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2D" w:rsidRDefault="007C072D" w:rsidP="007C072D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61134" w:rsidRDefault="00261134" w:rsidP="00261134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61134" w:rsidRDefault="00261134" w:rsidP="00261134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61134" w:rsidRDefault="00261134" w:rsidP="00261134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61134" w:rsidRDefault="00261134" w:rsidP="00261134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61134" w:rsidRDefault="00261134" w:rsidP="00261134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C072D" w:rsidRDefault="007C072D" w:rsidP="00261134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</w:t>
      </w:r>
      <w:r w:rsidR="002611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Шеляженка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Юрія Вадимовича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другої </w:t>
      </w:r>
      <w:r w:rsidR="002611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2611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436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Кримінального кодексу України</w:t>
      </w:r>
    </w:p>
    <w:p w:rsidR="007C072D" w:rsidRPr="00C24CF5" w:rsidRDefault="007C072D" w:rsidP="007C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072D" w:rsidRPr="00C24CF5" w:rsidRDefault="007C072D" w:rsidP="007C072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№ </w:t>
      </w:r>
      <w:r w:rsidR="006403EC" w:rsidRPr="006403EC">
        <w:rPr>
          <w:rFonts w:ascii="Times New Roman" w:eastAsia="Times New Roman" w:hAnsi="Times New Roman" w:cs="Times New Roman"/>
          <w:sz w:val="28"/>
          <w:szCs w:val="28"/>
          <w:lang w:eastAsia="uk-UA"/>
        </w:rPr>
        <w:t>3-145/2023(264</w:t>
      </w:r>
      <w:r w:rsidRPr="006403EC">
        <w:rPr>
          <w:rFonts w:ascii="Times New Roman" w:eastAsia="Times New Roman" w:hAnsi="Times New Roman" w:cs="Times New Roman"/>
          <w:sz w:val="28"/>
          <w:szCs w:val="28"/>
          <w:lang w:eastAsia="uk-UA"/>
        </w:rPr>
        <w:t>/23)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C072D" w:rsidRPr="00C24CF5" w:rsidRDefault="008A37C4" w:rsidP="007C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C072D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72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 2023</w:t>
      </w:r>
      <w:r w:rsidR="007C072D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7C072D" w:rsidRPr="00C24CF5" w:rsidRDefault="007C072D" w:rsidP="007C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67FC7">
        <w:rPr>
          <w:rFonts w:ascii="Times New Roman" w:hAnsi="Times New Roman" w:cs="Times New Roman"/>
          <w:sz w:val="28"/>
          <w:szCs w:val="28"/>
          <w:shd w:val="clear" w:color="auto" w:fill="FFFFFF"/>
        </w:rPr>
        <w:t>141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3(І)/2023</w:t>
      </w:r>
    </w:p>
    <w:p w:rsidR="007C072D" w:rsidRPr="00C24CF5" w:rsidRDefault="007C072D" w:rsidP="007C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1134" w:rsidRDefault="00261134" w:rsidP="007C0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072D" w:rsidRPr="00C24CF5" w:rsidRDefault="007C072D" w:rsidP="00261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колегія суддів Першого сенату Конституційного Суду України </w:t>
      </w:r>
      <w:r w:rsidR="0026113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7C072D" w:rsidRPr="00C24CF5" w:rsidRDefault="007C072D" w:rsidP="00261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072D" w:rsidRPr="00C24CF5" w:rsidRDefault="007C072D" w:rsidP="00261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Кривенка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7C072D" w:rsidRDefault="007C072D" w:rsidP="00261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24CF5">
        <w:rPr>
          <w:rFonts w:ascii="Times New Roman" w:hAnsi="Times New Roman" w:cs="Times New Roman"/>
          <w:sz w:val="28"/>
          <w:szCs w:val="28"/>
        </w:rPr>
        <w:t>Петришин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4CF5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доповідача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7C072D" w:rsidRPr="00C24CF5" w:rsidRDefault="007C072D" w:rsidP="002611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7C072D" w:rsidRPr="00C24CF5" w:rsidRDefault="007C072D" w:rsidP="0026113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072D" w:rsidRPr="00673D46" w:rsidRDefault="007C072D" w:rsidP="00261134">
      <w:pPr>
        <w:tabs>
          <w:tab w:val="center" w:pos="4820"/>
        </w:tabs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Шеляженка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Вадимовича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436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031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Кримінального кодексу України</w:t>
      </w:r>
      <w:r w:rsidRPr="0003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72D" w:rsidRPr="00C24CF5" w:rsidRDefault="007C072D" w:rsidP="0026113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7C072D" w:rsidRDefault="007C072D" w:rsidP="0026113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proofErr w:type="spellStart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та дослідивши матеріали справи, Третя колегія суддів Першого сенату Конституційного </w:t>
      </w:r>
      <w:r w:rsidRPr="00C24C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proofErr w:type="spellEnd"/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</w:p>
    <w:p w:rsidR="00261134" w:rsidRPr="00FA7A48" w:rsidRDefault="00261134" w:rsidP="0026113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072D" w:rsidRDefault="007C072D" w:rsidP="00261134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261134" w:rsidRPr="00C24CF5" w:rsidRDefault="00261134" w:rsidP="00261134">
      <w:pPr>
        <w:spacing w:after="0" w:line="34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072D" w:rsidRPr="0078162B" w:rsidRDefault="00261134" w:rsidP="00261134">
      <w:pPr>
        <w:pStyle w:val="a4"/>
        <w:spacing w:after="0" w:line="34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  <w:r>
        <w:rPr>
          <w:rFonts w:ascii="Times New Roman" w:hAnsi="Times New Roman" w:cs="Times New Roman"/>
          <w:sz w:val="28"/>
          <w:szCs w:val="28"/>
        </w:rPr>
        <w:t>1. </w:t>
      </w:r>
      <w:r w:rsidR="007C072D" w:rsidRPr="00771F0E">
        <w:rPr>
          <w:rFonts w:ascii="Times New Roman" w:hAnsi="Times New Roman" w:cs="Times New Roman"/>
          <w:sz w:val="28"/>
          <w:szCs w:val="28"/>
        </w:rPr>
        <w:t>До Консти</w:t>
      </w:r>
      <w:r w:rsidR="007C072D">
        <w:rPr>
          <w:rFonts w:ascii="Times New Roman" w:hAnsi="Times New Roman" w:cs="Times New Roman"/>
          <w:sz w:val="28"/>
          <w:szCs w:val="28"/>
        </w:rPr>
        <w:t xml:space="preserve">туційного Суду </w:t>
      </w:r>
      <w:r w:rsidR="004B1E40">
        <w:rPr>
          <w:rFonts w:ascii="Times New Roman" w:hAnsi="Times New Roman" w:cs="Times New Roman"/>
          <w:sz w:val="28"/>
          <w:szCs w:val="28"/>
        </w:rPr>
        <w:t xml:space="preserve">України звернувся </w:t>
      </w:r>
      <w:proofErr w:type="spellStart"/>
      <w:r w:rsidR="004B1E40">
        <w:rPr>
          <w:rFonts w:ascii="Times New Roman" w:hAnsi="Times New Roman" w:cs="Times New Roman"/>
          <w:sz w:val="28"/>
          <w:szCs w:val="28"/>
        </w:rPr>
        <w:t>Шеляженко</w:t>
      </w:r>
      <w:proofErr w:type="spellEnd"/>
      <w:r w:rsidR="004B1E40">
        <w:rPr>
          <w:rFonts w:ascii="Times New Roman" w:hAnsi="Times New Roman" w:cs="Times New Roman"/>
          <w:sz w:val="28"/>
          <w:szCs w:val="28"/>
        </w:rPr>
        <w:t xml:space="preserve"> Ю.В.</w:t>
      </w:r>
      <w:r w:rsidR="007C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C072D" w:rsidRPr="00771F0E">
        <w:rPr>
          <w:rFonts w:ascii="Times New Roman" w:hAnsi="Times New Roman" w:cs="Times New Roman"/>
          <w:sz w:val="28"/>
          <w:szCs w:val="28"/>
        </w:rPr>
        <w:t>і</w:t>
      </w:r>
      <w:r w:rsidR="007C072D"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t xml:space="preserve">частині першій статті 8,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t xml:space="preserve">частинам другій, третій, четвертій статті 15, частині другій статті 34,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t xml:space="preserve">першому реченню частини першої, другому реченню частини четвертої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t xml:space="preserve">статті 35, статті 40, окремому припису частини першої статті 54, частині першій </w:t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статті 55, частині першій статті 62, окремому припису частини першої статті 65 </w:t>
      </w:r>
      <w:r w:rsidR="007C072D" w:rsidRPr="00031DC0">
        <w:rPr>
          <w:rFonts w:ascii="Times New Roman" w:hAnsi="Times New Roman" w:cs="Times New Roman"/>
          <w:sz w:val="28"/>
          <w:szCs w:val="28"/>
        </w:rPr>
        <w:t xml:space="preserve">Конституції України (конституційність) </w:t>
      </w:r>
      <w:r w:rsidR="007C072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</w:t>
      </w:r>
      <w:r w:rsidR="007C072D" w:rsidRPr="00031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2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другу статті 436</w:t>
      </w:r>
      <w:r w:rsidR="007C07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="007C072D" w:rsidRPr="00031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2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Кримінального кодексу України</w:t>
      </w:r>
      <w:r w:rsidR="007C072D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7C072D" w:rsidRPr="00031DC0">
        <w:rPr>
          <w:rFonts w:ascii="Times New Roman" w:hAnsi="Times New Roman" w:cs="Times New Roman"/>
          <w:sz w:val="28"/>
          <w:szCs w:val="28"/>
        </w:rPr>
        <w:t xml:space="preserve">– </w:t>
      </w:r>
      <w:r w:rsidR="007C072D" w:rsidRPr="0078162B">
        <w:rPr>
          <w:rFonts w:ascii="Times New Roman" w:hAnsi="Times New Roman" w:cs="Times New Roman"/>
          <w:sz w:val="28"/>
          <w:szCs w:val="28"/>
        </w:rPr>
        <w:t>Кодекс).</w:t>
      </w:r>
      <w:bookmarkEnd w:id="0"/>
    </w:p>
    <w:p w:rsidR="000075D2" w:rsidRDefault="007C072D" w:rsidP="00261134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78162B">
        <w:rPr>
          <w:sz w:val="28"/>
          <w:szCs w:val="28"/>
        </w:rPr>
        <w:t xml:space="preserve">Відповідно до </w:t>
      </w:r>
      <w:r w:rsidR="000075D2">
        <w:rPr>
          <w:sz w:val="28"/>
          <w:szCs w:val="28"/>
        </w:rPr>
        <w:t>оспорюваного припису</w:t>
      </w:r>
      <w:r w:rsidRPr="0078162B">
        <w:rPr>
          <w:sz w:val="28"/>
          <w:szCs w:val="28"/>
        </w:rPr>
        <w:t xml:space="preserve"> Кодексу </w:t>
      </w:r>
      <w:r w:rsidR="0078162B" w:rsidRPr="0078162B">
        <w:rPr>
          <w:sz w:val="28"/>
          <w:szCs w:val="28"/>
        </w:rPr>
        <w:t>„</w:t>
      </w:r>
      <w:r w:rsidR="0078162B">
        <w:rPr>
          <w:sz w:val="28"/>
          <w:szCs w:val="28"/>
        </w:rPr>
        <w:t>в</w:t>
      </w:r>
      <w:r w:rsidR="0078162B" w:rsidRPr="0078162B">
        <w:rPr>
          <w:sz w:val="28"/>
          <w:szCs w:val="28"/>
        </w:rPr>
        <w:t xml:space="preserve">иготовлення, поширення матеріалів, у яких міститься </w:t>
      </w:r>
      <w:proofErr w:type="spellStart"/>
      <w:r w:rsidR="0078162B" w:rsidRPr="0078162B">
        <w:rPr>
          <w:sz w:val="28"/>
          <w:szCs w:val="28"/>
        </w:rPr>
        <w:t>виправдовування</w:t>
      </w:r>
      <w:proofErr w:type="spellEnd"/>
      <w:r w:rsidR="0078162B" w:rsidRPr="0078162B">
        <w:rPr>
          <w:sz w:val="28"/>
          <w:szCs w:val="28"/>
        </w:rPr>
        <w:t xml:space="preserve">, визнання правомірною, заперечення збройної агресії Російської Федерації проти України, розпочатої </w:t>
      </w:r>
      <w:r w:rsidR="00261134">
        <w:rPr>
          <w:sz w:val="28"/>
          <w:szCs w:val="28"/>
        </w:rPr>
        <w:br/>
      </w:r>
      <w:r w:rsidR="0078162B" w:rsidRPr="0078162B">
        <w:rPr>
          <w:sz w:val="28"/>
          <w:szCs w:val="28"/>
        </w:rPr>
        <w:t xml:space="preserve">у 2014 році, у тому числі шляхом представлення збройної агресії Російської Федерації проти України як внутрішнього громадянського конфлікту, </w:t>
      </w:r>
      <w:proofErr w:type="spellStart"/>
      <w:r w:rsidR="0078162B" w:rsidRPr="0078162B">
        <w:rPr>
          <w:sz w:val="28"/>
          <w:szCs w:val="28"/>
        </w:rPr>
        <w:t>виправдовування</w:t>
      </w:r>
      <w:proofErr w:type="spellEnd"/>
      <w:r w:rsidR="0078162B" w:rsidRPr="0078162B">
        <w:rPr>
          <w:sz w:val="28"/>
          <w:szCs w:val="28"/>
        </w:rPr>
        <w:t xml:space="preserve">, визнання правомірною, заперечення тимчасової окупації частини території України, а також </w:t>
      </w:r>
      <w:proofErr w:type="spellStart"/>
      <w:r w:rsidR="0078162B" w:rsidRPr="0078162B">
        <w:rPr>
          <w:sz w:val="28"/>
          <w:szCs w:val="28"/>
        </w:rPr>
        <w:t>глорифікація</w:t>
      </w:r>
      <w:proofErr w:type="spellEnd"/>
      <w:r w:rsidR="0078162B" w:rsidRPr="0078162B">
        <w:rPr>
          <w:sz w:val="28"/>
          <w:szCs w:val="28"/>
        </w:rPr>
        <w:t xml:space="preserve"> осіб, які здійснювали збройну агресію Російської Федерації проти України, розпочату у 2014 році, представників збройних формувань Російської Федерації, іррегулярних незаконних збройних формувань, озброєних банд та груп найманців, створених, підпорядкованих, керованих та фінансованих Російською Федерацією, а також представників окупаційної адміністрації Російської Федерації, яку складають її державні органи і структури, функціонально відповідальні за управління тимчасово окупованими територіями України, та представників підконтрольних Російській Федерації самопроголошених органів, які узурпували виконання владних функцій на тимчасово окупованих територіях України, </w:t>
      </w:r>
      <w:bookmarkStart w:id="1" w:name="n3895"/>
      <w:bookmarkEnd w:id="1"/>
      <w:r w:rsidR="009E5A9A" w:rsidRPr="00771F0E">
        <w:rPr>
          <w:color w:val="000000"/>
          <w:sz w:val="28"/>
          <w:szCs w:val="28"/>
        </w:rPr>
        <w:t>–</w:t>
      </w:r>
      <w:r w:rsidR="0078162B">
        <w:rPr>
          <w:sz w:val="28"/>
          <w:szCs w:val="28"/>
        </w:rPr>
        <w:t xml:space="preserve"> </w:t>
      </w:r>
    </w:p>
    <w:p w:rsidR="0078162B" w:rsidRPr="0078162B" w:rsidRDefault="0078162B" w:rsidP="00261134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78162B">
        <w:rPr>
          <w:sz w:val="28"/>
          <w:szCs w:val="28"/>
        </w:rPr>
        <w:t>караються обмеженням волі на строк до п’яти років або позбавленням волі на той самий строк, з конфіскацією майна або без такої</w:t>
      </w:r>
      <w:r w:rsidRPr="00D74D8B">
        <w:rPr>
          <w:sz w:val="28"/>
          <w:szCs w:val="28"/>
        </w:rPr>
        <w:t>“</w:t>
      </w:r>
      <w:r w:rsidRPr="0078162B">
        <w:rPr>
          <w:sz w:val="28"/>
          <w:szCs w:val="28"/>
        </w:rPr>
        <w:t>.</w:t>
      </w:r>
    </w:p>
    <w:p w:rsidR="007C072D" w:rsidRPr="004B1E40" w:rsidRDefault="004B1E40" w:rsidP="00261134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proofErr w:type="spellStart"/>
      <w:r w:rsidRPr="004B1E40">
        <w:rPr>
          <w:sz w:val="28"/>
          <w:szCs w:val="28"/>
        </w:rPr>
        <w:t>Шеляженко</w:t>
      </w:r>
      <w:proofErr w:type="spellEnd"/>
      <w:r w:rsidRPr="004B1E40">
        <w:rPr>
          <w:sz w:val="28"/>
          <w:szCs w:val="28"/>
        </w:rPr>
        <w:t xml:space="preserve"> Ю.В.</w:t>
      </w:r>
      <w:r w:rsidR="007C072D" w:rsidRPr="004B1E40">
        <w:rPr>
          <w:sz w:val="28"/>
          <w:szCs w:val="28"/>
        </w:rPr>
        <w:t xml:space="preserve"> вважає, що </w:t>
      </w:r>
      <w:r w:rsidRPr="004B1E40">
        <w:rPr>
          <w:sz w:val="28"/>
          <w:szCs w:val="28"/>
        </w:rPr>
        <w:t>частина друга статті 436</w:t>
      </w:r>
      <w:r w:rsidRPr="004B1E40">
        <w:rPr>
          <w:sz w:val="28"/>
          <w:szCs w:val="28"/>
          <w:vertAlign w:val="superscript"/>
        </w:rPr>
        <w:t xml:space="preserve">2 </w:t>
      </w:r>
      <w:r w:rsidRPr="004B1E40">
        <w:rPr>
          <w:sz w:val="28"/>
          <w:szCs w:val="28"/>
        </w:rPr>
        <w:t xml:space="preserve">Кодексу </w:t>
      </w:r>
      <w:r w:rsidR="007C072D" w:rsidRPr="004B1E40">
        <w:rPr>
          <w:sz w:val="28"/>
          <w:szCs w:val="28"/>
        </w:rPr>
        <w:t>„</w:t>
      </w:r>
      <w:r w:rsidRPr="004B1E40">
        <w:rPr>
          <w:sz w:val="28"/>
          <w:szCs w:val="28"/>
        </w:rPr>
        <w:t xml:space="preserve">не є чіткою, зрозумілою та однозначною правовою нормою і може застосовуватися довільно та </w:t>
      </w:r>
      <w:proofErr w:type="spellStart"/>
      <w:r w:rsidRPr="004B1E40">
        <w:rPr>
          <w:sz w:val="28"/>
          <w:szCs w:val="28"/>
        </w:rPr>
        <w:t>непередбачувано</w:t>
      </w:r>
      <w:proofErr w:type="spellEnd"/>
      <w:r w:rsidRPr="004B1E40">
        <w:rPr>
          <w:sz w:val="28"/>
          <w:szCs w:val="28"/>
        </w:rPr>
        <w:t xml:space="preserve">, а тому порушує принцип правової визначеності як один </w:t>
      </w:r>
      <w:r w:rsidR="00261134">
        <w:rPr>
          <w:sz w:val="28"/>
          <w:szCs w:val="28"/>
        </w:rPr>
        <w:br/>
      </w:r>
      <w:r w:rsidRPr="004B1E40">
        <w:rPr>
          <w:sz w:val="28"/>
          <w:szCs w:val="28"/>
        </w:rPr>
        <w:t>з елементів принципу верховенства права, закріпленого статтею 8 Конституції України</w:t>
      </w:r>
      <w:r w:rsidR="007C072D" w:rsidRPr="004B1E40">
        <w:rPr>
          <w:sz w:val="28"/>
          <w:szCs w:val="28"/>
        </w:rPr>
        <w:t>“.</w:t>
      </w:r>
    </w:p>
    <w:p w:rsidR="007C072D" w:rsidRPr="004B1E40" w:rsidRDefault="009278CF" w:rsidP="00261134">
      <w:pPr>
        <w:pStyle w:val="a4"/>
        <w:spacing w:after="0" w:line="34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думку автора клопотання</w:t>
      </w:r>
      <w:r w:rsidR="00903A7B">
        <w:rPr>
          <w:rFonts w:ascii="Times New Roman" w:hAnsi="Times New Roman" w:cs="Times New Roman"/>
          <w:sz w:val="28"/>
          <w:szCs w:val="28"/>
        </w:rPr>
        <w:t>,</w:t>
      </w:r>
      <w:r w:rsidR="007C072D" w:rsidRPr="004B1E40">
        <w:rPr>
          <w:rFonts w:ascii="Times New Roman" w:hAnsi="Times New Roman" w:cs="Times New Roman"/>
          <w:sz w:val="28"/>
          <w:szCs w:val="28"/>
        </w:rPr>
        <w:t xml:space="preserve"> „</w:t>
      </w:r>
      <w:r w:rsidR="004B1E40" w:rsidRPr="004B1E40">
        <w:rPr>
          <w:rFonts w:ascii="Times New Roman" w:hAnsi="Times New Roman" w:cs="Times New Roman"/>
          <w:sz w:val="28"/>
          <w:szCs w:val="28"/>
        </w:rPr>
        <w:t xml:space="preserve">у формулюванні вказаної норми права </w:t>
      </w:r>
      <w:r w:rsidR="00261134">
        <w:rPr>
          <w:rFonts w:ascii="Times New Roman" w:hAnsi="Times New Roman" w:cs="Times New Roman"/>
          <w:sz w:val="28"/>
          <w:szCs w:val="28"/>
        </w:rPr>
        <w:br/>
      </w:r>
      <w:r w:rsidR="004B1E40" w:rsidRPr="004B1E40">
        <w:rPr>
          <w:rFonts w:ascii="Times New Roman" w:hAnsi="Times New Roman" w:cs="Times New Roman"/>
          <w:sz w:val="28"/>
          <w:szCs w:val="28"/>
        </w:rPr>
        <w:t>не зазначено точно, поширення якої саме інформації становить склад злочину, що дозволяє довільні трактування, які не відповідають приписам Конституції та міжнародних угод України</w:t>
      </w:r>
      <w:r w:rsidR="007C072D" w:rsidRPr="004B1E40">
        <w:rPr>
          <w:rFonts w:ascii="Times New Roman" w:hAnsi="Times New Roman" w:cs="Times New Roman"/>
          <w:sz w:val="28"/>
          <w:szCs w:val="28"/>
        </w:rPr>
        <w:t>“.</w:t>
      </w:r>
    </w:p>
    <w:p w:rsidR="007C072D" w:rsidRDefault="007C072D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8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підтвердження своєї позиції </w:t>
      </w:r>
      <w:proofErr w:type="spellStart"/>
      <w:r w:rsidR="009278CF" w:rsidRPr="009278CF">
        <w:rPr>
          <w:rFonts w:ascii="Times New Roman" w:hAnsi="Times New Roman" w:cs="Times New Roman"/>
          <w:sz w:val="28"/>
          <w:szCs w:val="28"/>
        </w:rPr>
        <w:t>Шеляженко</w:t>
      </w:r>
      <w:proofErr w:type="spellEnd"/>
      <w:r w:rsidR="009278CF" w:rsidRPr="009278CF">
        <w:rPr>
          <w:rFonts w:ascii="Times New Roman" w:hAnsi="Times New Roman" w:cs="Times New Roman"/>
          <w:sz w:val="28"/>
          <w:szCs w:val="28"/>
        </w:rPr>
        <w:t xml:space="preserve"> Ю.В.</w:t>
      </w:r>
      <w:r w:rsidR="009278CF">
        <w:rPr>
          <w:rFonts w:ascii="Times New Roman" w:hAnsi="Times New Roman" w:cs="Times New Roman"/>
          <w:sz w:val="28"/>
          <w:szCs w:val="28"/>
        </w:rPr>
        <w:t xml:space="preserve"> </w:t>
      </w:r>
      <w:r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посилається на </w:t>
      </w:r>
      <w:r w:rsidR="009E5A9A">
        <w:rPr>
          <w:rFonts w:ascii="Times New Roman" w:hAnsi="Times New Roman" w:cs="Times New Roman"/>
          <w:color w:val="000000"/>
          <w:sz w:val="28"/>
          <w:szCs w:val="28"/>
        </w:rPr>
        <w:t>окремі приписи Конституції</w:t>
      </w:r>
      <w:r w:rsidR="00D533FB">
        <w:rPr>
          <w:rFonts w:ascii="Times New Roman" w:hAnsi="Times New Roman" w:cs="Times New Roman"/>
          <w:color w:val="000000"/>
          <w:sz w:val="28"/>
          <w:szCs w:val="28"/>
        </w:rPr>
        <w:t xml:space="preserve"> України, Кодекс</w:t>
      </w:r>
      <w:r w:rsidR="009E5A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534E" w:rsidRPr="00AC534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33FB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9E5A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534E"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 України </w:t>
      </w:r>
      <w:r w:rsidR="00D533FB" w:rsidRPr="00707AFB">
        <w:rPr>
          <w:rFonts w:ascii="Times New Roman" w:hAnsi="Times New Roman" w:cs="Times New Roman"/>
          <w:sz w:val="28"/>
          <w:szCs w:val="28"/>
        </w:rPr>
        <w:t>„</w:t>
      </w:r>
      <w:r w:rsidR="00AC534E" w:rsidRPr="00AC534E">
        <w:rPr>
          <w:rFonts w:ascii="Times New Roman" w:hAnsi="Times New Roman" w:cs="Times New Roman"/>
          <w:color w:val="000000"/>
          <w:sz w:val="28"/>
          <w:szCs w:val="28"/>
        </w:rPr>
        <w:t>Про Службу безпеки України</w:t>
      </w:r>
      <w:r w:rsidR="00D533FB" w:rsidRPr="00D74D8B">
        <w:rPr>
          <w:rFonts w:ascii="Times New Roman" w:hAnsi="Times New Roman" w:cs="Times New Roman"/>
          <w:sz w:val="28"/>
          <w:szCs w:val="28"/>
        </w:rPr>
        <w:t>“</w:t>
      </w:r>
      <w:r w:rsidR="00AC534E"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5A9A">
        <w:rPr>
          <w:rFonts w:ascii="Times New Roman" w:hAnsi="Times New Roman" w:cs="Times New Roman"/>
          <w:color w:val="000000"/>
          <w:sz w:val="28"/>
          <w:szCs w:val="28"/>
        </w:rPr>
        <w:t xml:space="preserve">а також на </w:t>
      </w:r>
      <w:r w:rsidR="00AC534E"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міжнародні акти, </w:t>
      </w:r>
      <w:r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AC534E" w:rsidRPr="00AC534E">
        <w:rPr>
          <w:rFonts w:ascii="Times New Roman" w:hAnsi="Times New Roman" w:cs="Times New Roman"/>
          <w:color w:val="000000"/>
          <w:sz w:val="28"/>
          <w:szCs w:val="28"/>
        </w:rPr>
        <w:t>Конституційного Суду України, судове рішення у його</w:t>
      </w:r>
      <w:r w:rsidRPr="00AC534E">
        <w:rPr>
          <w:rFonts w:ascii="Times New Roman" w:hAnsi="Times New Roman" w:cs="Times New Roman"/>
          <w:color w:val="000000"/>
          <w:sz w:val="28"/>
          <w:szCs w:val="28"/>
        </w:rPr>
        <w:t xml:space="preserve"> справі.</w:t>
      </w:r>
    </w:p>
    <w:p w:rsidR="00261134" w:rsidRPr="008C401C" w:rsidRDefault="00261134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72D" w:rsidRPr="00831046" w:rsidRDefault="00261134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="007C072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Вирішуючи</w:t>
      </w:r>
      <w:r w:rsidR="007C072D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bookmarkStart w:id="2" w:name="n1523"/>
      <w:bookmarkEnd w:id="2"/>
      <w:r w:rsidR="007C072D"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="007C072D"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у справі, Третя колегія суддів Першого сенату Конституційного Суду України </w:t>
      </w:r>
      <w:r w:rsidR="007C072D" w:rsidRPr="00831046">
        <w:rPr>
          <w:rFonts w:ascii="Times New Roman" w:hAnsi="Times New Roman" w:cs="Times New Roman"/>
          <w:color w:val="000000"/>
          <w:sz w:val="28"/>
          <w:szCs w:val="28"/>
        </w:rPr>
        <w:t>виходить із такого.</w:t>
      </w:r>
    </w:p>
    <w:p w:rsidR="00AC534E" w:rsidRPr="00831046" w:rsidRDefault="00831046" w:rsidP="002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r w:rsidR="00FA7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151</w:t>
      </w:r>
      <w:r w:rsidR="00FA7A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Конституції України Конституційний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 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вирішує питання про відповідність Конституції України</w:t>
      </w:r>
      <w:r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(конституційність) закону України за конституційною скаргою особи,</w:t>
      </w:r>
      <w:r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вважає, що застосований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остаточному судовому рішенні в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справі закон України суперечить Конституції України; конституційна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скарга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бути подана в разі, якщо всі інші національні  засоби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34E" w:rsidRPr="00AC53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юридичного захисту вичерпано.</w:t>
      </w:r>
    </w:p>
    <w:p w:rsidR="001F53DE" w:rsidRPr="001F53DE" w:rsidRDefault="00831046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Згідно із</w:t>
      </w:r>
      <w:r w:rsidRPr="00831046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України </w:t>
      </w:r>
      <w:r w:rsidR="007C072D" w:rsidRPr="00707AFB">
        <w:rPr>
          <w:rFonts w:ascii="Times New Roman" w:hAnsi="Times New Roman" w:cs="Times New Roman"/>
          <w:sz w:val="28"/>
          <w:szCs w:val="28"/>
        </w:rPr>
        <w:t>„</w:t>
      </w:r>
      <w:r w:rsidR="007C072D" w:rsidRPr="00A02876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7C072D" w:rsidRPr="00D74D8B">
        <w:rPr>
          <w:rFonts w:ascii="Times New Roman" w:hAnsi="Times New Roman" w:cs="Times New Roman"/>
          <w:sz w:val="28"/>
          <w:szCs w:val="28"/>
        </w:rPr>
        <w:t>“</w:t>
      </w:r>
      <w:r w:rsidR="007C072D">
        <w:rPr>
          <w:rFonts w:ascii="Times New Roman" w:hAnsi="Times New Roman" w:cs="Times New Roman"/>
          <w:sz w:val="28"/>
          <w:szCs w:val="28"/>
        </w:rPr>
        <w:t xml:space="preserve"> </w:t>
      </w:r>
      <w:r w:rsidR="007C072D" w:rsidRPr="00A02876">
        <w:rPr>
          <w:rFonts w:ascii="Times New Roman" w:hAnsi="Times New Roman" w:cs="Times New Roman"/>
          <w:sz w:val="28"/>
          <w:szCs w:val="28"/>
        </w:rPr>
        <w:t>конституційною скаргою є подане до Конституційного Суду України</w:t>
      </w:r>
      <w:r w:rsidR="007C072D">
        <w:rPr>
          <w:rFonts w:ascii="Times New Roman" w:hAnsi="Times New Roman" w:cs="Times New Roman"/>
          <w:sz w:val="28"/>
          <w:szCs w:val="28"/>
        </w:rPr>
        <w:t xml:space="preserve"> письмове клопотання щодо переві</w:t>
      </w:r>
      <w:r w:rsidR="007C072D" w:rsidRPr="00A02876">
        <w:rPr>
          <w:rFonts w:ascii="Times New Roman" w:hAnsi="Times New Roman" w:cs="Times New Roman"/>
          <w:sz w:val="28"/>
          <w:szCs w:val="28"/>
        </w:rPr>
        <w:t>рки на відповідність Конституції України (конституційність) закону України (його окремих положень), що застосований в остаточном</w:t>
      </w:r>
      <w:r w:rsidR="007C072D">
        <w:rPr>
          <w:rFonts w:ascii="Times New Roman" w:hAnsi="Times New Roman" w:cs="Times New Roman"/>
          <w:sz w:val="28"/>
          <w:szCs w:val="28"/>
        </w:rPr>
        <w:t xml:space="preserve">у судовому рішенні у справі </w:t>
      </w:r>
      <w:proofErr w:type="spellStart"/>
      <w:r w:rsidR="007C072D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7C072D" w:rsidRPr="0077271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7C072D" w:rsidRPr="00A02876">
        <w:rPr>
          <w:rFonts w:ascii="Times New Roman" w:hAnsi="Times New Roman" w:cs="Times New Roman"/>
          <w:sz w:val="28"/>
          <w:szCs w:val="28"/>
        </w:rPr>
        <w:t>єкта</w:t>
      </w:r>
      <w:proofErr w:type="spellEnd"/>
      <w:r w:rsidR="007C072D" w:rsidRPr="00A02876">
        <w:rPr>
          <w:rFonts w:ascii="Times New Roman" w:hAnsi="Times New Roman" w:cs="Times New Roman"/>
          <w:sz w:val="28"/>
          <w:szCs w:val="28"/>
        </w:rPr>
        <w:t xml:space="preserve"> права на конституційну скаргу (частина перша статті 55); </w:t>
      </w:r>
      <w:r w:rsidR="001F53DE" w:rsidRPr="001F53DE">
        <w:rPr>
          <w:rFonts w:ascii="Times New Roman" w:hAnsi="Times New Roman" w:cs="Times New Roman"/>
          <w:sz w:val="28"/>
          <w:szCs w:val="28"/>
        </w:rPr>
        <w:t>конституційна скарга є прийнятною, якщо вичерпано всі національні засоби юр</w:t>
      </w:r>
      <w:r w:rsidR="00D02F7E">
        <w:rPr>
          <w:rFonts w:ascii="Times New Roman" w:hAnsi="Times New Roman" w:cs="Times New Roman"/>
          <w:sz w:val="28"/>
          <w:szCs w:val="28"/>
        </w:rPr>
        <w:t>идичного захисту (</w:t>
      </w:r>
      <w:r w:rsidR="001F53DE" w:rsidRPr="001F53DE">
        <w:rPr>
          <w:rFonts w:ascii="Times New Roman" w:hAnsi="Times New Roman" w:cs="Times New Roman"/>
          <w:sz w:val="28"/>
          <w:szCs w:val="28"/>
        </w:rPr>
        <w:t>за наявності ухваленого</w:t>
      </w:r>
      <w:r w:rsidR="000075D2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 апеляційного перегляду судового рішення, яке набрало законної сили, а в разі </w:t>
      </w:r>
      <w:r w:rsidR="000075D2">
        <w:rPr>
          <w:rFonts w:ascii="Times New Roman" w:hAnsi="Times New Roman" w:cs="Times New Roman"/>
          <w:sz w:val="28"/>
          <w:szCs w:val="28"/>
        </w:rPr>
        <w:t>передбаченої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 законом можливості касаційного оскарження </w:t>
      </w:r>
      <w:r w:rsidR="000075D2"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 судового рішення, винесеного </w:t>
      </w:r>
      <w:r w:rsidR="000075D2">
        <w:rPr>
          <w:rFonts w:ascii="Times New Roman" w:hAnsi="Times New Roman" w:cs="Times New Roman"/>
          <w:sz w:val="28"/>
          <w:szCs w:val="28"/>
        </w:rPr>
        <w:t>в порядку</w:t>
      </w:r>
      <w:r w:rsidR="001F53DE">
        <w:rPr>
          <w:rFonts w:ascii="Times New Roman" w:hAnsi="Times New Roman" w:cs="Times New Roman"/>
          <w:sz w:val="28"/>
          <w:szCs w:val="28"/>
        </w:rPr>
        <w:t xml:space="preserve"> касаційного перегляду) (пункт 1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 частини першої статті 77).</w:t>
      </w:r>
    </w:p>
    <w:p w:rsidR="007C072D" w:rsidRDefault="00483FA5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2F7E">
        <w:rPr>
          <w:rFonts w:ascii="Times New Roman" w:hAnsi="Times New Roman" w:cs="Times New Roman"/>
          <w:sz w:val="28"/>
          <w:szCs w:val="28"/>
        </w:rPr>
        <w:t xml:space="preserve">а думку </w:t>
      </w:r>
      <w:proofErr w:type="spellStart"/>
      <w:r w:rsidR="00D02F7E">
        <w:rPr>
          <w:rFonts w:ascii="Times New Roman" w:hAnsi="Times New Roman" w:cs="Times New Roman"/>
          <w:sz w:val="28"/>
          <w:szCs w:val="28"/>
        </w:rPr>
        <w:t>Шеляженка</w:t>
      </w:r>
      <w:proofErr w:type="spellEnd"/>
      <w:r w:rsidR="00831046">
        <w:rPr>
          <w:rFonts w:ascii="Times New Roman" w:hAnsi="Times New Roman" w:cs="Times New Roman"/>
          <w:sz w:val="28"/>
          <w:szCs w:val="28"/>
        </w:rPr>
        <w:t xml:space="preserve"> Ю.В.</w:t>
      </w:r>
      <w:r w:rsidR="009E5A9A">
        <w:rPr>
          <w:rFonts w:ascii="Times New Roman" w:hAnsi="Times New Roman" w:cs="Times New Roman"/>
          <w:sz w:val="28"/>
          <w:szCs w:val="28"/>
        </w:rPr>
        <w:t>,</w:t>
      </w:r>
      <w:r w:rsidR="00831046">
        <w:rPr>
          <w:rFonts w:ascii="Times New Roman" w:hAnsi="Times New Roman" w:cs="Times New Roman"/>
          <w:sz w:val="28"/>
          <w:szCs w:val="28"/>
        </w:rPr>
        <w:t xml:space="preserve"> </w:t>
      </w:r>
      <w:r w:rsidR="00B6569B">
        <w:rPr>
          <w:rFonts w:ascii="Times New Roman" w:hAnsi="Times New Roman" w:cs="Times New Roman"/>
          <w:sz w:val="28"/>
          <w:szCs w:val="28"/>
        </w:rPr>
        <w:t>остаточним судовим рішенням у його справі є ухвала слідчого судді Солом’янського районного суду міста Києва від 5 липня 2023 року, яка набрала законної сили.</w:t>
      </w:r>
    </w:p>
    <w:p w:rsidR="00F941BF" w:rsidRDefault="009278CF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r w:rsidR="00F941BF"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матеріалів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конституційної скарги вбачається</w:t>
      </w:r>
      <w:r w:rsidR="00F941BF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213832">
        <w:rPr>
          <w:rFonts w:ascii="Times New Roman" w:hAnsi="Times New Roman" w:cs="Times New Roman"/>
          <w:sz w:val="28"/>
          <w:szCs w:val="28"/>
        </w:rPr>
        <w:t>автор клопотання</w:t>
      </w:r>
      <w:r w:rsidR="00F941BF" w:rsidRPr="001F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941BF">
        <w:rPr>
          <w:rFonts w:ascii="Times New Roman" w:hAnsi="Times New Roman" w:cs="Times New Roman"/>
          <w:sz w:val="28"/>
          <w:szCs w:val="28"/>
        </w:rPr>
        <w:t xml:space="preserve">не </w:t>
      </w:r>
      <w:r w:rsidR="00213832">
        <w:rPr>
          <w:rFonts w:ascii="Times New Roman" w:hAnsi="Times New Roman" w:cs="Times New Roman"/>
          <w:sz w:val="28"/>
          <w:szCs w:val="28"/>
        </w:rPr>
        <w:t xml:space="preserve">оскаржив в апеляційному порядку ухвалу </w:t>
      </w:r>
      <w:r w:rsidR="007C6CB0">
        <w:rPr>
          <w:rFonts w:ascii="Times New Roman" w:hAnsi="Times New Roman" w:cs="Times New Roman"/>
          <w:sz w:val="28"/>
          <w:szCs w:val="28"/>
        </w:rPr>
        <w:t xml:space="preserve">слідчого судді </w:t>
      </w:r>
      <w:r w:rsidR="00213832">
        <w:rPr>
          <w:rFonts w:ascii="Times New Roman" w:hAnsi="Times New Roman" w:cs="Times New Roman"/>
          <w:color w:val="000000"/>
          <w:sz w:val="28"/>
          <w:szCs w:val="28"/>
        </w:rPr>
        <w:t>Солом’янського районного суду міста Києва від 5  липня 2023 року</w:t>
      </w:r>
      <w:r w:rsidR="00213832">
        <w:rPr>
          <w:rFonts w:ascii="Times New Roman" w:hAnsi="Times New Roman" w:cs="Times New Roman"/>
          <w:sz w:val="28"/>
          <w:szCs w:val="28"/>
        </w:rPr>
        <w:t>. Наведе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13832">
        <w:rPr>
          <w:rFonts w:ascii="Times New Roman" w:hAnsi="Times New Roman" w:cs="Times New Roman"/>
          <w:sz w:val="28"/>
          <w:szCs w:val="28"/>
        </w:rPr>
        <w:t xml:space="preserve"> дає підстави </w:t>
      </w:r>
      <w:r w:rsidR="007C6CB0">
        <w:rPr>
          <w:rFonts w:ascii="Times New Roman" w:hAnsi="Times New Roman" w:cs="Times New Roman"/>
          <w:sz w:val="28"/>
          <w:szCs w:val="28"/>
        </w:rPr>
        <w:br/>
      </w:r>
      <w:r w:rsidR="00213832">
        <w:rPr>
          <w:rFonts w:ascii="Times New Roman" w:hAnsi="Times New Roman" w:cs="Times New Roman"/>
          <w:sz w:val="28"/>
          <w:szCs w:val="28"/>
        </w:rPr>
        <w:lastRenderedPageBreak/>
        <w:t xml:space="preserve">для висновку, що </w:t>
      </w:r>
      <w:proofErr w:type="spellStart"/>
      <w:r w:rsidRPr="009278CF">
        <w:rPr>
          <w:rFonts w:ascii="Times New Roman" w:hAnsi="Times New Roman" w:cs="Times New Roman"/>
          <w:sz w:val="28"/>
          <w:szCs w:val="28"/>
        </w:rPr>
        <w:t>Шеляженко</w:t>
      </w:r>
      <w:proofErr w:type="spellEnd"/>
      <w:r w:rsidRPr="009278CF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1BF">
        <w:rPr>
          <w:rFonts w:ascii="Times New Roman" w:hAnsi="Times New Roman" w:cs="Times New Roman"/>
          <w:sz w:val="28"/>
          <w:szCs w:val="28"/>
        </w:rPr>
        <w:t xml:space="preserve">не </w:t>
      </w:r>
      <w:r w:rsidR="00213832">
        <w:rPr>
          <w:rFonts w:ascii="Times New Roman" w:hAnsi="Times New Roman" w:cs="Times New Roman"/>
          <w:sz w:val="28"/>
          <w:szCs w:val="28"/>
        </w:rPr>
        <w:t xml:space="preserve">використав </w:t>
      </w:r>
      <w:r w:rsidR="00F941BF">
        <w:rPr>
          <w:rFonts w:ascii="Times New Roman" w:hAnsi="Times New Roman" w:cs="Times New Roman"/>
          <w:sz w:val="28"/>
          <w:szCs w:val="28"/>
        </w:rPr>
        <w:t>усіх національних засобів юридичного захисту.</w:t>
      </w:r>
    </w:p>
    <w:p w:rsidR="001F53DE" w:rsidRDefault="00A57F4A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213832">
        <w:rPr>
          <w:rFonts w:ascii="Times New Roman" w:hAnsi="Times New Roman" w:cs="Times New Roman"/>
          <w:sz w:val="28"/>
          <w:szCs w:val="28"/>
        </w:rPr>
        <w:t xml:space="preserve">конституційна скарга </w:t>
      </w:r>
      <w:proofErr w:type="spellStart"/>
      <w:r w:rsidR="00213832">
        <w:rPr>
          <w:rFonts w:ascii="Times New Roman" w:hAnsi="Times New Roman" w:cs="Times New Roman"/>
          <w:sz w:val="28"/>
          <w:szCs w:val="28"/>
        </w:rPr>
        <w:t>Шеляженка</w:t>
      </w:r>
      <w:proofErr w:type="spellEnd"/>
      <w:r w:rsidR="009E5A9A">
        <w:rPr>
          <w:rFonts w:ascii="Times New Roman" w:hAnsi="Times New Roman" w:cs="Times New Roman"/>
          <w:sz w:val="28"/>
          <w:szCs w:val="28"/>
        </w:rPr>
        <w:t xml:space="preserve"> Ю.В.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 не </w:t>
      </w:r>
      <w:r w:rsidR="00213832">
        <w:rPr>
          <w:rFonts w:ascii="Times New Roman" w:hAnsi="Times New Roman" w:cs="Times New Roman"/>
          <w:sz w:val="28"/>
          <w:szCs w:val="28"/>
        </w:rPr>
        <w:t xml:space="preserve">відповідає вимогам пункту  1 частини першої статті 77 </w:t>
      </w:r>
      <w:r w:rsidR="00213832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="00213832" w:rsidRPr="00707AFB">
        <w:rPr>
          <w:rFonts w:ascii="Times New Roman" w:hAnsi="Times New Roman" w:cs="Times New Roman"/>
          <w:sz w:val="28"/>
          <w:szCs w:val="28"/>
        </w:rPr>
        <w:t>„</w:t>
      </w:r>
      <w:r w:rsidR="00213832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="00213832" w:rsidRPr="00D74D8B">
        <w:rPr>
          <w:rFonts w:ascii="Times New Roman" w:hAnsi="Times New Roman" w:cs="Times New Roman"/>
          <w:sz w:val="28"/>
          <w:szCs w:val="28"/>
        </w:rPr>
        <w:t>“</w:t>
      </w:r>
      <w:r w:rsidR="00213832">
        <w:rPr>
          <w:rFonts w:ascii="Times New Roman" w:hAnsi="Times New Roman" w:cs="Times New Roman"/>
          <w:sz w:val="28"/>
          <w:szCs w:val="28"/>
        </w:rPr>
        <w:t>, що є підставою д</w:t>
      </w:r>
      <w:r w:rsidR="001F53DE" w:rsidRPr="001F53DE">
        <w:rPr>
          <w:rFonts w:ascii="Times New Roman" w:hAnsi="Times New Roman" w:cs="Times New Roman"/>
          <w:sz w:val="28"/>
          <w:szCs w:val="28"/>
        </w:rPr>
        <w:t>ля відмови у відкритті конститу</w:t>
      </w:r>
      <w:r w:rsidR="001F53DE">
        <w:rPr>
          <w:rFonts w:ascii="Times New Roman" w:hAnsi="Times New Roman" w:cs="Times New Roman"/>
          <w:sz w:val="28"/>
          <w:szCs w:val="28"/>
        </w:rPr>
        <w:t>ційного провадження у справі згід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но з пунктом 4 статті 62 </w:t>
      </w:r>
      <w:r w:rsidR="00213832">
        <w:rPr>
          <w:rFonts w:ascii="Times New Roman" w:hAnsi="Times New Roman" w:cs="Times New Roman"/>
          <w:color w:val="000000"/>
          <w:sz w:val="28"/>
          <w:szCs w:val="28"/>
        </w:rPr>
        <w:t>цього закону</w:t>
      </w:r>
      <w:r w:rsidR="009E5A9A">
        <w:rPr>
          <w:rFonts w:ascii="Times New Roman" w:hAnsi="Times New Roman" w:cs="Times New Roman"/>
          <w:sz w:val="28"/>
          <w:szCs w:val="28"/>
        </w:rPr>
        <w:t xml:space="preserve"> </w:t>
      </w:r>
      <w:r w:rsidR="00FA7A48"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53DE" w:rsidRPr="001F53DE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:rsidR="00261134" w:rsidRPr="001F53DE" w:rsidRDefault="00261134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72D" w:rsidRPr="00C105F6" w:rsidRDefault="007C072D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53439">
        <w:rPr>
          <w:rFonts w:ascii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Pr="006534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53439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55, 56, 62, 77, 86 Закону України 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53439">
        <w:rPr>
          <w:rFonts w:ascii="Times New Roman" w:hAnsi="Times New Roman" w:cs="Times New Roman"/>
          <w:sz w:val="28"/>
          <w:szCs w:val="28"/>
        </w:rPr>
        <w:t>, відповідно до § 45, § 56 Регламенту Ко</w:t>
      </w:r>
      <w:r>
        <w:rPr>
          <w:rFonts w:ascii="Times New Roman" w:hAnsi="Times New Roman" w:cs="Times New Roman"/>
          <w:sz w:val="28"/>
          <w:szCs w:val="28"/>
        </w:rPr>
        <w:t>нституційного Суду України Третя</w:t>
      </w:r>
      <w:r w:rsidRPr="00653439">
        <w:rPr>
          <w:rFonts w:ascii="Times New Roman" w:hAnsi="Times New Roman" w:cs="Times New Roman"/>
          <w:sz w:val="28"/>
          <w:szCs w:val="28"/>
        </w:rPr>
        <w:t xml:space="preserve"> колегія суддів </w:t>
      </w:r>
      <w:r>
        <w:rPr>
          <w:rFonts w:ascii="Times New Roman" w:hAnsi="Times New Roman" w:cs="Times New Roman"/>
          <w:sz w:val="28"/>
          <w:szCs w:val="28"/>
        </w:rPr>
        <w:t>Першого</w:t>
      </w:r>
      <w:r w:rsidRPr="00653439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</w:t>
      </w:r>
    </w:p>
    <w:p w:rsidR="00261134" w:rsidRDefault="00261134" w:rsidP="00261134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072D" w:rsidRDefault="007C072D" w:rsidP="00261134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261134" w:rsidRPr="00653439" w:rsidRDefault="00261134" w:rsidP="00261134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072D" w:rsidRDefault="00261134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072D" w:rsidRPr="00653439">
        <w:rPr>
          <w:rFonts w:ascii="Times New Roman" w:hAnsi="Times New Roman" w:cs="Times New Roman"/>
          <w:sz w:val="28"/>
          <w:szCs w:val="28"/>
        </w:rPr>
        <w:t>Відмовити у відкритті конституційного провадження у справ</w:t>
      </w:r>
      <w:r w:rsidR="007C072D" w:rsidRPr="005634BB">
        <w:rPr>
          <w:rFonts w:ascii="Times New Roman" w:hAnsi="Times New Roman" w:cs="Times New Roman"/>
          <w:sz w:val="28"/>
          <w:szCs w:val="28"/>
        </w:rPr>
        <w:t>і</w:t>
      </w:r>
      <w:r w:rsidR="007C072D" w:rsidRPr="00653439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proofErr w:type="spellStart"/>
      <w:r w:rsidR="0078162B">
        <w:rPr>
          <w:rFonts w:ascii="Times New Roman" w:hAnsi="Times New Roman" w:cs="Times New Roman"/>
          <w:sz w:val="28"/>
          <w:szCs w:val="28"/>
        </w:rPr>
        <w:t>Шеляженка</w:t>
      </w:r>
      <w:proofErr w:type="spellEnd"/>
      <w:r w:rsidR="0078162B">
        <w:rPr>
          <w:rFonts w:ascii="Times New Roman" w:hAnsi="Times New Roman" w:cs="Times New Roman"/>
          <w:sz w:val="28"/>
          <w:szCs w:val="28"/>
        </w:rPr>
        <w:t xml:space="preserve"> Юрія Вадимовича </w:t>
      </w:r>
      <w:r w:rsidR="007C072D"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</w:t>
      </w:r>
      <w:r w:rsidR="007C072D" w:rsidRPr="00340EC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конституційності) </w:t>
      </w:r>
      <w:r w:rsidR="0078162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436</w:t>
      </w:r>
      <w:r w:rsidR="007816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="0078162B" w:rsidRPr="00031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162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Кримінального кодексу України</w:t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72D">
        <w:rPr>
          <w:rFonts w:ascii="Times New Roman" w:hAnsi="Times New Roman" w:cs="Times New Roman"/>
          <w:sz w:val="28"/>
          <w:szCs w:val="28"/>
        </w:rPr>
        <w:t>на підставі пункту 4</w:t>
      </w:r>
      <w:r w:rsidR="007C072D" w:rsidRPr="00653439">
        <w:rPr>
          <w:rFonts w:ascii="Times New Roman" w:hAnsi="Times New Roman" w:cs="Times New Roman"/>
          <w:sz w:val="28"/>
          <w:szCs w:val="28"/>
        </w:rPr>
        <w:t xml:space="preserve"> статті 62 Закону України </w:t>
      </w:r>
      <w:r w:rsidR="007C072D"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7C072D"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7C072D"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7C0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2D"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C0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72D" w:rsidRPr="006D59FE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7C072D" w:rsidRPr="00653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134" w:rsidRPr="00C24CF5" w:rsidRDefault="00261134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72D" w:rsidRDefault="007C072D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2</w:t>
      </w:r>
      <w:r w:rsidR="00261134">
        <w:rPr>
          <w:rFonts w:ascii="Times New Roman" w:hAnsi="Times New Roman" w:cs="Times New Roman"/>
          <w:sz w:val="28"/>
          <w:szCs w:val="28"/>
        </w:rPr>
        <w:t>. </w:t>
      </w:r>
      <w:r w:rsidRPr="00C24CF5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:rsidR="00323AC9" w:rsidRDefault="00323AC9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AC9" w:rsidRDefault="00323AC9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AC9" w:rsidRPr="00000E3D" w:rsidRDefault="00323AC9" w:rsidP="00323AC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3D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323AC9" w:rsidRPr="00000E3D" w:rsidRDefault="00323AC9" w:rsidP="00323AC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3D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323AC9" w:rsidRPr="00000E3D" w:rsidRDefault="00323AC9" w:rsidP="00323AC9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0E3D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323AC9" w:rsidRPr="00323AC9" w:rsidRDefault="00323AC9" w:rsidP="002611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072D" w:rsidRDefault="007C072D" w:rsidP="007C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AA" w:rsidRDefault="008E7AAA">
      <w:bookmarkStart w:id="3" w:name="_GoBack"/>
      <w:bookmarkEnd w:id="3"/>
    </w:p>
    <w:sectPr w:rsidR="008E7AAA" w:rsidSect="00261134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C4" w:rsidRDefault="000F05C4">
      <w:pPr>
        <w:spacing w:after="0" w:line="240" w:lineRule="auto"/>
      </w:pPr>
      <w:r>
        <w:separator/>
      </w:r>
    </w:p>
  </w:endnote>
  <w:endnote w:type="continuationSeparator" w:id="0">
    <w:p w:rsidR="000F05C4" w:rsidRDefault="000F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04" w:rsidRPr="00261134" w:rsidRDefault="00261134">
    <w:pPr>
      <w:pStyle w:val="a6"/>
      <w:rPr>
        <w:rFonts w:ascii="Times New Roman" w:hAnsi="Times New Roman" w:cs="Times New Roman"/>
        <w:sz w:val="10"/>
        <w:szCs w:val="10"/>
      </w:rPr>
    </w:pPr>
    <w:r w:rsidRPr="00261134">
      <w:rPr>
        <w:rFonts w:ascii="Times New Roman" w:hAnsi="Times New Roman" w:cs="Times New Roman"/>
        <w:sz w:val="10"/>
        <w:szCs w:val="10"/>
      </w:rPr>
      <w:fldChar w:fldCharType="begin"/>
    </w:r>
    <w:r w:rsidRPr="0026113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1134">
      <w:rPr>
        <w:rFonts w:ascii="Times New Roman" w:hAnsi="Times New Roman" w:cs="Times New Roman"/>
        <w:sz w:val="10"/>
        <w:szCs w:val="10"/>
      </w:rPr>
      <w:fldChar w:fldCharType="separate"/>
    </w:r>
    <w:r w:rsidR="00323AC9">
      <w:rPr>
        <w:rFonts w:ascii="Times New Roman" w:hAnsi="Times New Roman" w:cs="Times New Roman"/>
        <w:noProof/>
        <w:sz w:val="10"/>
        <w:szCs w:val="10"/>
      </w:rPr>
      <w:t>G:\2023\Suddi\I senat\III koleg\22.docx</w:t>
    </w:r>
    <w:r w:rsidRPr="0026113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34" w:rsidRPr="00261134" w:rsidRDefault="00261134">
    <w:pPr>
      <w:pStyle w:val="a6"/>
      <w:rPr>
        <w:rFonts w:ascii="Times New Roman" w:hAnsi="Times New Roman" w:cs="Times New Roman"/>
        <w:sz w:val="10"/>
        <w:szCs w:val="10"/>
      </w:rPr>
    </w:pPr>
    <w:r w:rsidRPr="00261134">
      <w:rPr>
        <w:rFonts w:ascii="Times New Roman" w:hAnsi="Times New Roman" w:cs="Times New Roman"/>
        <w:sz w:val="10"/>
        <w:szCs w:val="10"/>
      </w:rPr>
      <w:fldChar w:fldCharType="begin"/>
    </w:r>
    <w:r w:rsidRPr="0026113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1134">
      <w:rPr>
        <w:rFonts w:ascii="Times New Roman" w:hAnsi="Times New Roman" w:cs="Times New Roman"/>
        <w:sz w:val="10"/>
        <w:szCs w:val="10"/>
      </w:rPr>
      <w:fldChar w:fldCharType="separate"/>
    </w:r>
    <w:r w:rsidR="00323AC9">
      <w:rPr>
        <w:rFonts w:ascii="Times New Roman" w:hAnsi="Times New Roman" w:cs="Times New Roman"/>
        <w:noProof/>
        <w:sz w:val="10"/>
        <w:szCs w:val="10"/>
      </w:rPr>
      <w:t>G:\2023\Suddi\I senat\III koleg\22.docx</w:t>
    </w:r>
    <w:r w:rsidRPr="0026113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C4" w:rsidRDefault="000F05C4">
      <w:pPr>
        <w:spacing w:after="0" w:line="240" w:lineRule="auto"/>
      </w:pPr>
      <w:r>
        <w:separator/>
      </w:r>
    </w:p>
  </w:footnote>
  <w:footnote w:type="continuationSeparator" w:id="0">
    <w:p w:rsidR="000F05C4" w:rsidRDefault="000F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46720880"/>
      <w:docPartObj>
        <w:docPartGallery w:val="Page Numbers (Top of Page)"/>
        <w:docPartUnique/>
      </w:docPartObj>
    </w:sdtPr>
    <w:sdtEndPr/>
    <w:sdtContent>
      <w:p w:rsidR="00261134" w:rsidRPr="00261134" w:rsidRDefault="002611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11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11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11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AC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11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A6"/>
    <w:rsid w:val="000075D2"/>
    <w:rsid w:val="000F05C4"/>
    <w:rsid w:val="00112954"/>
    <w:rsid w:val="00127AC8"/>
    <w:rsid w:val="001565D0"/>
    <w:rsid w:val="001C26AA"/>
    <w:rsid w:val="001D617E"/>
    <w:rsid w:val="001F53DE"/>
    <w:rsid w:val="00213832"/>
    <w:rsid w:val="00261134"/>
    <w:rsid w:val="00267FC7"/>
    <w:rsid w:val="00293032"/>
    <w:rsid w:val="00323AC9"/>
    <w:rsid w:val="00392550"/>
    <w:rsid w:val="00483FA5"/>
    <w:rsid w:val="004A3328"/>
    <w:rsid w:val="004B1E40"/>
    <w:rsid w:val="005039A8"/>
    <w:rsid w:val="00626371"/>
    <w:rsid w:val="006403EC"/>
    <w:rsid w:val="00667111"/>
    <w:rsid w:val="006E625B"/>
    <w:rsid w:val="0075271A"/>
    <w:rsid w:val="0078162B"/>
    <w:rsid w:val="00782E33"/>
    <w:rsid w:val="007A22B1"/>
    <w:rsid w:val="007C072D"/>
    <w:rsid w:val="007C6CB0"/>
    <w:rsid w:val="008213C4"/>
    <w:rsid w:val="00831046"/>
    <w:rsid w:val="008A37C4"/>
    <w:rsid w:val="008E3903"/>
    <w:rsid w:val="008E7AAA"/>
    <w:rsid w:val="00903A7B"/>
    <w:rsid w:val="009278CF"/>
    <w:rsid w:val="009E5A9A"/>
    <w:rsid w:val="009F00A9"/>
    <w:rsid w:val="00A57F4A"/>
    <w:rsid w:val="00AB68A6"/>
    <w:rsid w:val="00AC534E"/>
    <w:rsid w:val="00B6569B"/>
    <w:rsid w:val="00BD7440"/>
    <w:rsid w:val="00C30C3E"/>
    <w:rsid w:val="00C95945"/>
    <w:rsid w:val="00D02F7E"/>
    <w:rsid w:val="00D533FB"/>
    <w:rsid w:val="00DD7127"/>
    <w:rsid w:val="00E00ABE"/>
    <w:rsid w:val="00E956D7"/>
    <w:rsid w:val="00F708B5"/>
    <w:rsid w:val="00F941BF"/>
    <w:rsid w:val="00FA6F0E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B736"/>
  <w15:chartTrackingRefBased/>
  <w15:docId w15:val="{89DB9E54-4DEB-4155-97E5-03D69B3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2D"/>
    <w:rPr>
      <w:lang w:val="uk-UA"/>
    </w:rPr>
  </w:style>
  <w:style w:type="paragraph" w:styleId="1">
    <w:name w:val="heading 1"/>
    <w:basedOn w:val="a"/>
    <w:next w:val="a"/>
    <w:link w:val="10"/>
    <w:qFormat/>
    <w:rsid w:val="0026113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C072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072D"/>
    <w:rPr>
      <w:color w:val="0000FF"/>
      <w:u w:val="single"/>
    </w:rPr>
  </w:style>
  <w:style w:type="paragraph" w:customStyle="1" w:styleId="rvps2">
    <w:name w:val="rvps2"/>
    <w:basedOn w:val="a"/>
    <w:rsid w:val="007C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7C072D"/>
  </w:style>
  <w:style w:type="paragraph" w:styleId="a6">
    <w:name w:val="footer"/>
    <w:basedOn w:val="a"/>
    <w:link w:val="a7"/>
    <w:uiPriority w:val="99"/>
    <w:unhideWhenUsed/>
    <w:rsid w:val="007C07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072D"/>
    <w:rPr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AC5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C53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2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6371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nhideWhenUsed/>
    <w:rsid w:val="002611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rsid w:val="00261134"/>
    <w:rPr>
      <w:lang w:val="uk-UA"/>
    </w:rPr>
  </w:style>
  <w:style w:type="character" w:customStyle="1" w:styleId="10">
    <w:name w:val="Заголовок 1 Знак"/>
    <w:basedOn w:val="a0"/>
    <w:link w:val="1"/>
    <w:rsid w:val="00261134"/>
    <w:rPr>
      <w:rFonts w:ascii="Calibri Light" w:eastAsia="Times New Roman" w:hAnsi="Calibri Light" w:cs="Times New Roman"/>
      <w:color w:val="2E74B5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4143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Олена Б. Алєксєйченко</cp:lastModifiedBy>
  <cp:revision>8</cp:revision>
  <cp:lastPrinted>2023-09-08T10:05:00Z</cp:lastPrinted>
  <dcterms:created xsi:type="dcterms:W3CDTF">2023-09-06T08:18:00Z</dcterms:created>
  <dcterms:modified xsi:type="dcterms:W3CDTF">2023-09-08T10:05:00Z</dcterms:modified>
</cp:coreProperties>
</file>