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CEB2" w14:textId="3743FA60" w:rsidR="00057460" w:rsidRDefault="00057460" w:rsidP="00057460">
      <w:pPr>
        <w:spacing w:before="0"/>
        <w:jc w:val="center"/>
        <w:rPr>
          <w:rFonts w:ascii="Times New Roman" w:hAnsi="Times New Roman"/>
          <w:b/>
          <w:sz w:val="28"/>
          <w:szCs w:val="28"/>
        </w:rPr>
      </w:pPr>
    </w:p>
    <w:p w14:paraId="45E91263" w14:textId="77777777" w:rsidR="00057460" w:rsidRDefault="00057460" w:rsidP="00057460">
      <w:pPr>
        <w:spacing w:before="0"/>
        <w:jc w:val="center"/>
        <w:rPr>
          <w:rFonts w:ascii="Times New Roman" w:hAnsi="Times New Roman"/>
          <w:b/>
          <w:sz w:val="28"/>
          <w:szCs w:val="28"/>
        </w:rPr>
      </w:pPr>
    </w:p>
    <w:p w14:paraId="643EBC08" w14:textId="77777777" w:rsidR="00057460" w:rsidRDefault="00057460" w:rsidP="00057460">
      <w:pPr>
        <w:spacing w:before="0"/>
        <w:jc w:val="center"/>
        <w:rPr>
          <w:rFonts w:ascii="Times New Roman" w:hAnsi="Times New Roman"/>
          <w:b/>
          <w:sz w:val="28"/>
          <w:szCs w:val="28"/>
        </w:rPr>
      </w:pPr>
    </w:p>
    <w:p w14:paraId="50CE5566" w14:textId="1879BCC3" w:rsidR="00057460" w:rsidRDefault="00057460" w:rsidP="00057460">
      <w:pPr>
        <w:spacing w:before="0"/>
        <w:jc w:val="center"/>
        <w:rPr>
          <w:rFonts w:ascii="Times New Roman" w:hAnsi="Times New Roman"/>
          <w:b/>
          <w:sz w:val="28"/>
          <w:szCs w:val="28"/>
        </w:rPr>
      </w:pPr>
    </w:p>
    <w:p w14:paraId="114B40C9" w14:textId="77777777" w:rsidR="00057460" w:rsidRDefault="00057460" w:rsidP="00057460">
      <w:pPr>
        <w:spacing w:before="0"/>
        <w:jc w:val="center"/>
        <w:rPr>
          <w:rFonts w:ascii="Times New Roman" w:hAnsi="Times New Roman"/>
          <w:b/>
          <w:sz w:val="28"/>
          <w:szCs w:val="28"/>
        </w:rPr>
      </w:pPr>
    </w:p>
    <w:p w14:paraId="5700CE26" w14:textId="77777777" w:rsidR="00057460" w:rsidRDefault="00057460" w:rsidP="00057460">
      <w:pPr>
        <w:spacing w:before="0"/>
        <w:jc w:val="center"/>
        <w:rPr>
          <w:rFonts w:ascii="Times New Roman" w:hAnsi="Times New Roman"/>
          <w:b/>
          <w:sz w:val="28"/>
          <w:szCs w:val="28"/>
        </w:rPr>
      </w:pPr>
    </w:p>
    <w:p w14:paraId="4F241B9B" w14:textId="77777777" w:rsidR="00057460" w:rsidRDefault="00057460" w:rsidP="00057460">
      <w:pPr>
        <w:spacing w:before="0"/>
        <w:jc w:val="center"/>
        <w:rPr>
          <w:rFonts w:ascii="Times New Roman" w:hAnsi="Times New Roman"/>
          <w:b/>
          <w:sz w:val="28"/>
          <w:szCs w:val="28"/>
        </w:rPr>
      </w:pPr>
    </w:p>
    <w:p w14:paraId="1FE6575C" w14:textId="54F17BB8" w:rsidR="008B52FF" w:rsidRDefault="00544E98" w:rsidP="00057460">
      <w:pPr>
        <w:spacing w:before="0"/>
        <w:jc w:val="center"/>
        <w:rPr>
          <w:rFonts w:ascii="Times New Roman" w:hAnsi="Times New Roman"/>
          <w:b/>
          <w:sz w:val="28"/>
          <w:szCs w:val="28"/>
        </w:rPr>
      </w:pPr>
      <w:r w:rsidRPr="008A5760">
        <w:rPr>
          <w:rFonts w:ascii="Times New Roman" w:hAnsi="Times New Roman"/>
          <w:b/>
          <w:sz w:val="28"/>
          <w:szCs w:val="28"/>
        </w:rPr>
        <w:t xml:space="preserve">про </w:t>
      </w:r>
      <w:r w:rsidR="003E19B4" w:rsidRPr="008A5760">
        <w:rPr>
          <w:rFonts w:ascii="Times New Roman" w:hAnsi="Times New Roman"/>
          <w:b/>
          <w:sz w:val="28"/>
          <w:szCs w:val="28"/>
        </w:rPr>
        <w:t xml:space="preserve">затвердження </w:t>
      </w:r>
      <w:r w:rsidR="00E064E0">
        <w:rPr>
          <w:rFonts w:ascii="Times New Roman" w:hAnsi="Times New Roman"/>
          <w:b/>
          <w:sz w:val="28"/>
          <w:szCs w:val="28"/>
        </w:rPr>
        <w:t xml:space="preserve">тексту </w:t>
      </w:r>
      <w:r w:rsidR="003E19B4" w:rsidRPr="008A5760">
        <w:rPr>
          <w:rFonts w:ascii="Times New Roman" w:hAnsi="Times New Roman"/>
          <w:b/>
          <w:sz w:val="28"/>
          <w:szCs w:val="28"/>
        </w:rPr>
        <w:t>щорічної інформаційної</w:t>
      </w:r>
      <w:r w:rsidR="00E064E0">
        <w:rPr>
          <w:rFonts w:ascii="Times New Roman" w:hAnsi="Times New Roman"/>
          <w:b/>
          <w:sz w:val="28"/>
          <w:szCs w:val="28"/>
        </w:rPr>
        <w:t xml:space="preserve"> </w:t>
      </w:r>
      <w:r w:rsidR="003E19B4" w:rsidRPr="008A5760">
        <w:rPr>
          <w:rFonts w:ascii="Times New Roman" w:hAnsi="Times New Roman"/>
          <w:b/>
          <w:sz w:val="28"/>
          <w:szCs w:val="28"/>
        </w:rPr>
        <w:t>доповіді</w:t>
      </w:r>
      <w:r w:rsidR="00E064E0">
        <w:rPr>
          <w:rFonts w:ascii="Times New Roman" w:hAnsi="Times New Roman"/>
          <w:b/>
          <w:sz w:val="28"/>
          <w:szCs w:val="28"/>
        </w:rPr>
        <w:t xml:space="preserve"> </w:t>
      </w:r>
      <w:r w:rsidR="007716BC" w:rsidRPr="008B52FF">
        <w:rPr>
          <w:rFonts w:ascii="Times New Roman" w:hAnsi="Times New Roman"/>
          <w:b/>
          <w:sz w:val="28"/>
          <w:szCs w:val="28"/>
        </w:rPr>
        <w:t>Конституційного Суду України</w:t>
      </w:r>
    </w:p>
    <w:p w14:paraId="62B21580" w14:textId="18972807" w:rsidR="00C82066" w:rsidRPr="008B52FF" w:rsidRDefault="008B52FF" w:rsidP="00057460">
      <w:pPr>
        <w:spacing w:before="0"/>
        <w:jc w:val="center"/>
        <w:rPr>
          <w:rFonts w:ascii="Times New Roman" w:hAnsi="Times New Roman"/>
          <w:b/>
          <w:sz w:val="28"/>
          <w:szCs w:val="28"/>
        </w:rPr>
      </w:pPr>
      <w:r w:rsidRPr="008B52FF">
        <w:rPr>
          <w:rFonts w:ascii="Times New Roman" w:hAnsi="Times New Roman"/>
          <w:b/>
          <w:sz w:val="28"/>
          <w:szCs w:val="28"/>
        </w:rPr>
        <w:t>за 20</w:t>
      </w:r>
      <w:r w:rsidR="00D53B3C">
        <w:rPr>
          <w:rFonts w:ascii="Times New Roman" w:hAnsi="Times New Roman"/>
          <w:b/>
          <w:sz w:val="28"/>
          <w:szCs w:val="28"/>
          <w:lang w:val="ru-RU"/>
        </w:rPr>
        <w:t>2</w:t>
      </w:r>
      <w:r w:rsidR="00FF083A">
        <w:rPr>
          <w:rFonts w:ascii="Times New Roman" w:hAnsi="Times New Roman"/>
          <w:b/>
          <w:sz w:val="28"/>
          <w:szCs w:val="28"/>
          <w:lang w:val="ru-RU"/>
        </w:rPr>
        <w:t>4</w:t>
      </w:r>
      <w:r w:rsidRPr="008B52FF">
        <w:rPr>
          <w:rFonts w:ascii="Times New Roman" w:hAnsi="Times New Roman"/>
          <w:b/>
          <w:sz w:val="28"/>
          <w:szCs w:val="28"/>
        </w:rPr>
        <w:t xml:space="preserve"> рік</w:t>
      </w:r>
    </w:p>
    <w:p w14:paraId="72F5A244" w14:textId="0D6544DB" w:rsidR="00890802" w:rsidRDefault="00890802" w:rsidP="00057460">
      <w:pPr>
        <w:spacing w:before="0"/>
        <w:rPr>
          <w:rFonts w:ascii="Times New Roman" w:hAnsi="Times New Roman"/>
          <w:sz w:val="28"/>
          <w:szCs w:val="28"/>
        </w:rPr>
      </w:pPr>
    </w:p>
    <w:p w14:paraId="010F40FB" w14:textId="77777777" w:rsidR="00057460" w:rsidRPr="008A5760" w:rsidRDefault="00057460" w:rsidP="00057460">
      <w:pPr>
        <w:spacing w:before="0"/>
        <w:rPr>
          <w:rFonts w:ascii="Times New Roman" w:hAnsi="Times New Roman"/>
          <w:sz w:val="28"/>
          <w:szCs w:val="28"/>
        </w:rPr>
      </w:pPr>
    </w:p>
    <w:p w14:paraId="775B5C9A" w14:textId="31BAA3D4" w:rsidR="00B62001" w:rsidRPr="008A5760" w:rsidRDefault="00B62001" w:rsidP="00057460">
      <w:pPr>
        <w:spacing w:before="0"/>
        <w:ind w:right="-6"/>
        <w:rPr>
          <w:rFonts w:ascii="Times New Roman" w:hAnsi="Times New Roman"/>
          <w:sz w:val="28"/>
          <w:szCs w:val="28"/>
        </w:rPr>
      </w:pPr>
      <w:r w:rsidRPr="008A5760">
        <w:rPr>
          <w:rFonts w:ascii="Times New Roman" w:hAnsi="Times New Roman"/>
          <w:sz w:val="28"/>
          <w:szCs w:val="28"/>
        </w:rPr>
        <w:t xml:space="preserve">К и ї в </w:t>
      </w:r>
    </w:p>
    <w:p w14:paraId="06FC6FAB" w14:textId="3EFCF7D0" w:rsidR="00B62001" w:rsidRPr="008A5760" w:rsidRDefault="009652F7" w:rsidP="00057460">
      <w:pPr>
        <w:shd w:val="clear" w:color="auto" w:fill="FFFFFF"/>
        <w:spacing w:before="0"/>
        <w:ind w:right="680"/>
        <w:rPr>
          <w:rFonts w:ascii="Times New Roman" w:hAnsi="Times New Roman"/>
          <w:sz w:val="28"/>
          <w:szCs w:val="28"/>
        </w:rPr>
      </w:pPr>
      <w:r>
        <w:rPr>
          <w:rFonts w:ascii="Times New Roman" w:hAnsi="Times New Roman"/>
          <w:sz w:val="28"/>
          <w:szCs w:val="28"/>
          <w:lang w:val="ru-RU"/>
        </w:rPr>
        <w:t>6</w:t>
      </w:r>
      <w:r w:rsidR="00CF79A8">
        <w:rPr>
          <w:rFonts w:ascii="Times New Roman" w:hAnsi="Times New Roman"/>
          <w:sz w:val="28"/>
          <w:szCs w:val="28"/>
          <w:lang w:val="ru-RU"/>
        </w:rPr>
        <w:t xml:space="preserve"> </w:t>
      </w:r>
      <w:proofErr w:type="spellStart"/>
      <w:r>
        <w:rPr>
          <w:rFonts w:ascii="Times New Roman" w:hAnsi="Times New Roman"/>
          <w:sz w:val="28"/>
          <w:szCs w:val="28"/>
          <w:lang w:val="ru-RU"/>
        </w:rPr>
        <w:t>травня</w:t>
      </w:r>
      <w:proofErr w:type="spellEnd"/>
      <w:r w:rsidR="00B62001" w:rsidRPr="008A5760">
        <w:rPr>
          <w:rFonts w:ascii="Times New Roman" w:hAnsi="Times New Roman"/>
          <w:sz w:val="28"/>
          <w:szCs w:val="28"/>
        </w:rPr>
        <w:t xml:space="preserve"> 20</w:t>
      </w:r>
      <w:r w:rsidR="00D53B3C">
        <w:rPr>
          <w:rFonts w:ascii="Times New Roman" w:hAnsi="Times New Roman"/>
          <w:sz w:val="28"/>
          <w:szCs w:val="28"/>
          <w:lang w:val="ru-RU"/>
        </w:rPr>
        <w:t>2</w:t>
      </w:r>
      <w:r w:rsidR="00FF083A">
        <w:rPr>
          <w:rFonts w:ascii="Times New Roman" w:hAnsi="Times New Roman"/>
          <w:sz w:val="28"/>
          <w:szCs w:val="28"/>
          <w:lang w:val="ru-RU"/>
        </w:rPr>
        <w:t>5</w:t>
      </w:r>
      <w:r w:rsidR="00B62001" w:rsidRPr="008A5760">
        <w:rPr>
          <w:rFonts w:ascii="Times New Roman" w:hAnsi="Times New Roman"/>
          <w:sz w:val="28"/>
          <w:szCs w:val="28"/>
        </w:rPr>
        <w:t xml:space="preserve"> року</w:t>
      </w:r>
    </w:p>
    <w:p w14:paraId="1D54A001" w14:textId="6CE69A78" w:rsidR="00B62001" w:rsidRPr="00D53B3C" w:rsidRDefault="00B62001" w:rsidP="00057460">
      <w:pPr>
        <w:shd w:val="clear" w:color="auto" w:fill="FFFFFF"/>
        <w:spacing w:before="0"/>
        <w:ind w:right="680"/>
        <w:rPr>
          <w:rFonts w:ascii="Times New Roman" w:hAnsi="Times New Roman"/>
          <w:sz w:val="28"/>
          <w:szCs w:val="28"/>
          <w:lang w:val="ru-RU"/>
        </w:rPr>
      </w:pPr>
      <w:r w:rsidRPr="008A5760">
        <w:rPr>
          <w:rFonts w:ascii="Times New Roman" w:hAnsi="Times New Roman"/>
          <w:sz w:val="28"/>
          <w:szCs w:val="28"/>
        </w:rPr>
        <w:t xml:space="preserve">№ </w:t>
      </w:r>
      <w:r w:rsidR="00057460">
        <w:rPr>
          <w:rFonts w:ascii="Times New Roman" w:hAnsi="Times New Roman"/>
          <w:sz w:val="28"/>
          <w:szCs w:val="28"/>
        </w:rPr>
        <w:t>14</w:t>
      </w:r>
      <w:r w:rsidR="0099051E">
        <w:rPr>
          <w:rFonts w:ascii="Times New Roman" w:hAnsi="Times New Roman"/>
          <w:sz w:val="28"/>
          <w:szCs w:val="28"/>
        </w:rPr>
        <w:t>-п/20</w:t>
      </w:r>
      <w:r w:rsidR="00D53B3C">
        <w:rPr>
          <w:rFonts w:ascii="Times New Roman" w:hAnsi="Times New Roman"/>
          <w:sz w:val="28"/>
          <w:szCs w:val="28"/>
          <w:lang w:val="ru-RU"/>
        </w:rPr>
        <w:t>2</w:t>
      </w:r>
      <w:r w:rsidR="00FF083A">
        <w:rPr>
          <w:rFonts w:ascii="Times New Roman" w:hAnsi="Times New Roman"/>
          <w:sz w:val="28"/>
          <w:szCs w:val="28"/>
          <w:lang w:val="ru-RU"/>
        </w:rPr>
        <w:t>5</w:t>
      </w:r>
    </w:p>
    <w:p w14:paraId="528B18A2" w14:textId="5314FCEA" w:rsidR="003E19B4" w:rsidRDefault="003E19B4" w:rsidP="00057460">
      <w:pPr>
        <w:spacing w:before="0"/>
        <w:rPr>
          <w:rFonts w:ascii="Times New Roman" w:hAnsi="Times New Roman"/>
          <w:sz w:val="28"/>
          <w:szCs w:val="28"/>
        </w:rPr>
      </w:pPr>
    </w:p>
    <w:p w14:paraId="67377173" w14:textId="77777777" w:rsidR="00890802" w:rsidRDefault="00890802" w:rsidP="00057460">
      <w:pPr>
        <w:spacing w:before="0"/>
        <w:rPr>
          <w:rFonts w:ascii="Times New Roman" w:hAnsi="Times New Roman"/>
          <w:sz w:val="28"/>
          <w:szCs w:val="28"/>
        </w:rPr>
      </w:pPr>
    </w:p>
    <w:p w14:paraId="64DB72BE" w14:textId="77777777" w:rsidR="00544E98" w:rsidRPr="00660CEA" w:rsidRDefault="00544E98" w:rsidP="00057460">
      <w:pPr>
        <w:spacing w:before="0"/>
        <w:ind w:firstLine="567"/>
        <w:rPr>
          <w:rFonts w:ascii="Times New Roman" w:hAnsi="Times New Roman"/>
          <w:sz w:val="28"/>
          <w:szCs w:val="28"/>
        </w:rPr>
      </w:pPr>
      <w:r w:rsidRPr="00660CEA">
        <w:rPr>
          <w:rFonts w:ascii="Times New Roman" w:hAnsi="Times New Roman"/>
          <w:sz w:val="28"/>
          <w:szCs w:val="28"/>
        </w:rPr>
        <w:t>Конституційний Суд України у складі:</w:t>
      </w:r>
    </w:p>
    <w:p w14:paraId="51CDD823" w14:textId="77777777" w:rsidR="00D53B3C" w:rsidRPr="00660CEA" w:rsidRDefault="00D53B3C" w:rsidP="00057460">
      <w:pPr>
        <w:spacing w:before="0" w:line="360" w:lineRule="auto"/>
        <w:ind w:firstLine="567"/>
        <w:rPr>
          <w:rFonts w:ascii="Times New Roman" w:hAnsi="Times New Roman"/>
          <w:sz w:val="28"/>
          <w:szCs w:val="28"/>
        </w:rPr>
      </w:pPr>
    </w:p>
    <w:p w14:paraId="60E98CE1" w14:textId="1583D3DB" w:rsidR="00660CEA" w:rsidRPr="00660CEA" w:rsidRDefault="00FF083A" w:rsidP="00057460">
      <w:pPr>
        <w:spacing w:before="0"/>
        <w:ind w:firstLine="567"/>
        <w:rPr>
          <w:rFonts w:ascii="Times New Roman" w:hAnsi="Times New Roman"/>
          <w:sz w:val="28"/>
          <w:szCs w:val="28"/>
        </w:rPr>
      </w:pPr>
      <w:proofErr w:type="spellStart"/>
      <w:r>
        <w:rPr>
          <w:rFonts w:ascii="Times New Roman" w:hAnsi="Times New Roman"/>
          <w:sz w:val="28"/>
          <w:szCs w:val="28"/>
        </w:rPr>
        <w:t>Петришин</w:t>
      </w:r>
      <w:proofErr w:type="spellEnd"/>
      <w:r>
        <w:rPr>
          <w:rFonts w:ascii="Times New Roman" w:hAnsi="Times New Roman"/>
          <w:sz w:val="28"/>
          <w:szCs w:val="28"/>
        </w:rPr>
        <w:t xml:space="preserve"> Олександр Віталійович</w:t>
      </w:r>
      <w:r w:rsidR="00660CEA" w:rsidRPr="00660CEA">
        <w:rPr>
          <w:rFonts w:ascii="Times New Roman" w:hAnsi="Times New Roman"/>
          <w:sz w:val="28"/>
          <w:szCs w:val="28"/>
        </w:rPr>
        <w:t xml:space="preserve"> (голова засідання),</w:t>
      </w:r>
    </w:p>
    <w:p w14:paraId="7ACE8F97" w14:textId="77777777" w:rsidR="00660CEA" w:rsidRPr="00660CEA" w:rsidRDefault="00660CEA" w:rsidP="00057460">
      <w:pPr>
        <w:spacing w:before="0"/>
        <w:ind w:firstLine="567"/>
        <w:rPr>
          <w:rFonts w:ascii="Times New Roman" w:hAnsi="Times New Roman"/>
          <w:sz w:val="28"/>
          <w:szCs w:val="28"/>
        </w:rPr>
      </w:pPr>
      <w:r w:rsidRPr="00660CEA">
        <w:rPr>
          <w:rFonts w:ascii="Times New Roman" w:hAnsi="Times New Roman"/>
          <w:sz w:val="28"/>
          <w:szCs w:val="28"/>
        </w:rPr>
        <w:t>Городовенко Віктор Валентинович,</w:t>
      </w:r>
    </w:p>
    <w:p w14:paraId="61679DB9" w14:textId="77777777" w:rsidR="00660CEA" w:rsidRPr="00660CEA" w:rsidRDefault="00660CEA" w:rsidP="00057460">
      <w:pPr>
        <w:spacing w:before="0"/>
        <w:ind w:firstLine="567"/>
        <w:rPr>
          <w:rFonts w:ascii="Times New Roman" w:hAnsi="Times New Roman"/>
          <w:sz w:val="28"/>
          <w:szCs w:val="28"/>
        </w:rPr>
      </w:pPr>
      <w:r w:rsidRPr="00660CEA">
        <w:rPr>
          <w:rFonts w:ascii="Times New Roman" w:hAnsi="Times New Roman"/>
          <w:sz w:val="28"/>
          <w:szCs w:val="28"/>
        </w:rPr>
        <w:t>Грищук Оксана Вікторівна,</w:t>
      </w:r>
    </w:p>
    <w:p w14:paraId="1C233B8D" w14:textId="77777777" w:rsidR="00660CEA" w:rsidRPr="00660CEA" w:rsidRDefault="00660CEA" w:rsidP="00057460">
      <w:pPr>
        <w:spacing w:before="0"/>
        <w:ind w:firstLine="567"/>
        <w:rPr>
          <w:rFonts w:ascii="Times New Roman" w:hAnsi="Times New Roman"/>
          <w:sz w:val="28"/>
          <w:szCs w:val="28"/>
        </w:rPr>
      </w:pPr>
      <w:proofErr w:type="spellStart"/>
      <w:r w:rsidRPr="00660CEA">
        <w:rPr>
          <w:rFonts w:ascii="Times New Roman" w:hAnsi="Times New Roman"/>
          <w:sz w:val="28"/>
          <w:szCs w:val="28"/>
        </w:rPr>
        <w:t>Кичун</w:t>
      </w:r>
      <w:proofErr w:type="spellEnd"/>
      <w:r w:rsidRPr="00660CEA">
        <w:rPr>
          <w:rFonts w:ascii="Times New Roman" w:hAnsi="Times New Roman"/>
          <w:sz w:val="28"/>
          <w:szCs w:val="28"/>
        </w:rPr>
        <w:t xml:space="preserve"> Віктор Іванович,</w:t>
      </w:r>
    </w:p>
    <w:p w14:paraId="07B4C1D3" w14:textId="5E99E370" w:rsidR="00660CEA" w:rsidRDefault="00660CEA" w:rsidP="00057460">
      <w:pPr>
        <w:spacing w:before="0"/>
        <w:ind w:firstLine="567"/>
        <w:rPr>
          <w:rFonts w:ascii="Times New Roman" w:hAnsi="Times New Roman"/>
          <w:sz w:val="28"/>
          <w:szCs w:val="28"/>
        </w:rPr>
      </w:pPr>
      <w:proofErr w:type="spellStart"/>
      <w:r w:rsidRPr="00660CEA">
        <w:rPr>
          <w:rFonts w:ascii="Times New Roman" w:hAnsi="Times New Roman"/>
          <w:sz w:val="28"/>
          <w:szCs w:val="28"/>
        </w:rPr>
        <w:t>Лемак</w:t>
      </w:r>
      <w:proofErr w:type="spellEnd"/>
      <w:r w:rsidRPr="00660CEA">
        <w:rPr>
          <w:rFonts w:ascii="Times New Roman" w:hAnsi="Times New Roman"/>
          <w:sz w:val="28"/>
          <w:szCs w:val="28"/>
        </w:rPr>
        <w:t xml:space="preserve"> Василь Васильович,</w:t>
      </w:r>
    </w:p>
    <w:p w14:paraId="50B73912" w14:textId="106FB812" w:rsidR="00FF083A" w:rsidRPr="00660CEA" w:rsidRDefault="00FF083A" w:rsidP="00057460">
      <w:pPr>
        <w:spacing w:before="0"/>
        <w:ind w:firstLine="567"/>
        <w:rPr>
          <w:rFonts w:ascii="Times New Roman" w:hAnsi="Times New Roman"/>
          <w:sz w:val="28"/>
          <w:szCs w:val="28"/>
        </w:rPr>
      </w:pPr>
      <w:r>
        <w:rPr>
          <w:rFonts w:ascii="Times New Roman" w:hAnsi="Times New Roman"/>
          <w:sz w:val="28"/>
          <w:szCs w:val="28"/>
        </w:rPr>
        <w:t>Олійник Алла Сергіївна,</w:t>
      </w:r>
    </w:p>
    <w:p w14:paraId="1134D2FE" w14:textId="4E5B7708" w:rsidR="008654A6" w:rsidRDefault="008654A6" w:rsidP="00057460">
      <w:pPr>
        <w:spacing w:before="0"/>
        <w:ind w:firstLine="567"/>
        <w:rPr>
          <w:rFonts w:ascii="Times New Roman" w:hAnsi="Times New Roman"/>
          <w:sz w:val="28"/>
          <w:szCs w:val="28"/>
        </w:rPr>
      </w:pPr>
      <w:r w:rsidRPr="00660CEA">
        <w:rPr>
          <w:rFonts w:ascii="Times New Roman" w:hAnsi="Times New Roman"/>
          <w:sz w:val="28"/>
          <w:szCs w:val="28"/>
        </w:rPr>
        <w:t>Первомайський Олег Олексійович,</w:t>
      </w:r>
    </w:p>
    <w:p w14:paraId="25F24667" w14:textId="60F410CD" w:rsidR="00FF083A" w:rsidRPr="00660CEA" w:rsidRDefault="00FF083A" w:rsidP="00057460">
      <w:pPr>
        <w:spacing w:before="0"/>
        <w:ind w:firstLine="567"/>
        <w:rPr>
          <w:rFonts w:ascii="Times New Roman" w:hAnsi="Times New Roman"/>
          <w:sz w:val="28"/>
          <w:szCs w:val="28"/>
        </w:rPr>
      </w:pPr>
      <w:r>
        <w:rPr>
          <w:rFonts w:ascii="Times New Roman" w:hAnsi="Times New Roman"/>
          <w:sz w:val="28"/>
          <w:szCs w:val="28"/>
        </w:rPr>
        <w:t>Різник Сергій Васильович,</w:t>
      </w:r>
    </w:p>
    <w:p w14:paraId="564F3160" w14:textId="5CE2EAD3" w:rsidR="007E6764" w:rsidRDefault="007E6764" w:rsidP="00057460">
      <w:pPr>
        <w:spacing w:before="0"/>
        <w:ind w:firstLine="567"/>
        <w:rPr>
          <w:rFonts w:ascii="Times New Roman" w:hAnsi="Times New Roman"/>
          <w:sz w:val="28"/>
          <w:szCs w:val="28"/>
        </w:rPr>
      </w:pPr>
      <w:proofErr w:type="spellStart"/>
      <w:r>
        <w:rPr>
          <w:rFonts w:ascii="Times New Roman" w:hAnsi="Times New Roman"/>
          <w:sz w:val="28"/>
          <w:szCs w:val="28"/>
        </w:rPr>
        <w:t>Совгиря</w:t>
      </w:r>
      <w:proofErr w:type="spellEnd"/>
      <w:r>
        <w:rPr>
          <w:rFonts w:ascii="Times New Roman" w:hAnsi="Times New Roman"/>
          <w:sz w:val="28"/>
          <w:szCs w:val="28"/>
        </w:rPr>
        <w:t xml:space="preserve"> Ольга Володимирівна, </w:t>
      </w:r>
    </w:p>
    <w:p w14:paraId="04711BC9" w14:textId="5FF50860" w:rsidR="00660CEA" w:rsidRPr="00660CEA" w:rsidRDefault="00660CEA" w:rsidP="00057460">
      <w:pPr>
        <w:spacing w:before="0"/>
        <w:ind w:firstLine="567"/>
        <w:rPr>
          <w:rFonts w:ascii="Times New Roman" w:hAnsi="Times New Roman"/>
          <w:sz w:val="28"/>
          <w:szCs w:val="28"/>
        </w:rPr>
      </w:pPr>
      <w:r w:rsidRPr="00660CEA">
        <w:rPr>
          <w:rFonts w:ascii="Times New Roman" w:hAnsi="Times New Roman"/>
          <w:sz w:val="28"/>
          <w:szCs w:val="28"/>
        </w:rPr>
        <w:t xml:space="preserve">Філюк Петро </w:t>
      </w:r>
      <w:proofErr w:type="spellStart"/>
      <w:r w:rsidRPr="00660CEA">
        <w:rPr>
          <w:rFonts w:ascii="Times New Roman" w:hAnsi="Times New Roman"/>
          <w:sz w:val="28"/>
          <w:szCs w:val="28"/>
        </w:rPr>
        <w:t>Тодосьович</w:t>
      </w:r>
      <w:proofErr w:type="spellEnd"/>
      <w:r w:rsidRPr="00660CEA">
        <w:rPr>
          <w:rFonts w:ascii="Times New Roman" w:hAnsi="Times New Roman"/>
          <w:sz w:val="28"/>
          <w:szCs w:val="28"/>
        </w:rPr>
        <w:t>,</w:t>
      </w:r>
    </w:p>
    <w:p w14:paraId="0243A073" w14:textId="77777777" w:rsidR="00660CEA" w:rsidRPr="0061732A" w:rsidRDefault="00660CEA" w:rsidP="00057460">
      <w:pPr>
        <w:spacing w:before="0"/>
        <w:ind w:firstLine="567"/>
        <w:rPr>
          <w:sz w:val="28"/>
          <w:szCs w:val="28"/>
        </w:rPr>
      </w:pPr>
      <w:r w:rsidRPr="00660CEA">
        <w:rPr>
          <w:rFonts w:ascii="Times New Roman" w:hAnsi="Times New Roman"/>
          <w:sz w:val="28"/>
          <w:szCs w:val="28"/>
        </w:rPr>
        <w:t>Юровська Галина Валентинівна</w:t>
      </w:r>
      <w:r w:rsidRPr="00D23FE9">
        <w:rPr>
          <w:rFonts w:ascii="Times New Roman" w:hAnsi="Times New Roman"/>
          <w:sz w:val="28"/>
          <w:szCs w:val="28"/>
        </w:rPr>
        <w:t>,</w:t>
      </w:r>
    </w:p>
    <w:p w14:paraId="776F189E" w14:textId="77777777" w:rsidR="00660CEA" w:rsidRPr="00D53B3C" w:rsidRDefault="00660CEA" w:rsidP="00057460">
      <w:pPr>
        <w:spacing w:before="0" w:line="360" w:lineRule="auto"/>
        <w:ind w:firstLine="567"/>
        <w:rPr>
          <w:rFonts w:ascii="Times New Roman" w:hAnsi="Times New Roman"/>
          <w:sz w:val="28"/>
          <w:szCs w:val="28"/>
        </w:rPr>
      </w:pPr>
    </w:p>
    <w:p w14:paraId="7C10521E" w14:textId="75E15BB0" w:rsidR="00544E98" w:rsidRDefault="00251E0B" w:rsidP="00057460">
      <w:pPr>
        <w:spacing w:before="0" w:line="408" w:lineRule="auto"/>
        <w:ind w:firstLine="567"/>
        <w:rPr>
          <w:rFonts w:ascii="Times New Roman" w:hAnsi="Times New Roman"/>
          <w:sz w:val="28"/>
          <w:szCs w:val="28"/>
        </w:rPr>
      </w:pPr>
      <w:r w:rsidRPr="008A5760">
        <w:rPr>
          <w:rFonts w:ascii="Times New Roman" w:hAnsi="Times New Roman"/>
          <w:sz w:val="28"/>
          <w:szCs w:val="28"/>
        </w:rPr>
        <w:t>заслухав</w:t>
      </w:r>
      <w:r w:rsidR="008654A6">
        <w:rPr>
          <w:rFonts w:ascii="Times New Roman" w:hAnsi="Times New Roman"/>
          <w:sz w:val="28"/>
          <w:szCs w:val="28"/>
        </w:rPr>
        <w:t xml:space="preserve"> на засіданні</w:t>
      </w:r>
      <w:r w:rsidR="00C82066" w:rsidRPr="008A5760">
        <w:rPr>
          <w:rFonts w:ascii="Times New Roman" w:hAnsi="Times New Roman"/>
          <w:sz w:val="28"/>
          <w:szCs w:val="28"/>
        </w:rPr>
        <w:t xml:space="preserve"> </w:t>
      </w:r>
      <w:r w:rsidRPr="008A5760">
        <w:rPr>
          <w:rFonts w:ascii="Times New Roman" w:hAnsi="Times New Roman"/>
          <w:sz w:val="28"/>
          <w:szCs w:val="28"/>
        </w:rPr>
        <w:t>інформацію</w:t>
      </w:r>
      <w:r w:rsidR="00D53B3C" w:rsidRPr="00D53B3C">
        <w:rPr>
          <w:rFonts w:ascii="Times New Roman" w:hAnsi="Times New Roman"/>
          <w:sz w:val="28"/>
          <w:szCs w:val="28"/>
        </w:rPr>
        <w:t xml:space="preserve"> </w:t>
      </w:r>
      <w:r w:rsidR="00D23FE9">
        <w:rPr>
          <w:rFonts w:ascii="Times New Roman" w:hAnsi="Times New Roman"/>
          <w:sz w:val="28"/>
          <w:szCs w:val="28"/>
        </w:rPr>
        <w:t xml:space="preserve">виконувача </w:t>
      </w:r>
      <w:r w:rsidR="007E6764">
        <w:rPr>
          <w:rFonts w:ascii="Times New Roman" w:hAnsi="Times New Roman"/>
          <w:sz w:val="28"/>
          <w:szCs w:val="28"/>
        </w:rPr>
        <w:t>обов’язків</w:t>
      </w:r>
      <w:r w:rsidRPr="008A5760">
        <w:rPr>
          <w:rFonts w:ascii="Times New Roman" w:hAnsi="Times New Roman"/>
          <w:sz w:val="28"/>
          <w:szCs w:val="28"/>
        </w:rPr>
        <w:t xml:space="preserve"> Голови </w:t>
      </w:r>
      <w:r w:rsidR="00544E98" w:rsidRPr="008A5760">
        <w:rPr>
          <w:rFonts w:ascii="Times New Roman" w:hAnsi="Times New Roman"/>
          <w:sz w:val="28"/>
          <w:szCs w:val="28"/>
        </w:rPr>
        <w:t>Конституційного</w:t>
      </w:r>
      <w:r w:rsidR="00E250C6" w:rsidRPr="008A5760">
        <w:rPr>
          <w:rFonts w:ascii="Times New Roman" w:hAnsi="Times New Roman"/>
          <w:sz w:val="28"/>
          <w:szCs w:val="28"/>
        </w:rPr>
        <w:t xml:space="preserve"> Суду України</w:t>
      </w:r>
      <w:r w:rsidR="00D53B3C" w:rsidRPr="00D53B3C">
        <w:rPr>
          <w:rFonts w:ascii="Times New Roman" w:hAnsi="Times New Roman"/>
          <w:sz w:val="28"/>
          <w:szCs w:val="28"/>
        </w:rPr>
        <w:t xml:space="preserve"> </w:t>
      </w:r>
      <w:proofErr w:type="spellStart"/>
      <w:r w:rsidR="00FF083A">
        <w:rPr>
          <w:rFonts w:ascii="Times New Roman" w:hAnsi="Times New Roman"/>
          <w:sz w:val="28"/>
          <w:szCs w:val="28"/>
        </w:rPr>
        <w:t>Петришина</w:t>
      </w:r>
      <w:proofErr w:type="spellEnd"/>
      <w:r w:rsidR="00FF083A">
        <w:rPr>
          <w:rFonts w:ascii="Times New Roman" w:hAnsi="Times New Roman"/>
          <w:sz w:val="28"/>
          <w:szCs w:val="28"/>
        </w:rPr>
        <w:t xml:space="preserve"> О.В.</w:t>
      </w:r>
      <w:r w:rsidR="00B14153">
        <w:rPr>
          <w:rFonts w:ascii="Times New Roman" w:hAnsi="Times New Roman"/>
          <w:sz w:val="28"/>
          <w:szCs w:val="28"/>
        </w:rPr>
        <w:t xml:space="preserve"> </w:t>
      </w:r>
      <w:r w:rsidR="00544E98" w:rsidRPr="008A5760">
        <w:rPr>
          <w:rFonts w:ascii="Times New Roman" w:hAnsi="Times New Roman"/>
          <w:sz w:val="28"/>
          <w:szCs w:val="28"/>
        </w:rPr>
        <w:t>про</w:t>
      </w:r>
      <w:r w:rsidR="0041670E" w:rsidRPr="008A5760">
        <w:rPr>
          <w:rFonts w:ascii="Times New Roman" w:hAnsi="Times New Roman"/>
          <w:sz w:val="28"/>
          <w:szCs w:val="28"/>
        </w:rPr>
        <w:t xml:space="preserve"> </w:t>
      </w:r>
      <w:r w:rsidR="003E19B4" w:rsidRPr="008A5760">
        <w:rPr>
          <w:rFonts w:ascii="Times New Roman" w:hAnsi="Times New Roman"/>
          <w:sz w:val="28"/>
          <w:szCs w:val="28"/>
        </w:rPr>
        <w:t xml:space="preserve">затвердження </w:t>
      </w:r>
      <w:r w:rsidR="00E064E0">
        <w:rPr>
          <w:rFonts w:ascii="Times New Roman" w:hAnsi="Times New Roman"/>
          <w:sz w:val="28"/>
          <w:szCs w:val="28"/>
        </w:rPr>
        <w:t xml:space="preserve">тексту </w:t>
      </w:r>
      <w:r w:rsidR="003E19B4" w:rsidRPr="008A5760">
        <w:rPr>
          <w:rFonts w:ascii="Times New Roman" w:hAnsi="Times New Roman"/>
          <w:sz w:val="28"/>
          <w:szCs w:val="28"/>
        </w:rPr>
        <w:t xml:space="preserve">щорічної інформаційної доповіді </w:t>
      </w:r>
      <w:r w:rsidR="00544E98" w:rsidRPr="008A5760">
        <w:rPr>
          <w:rFonts w:ascii="Times New Roman" w:hAnsi="Times New Roman"/>
          <w:sz w:val="28"/>
          <w:szCs w:val="28"/>
        </w:rPr>
        <w:t>Конституці</w:t>
      </w:r>
      <w:r w:rsidRPr="008A5760">
        <w:rPr>
          <w:rFonts w:ascii="Times New Roman" w:hAnsi="Times New Roman"/>
          <w:sz w:val="28"/>
          <w:szCs w:val="28"/>
        </w:rPr>
        <w:t>йного Суду України</w:t>
      </w:r>
      <w:r w:rsidR="000670B8">
        <w:rPr>
          <w:rFonts w:ascii="Times New Roman" w:hAnsi="Times New Roman"/>
          <w:sz w:val="28"/>
          <w:szCs w:val="28"/>
        </w:rPr>
        <w:t xml:space="preserve"> </w:t>
      </w:r>
      <w:r w:rsidR="008B52FF">
        <w:rPr>
          <w:rFonts w:ascii="Times New Roman" w:hAnsi="Times New Roman"/>
          <w:sz w:val="28"/>
          <w:szCs w:val="28"/>
        </w:rPr>
        <w:t>за 20</w:t>
      </w:r>
      <w:r w:rsidR="007E6764">
        <w:rPr>
          <w:rFonts w:ascii="Times New Roman" w:hAnsi="Times New Roman"/>
          <w:sz w:val="28"/>
          <w:szCs w:val="28"/>
        </w:rPr>
        <w:t>2</w:t>
      </w:r>
      <w:r w:rsidR="00FF083A">
        <w:rPr>
          <w:rFonts w:ascii="Times New Roman" w:hAnsi="Times New Roman"/>
          <w:sz w:val="28"/>
          <w:szCs w:val="28"/>
        </w:rPr>
        <w:t>4</w:t>
      </w:r>
      <w:r w:rsidR="008B52FF">
        <w:rPr>
          <w:rFonts w:ascii="Times New Roman" w:hAnsi="Times New Roman"/>
          <w:sz w:val="28"/>
          <w:szCs w:val="28"/>
        </w:rPr>
        <w:t xml:space="preserve"> рік</w:t>
      </w:r>
      <w:r w:rsidR="003F59AA">
        <w:rPr>
          <w:rFonts w:ascii="Times New Roman" w:hAnsi="Times New Roman"/>
          <w:sz w:val="28"/>
          <w:szCs w:val="28"/>
        </w:rPr>
        <w:t>.</w:t>
      </w:r>
      <w:r w:rsidR="008B52FF">
        <w:rPr>
          <w:rFonts w:ascii="Times New Roman" w:hAnsi="Times New Roman"/>
          <w:sz w:val="28"/>
          <w:szCs w:val="28"/>
        </w:rPr>
        <w:t xml:space="preserve"> </w:t>
      </w:r>
      <w:r w:rsidR="003F59AA">
        <w:rPr>
          <w:rFonts w:ascii="Times New Roman" w:hAnsi="Times New Roman"/>
          <w:sz w:val="28"/>
          <w:szCs w:val="28"/>
        </w:rPr>
        <w:t>К</w:t>
      </w:r>
      <w:r w:rsidR="000670B8">
        <w:rPr>
          <w:rFonts w:ascii="Times New Roman" w:hAnsi="Times New Roman"/>
          <w:sz w:val="28"/>
          <w:szCs w:val="28"/>
        </w:rPr>
        <w:t>еруючись</w:t>
      </w:r>
      <w:r w:rsidR="00660CEA">
        <w:rPr>
          <w:rFonts w:ascii="Times New Roman" w:hAnsi="Times New Roman"/>
          <w:sz w:val="28"/>
          <w:szCs w:val="28"/>
        </w:rPr>
        <w:t xml:space="preserve"> </w:t>
      </w:r>
      <w:r w:rsidRPr="008A5760">
        <w:rPr>
          <w:rFonts w:ascii="Times New Roman" w:hAnsi="Times New Roman"/>
          <w:sz w:val="28"/>
          <w:szCs w:val="28"/>
        </w:rPr>
        <w:t>стат</w:t>
      </w:r>
      <w:r w:rsidR="000670B8">
        <w:rPr>
          <w:rFonts w:ascii="Times New Roman" w:hAnsi="Times New Roman"/>
          <w:sz w:val="28"/>
          <w:szCs w:val="28"/>
        </w:rPr>
        <w:t xml:space="preserve">тями </w:t>
      </w:r>
      <w:r w:rsidR="0041670E" w:rsidRPr="008A5760">
        <w:rPr>
          <w:rFonts w:ascii="Times New Roman" w:hAnsi="Times New Roman"/>
          <w:sz w:val="28"/>
          <w:szCs w:val="28"/>
        </w:rPr>
        <w:t>39,</w:t>
      </w:r>
      <w:r w:rsidR="00AA47A3">
        <w:rPr>
          <w:rFonts w:ascii="Times New Roman" w:hAnsi="Times New Roman"/>
          <w:sz w:val="28"/>
          <w:szCs w:val="28"/>
          <w:lang w:val="ru-RU"/>
        </w:rPr>
        <w:t xml:space="preserve"> </w:t>
      </w:r>
      <w:r w:rsidR="003E19B4" w:rsidRPr="008A5760">
        <w:rPr>
          <w:rFonts w:ascii="Times New Roman" w:hAnsi="Times New Roman"/>
          <w:sz w:val="28"/>
          <w:szCs w:val="28"/>
        </w:rPr>
        <w:t xml:space="preserve">43, </w:t>
      </w:r>
      <w:r w:rsidR="00B300B2" w:rsidRPr="008A5760">
        <w:rPr>
          <w:rFonts w:ascii="Times New Roman" w:hAnsi="Times New Roman"/>
          <w:sz w:val="28"/>
          <w:szCs w:val="28"/>
        </w:rPr>
        <w:t>83</w:t>
      </w:r>
      <w:r w:rsidRPr="008A5760">
        <w:rPr>
          <w:rFonts w:ascii="Times New Roman" w:hAnsi="Times New Roman"/>
          <w:sz w:val="28"/>
          <w:szCs w:val="28"/>
        </w:rPr>
        <w:t xml:space="preserve"> Закону України </w:t>
      </w:r>
      <w:r w:rsidR="00544E98" w:rsidRPr="008A5760">
        <w:rPr>
          <w:rFonts w:ascii="Times New Roman" w:hAnsi="Times New Roman"/>
          <w:sz w:val="28"/>
          <w:szCs w:val="28"/>
        </w:rPr>
        <w:t>„Про Конституційний Суд України“</w:t>
      </w:r>
      <w:r w:rsidR="003E19B4" w:rsidRPr="008A5760">
        <w:rPr>
          <w:rFonts w:ascii="Times New Roman" w:hAnsi="Times New Roman"/>
          <w:sz w:val="28"/>
          <w:szCs w:val="28"/>
        </w:rPr>
        <w:t>,</w:t>
      </w:r>
      <w:r w:rsidR="00E064E0">
        <w:rPr>
          <w:rFonts w:ascii="Times New Roman" w:hAnsi="Times New Roman"/>
          <w:sz w:val="28"/>
          <w:szCs w:val="28"/>
        </w:rPr>
        <w:t xml:space="preserve"> </w:t>
      </w:r>
      <w:r w:rsidR="000670B8">
        <w:rPr>
          <w:rFonts w:ascii="Times New Roman" w:hAnsi="Times New Roman"/>
          <w:sz w:val="28"/>
          <w:szCs w:val="28"/>
        </w:rPr>
        <w:t>підпункт</w:t>
      </w:r>
      <w:r w:rsidR="0093328A">
        <w:rPr>
          <w:rFonts w:ascii="Times New Roman" w:hAnsi="Times New Roman"/>
          <w:sz w:val="28"/>
          <w:szCs w:val="28"/>
        </w:rPr>
        <w:t>ом</w:t>
      </w:r>
      <w:r w:rsidR="000670B8">
        <w:rPr>
          <w:rFonts w:ascii="Times New Roman" w:hAnsi="Times New Roman"/>
          <w:sz w:val="28"/>
          <w:szCs w:val="28"/>
        </w:rPr>
        <w:t xml:space="preserve"> 13 пункту 4</w:t>
      </w:r>
      <w:r w:rsidR="00AA47A3">
        <w:rPr>
          <w:rFonts w:ascii="Times New Roman" w:hAnsi="Times New Roman"/>
          <w:sz w:val="28"/>
          <w:szCs w:val="28"/>
          <w:lang w:val="ru-RU"/>
        </w:rPr>
        <w:t xml:space="preserve"> </w:t>
      </w:r>
      <w:r w:rsidR="003E19B4" w:rsidRPr="008A5760">
        <w:rPr>
          <w:rFonts w:ascii="Times New Roman" w:hAnsi="Times New Roman"/>
          <w:sz w:val="28"/>
          <w:szCs w:val="28"/>
        </w:rPr>
        <w:t>§ 27, § 31 Регламенту Конституційного Суду України</w:t>
      </w:r>
      <w:r w:rsidR="000670B8">
        <w:rPr>
          <w:rFonts w:ascii="Times New Roman" w:hAnsi="Times New Roman"/>
          <w:sz w:val="28"/>
          <w:szCs w:val="28"/>
        </w:rPr>
        <w:t>,</w:t>
      </w:r>
    </w:p>
    <w:p w14:paraId="61876985" w14:textId="54892189" w:rsidR="00057460" w:rsidRDefault="00057460" w:rsidP="00057460">
      <w:pPr>
        <w:spacing w:before="0" w:line="408" w:lineRule="auto"/>
        <w:ind w:firstLine="567"/>
        <w:rPr>
          <w:rFonts w:ascii="Times New Roman" w:hAnsi="Times New Roman"/>
          <w:sz w:val="28"/>
          <w:szCs w:val="28"/>
        </w:rPr>
      </w:pPr>
    </w:p>
    <w:p w14:paraId="2BD867AD" w14:textId="77777777" w:rsidR="00057460" w:rsidRDefault="00057460" w:rsidP="00057460">
      <w:pPr>
        <w:spacing w:before="0" w:line="408" w:lineRule="auto"/>
        <w:ind w:firstLine="567"/>
        <w:rPr>
          <w:rFonts w:ascii="Times New Roman" w:hAnsi="Times New Roman"/>
          <w:sz w:val="28"/>
          <w:szCs w:val="28"/>
        </w:rPr>
      </w:pPr>
    </w:p>
    <w:p w14:paraId="192B4F3F" w14:textId="77777777" w:rsidR="00E96F7F" w:rsidRPr="00660CEA" w:rsidRDefault="00660CEA" w:rsidP="00057460">
      <w:pPr>
        <w:spacing w:before="0" w:line="408" w:lineRule="auto"/>
        <w:jc w:val="center"/>
        <w:rPr>
          <w:rFonts w:ascii="Times New Roman" w:hAnsi="Times New Roman"/>
          <w:b/>
          <w:sz w:val="28"/>
          <w:szCs w:val="28"/>
        </w:rPr>
      </w:pPr>
      <w:r w:rsidRPr="00660CEA">
        <w:rPr>
          <w:rFonts w:ascii="Times New Roman" w:hAnsi="Times New Roman"/>
          <w:b/>
          <w:sz w:val="28"/>
          <w:szCs w:val="28"/>
        </w:rPr>
        <w:lastRenderedPageBreak/>
        <w:t>Конституційний Суд України</w:t>
      </w:r>
    </w:p>
    <w:p w14:paraId="2D8BF197" w14:textId="15DEAF5A" w:rsidR="00544E98" w:rsidRDefault="00AA47A3" w:rsidP="00057460">
      <w:pPr>
        <w:spacing w:before="0" w:line="408" w:lineRule="auto"/>
        <w:jc w:val="center"/>
        <w:rPr>
          <w:rFonts w:ascii="Times New Roman" w:hAnsi="Times New Roman"/>
          <w:b/>
          <w:sz w:val="28"/>
          <w:szCs w:val="28"/>
        </w:rPr>
      </w:pPr>
      <w:r>
        <w:rPr>
          <w:rFonts w:ascii="Times New Roman" w:hAnsi="Times New Roman"/>
          <w:b/>
          <w:sz w:val="28"/>
          <w:szCs w:val="28"/>
          <w:lang w:val="ru-RU"/>
        </w:rPr>
        <w:t xml:space="preserve">у х </w:t>
      </w:r>
      <w:proofErr w:type="gramStart"/>
      <w:r>
        <w:rPr>
          <w:rFonts w:ascii="Times New Roman" w:hAnsi="Times New Roman"/>
          <w:b/>
          <w:sz w:val="28"/>
          <w:szCs w:val="28"/>
          <w:lang w:val="ru-RU"/>
        </w:rPr>
        <w:t>в</w:t>
      </w:r>
      <w:proofErr w:type="gramEnd"/>
      <w:r>
        <w:rPr>
          <w:rFonts w:ascii="Times New Roman" w:hAnsi="Times New Roman"/>
          <w:b/>
          <w:sz w:val="28"/>
          <w:szCs w:val="28"/>
          <w:lang w:val="ru-RU"/>
        </w:rPr>
        <w:t xml:space="preserve"> а л и в</w:t>
      </w:r>
      <w:r w:rsidR="00544E98" w:rsidRPr="008A5760">
        <w:rPr>
          <w:rFonts w:ascii="Times New Roman" w:hAnsi="Times New Roman"/>
          <w:b/>
          <w:sz w:val="28"/>
          <w:szCs w:val="28"/>
        </w:rPr>
        <w:t>:</w:t>
      </w:r>
    </w:p>
    <w:p w14:paraId="1AF9D72E" w14:textId="77777777" w:rsidR="00057460" w:rsidRPr="008A5760" w:rsidRDefault="00057460" w:rsidP="00057460">
      <w:pPr>
        <w:spacing w:before="0" w:line="408" w:lineRule="auto"/>
        <w:jc w:val="center"/>
        <w:rPr>
          <w:rFonts w:ascii="Times New Roman" w:hAnsi="Times New Roman"/>
          <w:b/>
          <w:sz w:val="28"/>
          <w:szCs w:val="28"/>
        </w:rPr>
      </w:pPr>
    </w:p>
    <w:p w14:paraId="1A4813A1" w14:textId="7C83BB1A" w:rsidR="00E250C6" w:rsidRDefault="00D23FE9" w:rsidP="00057460">
      <w:pPr>
        <w:spacing w:before="0" w:line="408" w:lineRule="auto"/>
        <w:ind w:firstLine="567"/>
        <w:rPr>
          <w:rFonts w:ascii="Times New Roman" w:hAnsi="Times New Roman"/>
          <w:sz w:val="28"/>
          <w:szCs w:val="28"/>
        </w:rPr>
      </w:pPr>
      <w:r w:rsidRPr="008A5760">
        <w:rPr>
          <w:rFonts w:ascii="Times New Roman" w:hAnsi="Times New Roman"/>
          <w:sz w:val="28"/>
          <w:szCs w:val="28"/>
        </w:rPr>
        <w:t xml:space="preserve">затвердити </w:t>
      </w:r>
      <w:r w:rsidR="00281B72" w:rsidRPr="008A5760">
        <w:rPr>
          <w:rFonts w:ascii="Times New Roman" w:hAnsi="Times New Roman"/>
          <w:sz w:val="28"/>
          <w:szCs w:val="28"/>
        </w:rPr>
        <w:t xml:space="preserve">текст </w:t>
      </w:r>
      <w:r w:rsidR="003E19B4" w:rsidRPr="008A5760">
        <w:rPr>
          <w:rFonts w:ascii="Times New Roman" w:hAnsi="Times New Roman"/>
          <w:sz w:val="28"/>
          <w:szCs w:val="28"/>
        </w:rPr>
        <w:t>щорічної інформа</w:t>
      </w:r>
      <w:bookmarkStart w:id="0" w:name="_GoBack"/>
      <w:bookmarkEnd w:id="0"/>
      <w:r w:rsidR="003E19B4" w:rsidRPr="008A5760">
        <w:rPr>
          <w:rFonts w:ascii="Times New Roman" w:hAnsi="Times New Roman"/>
          <w:sz w:val="28"/>
          <w:szCs w:val="28"/>
        </w:rPr>
        <w:t xml:space="preserve">ційної доповіді </w:t>
      </w:r>
      <w:r w:rsidR="00E250C6" w:rsidRPr="008A5760">
        <w:rPr>
          <w:rFonts w:ascii="Times New Roman" w:hAnsi="Times New Roman"/>
          <w:sz w:val="28"/>
          <w:szCs w:val="28"/>
        </w:rPr>
        <w:t xml:space="preserve">Конституційного Суду України </w:t>
      </w:r>
      <w:r w:rsidR="008B52FF">
        <w:rPr>
          <w:rFonts w:ascii="Times New Roman" w:hAnsi="Times New Roman"/>
          <w:sz w:val="28"/>
          <w:szCs w:val="28"/>
        </w:rPr>
        <w:t>за 20</w:t>
      </w:r>
      <w:r w:rsidR="00D53B3C">
        <w:rPr>
          <w:rFonts w:ascii="Times New Roman" w:hAnsi="Times New Roman"/>
          <w:sz w:val="28"/>
          <w:szCs w:val="28"/>
          <w:lang w:val="ru-RU"/>
        </w:rPr>
        <w:t>2</w:t>
      </w:r>
      <w:r w:rsidR="00FF083A">
        <w:rPr>
          <w:rFonts w:ascii="Times New Roman" w:hAnsi="Times New Roman"/>
          <w:sz w:val="28"/>
          <w:szCs w:val="28"/>
          <w:lang w:val="ru-RU"/>
        </w:rPr>
        <w:t>4</w:t>
      </w:r>
      <w:r w:rsidR="008B52FF">
        <w:rPr>
          <w:rFonts w:ascii="Times New Roman" w:hAnsi="Times New Roman"/>
          <w:sz w:val="28"/>
          <w:szCs w:val="28"/>
        </w:rPr>
        <w:t xml:space="preserve"> рік </w:t>
      </w:r>
      <w:r w:rsidR="0041670E" w:rsidRPr="008A5760">
        <w:rPr>
          <w:rFonts w:ascii="Times New Roman" w:hAnsi="Times New Roman"/>
          <w:sz w:val="28"/>
          <w:szCs w:val="28"/>
        </w:rPr>
        <w:t>(дода</w:t>
      </w:r>
      <w:r w:rsidR="00673255">
        <w:rPr>
          <w:rFonts w:ascii="Times New Roman" w:hAnsi="Times New Roman"/>
          <w:sz w:val="28"/>
          <w:szCs w:val="28"/>
        </w:rPr>
        <w:t>но</w:t>
      </w:r>
      <w:r w:rsidR="0041670E" w:rsidRPr="008A5760">
        <w:rPr>
          <w:rFonts w:ascii="Times New Roman" w:hAnsi="Times New Roman"/>
          <w:sz w:val="28"/>
          <w:szCs w:val="28"/>
        </w:rPr>
        <w:t>).</w:t>
      </w:r>
    </w:p>
    <w:p w14:paraId="64ADD82B" w14:textId="7DF9F0C8" w:rsidR="00057460" w:rsidRDefault="00057460" w:rsidP="00057460">
      <w:pPr>
        <w:spacing w:before="0"/>
        <w:ind w:firstLine="567"/>
        <w:rPr>
          <w:rFonts w:ascii="Times New Roman" w:hAnsi="Times New Roman"/>
          <w:sz w:val="28"/>
          <w:szCs w:val="28"/>
        </w:rPr>
      </w:pPr>
    </w:p>
    <w:p w14:paraId="78973020" w14:textId="77777777" w:rsidR="00057460" w:rsidRDefault="00057460" w:rsidP="00057460">
      <w:pPr>
        <w:spacing w:before="0"/>
        <w:ind w:firstLine="567"/>
        <w:rPr>
          <w:rFonts w:ascii="Times New Roman" w:hAnsi="Times New Roman"/>
          <w:sz w:val="28"/>
          <w:szCs w:val="28"/>
        </w:rPr>
      </w:pPr>
    </w:p>
    <w:p w14:paraId="30061A03" w14:textId="73D57273" w:rsidR="00057460" w:rsidRDefault="00057460" w:rsidP="00057460">
      <w:pPr>
        <w:spacing w:before="0"/>
        <w:ind w:firstLine="567"/>
        <w:rPr>
          <w:rFonts w:ascii="Times New Roman" w:hAnsi="Times New Roman"/>
          <w:sz w:val="28"/>
          <w:szCs w:val="28"/>
        </w:rPr>
      </w:pPr>
    </w:p>
    <w:p w14:paraId="5E94A77A" w14:textId="42A51694" w:rsidR="00057460" w:rsidRPr="005B3A4E" w:rsidRDefault="005B3A4E" w:rsidP="005B3A4E">
      <w:pPr>
        <w:spacing w:before="0"/>
        <w:jc w:val="right"/>
        <w:rPr>
          <w:rFonts w:ascii="Times New Roman" w:hAnsi="Times New Roman"/>
          <w:b/>
          <w:caps/>
          <w:sz w:val="28"/>
          <w:szCs w:val="28"/>
        </w:rPr>
      </w:pPr>
      <w:r w:rsidRPr="005B3A4E">
        <w:rPr>
          <w:rFonts w:ascii="Times New Roman" w:hAnsi="Times New Roman"/>
          <w:b/>
          <w:caps/>
          <w:sz w:val="28"/>
          <w:szCs w:val="28"/>
        </w:rPr>
        <w:t>Конституційний Суд України</w:t>
      </w:r>
    </w:p>
    <w:sectPr w:rsidR="00057460" w:rsidRPr="005B3A4E" w:rsidSect="00990A7C">
      <w:headerReference w:type="even" r:id="rId13"/>
      <w:headerReference w:type="default" r:id="rId14"/>
      <w:footerReference w:type="default" r:id="rId15"/>
      <w:footerReference w:type="first" r:id="rId1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C1C9" w14:textId="77777777" w:rsidR="000E4483" w:rsidRDefault="000E4483">
      <w:r>
        <w:separator/>
      </w:r>
    </w:p>
  </w:endnote>
  <w:endnote w:type="continuationSeparator" w:id="0">
    <w:p w14:paraId="4F5AA0B2" w14:textId="77777777" w:rsidR="000E4483" w:rsidRDefault="000E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A21E1" w14:textId="7543B0BC" w:rsidR="00346A90" w:rsidRPr="00251E0B" w:rsidRDefault="00A1216E" w:rsidP="00251E0B">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5B3A4E">
      <w:rPr>
        <w:rFonts w:ascii="Times New Roman" w:hAnsi="Times New Roman"/>
        <w:noProof/>
        <w:sz w:val="10"/>
        <w:szCs w:val="10"/>
      </w:rPr>
      <w:t>G:\2025\Suddi\Postanova\25.docx</w:t>
    </w:r>
    <w:r>
      <w:rPr>
        <w:rFonts w:ascii="Times New Roman" w:hAnsi="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5A926" w14:textId="71F9DD80" w:rsidR="00346A90" w:rsidRPr="00251E0B" w:rsidRDefault="00A1216E" w:rsidP="00251E0B">
    <w:pPr>
      <w:pStyle w:val="a6"/>
      <w:spacing w:before="0"/>
      <w:rPr>
        <w:rFonts w:ascii="Times New Roman" w:hAnsi="Times New Roman"/>
        <w:sz w:val="10"/>
        <w:szCs w:val="10"/>
      </w:rPr>
    </w:pPr>
    <w:r>
      <w:rPr>
        <w:rFonts w:ascii="Times New Roman" w:hAnsi="Times New Roman"/>
        <w:sz w:val="10"/>
        <w:szCs w:val="10"/>
      </w:rPr>
      <w:fldChar w:fldCharType="begin"/>
    </w:r>
    <w:r>
      <w:rPr>
        <w:rFonts w:ascii="Times New Roman" w:hAnsi="Times New Roman"/>
        <w:sz w:val="10"/>
        <w:szCs w:val="10"/>
      </w:rPr>
      <w:instrText xml:space="preserve"> FILENAME \p \* MERGEFORMAT </w:instrText>
    </w:r>
    <w:r>
      <w:rPr>
        <w:rFonts w:ascii="Times New Roman" w:hAnsi="Times New Roman"/>
        <w:sz w:val="10"/>
        <w:szCs w:val="10"/>
      </w:rPr>
      <w:fldChar w:fldCharType="separate"/>
    </w:r>
    <w:r w:rsidR="005B3A4E">
      <w:rPr>
        <w:rFonts w:ascii="Times New Roman" w:hAnsi="Times New Roman"/>
        <w:noProof/>
        <w:sz w:val="10"/>
        <w:szCs w:val="10"/>
      </w:rPr>
      <w:t>G:\2025\Suddi\Postanova\25.docx</w:t>
    </w:r>
    <w:r>
      <w:rPr>
        <w:rFonts w:ascii="Times New Roman" w:hAnsi="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E319" w14:textId="77777777" w:rsidR="000E4483" w:rsidRDefault="000E4483">
      <w:r>
        <w:separator/>
      </w:r>
    </w:p>
  </w:footnote>
  <w:footnote w:type="continuationSeparator" w:id="0">
    <w:p w14:paraId="04E8FB71" w14:textId="77777777" w:rsidR="000E4483" w:rsidRDefault="000E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5B73" w14:textId="77777777" w:rsidR="00346A90" w:rsidRDefault="00346A90" w:rsidP="00FA02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984EE0" w14:textId="77777777" w:rsidR="00346A90" w:rsidRDefault="00346A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65918711"/>
      <w:docPartObj>
        <w:docPartGallery w:val="Page Numbers (Top of Page)"/>
        <w:docPartUnique/>
      </w:docPartObj>
    </w:sdtPr>
    <w:sdtEndPr/>
    <w:sdtContent>
      <w:p w14:paraId="2704EF24" w14:textId="60A554B2" w:rsidR="00A1216E" w:rsidRPr="00A1216E" w:rsidRDefault="00A1216E">
        <w:pPr>
          <w:pStyle w:val="a3"/>
          <w:jc w:val="center"/>
          <w:rPr>
            <w:rFonts w:ascii="Times New Roman" w:hAnsi="Times New Roman"/>
            <w:sz w:val="28"/>
            <w:szCs w:val="28"/>
          </w:rPr>
        </w:pPr>
        <w:r w:rsidRPr="00A1216E">
          <w:rPr>
            <w:rFonts w:ascii="Times New Roman" w:hAnsi="Times New Roman"/>
            <w:sz w:val="28"/>
            <w:szCs w:val="28"/>
          </w:rPr>
          <w:fldChar w:fldCharType="begin"/>
        </w:r>
        <w:r w:rsidRPr="00A1216E">
          <w:rPr>
            <w:rFonts w:ascii="Times New Roman" w:hAnsi="Times New Roman"/>
            <w:sz w:val="28"/>
            <w:szCs w:val="28"/>
          </w:rPr>
          <w:instrText>PAGE   \* MERGEFORMAT</w:instrText>
        </w:r>
        <w:r w:rsidRPr="00A1216E">
          <w:rPr>
            <w:rFonts w:ascii="Times New Roman" w:hAnsi="Times New Roman"/>
            <w:sz w:val="28"/>
            <w:szCs w:val="28"/>
          </w:rPr>
          <w:fldChar w:fldCharType="separate"/>
        </w:r>
        <w:r w:rsidR="005B3A4E">
          <w:rPr>
            <w:rFonts w:ascii="Times New Roman" w:hAnsi="Times New Roman"/>
            <w:noProof/>
            <w:sz w:val="28"/>
            <w:szCs w:val="28"/>
          </w:rPr>
          <w:t>2</w:t>
        </w:r>
        <w:r w:rsidRPr="00A1216E">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88C"/>
    <w:multiLevelType w:val="hybridMultilevel"/>
    <w:tmpl w:val="05E203B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B77566"/>
    <w:multiLevelType w:val="hybridMultilevel"/>
    <w:tmpl w:val="2E0613D2"/>
    <w:lvl w:ilvl="0" w:tplc="D6BC95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223DE4"/>
    <w:multiLevelType w:val="hybridMultilevel"/>
    <w:tmpl w:val="38D6B542"/>
    <w:lvl w:ilvl="0" w:tplc="A14ED7B8">
      <w:start w:val="1"/>
      <w:numFmt w:val="bullet"/>
      <w:lvlText w:val="‒"/>
      <w:lvlJc w:val="left"/>
      <w:pPr>
        <w:ind w:left="928" w:hanging="360"/>
      </w:pPr>
      <w:rPr>
        <w:rFonts w:ascii="Times New Roman" w:hAnsi="Times New Roman" w:cs="Times New Roman" w:hint="default"/>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3" w15:restartNumberingAfterBreak="0">
    <w:nsid w:val="1E5F5564"/>
    <w:multiLevelType w:val="hybridMultilevel"/>
    <w:tmpl w:val="52B8E6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80C138C"/>
    <w:multiLevelType w:val="hybridMultilevel"/>
    <w:tmpl w:val="1C4E4E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8517854"/>
    <w:multiLevelType w:val="hybridMultilevel"/>
    <w:tmpl w:val="E90AECB8"/>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6" w15:restartNumberingAfterBreak="0">
    <w:nsid w:val="2A17601A"/>
    <w:multiLevelType w:val="hybridMultilevel"/>
    <w:tmpl w:val="EA426B56"/>
    <w:lvl w:ilvl="0" w:tplc="70BC346E">
      <w:start w:val="1"/>
      <w:numFmt w:val="decimal"/>
      <w:lvlText w:val="%1."/>
      <w:lvlJc w:val="left"/>
      <w:pPr>
        <w:tabs>
          <w:tab w:val="num" w:pos="1069"/>
        </w:tabs>
        <w:ind w:left="1069" w:hanging="360"/>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7" w15:restartNumberingAfterBreak="0">
    <w:nsid w:val="2F981FB7"/>
    <w:multiLevelType w:val="hybridMultilevel"/>
    <w:tmpl w:val="BA3ACE72"/>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0032730"/>
    <w:multiLevelType w:val="hybridMultilevel"/>
    <w:tmpl w:val="4552BC5A"/>
    <w:lvl w:ilvl="0" w:tplc="F146D55C">
      <w:start w:val="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2B3446D"/>
    <w:multiLevelType w:val="hybridMultilevel"/>
    <w:tmpl w:val="75BADF6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0" w15:restartNumberingAfterBreak="0">
    <w:nsid w:val="32E37781"/>
    <w:multiLevelType w:val="hybridMultilevel"/>
    <w:tmpl w:val="DDB4BE8E"/>
    <w:lvl w:ilvl="0" w:tplc="A14ED7B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3AE5E25"/>
    <w:multiLevelType w:val="hybridMultilevel"/>
    <w:tmpl w:val="16A2A312"/>
    <w:lvl w:ilvl="0" w:tplc="AF62C286">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4317871"/>
    <w:multiLevelType w:val="hybridMultilevel"/>
    <w:tmpl w:val="76FE7D72"/>
    <w:lvl w:ilvl="0" w:tplc="D6BC95F0">
      <w:numFmt w:val="bullet"/>
      <w:lvlText w:val="–"/>
      <w:lvlJc w:val="left"/>
      <w:pPr>
        <w:ind w:left="1695" w:hanging="360"/>
      </w:pPr>
      <w:rPr>
        <w:rFonts w:ascii="Times New Roman" w:eastAsia="Times New Roman" w:hAnsi="Times New Roman" w:cs="Times New Roman" w:hint="default"/>
      </w:rPr>
    </w:lvl>
    <w:lvl w:ilvl="1" w:tplc="04220003" w:tentative="1">
      <w:start w:val="1"/>
      <w:numFmt w:val="bullet"/>
      <w:lvlText w:val="o"/>
      <w:lvlJc w:val="left"/>
      <w:pPr>
        <w:ind w:left="2415" w:hanging="360"/>
      </w:pPr>
      <w:rPr>
        <w:rFonts w:ascii="Courier New" w:hAnsi="Courier New" w:cs="Courier New" w:hint="default"/>
      </w:rPr>
    </w:lvl>
    <w:lvl w:ilvl="2" w:tplc="04220005" w:tentative="1">
      <w:start w:val="1"/>
      <w:numFmt w:val="bullet"/>
      <w:lvlText w:val=""/>
      <w:lvlJc w:val="left"/>
      <w:pPr>
        <w:ind w:left="3135" w:hanging="360"/>
      </w:pPr>
      <w:rPr>
        <w:rFonts w:ascii="Wingdings" w:hAnsi="Wingdings" w:hint="default"/>
      </w:rPr>
    </w:lvl>
    <w:lvl w:ilvl="3" w:tplc="04220001" w:tentative="1">
      <w:start w:val="1"/>
      <w:numFmt w:val="bullet"/>
      <w:lvlText w:val=""/>
      <w:lvlJc w:val="left"/>
      <w:pPr>
        <w:ind w:left="3855" w:hanging="360"/>
      </w:pPr>
      <w:rPr>
        <w:rFonts w:ascii="Symbol" w:hAnsi="Symbol" w:hint="default"/>
      </w:rPr>
    </w:lvl>
    <w:lvl w:ilvl="4" w:tplc="04220003" w:tentative="1">
      <w:start w:val="1"/>
      <w:numFmt w:val="bullet"/>
      <w:lvlText w:val="o"/>
      <w:lvlJc w:val="left"/>
      <w:pPr>
        <w:ind w:left="4575" w:hanging="360"/>
      </w:pPr>
      <w:rPr>
        <w:rFonts w:ascii="Courier New" w:hAnsi="Courier New" w:cs="Courier New" w:hint="default"/>
      </w:rPr>
    </w:lvl>
    <w:lvl w:ilvl="5" w:tplc="04220005" w:tentative="1">
      <w:start w:val="1"/>
      <w:numFmt w:val="bullet"/>
      <w:lvlText w:val=""/>
      <w:lvlJc w:val="left"/>
      <w:pPr>
        <w:ind w:left="5295" w:hanging="360"/>
      </w:pPr>
      <w:rPr>
        <w:rFonts w:ascii="Wingdings" w:hAnsi="Wingdings" w:hint="default"/>
      </w:rPr>
    </w:lvl>
    <w:lvl w:ilvl="6" w:tplc="04220001" w:tentative="1">
      <w:start w:val="1"/>
      <w:numFmt w:val="bullet"/>
      <w:lvlText w:val=""/>
      <w:lvlJc w:val="left"/>
      <w:pPr>
        <w:ind w:left="6015" w:hanging="360"/>
      </w:pPr>
      <w:rPr>
        <w:rFonts w:ascii="Symbol" w:hAnsi="Symbol" w:hint="default"/>
      </w:rPr>
    </w:lvl>
    <w:lvl w:ilvl="7" w:tplc="04220003" w:tentative="1">
      <w:start w:val="1"/>
      <w:numFmt w:val="bullet"/>
      <w:lvlText w:val="o"/>
      <w:lvlJc w:val="left"/>
      <w:pPr>
        <w:ind w:left="6735" w:hanging="360"/>
      </w:pPr>
      <w:rPr>
        <w:rFonts w:ascii="Courier New" w:hAnsi="Courier New" w:cs="Courier New" w:hint="default"/>
      </w:rPr>
    </w:lvl>
    <w:lvl w:ilvl="8" w:tplc="04220005" w:tentative="1">
      <w:start w:val="1"/>
      <w:numFmt w:val="bullet"/>
      <w:lvlText w:val=""/>
      <w:lvlJc w:val="left"/>
      <w:pPr>
        <w:ind w:left="7455" w:hanging="360"/>
      </w:pPr>
      <w:rPr>
        <w:rFonts w:ascii="Wingdings" w:hAnsi="Wingdings" w:hint="default"/>
      </w:rPr>
    </w:lvl>
  </w:abstractNum>
  <w:abstractNum w:abstractNumId="13" w15:restartNumberingAfterBreak="0">
    <w:nsid w:val="3D98377A"/>
    <w:multiLevelType w:val="hybridMultilevel"/>
    <w:tmpl w:val="71D46CB6"/>
    <w:lvl w:ilvl="0" w:tplc="833AD75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15:restartNumberingAfterBreak="0">
    <w:nsid w:val="407D2BE6"/>
    <w:multiLevelType w:val="hybridMultilevel"/>
    <w:tmpl w:val="88D246AE"/>
    <w:lvl w:ilvl="0" w:tplc="AAF87598">
      <w:start w:val="1"/>
      <w:numFmt w:val="bullet"/>
      <w:lvlText w:val=""/>
      <w:lvlJc w:val="left"/>
      <w:pPr>
        <w:ind w:left="1211" w:hanging="360"/>
      </w:pPr>
      <w:rPr>
        <w:rFonts w:ascii="Symbol" w:hAnsi="Symbol"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5" w15:restartNumberingAfterBreak="0">
    <w:nsid w:val="43455FA5"/>
    <w:multiLevelType w:val="multilevel"/>
    <w:tmpl w:val="17624A06"/>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8523116"/>
    <w:multiLevelType w:val="hybridMultilevel"/>
    <w:tmpl w:val="C97045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12F2BC1"/>
    <w:multiLevelType w:val="hybridMultilevel"/>
    <w:tmpl w:val="B14C387E"/>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8" w15:restartNumberingAfterBreak="0">
    <w:nsid w:val="534C4517"/>
    <w:multiLevelType w:val="hybridMultilevel"/>
    <w:tmpl w:val="216EBDA0"/>
    <w:lvl w:ilvl="0" w:tplc="8EF4BB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5067F89"/>
    <w:multiLevelType w:val="hybridMultilevel"/>
    <w:tmpl w:val="B2BA22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D7577A"/>
    <w:multiLevelType w:val="hybridMultilevel"/>
    <w:tmpl w:val="C7A6DF22"/>
    <w:lvl w:ilvl="0" w:tplc="97845134">
      <w:start w:val="4"/>
      <w:numFmt w:val="bullet"/>
      <w:lvlText w:val="–"/>
      <w:lvlJc w:val="left"/>
      <w:pPr>
        <w:ind w:left="1494" w:hanging="360"/>
      </w:pPr>
      <w:rPr>
        <w:rFonts w:ascii="Times New Roman" w:eastAsia="Times New Roman" w:hAnsi="Times New Roman" w:cs="Times New Roman" w:hint="default"/>
      </w:rPr>
    </w:lvl>
    <w:lvl w:ilvl="1" w:tplc="0C000003" w:tentative="1">
      <w:start w:val="1"/>
      <w:numFmt w:val="bullet"/>
      <w:lvlText w:val="o"/>
      <w:lvlJc w:val="left"/>
      <w:pPr>
        <w:ind w:left="2214" w:hanging="360"/>
      </w:pPr>
      <w:rPr>
        <w:rFonts w:ascii="Courier New" w:hAnsi="Courier New" w:cs="Courier New" w:hint="default"/>
      </w:rPr>
    </w:lvl>
    <w:lvl w:ilvl="2" w:tplc="0C000005" w:tentative="1">
      <w:start w:val="1"/>
      <w:numFmt w:val="bullet"/>
      <w:lvlText w:val=""/>
      <w:lvlJc w:val="left"/>
      <w:pPr>
        <w:ind w:left="2934" w:hanging="360"/>
      </w:pPr>
      <w:rPr>
        <w:rFonts w:ascii="Wingdings" w:hAnsi="Wingdings" w:hint="default"/>
      </w:rPr>
    </w:lvl>
    <w:lvl w:ilvl="3" w:tplc="0C000001" w:tentative="1">
      <w:start w:val="1"/>
      <w:numFmt w:val="bullet"/>
      <w:lvlText w:val=""/>
      <w:lvlJc w:val="left"/>
      <w:pPr>
        <w:ind w:left="3654" w:hanging="360"/>
      </w:pPr>
      <w:rPr>
        <w:rFonts w:ascii="Symbol" w:hAnsi="Symbol" w:hint="default"/>
      </w:rPr>
    </w:lvl>
    <w:lvl w:ilvl="4" w:tplc="0C000003" w:tentative="1">
      <w:start w:val="1"/>
      <w:numFmt w:val="bullet"/>
      <w:lvlText w:val="o"/>
      <w:lvlJc w:val="left"/>
      <w:pPr>
        <w:ind w:left="4374" w:hanging="360"/>
      </w:pPr>
      <w:rPr>
        <w:rFonts w:ascii="Courier New" w:hAnsi="Courier New" w:cs="Courier New" w:hint="default"/>
      </w:rPr>
    </w:lvl>
    <w:lvl w:ilvl="5" w:tplc="0C000005" w:tentative="1">
      <w:start w:val="1"/>
      <w:numFmt w:val="bullet"/>
      <w:lvlText w:val=""/>
      <w:lvlJc w:val="left"/>
      <w:pPr>
        <w:ind w:left="5094" w:hanging="360"/>
      </w:pPr>
      <w:rPr>
        <w:rFonts w:ascii="Wingdings" w:hAnsi="Wingdings" w:hint="default"/>
      </w:rPr>
    </w:lvl>
    <w:lvl w:ilvl="6" w:tplc="0C000001" w:tentative="1">
      <w:start w:val="1"/>
      <w:numFmt w:val="bullet"/>
      <w:lvlText w:val=""/>
      <w:lvlJc w:val="left"/>
      <w:pPr>
        <w:ind w:left="5814" w:hanging="360"/>
      </w:pPr>
      <w:rPr>
        <w:rFonts w:ascii="Symbol" w:hAnsi="Symbol" w:hint="default"/>
      </w:rPr>
    </w:lvl>
    <w:lvl w:ilvl="7" w:tplc="0C000003" w:tentative="1">
      <w:start w:val="1"/>
      <w:numFmt w:val="bullet"/>
      <w:lvlText w:val="o"/>
      <w:lvlJc w:val="left"/>
      <w:pPr>
        <w:ind w:left="6534" w:hanging="360"/>
      </w:pPr>
      <w:rPr>
        <w:rFonts w:ascii="Courier New" w:hAnsi="Courier New" w:cs="Courier New" w:hint="default"/>
      </w:rPr>
    </w:lvl>
    <w:lvl w:ilvl="8" w:tplc="0C000005" w:tentative="1">
      <w:start w:val="1"/>
      <w:numFmt w:val="bullet"/>
      <w:lvlText w:val=""/>
      <w:lvlJc w:val="left"/>
      <w:pPr>
        <w:ind w:left="7254" w:hanging="360"/>
      </w:pPr>
      <w:rPr>
        <w:rFonts w:ascii="Wingdings" w:hAnsi="Wingdings" w:hint="default"/>
      </w:rPr>
    </w:lvl>
  </w:abstractNum>
  <w:abstractNum w:abstractNumId="21" w15:restartNumberingAfterBreak="0">
    <w:nsid w:val="5D7B7AC5"/>
    <w:multiLevelType w:val="hybridMultilevel"/>
    <w:tmpl w:val="43127194"/>
    <w:lvl w:ilvl="0" w:tplc="D6BC95F0">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2" w15:restartNumberingAfterBreak="0">
    <w:nsid w:val="6D372568"/>
    <w:multiLevelType w:val="hybridMultilevel"/>
    <w:tmpl w:val="77C093B2"/>
    <w:lvl w:ilvl="0" w:tplc="A14ED7B8">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154AB9"/>
    <w:multiLevelType w:val="hybridMultilevel"/>
    <w:tmpl w:val="CDA4A818"/>
    <w:lvl w:ilvl="0" w:tplc="0422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4200D7"/>
    <w:multiLevelType w:val="hybridMultilevel"/>
    <w:tmpl w:val="EAB0F8B2"/>
    <w:lvl w:ilvl="0" w:tplc="D6BC95F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E75102C"/>
    <w:multiLevelType w:val="hybridMultilevel"/>
    <w:tmpl w:val="0542F4F8"/>
    <w:lvl w:ilvl="0" w:tplc="320C7D72">
      <w:start w:val="1"/>
      <w:numFmt w:val="decimal"/>
      <w:lvlText w:val="%1."/>
      <w:lvlJc w:val="left"/>
      <w:pPr>
        <w:tabs>
          <w:tab w:val="num" w:pos="1744"/>
        </w:tabs>
        <w:ind w:left="1744" w:hanging="103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num w:numId="1">
    <w:abstractNumId w:val="25"/>
  </w:num>
  <w:num w:numId="2">
    <w:abstractNumId w:val="6"/>
  </w:num>
  <w:num w:numId="3">
    <w:abstractNumId w:val="20"/>
  </w:num>
  <w:num w:numId="4">
    <w:abstractNumId w:val="7"/>
  </w:num>
  <w:num w:numId="5">
    <w:abstractNumId w:val="3"/>
  </w:num>
  <w:num w:numId="6">
    <w:abstractNumId w:val="0"/>
  </w:num>
  <w:num w:numId="7">
    <w:abstractNumId w:val="13"/>
  </w:num>
  <w:num w:numId="8">
    <w:abstractNumId w:val="23"/>
  </w:num>
  <w:num w:numId="9">
    <w:abstractNumId w:val="15"/>
  </w:num>
  <w:num w:numId="10">
    <w:abstractNumId w:val="8"/>
  </w:num>
  <w:num w:numId="11">
    <w:abstractNumId w:val="9"/>
  </w:num>
  <w:num w:numId="12">
    <w:abstractNumId w:val="19"/>
  </w:num>
  <w:num w:numId="13">
    <w:abstractNumId w:val="18"/>
  </w:num>
  <w:num w:numId="14">
    <w:abstractNumId w:val="2"/>
  </w:num>
  <w:num w:numId="15">
    <w:abstractNumId w:val="10"/>
  </w:num>
  <w:num w:numId="16">
    <w:abstractNumId w:val="22"/>
  </w:num>
  <w:num w:numId="17">
    <w:abstractNumId w:val="1"/>
  </w:num>
  <w:num w:numId="18">
    <w:abstractNumId w:val="11"/>
  </w:num>
  <w:num w:numId="19">
    <w:abstractNumId w:val="16"/>
  </w:num>
  <w:num w:numId="20">
    <w:abstractNumId w:val="14"/>
  </w:num>
  <w:num w:numId="21">
    <w:abstractNumId w:val="5"/>
  </w:num>
  <w:num w:numId="22">
    <w:abstractNumId w:val="21"/>
  </w:num>
  <w:num w:numId="23">
    <w:abstractNumId w:val="17"/>
  </w:num>
  <w:num w:numId="24">
    <w:abstractNumId w:val="24"/>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98"/>
    <w:rsid w:val="0002734D"/>
    <w:rsid w:val="00057460"/>
    <w:rsid w:val="000670B8"/>
    <w:rsid w:val="000B2029"/>
    <w:rsid w:val="000C4DD5"/>
    <w:rsid w:val="000E4483"/>
    <w:rsid w:val="00131727"/>
    <w:rsid w:val="00131E4E"/>
    <w:rsid w:val="001714F0"/>
    <w:rsid w:val="001931D1"/>
    <w:rsid w:val="001F2723"/>
    <w:rsid w:val="00201141"/>
    <w:rsid w:val="00213FFA"/>
    <w:rsid w:val="002154AB"/>
    <w:rsid w:val="00216D15"/>
    <w:rsid w:val="0025092C"/>
    <w:rsid w:val="00251E0B"/>
    <w:rsid w:val="00254979"/>
    <w:rsid w:val="0027722F"/>
    <w:rsid w:val="00281B72"/>
    <w:rsid w:val="002C09AF"/>
    <w:rsid w:val="002E1300"/>
    <w:rsid w:val="0030157C"/>
    <w:rsid w:val="0031035A"/>
    <w:rsid w:val="003253F3"/>
    <w:rsid w:val="00346A90"/>
    <w:rsid w:val="003802F0"/>
    <w:rsid w:val="00395DC2"/>
    <w:rsid w:val="00397D7B"/>
    <w:rsid w:val="003A6CE4"/>
    <w:rsid w:val="003C138B"/>
    <w:rsid w:val="003E19B4"/>
    <w:rsid w:val="003F59AA"/>
    <w:rsid w:val="00411F52"/>
    <w:rsid w:val="0041670E"/>
    <w:rsid w:val="0042202D"/>
    <w:rsid w:val="00425BBC"/>
    <w:rsid w:val="0043507F"/>
    <w:rsid w:val="004509B9"/>
    <w:rsid w:val="00474E36"/>
    <w:rsid w:val="0048019E"/>
    <w:rsid w:val="004B0D42"/>
    <w:rsid w:val="004B1E83"/>
    <w:rsid w:val="004B7999"/>
    <w:rsid w:val="004D68AD"/>
    <w:rsid w:val="004E2F7C"/>
    <w:rsid w:val="004F16E8"/>
    <w:rsid w:val="0050318F"/>
    <w:rsid w:val="00510692"/>
    <w:rsid w:val="00544E98"/>
    <w:rsid w:val="005B3A4E"/>
    <w:rsid w:val="005D197A"/>
    <w:rsid w:val="005F0CCF"/>
    <w:rsid w:val="005F658B"/>
    <w:rsid w:val="00600DBE"/>
    <w:rsid w:val="00612FE1"/>
    <w:rsid w:val="00660CEA"/>
    <w:rsid w:val="006711DB"/>
    <w:rsid w:val="00673255"/>
    <w:rsid w:val="006755C5"/>
    <w:rsid w:val="00683E45"/>
    <w:rsid w:val="006844AC"/>
    <w:rsid w:val="006E5256"/>
    <w:rsid w:val="006F6FED"/>
    <w:rsid w:val="00734B68"/>
    <w:rsid w:val="00756F45"/>
    <w:rsid w:val="00764CC4"/>
    <w:rsid w:val="007716BC"/>
    <w:rsid w:val="007B42EC"/>
    <w:rsid w:val="007C311B"/>
    <w:rsid w:val="007E6764"/>
    <w:rsid w:val="008140B1"/>
    <w:rsid w:val="00852BB8"/>
    <w:rsid w:val="008654A6"/>
    <w:rsid w:val="00890802"/>
    <w:rsid w:val="008A5760"/>
    <w:rsid w:val="008A688A"/>
    <w:rsid w:val="008A738B"/>
    <w:rsid w:val="008B52FF"/>
    <w:rsid w:val="008C570A"/>
    <w:rsid w:val="008F3D73"/>
    <w:rsid w:val="009018BC"/>
    <w:rsid w:val="00912A8C"/>
    <w:rsid w:val="00924D06"/>
    <w:rsid w:val="00927A65"/>
    <w:rsid w:val="0093328A"/>
    <w:rsid w:val="00950374"/>
    <w:rsid w:val="009652F7"/>
    <w:rsid w:val="0099051E"/>
    <w:rsid w:val="009907E1"/>
    <w:rsid w:val="00990A7C"/>
    <w:rsid w:val="009C6E28"/>
    <w:rsid w:val="009C7FB0"/>
    <w:rsid w:val="009E60AB"/>
    <w:rsid w:val="00A00256"/>
    <w:rsid w:val="00A1216E"/>
    <w:rsid w:val="00A2620C"/>
    <w:rsid w:val="00A7208D"/>
    <w:rsid w:val="00A85B59"/>
    <w:rsid w:val="00A94DF3"/>
    <w:rsid w:val="00AA47A3"/>
    <w:rsid w:val="00AA5AAD"/>
    <w:rsid w:val="00AB5787"/>
    <w:rsid w:val="00AD7441"/>
    <w:rsid w:val="00AF47F7"/>
    <w:rsid w:val="00B1162B"/>
    <w:rsid w:val="00B14153"/>
    <w:rsid w:val="00B300B2"/>
    <w:rsid w:val="00B62001"/>
    <w:rsid w:val="00BB1401"/>
    <w:rsid w:val="00BB6A87"/>
    <w:rsid w:val="00BB7184"/>
    <w:rsid w:val="00C01AD6"/>
    <w:rsid w:val="00C2196E"/>
    <w:rsid w:val="00C34F00"/>
    <w:rsid w:val="00C82066"/>
    <w:rsid w:val="00C90185"/>
    <w:rsid w:val="00CB7D09"/>
    <w:rsid w:val="00CC10EB"/>
    <w:rsid w:val="00CF79A8"/>
    <w:rsid w:val="00D05DF3"/>
    <w:rsid w:val="00D10956"/>
    <w:rsid w:val="00D2321C"/>
    <w:rsid w:val="00D23FE9"/>
    <w:rsid w:val="00D53B3C"/>
    <w:rsid w:val="00D71A57"/>
    <w:rsid w:val="00D949E5"/>
    <w:rsid w:val="00DB3B38"/>
    <w:rsid w:val="00DE1A03"/>
    <w:rsid w:val="00E017B2"/>
    <w:rsid w:val="00E064E0"/>
    <w:rsid w:val="00E113D7"/>
    <w:rsid w:val="00E250C6"/>
    <w:rsid w:val="00E7324E"/>
    <w:rsid w:val="00E840FB"/>
    <w:rsid w:val="00E924C2"/>
    <w:rsid w:val="00E96F7F"/>
    <w:rsid w:val="00EA2295"/>
    <w:rsid w:val="00EE7885"/>
    <w:rsid w:val="00EF06CE"/>
    <w:rsid w:val="00F060AE"/>
    <w:rsid w:val="00F560C3"/>
    <w:rsid w:val="00F732E4"/>
    <w:rsid w:val="00F93BC7"/>
    <w:rsid w:val="00FA0289"/>
    <w:rsid w:val="00FA1786"/>
    <w:rsid w:val="00FA507A"/>
    <w:rsid w:val="00FB4D1F"/>
    <w:rsid w:val="00FF08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BA30A"/>
  <w15:chartTrackingRefBased/>
  <w15:docId w15:val="{FA377152-E63C-43EE-9AAB-AD0A7504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Body Text" w:uiPriority="99"/>
    <w:lsdException w:name="Subtitle" w:qFormat="1"/>
    <w:lsdException w:name="Followed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E98"/>
    <w:pPr>
      <w:spacing w:before="144"/>
      <w:jc w:val="both"/>
    </w:pPr>
    <w:rPr>
      <w:rFonts w:ascii="Calibri" w:hAnsi="Calibri"/>
      <w:sz w:val="22"/>
      <w:szCs w:val="22"/>
      <w:lang w:eastAsia="en-US"/>
    </w:rPr>
  </w:style>
  <w:style w:type="paragraph" w:styleId="1">
    <w:name w:val="heading 1"/>
    <w:basedOn w:val="a"/>
    <w:next w:val="a"/>
    <w:link w:val="10"/>
    <w:qFormat/>
    <w:rsid w:val="0030157C"/>
    <w:pPr>
      <w:keepNext/>
      <w:spacing w:before="0" w:line="221" w:lineRule="auto"/>
      <w:jc w:val="center"/>
      <w:outlineLvl w:val="0"/>
    </w:pPr>
    <w:rPr>
      <w:rFonts w:ascii="Times New Roman" w:hAnsi="Times New Roman"/>
      <w:sz w:val="28"/>
      <w:szCs w:val="20"/>
      <w:lang w:eastAsia="ru-RU"/>
    </w:rPr>
  </w:style>
  <w:style w:type="paragraph" w:styleId="3">
    <w:name w:val="heading 3"/>
    <w:basedOn w:val="a"/>
    <w:next w:val="a"/>
    <w:link w:val="30"/>
    <w:qFormat/>
    <w:rsid w:val="00A94DF3"/>
    <w:pPr>
      <w:spacing w:before="0"/>
      <w:jc w:val="left"/>
      <w:outlineLvl w:val="2"/>
    </w:pPr>
    <w:rPr>
      <w:rFonts w:ascii="Times New Roman" w:hAnsi="Times New Roman"/>
      <w:b/>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E0B"/>
    <w:pPr>
      <w:tabs>
        <w:tab w:val="center" w:pos="4819"/>
        <w:tab w:val="right" w:pos="9639"/>
      </w:tabs>
    </w:pPr>
  </w:style>
  <w:style w:type="character" w:styleId="a5">
    <w:name w:val="page number"/>
    <w:basedOn w:val="a0"/>
    <w:rsid w:val="00251E0B"/>
  </w:style>
  <w:style w:type="paragraph" w:styleId="a6">
    <w:name w:val="footer"/>
    <w:basedOn w:val="a"/>
    <w:link w:val="a7"/>
    <w:uiPriority w:val="99"/>
    <w:rsid w:val="00251E0B"/>
    <w:pPr>
      <w:tabs>
        <w:tab w:val="center" w:pos="4819"/>
        <w:tab w:val="right" w:pos="9639"/>
      </w:tabs>
    </w:pPr>
  </w:style>
  <w:style w:type="paragraph" w:styleId="a8">
    <w:name w:val="Balloon Text"/>
    <w:basedOn w:val="a"/>
    <w:link w:val="a9"/>
    <w:rsid w:val="00852BB8"/>
    <w:rPr>
      <w:rFonts w:ascii="Tahoma" w:hAnsi="Tahoma" w:cs="Tahoma"/>
      <w:sz w:val="16"/>
      <w:szCs w:val="16"/>
    </w:rPr>
  </w:style>
  <w:style w:type="character" w:customStyle="1" w:styleId="10">
    <w:name w:val="Заголовок 1 Знак"/>
    <w:link w:val="1"/>
    <w:rsid w:val="0030157C"/>
    <w:rPr>
      <w:sz w:val="28"/>
      <w:lang w:eastAsia="ru-RU"/>
    </w:rPr>
  </w:style>
  <w:style w:type="paragraph" w:styleId="aa">
    <w:name w:val="Body Text"/>
    <w:basedOn w:val="a"/>
    <w:link w:val="ab"/>
    <w:uiPriority w:val="99"/>
    <w:rsid w:val="0030157C"/>
    <w:pPr>
      <w:widowControl w:val="0"/>
      <w:spacing w:before="0"/>
      <w:ind w:right="877"/>
    </w:pPr>
    <w:rPr>
      <w:rFonts w:ascii="Peterburg" w:hAnsi="Peterburg"/>
      <w:b/>
      <w:snapToGrid w:val="0"/>
      <w:sz w:val="28"/>
      <w:szCs w:val="20"/>
      <w:lang w:eastAsia="ru-RU"/>
    </w:rPr>
  </w:style>
  <w:style w:type="character" w:customStyle="1" w:styleId="ab">
    <w:name w:val="Основний текст Знак"/>
    <w:link w:val="aa"/>
    <w:uiPriority w:val="99"/>
    <w:rsid w:val="0030157C"/>
    <w:rPr>
      <w:rFonts w:ascii="Peterburg" w:hAnsi="Peterburg"/>
      <w:b/>
      <w:snapToGrid w:val="0"/>
      <w:sz w:val="28"/>
      <w:lang w:eastAsia="ru-RU"/>
    </w:rPr>
  </w:style>
  <w:style w:type="character" w:customStyle="1" w:styleId="a4">
    <w:name w:val="Верхній колонтитул Знак"/>
    <w:link w:val="a3"/>
    <w:qFormat/>
    <w:rsid w:val="0030157C"/>
    <w:rPr>
      <w:rFonts w:ascii="Calibri" w:hAnsi="Calibri"/>
      <w:sz w:val="22"/>
      <w:szCs w:val="22"/>
      <w:lang w:eastAsia="en-US"/>
    </w:rPr>
  </w:style>
  <w:style w:type="character" w:customStyle="1" w:styleId="HTML">
    <w:name w:val="Стандартний HTML Знак"/>
    <w:link w:val="HTML0"/>
    <w:uiPriority w:val="99"/>
    <w:locked/>
    <w:rsid w:val="006711DB"/>
    <w:rPr>
      <w:rFonts w:ascii="Courier New" w:hAnsi="Courier New" w:cs="Courier New"/>
      <w:lang w:val="ru-RU" w:eastAsia="ru-RU"/>
    </w:rPr>
  </w:style>
  <w:style w:type="paragraph" w:styleId="HTML0">
    <w:name w:val="HTML Preformatted"/>
    <w:basedOn w:val="a"/>
    <w:link w:val="HTML"/>
    <w:uiPriority w:val="99"/>
    <w:rsid w:val="0067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ru-RU" w:eastAsia="ru-RU"/>
    </w:rPr>
  </w:style>
  <w:style w:type="character" w:customStyle="1" w:styleId="HTML1">
    <w:name w:val="Стандартний HTML Знак1"/>
    <w:rsid w:val="006711DB"/>
    <w:rPr>
      <w:rFonts w:ascii="Courier New" w:hAnsi="Courier New" w:cs="Courier New"/>
      <w:lang w:eastAsia="en-US"/>
    </w:rPr>
  </w:style>
  <w:style w:type="character" w:customStyle="1" w:styleId="30">
    <w:name w:val="Заголовок 3 Знак"/>
    <w:basedOn w:val="a0"/>
    <w:link w:val="3"/>
    <w:rsid w:val="00A94DF3"/>
    <w:rPr>
      <w:b/>
      <w:sz w:val="27"/>
      <w:szCs w:val="27"/>
    </w:rPr>
  </w:style>
  <w:style w:type="paragraph" w:styleId="ac">
    <w:name w:val="Title"/>
    <w:basedOn w:val="a"/>
    <w:link w:val="ad"/>
    <w:uiPriority w:val="10"/>
    <w:qFormat/>
    <w:rsid w:val="00A94DF3"/>
    <w:pPr>
      <w:spacing w:before="0" w:line="360" w:lineRule="auto"/>
      <w:jc w:val="center"/>
    </w:pPr>
    <w:rPr>
      <w:rFonts w:ascii="Arial" w:hAnsi="Arial"/>
      <w:b/>
      <w:szCs w:val="20"/>
      <w:lang w:val="de-DE" w:eastAsia="de-DE"/>
    </w:rPr>
  </w:style>
  <w:style w:type="character" w:customStyle="1" w:styleId="ad">
    <w:name w:val="Назва Знак"/>
    <w:basedOn w:val="a0"/>
    <w:link w:val="ac"/>
    <w:uiPriority w:val="10"/>
    <w:rsid w:val="00A94DF3"/>
    <w:rPr>
      <w:rFonts w:ascii="Arial" w:hAnsi="Arial"/>
      <w:b/>
      <w:sz w:val="22"/>
      <w:lang w:val="de-DE" w:eastAsia="de-DE"/>
    </w:rPr>
  </w:style>
  <w:style w:type="character" w:customStyle="1" w:styleId="ae">
    <w:name w:val="Основной текст_"/>
    <w:link w:val="11"/>
    <w:rsid w:val="00A94DF3"/>
    <w:rPr>
      <w:sz w:val="25"/>
      <w:szCs w:val="25"/>
      <w:shd w:val="clear" w:color="auto" w:fill="FFFFFF"/>
    </w:rPr>
  </w:style>
  <w:style w:type="paragraph" w:customStyle="1" w:styleId="11">
    <w:name w:val="Основной текст1"/>
    <w:basedOn w:val="a"/>
    <w:link w:val="ae"/>
    <w:rsid w:val="00A94DF3"/>
    <w:pPr>
      <w:shd w:val="clear" w:color="auto" w:fill="FFFFFF"/>
      <w:spacing w:before="1140" w:after="660" w:line="331" w:lineRule="exact"/>
      <w:ind w:hanging="360"/>
    </w:pPr>
    <w:rPr>
      <w:rFonts w:ascii="Times New Roman" w:hAnsi="Times New Roman"/>
      <w:sz w:val="25"/>
      <w:szCs w:val="25"/>
      <w:lang w:eastAsia="uk-UA"/>
    </w:rPr>
  </w:style>
  <w:style w:type="character" w:customStyle="1" w:styleId="a9">
    <w:name w:val="Текст у виносці Знак"/>
    <w:basedOn w:val="a0"/>
    <w:link w:val="a8"/>
    <w:rsid w:val="00A94DF3"/>
    <w:rPr>
      <w:rFonts w:ascii="Tahoma" w:hAnsi="Tahoma" w:cs="Tahoma"/>
      <w:sz w:val="16"/>
      <w:szCs w:val="16"/>
      <w:lang w:eastAsia="en-US"/>
    </w:rPr>
  </w:style>
  <w:style w:type="character" w:styleId="af">
    <w:name w:val="Strong"/>
    <w:basedOn w:val="a0"/>
    <w:uiPriority w:val="22"/>
    <w:qFormat/>
    <w:rsid w:val="00A94DF3"/>
    <w:rPr>
      <w:b/>
      <w:bCs/>
    </w:rPr>
  </w:style>
  <w:style w:type="character" w:styleId="af0">
    <w:name w:val="Hyperlink"/>
    <w:basedOn w:val="a0"/>
    <w:unhideWhenUsed/>
    <w:rsid w:val="00A94DF3"/>
    <w:rPr>
      <w:color w:val="0000FF"/>
      <w:u w:val="single"/>
    </w:rPr>
  </w:style>
  <w:style w:type="character" w:styleId="af1">
    <w:name w:val="Emphasis"/>
    <w:uiPriority w:val="20"/>
    <w:qFormat/>
    <w:rsid w:val="00A94DF3"/>
    <w:rPr>
      <w:i/>
      <w:iCs/>
    </w:rPr>
  </w:style>
  <w:style w:type="paragraph" w:styleId="af2">
    <w:name w:val="Normal (Web)"/>
    <w:basedOn w:val="a"/>
    <w:uiPriority w:val="99"/>
    <w:unhideWhenUsed/>
    <w:rsid w:val="00A94DF3"/>
    <w:pPr>
      <w:spacing w:before="100" w:beforeAutospacing="1" w:after="100" w:afterAutospacing="1"/>
      <w:jc w:val="left"/>
    </w:pPr>
    <w:rPr>
      <w:rFonts w:ascii="Times New Roman" w:hAnsi="Times New Roman"/>
      <w:sz w:val="24"/>
      <w:szCs w:val="24"/>
      <w:lang w:eastAsia="uk-UA"/>
    </w:rPr>
  </w:style>
  <w:style w:type="paragraph" w:customStyle="1" w:styleId="rvps2">
    <w:name w:val="rvps2"/>
    <w:basedOn w:val="a"/>
    <w:qFormat/>
    <w:rsid w:val="00A94DF3"/>
    <w:pPr>
      <w:spacing w:before="100" w:beforeAutospacing="1" w:after="100" w:afterAutospacing="1"/>
      <w:jc w:val="left"/>
    </w:pPr>
    <w:rPr>
      <w:rFonts w:ascii="Times New Roman" w:hAnsi="Times New Roman"/>
      <w:sz w:val="24"/>
      <w:szCs w:val="24"/>
      <w:lang w:eastAsia="uk-UA"/>
    </w:rPr>
  </w:style>
  <w:style w:type="character" w:styleId="af3">
    <w:name w:val="Placeholder Text"/>
    <w:basedOn w:val="a0"/>
    <w:uiPriority w:val="99"/>
    <w:semiHidden/>
    <w:rsid w:val="00A94DF3"/>
    <w:rPr>
      <w:color w:val="808080"/>
    </w:rPr>
  </w:style>
  <w:style w:type="character" w:styleId="af4">
    <w:name w:val="FollowedHyperlink"/>
    <w:basedOn w:val="a0"/>
    <w:uiPriority w:val="99"/>
    <w:unhideWhenUsed/>
    <w:rsid w:val="00A94DF3"/>
    <w:rPr>
      <w:color w:val="954F72" w:themeColor="followedHyperlink"/>
      <w:u w:val="single"/>
    </w:rPr>
  </w:style>
  <w:style w:type="paragraph" w:styleId="af5">
    <w:name w:val="List Paragraph"/>
    <w:basedOn w:val="a"/>
    <w:uiPriority w:val="34"/>
    <w:qFormat/>
    <w:rsid w:val="00A94DF3"/>
    <w:pPr>
      <w:spacing w:before="0"/>
      <w:ind w:left="720"/>
      <w:contextualSpacing/>
      <w:jc w:val="left"/>
    </w:pPr>
    <w:rPr>
      <w:rFonts w:ascii="Times New Roman" w:hAnsi="Times New Roman"/>
      <w:sz w:val="24"/>
      <w:szCs w:val="24"/>
      <w:lang w:eastAsia="uk-UA"/>
    </w:rPr>
  </w:style>
  <w:style w:type="character" w:styleId="af6">
    <w:name w:val="Subtle Emphasis"/>
    <w:basedOn w:val="a0"/>
    <w:uiPriority w:val="19"/>
    <w:qFormat/>
    <w:rsid w:val="00A94DF3"/>
    <w:rPr>
      <w:i/>
      <w:iCs/>
      <w:color w:val="404040" w:themeColor="text1" w:themeTint="BF"/>
    </w:rPr>
  </w:style>
  <w:style w:type="character" w:styleId="af7">
    <w:name w:val="Intense Emphasis"/>
    <w:basedOn w:val="a0"/>
    <w:uiPriority w:val="21"/>
    <w:qFormat/>
    <w:rsid w:val="00A94DF3"/>
    <w:rPr>
      <w:i/>
      <w:iCs/>
      <w:color w:val="5B9BD5" w:themeColor="accent1"/>
    </w:rPr>
  </w:style>
  <w:style w:type="character" w:customStyle="1" w:styleId="af8">
    <w:name w:val="Основной текст + Полужирный"/>
    <w:rsid w:val="00A94DF3"/>
    <w:rPr>
      <w:b/>
      <w:bCs/>
      <w:sz w:val="25"/>
      <w:szCs w:val="25"/>
      <w:lang w:bidi="ar-SA"/>
    </w:rPr>
  </w:style>
  <w:style w:type="paragraph" w:styleId="af9">
    <w:name w:val="No Spacing"/>
    <w:uiPriority w:val="1"/>
    <w:qFormat/>
    <w:rsid w:val="00A94DF3"/>
    <w:rPr>
      <w:rFonts w:asciiTheme="minorHAnsi" w:eastAsiaTheme="minorHAnsi" w:hAnsiTheme="minorHAnsi" w:cstheme="minorBidi"/>
      <w:sz w:val="22"/>
      <w:szCs w:val="22"/>
      <w:lang w:val="en-US" w:eastAsia="en-US"/>
    </w:rPr>
  </w:style>
  <w:style w:type="paragraph" w:styleId="afa">
    <w:name w:val="Body Text Indent"/>
    <w:basedOn w:val="a"/>
    <w:link w:val="afb"/>
    <w:rsid w:val="00A94DF3"/>
    <w:pPr>
      <w:spacing w:before="0"/>
      <w:ind w:firstLine="720"/>
      <w:jc w:val="left"/>
    </w:pPr>
    <w:rPr>
      <w:rFonts w:ascii="Peterburg" w:hAnsi="Peterburg"/>
      <w:sz w:val="28"/>
      <w:szCs w:val="20"/>
      <w:lang w:eastAsia="ru-RU"/>
    </w:rPr>
  </w:style>
  <w:style w:type="character" w:customStyle="1" w:styleId="afb">
    <w:name w:val="Основний текст з відступом Знак"/>
    <w:basedOn w:val="a0"/>
    <w:link w:val="afa"/>
    <w:rsid w:val="00A94DF3"/>
    <w:rPr>
      <w:rFonts w:ascii="Peterburg" w:hAnsi="Peterburg"/>
      <w:sz w:val="28"/>
      <w:lang w:eastAsia="ru-RU"/>
    </w:rPr>
  </w:style>
  <w:style w:type="paragraph" w:customStyle="1" w:styleId="rtecenter">
    <w:name w:val="rtecenter"/>
    <w:basedOn w:val="a"/>
    <w:rsid w:val="00A94DF3"/>
    <w:pPr>
      <w:spacing w:before="100" w:beforeAutospacing="1" w:after="100" w:afterAutospacing="1"/>
      <w:jc w:val="left"/>
    </w:pPr>
    <w:rPr>
      <w:rFonts w:ascii="Times New Roman" w:hAnsi="Times New Roman"/>
      <w:sz w:val="24"/>
      <w:szCs w:val="24"/>
      <w:lang w:eastAsia="uk-UA"/>
    </w:rPr>
  </w:style>
  <w:style w:type="character" w:customStyle="1" w:styleId="a7">
    <w:name w:val="Нижній колонтитул Знак"/>
    <w:basedOn w:val="a0"/>
    <w:link w:val="a6"/>
    <w:uiPriority w:val="99"/>
    <w:rsid w:val="00A94DF3"/>
    <w:rPr>
      <w:rFonts w:ascii="Calibri" w:hAnsi="Calibri"/>
      <w:sz w:val="22"/>
      <w:szCs w:val="22"/>
      <w:lang w:eastAsia="en-US"/>
    </w:rPr>
  </w:style>
  <w:style w:type="paragraph" w:customStyle="1" w:styleId="rtejustify">
    <w:name w:val="rtejustify"/>
    <w:basedOn w:val="a"/>
    <w:uiPriority w:val="99"/>
    <w:rsid w:val="00A94DF3"/>
    <w:pPr>
      <w:spacing w:before="100" w:beforeAutospacing="1" w:after="100" w:afterAutospacing="1"/>
      <w:jc w:val="left"/>
    </w:pPr>
    <w:rPr>
      <w:rFonts w:ascii="Times New Roman" w:hAnsi="Times New Roman"/>
      <w:sz w:val="24"/>
      <w:szCs w:val="24"/>
      <w:lang w:val="en-US"/>
    </w:rPr>
  </w:style>
  <w:style w:type="paragraph" w:customStyle="1" w:styleId="p1">
    <w:name w:val="p1"/>
    <w:basedOn w:val="a"/>
    <w:rsid w:val="00A94DF3"/>
    <w:pPr>
      <w:spacing w:before="100" w:beforeAutospacing="1" w:after="100" w:afterAutospacing="1"/>
      <w:jc w:val="left"/>
    </w:pPr>
    <w:rPr>
      <w:rFonts w:ascii="Times New Roman" w:eastAsia="Calibri" w:hAnsi="Times New Roman"/>
      <w:sz w:val="24"/>
      <w:szCs w:val="24"/>
      <w:lang w:eastAsia="uk-UA"/>
    </w:rPr>
  </w:style>
  <w:style w:type="paragraph" w:customStyle="1" w:styleId="12">
    <w:name w:val="Абзац списку1"/>
    <w:basedOn w:val="a"/>
    <w:rsid w:val="00A94DF3"/>
    <w:pPr>
      <w:spacing w:before="0"/>
      <w:ind w:left="720" w:firstLine="709"/>
      <w:contextualSpacing/>
      <w:jc w:val="left"/>
    </w:pPr>
    <w:rPr>
      <w:rFonts w:ascii="Times New Roman" w:hAnsi="Times New Roman" w:cs="Calibri"/>
      <w:sz w:val="28"/>
    </w:rPr>
  </w:style>
  <w:style w:type="character" w:styleId="afc">
    <w:name w:val="footnote reference"/>
    <w:uiPriority w:val="99"/>
    <w:rsid w:val="00A94DF3"/>
    <w:rPr>
      <w:rFonts w:cs="Times New Roman"/>
      <w:vertAlign w:val="superscript"/>
    </w:rPr>
  </w:style>
  <w:style w:type="paragraph" w:styleId="afd">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
    <w:basedOn w:val="a"/>
    <w:link w:val="afe"/>
    <w:uiPriority w:val="99"/>
    <w:rsid w:val="00A94DF3"/>
    <w:pPr>
      <w:spacing w:before="0"/>
      <w:jc w:val="left"/>
    </w:pPr>
    <w:rPr>
      <w:sz w:val="20"/>
      <w:szCs w:val="20"/>
    </w:rPr>
  </w:style>
  <w:style w:type="character" w:customStyle="1" w:styleId="afe">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 Знак"/>
    <w:basedOn w:val="a0"/>
    <w:link w:val="afd"/>
    <w:uiPriority w:val="99"/>
    <w:rsid w:val="00A94DF3"/>
    <w:rPr>
      <w:rFonts w:ascii="Calibri" w:hAnsi="Calibri"/>
      <w:lang w:eastAsia="en-US"/>
    </w:rPr>
  </w:style>
  <w:style w:type="character" w:customStyle="1" w:styleId="rvts37">
    <w:name w:val="rvts37"/>
    <w:rsid w:val="00A94DF3"/>
    <w:rPr>
      <w:rFonts w:cs="Times New Roman"/>
    </w:rPr>
  </w:style>
  <w:style w:type="character" w:customStyle="1" w:styleId="rvts9">
    <w:name w:val="rvts9"/>
    <w:rsid w:val="00A94DF3"/>
    <w:rPr>
      <w:rFonts w:cs="Times New Roman"/>
    </w:rPr>
  </w:style>
  <w:style w:type="paragraph" w:customStyle="1" w:styleId="13">
    <w:name w:val="Без інтервалів1"/>
    <w:rsid w:val="00A94DF3"/>
    <w:rPr>
      <w:rFonts w:ascii="Calibri" w:hAnsi="Calibri"/>
      <w:sz w:val="22"/>
      <w:szCs w:val="22"/>
      <w:lang w:eastAsia="en-US"/>
    </w:rPr>
  </w:style>
  <w:style w:type="character" w:customStyle="1" w:styleId="st24">
    <w:name w:val="st24"/>
    <w:rsid w:val="00A94DF3"/>
    <w:rPr>
      <w:rFonts w:ascii="Times New Roman" w:hAnsi="Times New Roman"/>
      <w:b/>
      <w:color w:val="000000"/>
      <w:sz w:val="32"/>
    </w:rPr>
  </w:style>
  <w:style w:type="character" w:customStyle="1" w:styleId="Heading3Char">
    <w:name w:val="Heading 3 Char"/>
    <w:basedOn w:val="a0"/>
    <w:locked/>
    <w:rsid w:val="00A94DF3"/>
    <w:rPr>
      <w:b/>
      <w:sz w:val="27"/>
      <w:szCs w:val="27"/>
      <w:lang w:val="uk-UA" w:eastAsia="uk-UA" w:bidi="ar-SA"/>
    </w:rPr>
  </w:style>
  <w:style w:type="character" w:customStyle="1" w:styleId="HTMLPreformattedChar">
    <w:name w:val="HTML Preformatted Char"/>
    <w:basedOn w:val="a0"/>
    <w:locked/>
    <w:rsid w:val="00A94DF3"/>
    <w:rPr>
      <w:rFonts w:ascii="Courier New" w:eastAsia="Calibri" w:hAnsi="Courier New" w:cs="Courier New"/>
      <w:lang w:val="uk-UA" w:eastAsia="uk-UA" w:bidi="ar-SA"/>
    </w:rPr>
  </w:style>
  <w:style w:type="character" w:customStyle="1" w:styleId="5">
    <w:name w:val="Знак Знак5"/>
    <w:locked/>
    <w:rsid w:val="00A94DF3"/>
    <w:rPr>
      <w:b/>
      <w:sz w:val="27"/>
      <w:szCs w:val="27"/>
      <w:lang w:val="uk-UA" w:eastAsia="uk-UA" w:bidi="ar-SA"/>
    </w:rPr>
  </w:style>
  <w:style w:type="character" w:customStyle="1" w:styleId="st96">
    <w:name w:val="st96"/>
    <w:uiPriority w:val="99"/>
    <w:rsid w:val="00A94DF3"/>
    <w:rPr>
      <w:rFonts w:ascii="Times New Roman" w:hAnsi="Times New Roman" w:cs="Times New Roman"/>
      <w:color w:val="0000FF"/>
    </w:rPr>
  </w:style>
  <w:style w:type="character" w:customStyle="1" w:styleId="st42">
    <w:name w:val="st42"/>
    <w:uiPriority w:val="99"/>
    <w:rsid w:val="00A94DF3"/>
    <w:rPr>
      <w:rFonts w:ascii="Times New Roman" w:hAnsi="Times New Roman" w:cs="Times New Roman"/>
      <w:color w:val="000000"/>
    </w:rPr>
  </w:style>
  <w:style w:type="table" w:styleId="aff">
    <w:name w:val="Table Grid"/>
    <w:basedOn w:val="a1"/>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6">
    <w:name w:val="rvts46"/>
    <w:basedOn w:val="a0"/>
    <w:rsid w:val="00A94DF3"/>
  </w:style>
  <w:style w:type="table" w:customStyle="1" w:styleId="14">
    <w:name w:val="Сітка таблиці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ітка таблиці2"/>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має списку1"/>
    <w:next w:val="a2"/>
    <w:uiPriority w:val="99"/>
    <w:semiHidden/>
    <w:unhideWhenUsed/>
    <w:rsid w:val="00A94DF3"/>
  </w:style>
  <w:style w:type="numbering" w:customStyle="1" w:styleId="110">
    <w:name w:val="Немає списку11"/>
    <w:next w:val="a2"/>
    <w:uiPriority w:val="99"/>
    <w:semiHidden/>
    <w:unhideWhenUsed/>
    <w:rsid w:val="00A94DF3"/>
  </w:style>
  <w:style w:type="paragraph" w:customStyle="1" w:styleId="st2">
    <w:name w:val="st2"/>
    <w:uiPriority w:val="99"/>
    <w:rsid w:val="00A94DF3"/>
    <w:pPr>
      <w:autoSpaceDE w:val="0"/>
      <w:autoSpaceDN w:val="0"/>
      <w:adjustRightInd w:val="0"/>
      <w:spacing w:after="150"/>
      <w:ind w:firstLine="450"/>
      <w:jc w:val="both"/>
    </w:pPr>
    <w:rPr>
      <w:rFonts w:ascii="Courier New" w:eastAsiaTheme="minorHAnsi" w:hAnsi="Courier New" w:cs="Courier New"/>
      <w:sz w:val="24"/>
      <w:szCs w:val="24"/>
      <w:lang w:val="ru-RU" w:eastAsia="en-US"/>
    </w:rPr>
  </w:style>
  <w:style w:type="numbering" w:customStyle="1" w:styleId="20">
    <w:name w:val="Немає списку2"/>
    <w:next w:val="a2"/>
    <w:uiPriority w:val="99"/>
    <w:semiHidden/>
    <w:unhideWhenUsed/>
    <w:rsid w:val="00A94DF3"/>
  </w:style>
  <w:style w:type="character" w:customStyle="1" w:styleId="rvts23">
    <w:name w:val="rvts23"/>
    <w:basedOn w:val="a0"/>
    <w:rsid w:val="00A94DF3"/>
  </w:style>
  <w:style w:type="table" w:customStyle="1" w:styleId="31">
    <w:name w:val="Сітка таблиці3"/>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ітка таблиці4"/>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має списку3"/>
    <w:next w:val="a2"/>
    <w:uiPriority w:val="99"/>
    <w:semiHidden/>
    <w:unhideWhenUsed/>
    <w:rsid w:val="00A94DF3"/>
  </w:style>
  <w:style w:type="numbering" w:customStyle="1" w:styleId="120">
    <w:name w:val="Немає списку12"/>
    <w:next w:val="a2"/>
    <w:uiPriority w:val="99"/>
    <w:semiHidden/>
    <w:unhideWhenUsed/>
    <w:rsid w:val="00A94DF3"/>
  </w:style>
  <w:style w:type="table" w:customStyle="1" w:styleId="50">
    <w:name w:val="Сітка таблиці5"/>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ітка таблиці21"/>
    <w:basedOn w:val="a1"/>
    <w:next w:val="aff"/>
    <w:uiPriority w:val="39"/>
    <w:rsid w:val="00A94DF3"/>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має списку111"/>
    <w:next w:val="a2"/>
    <w:uiPriority w:val="99"/>
    <w:semiHidden/>
    <w:unhideWhenUsed/>
    <w:rsid w:val="00A94DF3"/>
  </w:style>
  <w:style w:type="numbering" w:customStyle="1" w:styleId="1111">
    <w:name w:val="Немає списку1111"/>
    <w:next w:val="a2"/>
    <w:uiPriority w:val="99"/>
    <w:semiHidden/>
    <w:unhideWhenUsed/>
    <w:rsid w:val="00A94DF3"/>
  </w:style>
  <w:style w:type="numbering" w:customStyle="1" w:styleId="210">
    <w:name w:val="Немає списку21"/>
    <w:next w:val="a2"/>
    <w:uiPriority w:val="99"/>
    <w:semiHidden/>
    <w:unhideWhenUsed/>
    <w:rsid w:val="00A94DF3"/>
  </w:style>
  <w:style w:type="table" w:customStyle="1" w:styleId="310">
    <w:name w:val="Сітка таблиці31"/>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1"/>
    <w:basedOn w:val="a1"/>
    <w:next w:val="aff"/>
    <w:uiPriority w:val="39"/>
    <w:rsid w:val="00A94D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Документ</p:Name>
  <p:Description/>
  <p:Statement/>
  <p:PolicyItems>
    <p:PolicyItem featureId="Microsoft.Office.RecordsManagement.PolicyFeatures.Barcode" staticId="0x0101002ECE3301C9D1B34D9AFBE12B5A980EC2|766103831" UniqueId="7037ae3f-734d-485b-b684-a29159925f93">
      <p:Name>Штрих-коди</p:Name>
      <p:Description>Створення унікальних ідентифікаторів для вставлення в документи Microsoft Office. Штрих-коди також можна використовувати для пошуку документів.</p:Description>
      <p:CustomData>
        <barcode>
          <event type="save"/>
          <event type="print"/>
        </barcode>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464736-7d1e-4019-91e9-ff984cf39a64">
      <Value>230</Value>
      <Value>225</Value>
    </TaxCatchAll>
    <DocType xmlns="f9f57326-4f64-46e0-9d47-80496b411e03" xsi:nil="true"/>
    <LSiODAutor xmlns="f9f57326-4f64-46e0-9d47-80496b411e03">
      <UserInfo>
        <DisplayName/>
        <AccountId xsi:nil="true"/>
        <AccountType/>
      </UserInfo>
    </LSiODAutor>
    <dopovidach_new xmlns="f9f57326-4f64-46e0-9d47-80496b411e03">
      <UserInfo>
        <DisplayName/>
        <AccountId xsi:nil="true"/>
        <AccountType/>
      </UserInfo>
    </dopovidach_new>
    <RegNumber xmlns="f9f57326-4f64-46e0-9d47-80496b411e03" xsi:nil="true"/>
    <ProtocolsSuccessType xmlns="4f464736-7d1e-4019-91e9-ff984cf39a64" xsi:nil="true"/>
    <_dlc_BarcodeImage xmlns="f9f57326-4f64-46e0-9d47-80496b411e03">iVBORw0KGgoAAAANSUhEUgAAAYIAAABtCAYAAACsn2ZqAAAAAXNSR0IArs4c6QAAAARnQU1BAACxjwv8YQUAAAAJcEhZcwAADsMAAA7DAcdvqGQAABsUSURBVHhe7Zthjh7FtgRZHgtiOeyFrdyd+AF24JjjPFWH7jLS01RIKZTOmPrKf7pnbPPLl8vlcrl8au6L4HK5XD4590VwuVwun5z7IrhcLpdPzn0RXC6Xyyfnvggul8vlk3P8RfDLL7/8nUT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</_dlc_BarcodeImage>
    <AdoptionDate xmlns="4f464736-7d1e-4019-91e9-ff984cf39a64" xsi:nil="true"/>
    <LSiIncomingDocumentType xmlns="4f464736-7d1e-4019-91e9-ff984cf39a64" xsi:nil="true"/>
    <c29d2228852a4f89bef275e6860e026f xmlns="f9f57326-4f64-46e0-9d47-80496b411e03">Постанова КСУ (спеціальне пленарне засідання)|32d40641-313f-49d8-b6d5-fabb2130f8f8</c29d2228852a4f89bef275e6860e026f>
    <LSChildLink xmlns="4f464736-7d1e-4019-91e9-ff984cf39a64" xsi:nil="true"/>
    <RegDate xmlns="f9f57326-4f64-46e0-9d47-80496b411e03" xsi:nil="true"/>
    <if96f586c9354deab2d6271f74deed57 xmlns="f9f57326-4f64-46e0-9d47-80496b411e03">
      <Terms xmlns="http://schemas.microsoft.com/office/infopath/2007/PartnerControls">
        <TermInfo xmlns="http://schemas.microsoft.com/office/infopath/2007/PartnerControls">
          <TermName xmlns="http://schemas.microsoft.com/office/infopath/2007/PartnerControls">Постанова КСУ (засідання)</TermName>
          <TermId xmlns="http://schemas.microsoft.com/office/infopath/2007/PartnerControls">6d5fdbfc-7b48-4562-913b-8136ee291a4b</TermId>
        </TermInfo>
      </Terms>
    </if96f586c9354deab2d6271f74deed57>
    <tip_x0020_zasidanya xmlns="f9f57326-4f64-46e0-9d47-80496b411e03" xsi:nil="true"/>
    <LSParentLink xmlns="4f464736-7d1e-4019-91e9-ff984cf39a64" xsi:nil="true"/>
    <RapporteurJudge xmlns="4f464736-7d1e-4019-91e9-ff984cf39a64"/>
    <ShortContent xmlns="4f464736-7d1e-4019-91e9-ff984cf39a64" xsi:nil="true"/>
    <_x0426__x0456__x043b__x044c__x043e__x0432__x0456__x0020__x0430__x0443__x0434__x0438__x0442__x043e__x0440__x0456__x0457_ xmlns="f9f57326-4f64-46e0-9d47-80496b411e03" xsi:nil="true"/>
    <_dlc_DocId xmlns="4f464736-7d1e-4019-91e9-ff984cf39a64">H3PQASVK455K-1334789621-541</_dlc_DocId>
    <_dlc_DocIdUrl xmlns="4f464736-7d1e-4019-91e9-ff984cf39a64">
      <Url>https://srv-05.sud.local/sites/lsdocs/_layouts/15/DocIdRedir.aspx?ID=H3PQASVK455K-1334789621-541</Url>
      <Description>H3PQASVK455K-1334789621-541</Description>
    </_dlc_DocIdUrl>
    <_dlc_BarcodeValue xmlns="f9f57326-4f64-46e0-9d47-80496b411e03">4501569557</_dlc_BarcodeValue>
    <_dlc_BarcodePreview xmlns="f9f57326-4f64-46e0-9d47-80496b411e03">
      <Url>https://srv-05.sud.local/sites/lsdocs/_layouts/15/barcodeimagefromitem.aspx?ID=541&amp;list=f9f57326-4f64-46e0-9d47-80496b411e03</Url>
      <Description>Штрих-код: 4501569557</Description>
    </_dlc_BarcodePreview>
    <LSDocumentType xmlns="4f464736-7d1e-4019-91e9-ff984cf39a64">Тех.документи</LSDocumentType>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2ECE3301C9D1B34D9AFBE12B5A980EC2" ma:contentTypeVersion="58" ma:contentTypeDescription="Створення нового документа." ma:contentTypeScope="" ma:versionID="72b394e7b00b8a9d87994b6d708d6b61">
  <xsd:schema xmlns:xsd="http://www.w3.org/2001/XMLSchema" xmlns:xs="http://www.w3.org/2001/XMLSchema" xmlns:p="http://schemas.microsoft.com/office/2006/metadata/properties" xmlns:ns1="http://schemas.microsoft.com/sharepoint/v3" xmlns:ns2="4f464736-7d1e-4019-91e9-ff984cf39a64" xmlns:ns3="f9f57326-4f64-46e0-9d47-80496b411e03" targetNamespace="http://schemas.microsoft.com/office/2006/metadata/properties" ma:root="true" ma:fieldsID="020e4a231a6e11bafc58934e35d448a0" ns1:_="" ns2:_="" ns3:_="">
    <xsd:import namespace="http://schemas.microsoft.com/sharepoint/v3"/>
    <xsd:import namespace="4f464736-7d1e-4019-91e9-ff984cf39a64"/>
    <xsd:import namespace="f9f57326-4f64-46e0-9d47-80496b411e03"/>
    <xsd:element name="properties">
      <xsd:complexType>
        <xsd:sequence>
          <xsd:element name="documentManagement">
            <xsd:complexType>
              <xsd:all>
                <xsd:element ref="ns2:LSDocumentType" minOccurs="0"/>
                <xsd:element ref="ns2:LSChildLink" minOccurs="0"/>
                <xsd:element ref="ns2:LSParentLink" minOccurs="0"/>
                <xsd:element ref="ns2:AdoptionDate" minOccurs="0"/>
                <xsd:element ref="ns2:ShortContent" minOccurs="0"/>
                <xsd:element ref="ns2:RapporteurJudge" minOccurs="0"/>
                <xsd:element ref="ns3:RegNumber" minOccurs="0"/>
                <xsd:element ref="ns2:LSiIncomingDocumentType" minOccurs="0"/>
                <xsd:element ref="ns2:ProtocolsSuccessType" minOccurs="0"/>
                <xsd:element ref="ns3:DocType" minOccurs="0"/>
                <xsd:element ref="ns3:RegDate" minOccurs="0"/>
                <xsd:element ref="ns3:_x0426__x0456__x043b__x044c__x043e__x0432__x0456__x0020__x0430__x0443__x0434__x0438__x0442__x043e__x0440__x0456__x0457_" minOccurs="0"/>
                <xsd:element ref="ns3:LSiODAutor" minOccurs="0"/>
                <xsd:element ref="ns3:tip_x0020_zasidanya" minOccurs="0"/>
                <xsd:element ref="ns3:dopovidach_new" minOccurs="0"/>
                <xsd:element ref="ns2:_dlc_DocIdPersistId" minOccurs="0"/>
                <xsd:element ref="ns3:LS" minOccurs="0"/>
                <xsd:element ref="ns1:_dlc_Exempt" minOccurs="0"/>
                <xsd:element ref="ns3:_dlc_BarcodeValue" minOccurs="0"/>
                <xsd:element ref="ns3:_dlc_BarcodeImage" minOccurs="0"/>
                <xsd:element ref="ns3:_dlc_BarcodePreview" minOccurs="0"/>
                <xsd:element ref="ns3:if96f586c9354deab2d6271f74deed57" minOccurs="0"/>
                <xsd:element ref="ns2:TaxCatchAll" minOccurs="0"/>
                <xsd:element ref="ns3:c29d2228852a4f89bef275e6860e026f" minOccurs="0"/>
                <xsd:element ref="ns2:_dlc_DocId" minOccurs="0"/>
                <xsd:element ref="ns2:_dlc_DocId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Виключено з політики"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464736-7d1e-4019-91e9-ff984cf39a64" elementFormDefault="qualified">
    <xsd:import namespace="http://schemas.microsoft.com/office/2006/documentManagement/types"/>
    <xsd:import namespace="http://schemas.microsoft.com/office/infopath/2007/PartnerControls"/>
    <xsd:element name="LSDocumentType" ma:index="1" nillable="true" ma:displayName="Тип документу" ma:default="Тех.документи" ma:format="Dropdown" ma:internalName="_x0422__x0438__x043f__x0020__x0434__x043e__x043a__x0443__x043c__x0435__x043d__x0442__x0443_" ma:readOnly="false">
      <xsd:simpleType>
        <xsd:restriction base="dms:Choice">
          <xsd:enumeration value="Тех.документи"/>
          <xsd:enumeration value="Постанова КСУ"/>
        </xsd:restriction>
      </xsd:simpleType>
    </xsd:element>
    <xsd:element name="LSChildLink" ma:index="3" nillable="true" ma:displayName="LSChildLink" ma:hidden="true" ma:internalName="LSChildLink" ma:readOnly="false">
      <xsd:simpleType>
        <xsd:restriction base="dms:Note"/>
      </xsd:simpleType>
    </xsd:element>
    <xsd:element name="LSParentLink" ma:index="4" nillable="true" ma:displayName="LSParentLink" ma:hidden="true" ma:internalName="LSParentLink" ma:readOnly="false">
      <xsd:simpleType>
        <xsd:restriction base="dms:Note"/>
      </xsd:simpleType>
    </xsd:element>
    <xsd:element name="AdoptionDate" ma:index="5" nillable="true" ma:displayName="Дата прийняття" ma:format="DateOnly" ma:hidden="true" ma:internalName="AdoptionDate" ma:readOnly="false">
      <xsd:simpleType>
        <xsd:restriction base="dms:DateTime"/>
      </xsd:simpleType>
    </xsd:element>
    <xsd:element name="ShortContent" ma:index="6" nillable="true" ma:displayName="Назва постанови Конституційного Суду України" ma:hidden="true" ma:internalName="ShortContent" ma:readOnly="false">
      <xsd:simpleType>
        <xsd:restriction base="dms:Note"/>
      </xsd:simpleType>
    </xsd:element>
    <xsd:element name="RapporteurJudge" ma:index="7" nillable="true" ma:displayName="Доповідач_old" ma:hidden="true" ma:internalName="RapporteurJudge" ma:readOnly="false">
      <xsd:complexType>
        <xsd:complexContent>
          <xsd:extension base="dms:MultiChoice">
            <xsd:sequence>
              <xsd:element name="Value" maxOccurs="unbounded" minOccurs="0" nillable="true">
                <xsd:simpleType>
                  <xsd:restriction base="dms:Choice">
                    <xsd:enumeration value="Сергій П. Головатий"/>
                    <xsd:enumeration value="Віктор В. Городовенко"/>
                    <xsd:enumeration value="Михайло М. Гультай"/>
                    <xsd:enumeration value="Ірина М. Завгородня"/>
                    <xsd:enumeration value="Михайло П. Запорожець"/>
                    <xsd:enumeration value="Олександр В. Касмінін"/>
                    <xsd:enumeration value="Віктор І. Кичун"/>
                    <xsd:enumeration value="Віктор П. Колісник"/>
                    <xsd:enumeration value="Віктор В. Кривенко"/>
                    <xsd:enumeration value="Василь В. Лемак"/>
                    <xsd:enumeration value="Олександр М. Литвинов"/>
                    <xsd:enumeration value="Микола І. Мельник"/>
                    <xsd:enumeration value="Володимир Р. Мойсик"/>
                    <xsd:enumeration value="Олег О. Первомайський"/>
                    <xsd:enumeration value="Сергій В. Сас"/>
                    <xsd:enumeration value="Ігор Д. Сліденко"/>
                    <xsd:enumeration value="Олександр М. Тупицький"/>
                    <xsd:enumeration value="Наталя К. Шаптала"/>
                    <xsd:enumeration value="Станіслав В. Шевчук"/>
                    <xsd:enumeration value="Петро Т.  Філюк"/>
                    <xsd:enumeration value="Галина В. Юровська"/>
                  </xsd:restriction>
                </xsd:simpleType>
              </xsd:element>
            </xsd:sequence>
          </xsd:extension>
        </xsd:complexContent>
      </xsd:complexType>
    </xsd:element>
    <xsd:element name="LSiIncomingDocumentType" ma:index="9" nillable="true" ma:displayName="Тип вхідного документа" ma:format="Dropdown" ma:hidden="true" ma:internalName="LSiIncomingDocumentType" ma:readOnly="false">
      <xsd:simpleType>
        <xsd:restriction base="dms:Choice">
          <xsd:enumeration value="Лист голови постійної комісії"/>
          <xsd:enumeration value="Ініціатива Голови Суду (його заступника або судді, який )"/>
          <xsd:enumeration value="Ініціатива 3 або більше суддів"/>
        </xsd:restriction>
      </xsd:simpleType>
    </xsd:element>
    <xsd:element name="ProtocolsSuccessType" ma:index="10" nillable="true" ma:displayName="Тип постанови(спеціальне пленарне засідання)" ma:format="Dropdown" ma:hidden="true" ma:internalName="ProtocolsSuccessType" ma:readOnly="false">
      <xsd:simpleType>
        <xsd:restriction base="dms:Choice">
          <xsd:enumeration value="Про надання згоди на затримання, утримування під вартою чи арешт Судді"/>
          <xsd:enumeration value="Про винесення попередження Судді про необхідність усунення обставин, що свідчать про порушення ним вимог щодо несумісності"/>
          <xsd:enumeration value="Про звільнення Судді з посади відповідно до статті 21 Закону"/>
          <xsd:enumeration value="Про ухвалення Регламенту та внесення змін до нього"/>
          <xsd:enumeration value="Про затвердження персонального складу сенатів Конституційного Суду"/>
          <xsd:enumeration value="Про утворення колегій суддів Конституційного Суду, затвердження їх персональних складів"/>
        </xsd:restriction>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description="" ma:hidden="true" ma:list="{34d3090e-e1f8-46bf-b965-06f5879a16e4}" ma:internalName="TaxCatchAll" ma:showField="CatchAllData" ma:web="4f464736-7d1e-4019-91e9-ff984cf39a64">
      <xsd:complexType>
        <xsd:complexContent>
          <xsd:extension base="dms:MultiChoiceLookup">
            <xsd:sequence>
              <xsd:element name="Value" type="dms:Lookup" maxOccurs="unbounded" minOccurs="0" nillable="true"/>
            </xsd:sequence>
          </xsd:extension>
        </xsd:complexContent>
      </xsd:complexType>
    </xsd:element>
    <xsd:element name="_dlc_DocId" ma:index="32"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33"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haredWithUsers" ma:index="3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f57326-4f64-46e0-9d47-80496b411e03" elementFormDefault="qualified">
    <xsd:import namespace="http://schemas.microsoft.com/office/2006/documentManagement/types"/>
    <xsd:import namespace="http://schemas.microsoft.com/office/infopath/2007/PartnerControls"/>
    <xsd:element name="RegNumber" ma:index="8" nillable="true" ma:displayName="Реєстр. № акта" ma:hidden="true" ma:internalName="RegNumber" ma:readOnly="false">
      <xsd:simpleType>
        <xsd:restriction base="dms:Text">
          <xsd:maxLength value="255"/>
        </xsd:restriction>
      </xsd:simpleType>
    </xsd:element>
    <xsd:element name="DocType" ma:index="11" nillable="true" ma:displayName="Предмет засідання" ma:format="Dropdown" ma:hidden="true" ma:internalName="DocType" ma:readOnly="false">
      <xsd:simpleType>
        <xsd:restriction base="dms:Choice">
          <xsd:enumeration value="Інші питання внутрішньої діяльності Суду, не пов'язані з конституційним провадженням"/>
          <xsd:enumeration value="Про винесення попередження Судді про необхідність усунення обставин, що свідчать про порушення ним вимог щодо несумісності"/>
          <xsd:enumeration value="Про внесення змін до персонального складу колегій суддів КСУ"/>
          <xsd:enumeration value="Про внесення змін до персонального складу сенатів КСУ"/>
          <xsd:enumeration value="Про внесення змін до складу Науково-консультативної ради Конституційного Суду України"/>
          <xsd:enumeration value="Про затвердження кошторису на кожний фінансовий рік;"/>
          <xsd:enumeration value="Про затвердження персонального складу сенатів Конституційного Суду"/>
          <xsd:enumeration value="Про затвердження Положення про Науково-консультативну раду"/>
          <xsd:enumeration value="Про затвердження положення про Секретаріат, Архів Суду, Бібліотеку Суду, вносить зміни та доповнення до них"/>
          <xsd:enumeration value="Про затвердження положень про постійні комісії"/>
          <xsd:enumeration value="Про затвердження порядку забезпечення онлайн-трансляцій відкритої частини пленарних засідань Сенату, Великої палати;"/>
          <xsd:enumeration value="Про затвердження порядку організації поховання суддів Конституційного Суду, суддів Конституційного Суду у відставці;"/>
          <xsd:enumeration value="Про затвердження складу Науково-консультативної ради та Положення про неї"/>
          <xsd:enumeration value="Про затвердження складу редакційної ради &quot;Вісника Конституційного Суду України&quot;"/>
          <xsd:enumeration value="Про затвердження структури і штатного розпису Секретаріату"/>
          <xsd:enumeration value="Про затвердження тексту щорічної інформаційної доповіді Суду"/>
          <xsd:enumeration value="Про звільнення з посади керівника Секретаріату, першого заступника, заступників керівника Секретаріату"/>
          <xsd:enumeration value="Про звільнення Судді з посади відповідно до статті 21 Закону"/>
          <xsd:enumeration value="Про мантії"/>
          <xsd:enumeration value="Про надання згоди на затримання, утримування під вартою чи арешт Судді"/>
          <xsd:enumeration value="Про персональний склад делегацій Суду та їх керівників"/>
          <xsd:enumeration value="Про призначення на посаду керівника Секретаріату, першого заступника, заступників керівника Секретаріату"/>
          <xsd:enumeration value="Про створення постійних комісій Суду"/>
          <xsd:enumeration value="Про утворення колегій суддів Конституційного Суду, затвердження їх персональних складів,"/>
          <xsd:enumeration value="Про утворення колегій суддів Конституційного Суду, затвердження їх персональних складів"/>
          <xsd:enumeration value="Про ухвалення Регламенту та внесення змін до нього"/>
          <xsd:enumeration value="Про участь суддів Конституційного Суду у науково-практичних конференціях, симпозіумах, фахових національних, міжнародних, інших заходах"/>
          <xsd:enumeration value="Рішення про дострокове звільнення з посади Голови Суду, заступника Голови Суду"/>
          <xsd:enumeration value="Щодо обсягу фінансування Суду"/>
        </xsd:restriction>
      </xsd:simpleType>
    </xsd:element>
    <xsd:element name="RegDate" ma:index="12" nillable="true" ma:displayName="Дата підписання постанови" ma:format="DateOnly" ma:hidden="true" ma:internalName="RegDate" ma:readOnly="false">
      <xsd:simpleType>
        <xsd:restriction base="dms:DateTime"/>
      </xsd:simpleType>
    </xsd:element>
    <xsd:element name="_x0426__x0456__x043b__x044c__x043e__x0432__x0456__x0020__x0430__x0443__x0434__x0438__x0442__x043e__x0440__x0456__x0457_" ma:index="14" nillable="true" ma:displayName="Цільові аудиторії" ma:hidden="true" ma:internalName="_x0426__x0456__x043b__x044c__x043e__x0432__x0456__x0020__x0430__x0443__x0434__x0438__x0442__x043e__x0440__x0456__x0457_" ma:readOnly="false">
      <xsd:simpleType>
        <xsd:restriction base="dms:Unknown"/>
      </xsd:simpleType>
    </xsd:element>
    <xsd:element name="LSiODAutor" ma:index="15" nillable="true" ma:displayName="Автор ОД" ma:hidden="true" ma:list="UserInfo" ma:SharePointGroup="0" ma:internalName="LSiODA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p_x0020_zasidanya" ma:index="16" nillable="true" ma:displayName="Тип засідання" ma:format="Dropdown" ma:hidden="true" ma:internalName="tip_x0020_zasidanya" ma:readOnly="false">
      <xsd:simpleType>
        <xsd:restriction base="dms:Choice">
          <xsd:enumeration value="спеціальне пленарне засідання"/>
          <xsd:enumeration value="засідання"/>
        </xsd:restriction>
      </xsd:simpleType>
    </xsd:element>
    <xsd:element name="dopovidach_new" ma:index="17" nillable="true" ma:displayName="Доповідач" ma:hidden="true" ma:list="UserInfo" ma:SharePointGroup="0" ma:internalName="dopovidach_new"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S" ma:index="21" nillable="true" ma:displayName="LS" ma:internalName="LS" ma:readOnly="true">
      <xsd:simpleType>
        <xsd:restriction base="dms:Text"/>
      </xsd:simpleType>
    </xsd:element>
    <xsd:element name="_dlc_BarcodeValue" ma:index="23"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24" nillable="true" ma:displayName="Зображення штрих-коду" ma:description="" ma:hidden="true" ma:internalName="_dlc_BarcodeImage" ma:readOnly="false">
      <xsd:simpleType>
        <xsd:restriction base="dms:Note"/>
      </xsd:simpleType>
    </xsd:element>
    <xsd:element name="_dlc_BarcodePreview" ma:index="25"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if96f586c9354deab2d6271f74deed57" ma:index="27" nillable="true" ma:taxonomy="true" ma:internalName="if96f586c9354deab2d6271f74deed57" ma:taxonomyFieldName="DecreeType" ma:displayName="Тип постанови КСУ" ma:default="225;#Постанова КСУ (засідання)|6d5fdbfc-7b48-4562-913b-8136ee291a4b" ma:fieldId="{2f96f586-c935-4dea-b2d6-271f74deed57}" ma:sspId="059fc894-4283-40cd-8be5-acad84d1addc" ma:termSetId="6d122b26-c50a-4a53-baa8-529386326698" ma:anchorId="1ddf73a8-44b9-4491-b394-adc0c05f4436" ma:open="false" ma:isKeyword="false">
      <xsd:complexType>
        <xsd:sequence>
          <xsd:element ref="pc:Terms" minOccurs="0" maxOccurs="1"/>
        </xsd:sequence>
      </xsd:complexType>
    </xsd:element>
    <xsd:element name="c29d2228852a4f89bef275e6860e026f" ma:index="29" nillable="true" ma:displayName="SpecDecreeType_0" ma:hidden="true" ma:internalName="c29d2228852a4f89bef275e6860e026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Тип вмісту"/>
        <xsd:element ref="dc:title" minOccurs="0" maxOccurs="1" ma:index="2"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5193-0595-43E1-B551-2783990E1810}">
  <ds:schemaRefs>
    <ds:schemaRef ds:uri="http://schemas.microsoft.com/sharepoint/events"/>
  </ds:schemaRefs>
</ds:datastoreItem>
</file>

<file path=customXml/itemProps2.xml><?xml version="1.0" encoding="utf-8"?>
<ds:datastoreItem xmlns:ds="http://schemas.openxmlformats.org/officeDocument/2006/customXml" ds:itemID="{578A69A4-136F-4D6D-9A29-26982486F6AF}">
  <ds:schemaRefs>
    <ds:schemaRef ds:uri="office.server.policy"/>
  </ds:schemaRefs>
</ds:datastoreItem>
</file>

<file path=customXml/itemProps3.xml><?xml version="1.0" encoding="utf-8"?>
<ds:datastoreItem xmlns:ds="http://schemas.openxmlformats.org/officeDocument/2006/customXml" ds:itemID="{1F6B5232-4950-451B-AAE4-E5B2D009CA94}">
  <ds:schemaRefs>
    <ds:schemaRef ds:uri="http://schemas.microsoft.com/sharepoint/v3/contenttype/forms"/>
  </ds:schemaRefs>
</ds:datastoreItem>
</file>

<file path=customXml/itemProps4.xml><?xml version="1.0" encoding="utf-8"?>
<ds:datastoreItem xmlns:ds="http://schemas.openxmlformats.org/officeDocument/2006/customXml" ds:itemID="{F90CCF81-9145-4D1A-98F7-4BFEF851C5FA}">
  <ds:schemaRefs>
    <ds:schemaRef ds:uri="http://schemas.microsoft.com/sharepoint/v3"/>
    <ds:schemaRef ds:uri="f9f57326-4f64-46e0-9d47-80496b411e03"/>
    <ds:schemaRef ds:uri="http://purl.org/dc/terms/"/>
    <ds:schemaRef ds:uri="http://schemas.microsoft.com/office/2006/documentManagement/types"/>
    <ds:schemaRef ds:uri="http://purl.org/dc/elements/1.1/"/>
    <ds:schemaRef ds:uri="http://schemas.microsoft.com/office/2006/metadata/properties"/>
    <ds:schemaRef ds:uri="4f464736-7d1e-4019-91e9-ff984cf39a64"/>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EF5C2188-BA1F-46B2-B551-7E072F92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464736-7d1e-4019-91e9-ff984cf39a64"/>
    <ds:schemaRef ds:uri="f9f57326-4f64-46e0-9d47-80496b411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B41A2C-3AF8-4DDE-92D5-6F50CC6E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134</Words>
  <Characters>910</Characters>
  <Application>Microsoft Office Word</Application>
  <DocSecurity>0</DocSecurity>
  <Lines>7</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Microsoft</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Валентина М. Поліщук</cp:lastModifiedBy>
  <cp:revision>7</cp:revision>
  <cp:lastPrinted>2025-05-06T12:21:00Z</cp:lastPrinted>
  <dcterms:created xsi:type="dcterms:W3CDTF">2025-04-09T12:13:00Z</dcterms:created>
  <dcterms:modified xsi:type="dcterms:W3CDTF">2025-05-06T12:21:00Z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0x0101002ECE3301C9D1B34D9AFBE12B5A980EC2</vt:lpwstr>
  </property>
  <property fmtid="{D5CDD505-2E9C-101B-9397-08002B2CF9AE}" pid="3" name="_dlc_DocIdItemGuid">
    <vt:lpwstr>3326b949-bb8c-49eb-82bb-0839d06de2bb</vt:lpwstr>
  </property>
  <property fmtid="{D5CDD505-2E9C-101B-9397-08002B2CF9AE}" pid="4" name="SpecDecreeType">
    <vt:lpwstr>230;#Постанова КСУ (спеціальне пленарне засідання)|32d40641-313f-49d8-b6d5-fabb2130f8f8</vt:lpwstr>
  </property>
  <property fmtid="{D5CDD505-2E9C-101B-9397-08002B2CF9AE}" pid="5" name="DecreeType">
    <vt:lpwstr>225;#Постанова КСУ (засідання)|6d5fdbfc-7b48-4562-913b-8136ee291a4b</vt:lpwstr>
  </property>
</Properties>
</file>