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1F5F29" w:rsidRDefault="001F5F29" w:rsidP="00537EC5">
      <w:pPr>
        <w:pStyle w:val="a3"/>
        <w:ind w:left="709" w:right="674" w:firstLine="0"/>
        <w:rPr>
          <w:szCs w:val="28"/>
        </w:rPr>
      </w:pPr>
    </w:p>
    <w:p w:rsidR="00537EC5" w:rsidRDefault="00537EC5" w:rsidP="00537EC5">
      <w:pPr>
        <w:pStyle w:val="a3"/>
        <w:ind w:left="709" w:right="674" w:firstLine="0"/>
        <w:rPr>
          <w:szCs w:val="28"/>
        </w:rPr>
      </w:pPr>
    </w:p>
    <w:p w:rsidR="00B36C0E" w:rsidRDefault="00B36C0E" w:rsidP="00537EC5">
      <w:pPr>
        <w:pStyle w:val="a3"/>
        <w:ind w:left="709" w:right="674" w:firstLine="0"/>
        <w:rPr>
          <w:szCs w:val="28"/>
        </w:rPr>
      </w:pPr>
      <w:r>
        <w:rPr>
          <w:szCs w:val="28"/>
        </w:rPr>
        <w:t xml:space="preserve">про подовження строку постановлення Першою колегією суддів Першого сенату Конституційного Суду України </w:t>
      </w:r>
      <w:r>
        <w:br/>
      </w:r>
      <w:r>
        <w:rPr>
          <w:szCs w:val="28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30736" w:rsidRPr="00430736">
        <w:rPr>
          <w:szCs w:val="28"/>
        </w:rPr>
        <w:t>Алексенка</w:t>
      </w:r>
      <w:proofErr w:type="spellEnd"/>
      <w:r w:rsidR="00430736" w:rsidRPr="00430736">
        <w:rPr>
          <w:szCs w:val="28"/>
        </w:rPr>
        <w:t xml:space="preserve"> Василя Васильовича щодо відповідності Конституції України (конституційності) частини третьої </w:t>
      </w:r>
      <w:r w:rsidR="00245553">
        <w:rPr>
          <w:szCs w:val="28"/>
        </w:rPr>
        <w:br/>
      </w:r>
      <w:r w:rsidR="00430736" w:rsidRPr="00430736">
        <w:rPr>
          <w:szCs w:val="28"/>
        </w:rPr>
        <w:t>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</w:t>
      </w:r>
      <w:r w:rsidR="00245553">
        <w:rPr>
          <w:szCs w:val="28"/>
        </w:rPr>
        <w:br/>
      </w:r>
      <w:r w:rsidR="00430736" w:rsidRPr="00430736">
        <w:rPr>
          <w:szCs w:val="28"/>
        </w:rPr>
        <w:t xml:space="preserve"> </w:t>
      </w:r>
      <w:r w:rsidR="00245553">
        <w:rPr>
          <w:szCs w:val="28"/>
        </w:rPr>
        <w:tab/>
      </w:r>
      <w:r w:rsidR="00245553">
        <w:rPr>
          <w:szCs w:val="28"/>
        </w:rPr>
        <w:tab/>
      </w:r>
      <w:r w:rsidR="00245553">
        <w:rPr>
          <w:szCs w:val="28"/>
        </w:rPr>
        <w:tab/>
      </w:r>
      <w:r w:rsidR="00245553">
        <w:rPr>
          <w:szCs w:val="28"/>
        </w:rPr>
        <w:tab/>
      </w:r>
      <w:r w:rsidR="00245553">
        <w:rPr>
          <w:szCs w:val="28"/>
        </w:rPr>
        <w:tab/>
      </w:r>
      <w:r w:rsidR="00430736" w:rsidRPr="00430736">
        <w:rPr>
          <w:szCs w:val="28"/>
        </w:rPr>
        <w:t>інших осіб “</w:t>
      </w:r>
    </w:p>
    <w:p w:rsidR="00430736" w:rsidRPr="00653E5E" w:rsidRDefault="00430736" w:rsidP="00537EC5">
      <w:pPr>
        <w:pStyle w:val="a3"/>
        <w:ind w:left="709" w:right="674" w:firstLine="0"/>
        <w:rPr>
          <w:sz w:val="24"/>
          <w:szCs w:val="24"/>
        </w:rPr>
      </w:pPr>
    </w:p>
    <w:p w:rsidR="00B36C0E" w:rsidRDefault="00B36C0E" w:rsidP="00537EC5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К и ї в </w:t>
      </w:r>
      <w:r w:rsidR="005510F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10F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10F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10F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10F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10F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</w:t>
      </w:r>
      <w:bookmarkStart w:id="0" w:name="_GoBack"/>
      <w:bookmarkEnd w:id="0"/>
      <w:r w:rsidR="005510FB">
        <w:rPr>
          <w:rFonts w:ascii="Times New Roman" w:hAnsi="Times New Roman" w:cs="Times New Roman"/>
          <w:b w:val="0"/>
          <w:color w:val="auto"/>
          <w:sz w:val="28"/>
          <w:szCs w:val="28"/>
        </w:rPr>
        <w:t>Справа № 3-146/2021(317/21)</w:t>
      </w:r>
    </w:p>
    <w:p w:rsidR="00B36C0E" w:rsidRDefault="00430736" w:rsidP="00537EC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вересня</w:t>
      </w:r>
      <w:r w:rsidR="00CF4601">
        <w:rPr>
          <w:rFonts w:ascii="Times New Roman" w:hAnsi="Times New Roman" w:cs="Times New Roman"/>
          <w:sz w:val="28"/>
          <w:szCs w:val="28"/>
        </w:rPr>
        <w:t xml:space="preserve"> 2021</w:t>
      </w:r>
      <w:r w:rsidR="00B36C0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Default="00B36C0E" w:rsidP="00537EC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C0041">
        <w:rPr>
          <w:rFonts w:ascii="Times New Roman" w:hAnsi="Times New Roman" w:cs="Times New Roman"/>
          <w:sz w:val="28"/>
          <w:szCs w:val="28"/>
        </w:rPr>
        <w:t xml:space="preserve"> 152-у</w:t>
      </w:r>
      <w:r w:rsidR="00CF4601">
        <w:rPr>
          <w:rFonts w:ascii="Times New Roman" w:hAnsi="Times New Roman" w:cs="Times New Roman"/>
          <w:sz w:val="28"/>
          <w:szCs w:val="28"/>
        </w:rPr>
        <w:t>/2021</w:t>
      </w:r>
    </w:p>
    <w:p w:rsidR="00B36C0E" w:rsidRDefault="00B36C0E" w:rsidP="00537EC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B36C0E" w:rsidRPr="00653E5E" w:rsidRDefault="00B36C0E" w:rsidP="00537E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C0E" w:rsidRDefault="00F90C96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Головатого Сергія Петровича </w:t>
      </w:r>
      <w:r w:rsidR="00B36C0E">
        <w:rPr>
          <w:rFonts w:ascii="Times New Roman" w:hAnsi="Times New Roman" w:cs="Times New Roman"/>
          <w:sz w:val="28"/>
          <w:szCs w:val="28"/>
        </w:rPr>
        <w:t>– головуючого,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Валентиновича,</w:t>
      </w:r>
    </w:p>
    <w:p w:rsidR="00F90C96" w:rsidRDefault="00F90C96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Івановича</w:t>
      </w:r>
      <w:r w:rsidRPr="00F9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доповідача,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B36C0E" w:rsidRDefault="00B36C0E" w:rsidP="00537EC5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Первомайського Олега Олексійовича,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6C0E" w:rsidRDefault="00B36C0E" w:rsidP="00537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B36C0E" w:rsidRPr="00653E5E" w:rsidRDefault="00B36C0E" w:rsidP="00537EC5">
      <w:pPr>
        <w:widowControl/>
        <w:autoSpaceDE/>
        <w:adjustRightInd/>
        <w:spacing w:line="33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A0D" w:rsidRDefault="00B36C0E" w:rsidP="00537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>
        <w:rPr>
          <w:rFonts w:ascii="Times New Roman" w:hAnsi="Times New Roman" w:cs="Times New Roman"/>
          <w:sz w:val="28"/>
          <w:szCs w:val="28"/>
        </w:rPr>
        <w:t xml:space="preserve"> В.І. </w:t>
      </w:r>
      <w:r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</w:t>
      </w:r>
      <w:r w:rsidRPr="004C6A4C">
        <w:rPr>
          <w:rFonts w:ascii="Times New Roman" w:hAnsi="Times New Roman" w:cs="Times New Roman"/>
          <w:sz w:val="28"/>
          <w:szCs w:val="28"/>
        </w:rPr>
        <w:t>у відкритті конституційного провадження у с</w:t>
      </w:r>
      <w:r w:rsidR="00A70582" w:rsidRPr="004C6A4C">
        <w:rPr>
          <w:rFonts w:ascii="Times New Roman" w:hAnsi="Times New Roman" w:cs="Times New Roman"/>
          <w:sz w:val="28"/>
          <w:szCs w:val="28"/>
        </w:rPr>
        <w:t>праві за конституційною скаргою</w:t>
      </w:r>
      <w:r w:rsidR="00430736">
        <w:rPr>
          <w:rFonts w:ascii="Times New Roman" w:hAnsi="Times New Roman" w:cs="Times New Roman"/>
          <w:sz w:val="28"/>
          <w:szCs w:val="28"/>
        </w:rPr>
        <w:t xml:space="preserve"> </w:t>
      </w:r>
      <w:r w:rsidR="00F0715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0736" w:rsidRPr="00430736">
        <w:rPr>
          <w:rFonts w:ascii="Times New Roman" w:hAnsi="Times New Roman" w:cs="Times New Roman"/>
          <w:sz w:val="28"/>
          <w:szCs w:val="28"/>
        </w:rPr>
        <w:lastRenderedPageBreak/>
        <w:t>Алексенка</w:t>
      </w:r>
      <w:proofErr w:type="spellEnd"/>
      <w:r w:rsidR="00430736" w:rsidRPr="00430736">
        <w:rPr>
          <w:rFonts w:ascii="Times New Roman" w:hAnsi="Times New Roman" w:cs="Times New Roman"/>
          <w:sz w:val="28"/>
          <w:szCs w:val="28"/>
        </w:rPr>
        <w:t xml:space="preserve"> Василя Васильовича щодо відповідності Конституції України (конституційності) частини третьої статті 59 Закону України „Про статус </w:t>
      </w:r>
      <w:r w:rsidR="00245553">
        <w:rPr>
          <w:rFonts w:ascii="Times New Roman" w:hAnsi="Times New Roman" w:cs="Times New Roman"/>
          <w:sz w:val="28"/>
          <w:szCs w:val="28"/>
        </w:rPr>
        <w:br/>
      </w:r>
      <w:r w:rsidR="00430736" w:rsidRPr="00430736">
        <w:rPr>
          <w:rFonts w:ascii="Times New Roman" w:hAnsi="Times New Roman" w:cs="Times New Roman"/>
          <w:sz w:val="28"/>
          <w:szCs w:val="28"/>
        </w:rPr>
        <w:t>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</w:t>
      </w:r>
      <w:r w:rsidR="00653E5E">
        <w:rPr>
          <w:rFonts w:ascii="Times New Roman" w:hAnsi="Times New Roman" w:cs="Times New Roman"/>
          <w:sz w:val="28"/>
          <w:szCs w:val="28"/>
        </w:rPr>
        <w:t>ої служби, та деяких інших осіб</w:t>
      </w:r>
      <w:r w:rsidR="00430736" w:rsidRPr="00430736">
        <w:rPr>
          <w:rFonts w:ascii="Times New Roman" w:hAnsi="Times New Roman" w:cs="Times New Roman"/>
          <w:sz w:val="28"/>
          <w:szCs w:val="28"/>
        </w:rPr>
        <w:t>“</w:t>
      </w:r>
      <w:r w:rsidR="00F90C96" w:rsidRPr="00F90C96">
        <w:rPr>
          <w:rFonts w:ascii="Times New Roman" w:hAnsi="Times New Roman" w:cs="Times New Roman"/>
          <w:sz w:val="28"/>
          <w:szCs w:val="28"/>
        </w:rPr>
        <w:t>.</w:t>
      </w:r>
      <w:r w:rsidR="004C6A4C">
        <w:rPr>
          <w:rFonts w:ascii="Times New Roman" w:hAnsi="Times New Roman" w:cs="Times New Roman"/>
          <w:sz w:val="28"/>
          <w:szCs w:val="28"/>
        </w:rPr>
        <w:tab/>
      </w:r>
    </w:p>
    <w:p w:rsidR="00537EC5" w:rsidRDefault="00537EC5" w:rsidP="00537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836A0D" w:rsidP="00537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C0E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BE5E40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BE5E40">
        <w:rPr>
          <w:rFonts w:ascii="Times New Roman" w:hAnsi="Times New Roman" w:cs="Times New Roman"/>
          <w:sz w:val="28"/>
          <w:szCs w:val="28"/>
        </w:rPr>
        <w:t xml:space="preserve"> В.І.</w:t>
      </w:r>
      <w:r w:rsidR="00B36C0E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Default="00B36C0E" w:rsidP="00537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B36C0E" w:rsidP="00537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836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Default="00B36C0E" w:rsidP="00537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Default="00B36C0E" w:rsidP="00537EC5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:rsidR="00B36C0E" w:rsidRDefault="00B36C0E" w:rsidP="00537EC5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A70582">
        <w:rPr>
          <w:rFonts w:ascii="Times New Roman" w:hAnsi="Times New Roman" w:cs="Times New Roman"/>
          <w:sz w:val="28"/>
          <w:szCs w:val="28"/>
        </w:rPr>
        <w:t xml:space="preserve">скаргою </w:t>
      </w:r>
      <w:proofErr w:type="spellStart"/>
      <w:r w:rsidR="00430736" w:rsidRPr="00430736">
        <w:rPr>
          <w:rFonts w:ascii="Times New Roman" w:hAnsi="Times New Roman" w:cs="Times New Roman"/>
          <w:sz w:val="28"/>
          <w:szCs w:val="28"/>
        </w:rPr>
        <w:t>Алексенка</w:t>
      </w:r>
      <w:proofErr w:type="spellEnd"/>
      <w:r w:rsidR="00430736" w:rsidRPr="00430736">
        <w:rPr>
          <w:rFonts w:ascii="Times New Roman" w:hAnsi="Times New Roman" w:cs="Times New Roman"/>
          <w:sz w:val="28"/>
          <w:szCs w:val="28"/>
        </w:rPr>
        <w:t xml:space="preserve"> Василя Васильовича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</w:t>
      </w:r>
      <w:r w:rsidR="002860EB">
        <w:rPr>
          <w:rFonts w:ascii="Times New Roman" w:hAnsi="Times New Roman" w:cs="Times New Roman"/>
          <w:sz w:val="28"/>
          <w:szCs w:val="28"/>
        </w:rPr>
        <w:t>ої служби, та деяких інших осіб</w:t>
      </w:r>
      <w:r w:rsidR="00430736" w:rsidRPr="00430736">
        <w:rPr>
          <w:rFonts w:ascii="Times New Roman" w:hAnsi="Times New Roman" w:cs="Times New Roman"/>
          <w:sz w:val="28"/>
          <w:szCs w:val="28"/>
        </w:rPr>
        <w:t>“</w:t>
      </w:r>
      <w:r w:rsidR="002860EB">
        <w:rPr>
          <w:rFonts w:ascii="Times New Roman" w:hAnsi="Times New Roman" w:cs="Times New Roman"/>
          <w:sz w:val="28"/>
          <w:szCs w:val="28"/>
        </w:rPr>
        <w:t xml:space="preserve"> </w:t>
      </w:r>
      <w:r w:rsidR="004C6A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>
        <w:rPr>
          <w:rFonts w:ascii="Times New Roman" w:hAnsi="Times New Roman" w:cs="Times New Roman"/>
          <w:sz w:val="28"/>
          <w:szCs w:val="28"/>
        </w:rPr>
        <w:t>розподі</w:t>
      </w:r>
      <w:r w:rsidR="00830609" w:rsidRPr="004C6A4C">
        <w:rPr>
          <w:rFonts w:ascii="Times New Roman" w:hAnsi="Times New Roman" w:cs="Times New Roman"/>
          <w:sz w:val="28"/>
          <w:szCs w:val="28"/>
        </w:rPr>
        <w:t>лено</w:t>
      </w:r>
      <w:proofErr w:type="spellEnd"/>
      <w:r w:rsidR="00830609">
        <w:rPr>
          <w:rFonts w:ascii="Times New Roman" w:hAnsi="Times New Roman" w:cs="Times New Roman"/>
          <w:sz w:val="28"/>
          <w:szCs w:val="28"/>
        </w:rPr>
        <w:t xml:space="preserve"> </w:t>
      </w:r>
      <w:r w:rsidR="00430736">
        <w:rPr>
          <w:rFonts w:ascii="Times New Roman" w:hAnsi="Times New Roman" w:cs="Times New Roman"/>
          <w:sz w:val="28"/>
          <w:szCs w:val="28"/>
        </w:rPr>
        <w:t>17 серпня</w:t>
      </w:r>
      <w:r w:rsidR="00BE5E40">
        <w:rPr>
          <w:rFonts w:ascii="Times New Roman" w:hAnsi="Times New Roman" w:cs="Times New Roman"/>
          <w:sz w:val="28"/>
          <w:szCs w:val="28"/>
        </w:rPr>
        <w:t xml:space="preserve"> 2021</w:t>
      </w:r>
      <w:r w:rsidRPr="004C6A4C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r w:rsidR="00537E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E5E40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>
        <w:rPr>
          <w:rFonts w:ascii="Times New Roman" w:hAnsi="Times New Roman" w:cs="Times New Roman"/>
          <w:sz w:val="28"/>
          <w:szCs w:val="28"/>
        </w:rPr>
        <w:t xml:space="preserve"> В.І.</w:t>
      </w:r>
      <w:r w:rsidRPr="004C6A4C">
        <w:rPr>
          <w:rFonts w:ascii="Times New Roman" w:hAnsi="Times New Roman" w:cs="Times New Roman"/>
          <w:sz w:val="28"/>
          <w:szCs w:val="28"/>
        </w:rPr>
        <w:t>).</w:t>
      </w:r>
    </w:p>
    <w:p w:rsidR="00537EC5" w:rsidRPr="004C6A4C" w:rsidRDefault="00537EC5" w:rsidP="00537EC5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B36C0E" w:rsidP="00537EC5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викладене та керуючись статтею 153 Конституції України, </w:t>
      </w:r>
      <w:r w:rsidR="00830609">
        <w:rPr>
          <w:rFonts w:ascii="Times New Roman" w:hAnsi="Times New Roman" w:cs="Times New Roman"/>
          <w:sz w:val="28"/>
          <w:szCs w:val="28"/>
        </w:rPr>
        <w:t>на підставі статей</w:t>
      </w:r>
      <w:r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§ 52 Регламенту</w:t>
      </w:r>
      <w:r w:rsidR="00830609">
        <w:rPr>
          <w:rFonts w:ascii="Times New Roman" w:hAnsi="Times New Roman" w:cs="Times New Roman"/>
          <w:sz w:val="28"/>
          <w:szCs w:val="28"/>
        </w:rPr>
        <w:t xml:space="preserve"> Конституційного  Суду  України</w:t>
      </w:r>
      <w:r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2403B1" w:rsidRDefault="002403B1" w:rsidP="00537EC5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Default="00B36C0E" w:rsidP="00537EC5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Default="00B36C0E" w:rsidP="00537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904FCA" w:rsidRDefault="002403B1" w:rsidP="00537EC5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B36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2C0041">
        <w:rPr>
          <w:rFonts w:ascii="Times New Roman" w:hAnsi="Times New Roman" w:cs="Times New Roman"/>
          <w:sz w:val="28"/>
          <w:szCs w:val="28"/>
        </w:rPr>
        <w:t>19</w:t>
      </w:r>
      <w:r w:rsidR="00A70582">
        <w:rPr>
          <w:rFonts w:ascii="Times New Roman" w:hAnsi="Times New Roman" w:cs="Times New Roman"/>
          <w:sz w:val="28"/>
          <w:szCs w:val="28"/>
        </w:rPr>
        <w:t xml:space="preserve"> </w:t>
      </w:r>
      <w:r w:rsidR="000003B4">
        <w:rPr>
          <w:rFonts w:ascii="Times New Roman" w:hAnsi="Times New Roman" w:cs="Times New Roman"/>
          <w:sz w:val="28"/>
          <w:szCs w:val="28"/>
        </w:rPr>
        <w:t>жовтня</w:t>
      </w:r>
      <w:r w:rsidR="00E6136C">
        <w:rPr>
          <w:rFonts w:ascii="Times New Roman" w:hAnsi="Times New Roman" w:cs="Times New Roman"/>
          <w:sz w:val="28"/>
          <w:szCs w:val="28"/>
        </w:rPr>
        <w:t xml:space="preserve"> 2021</w:t>
      </w:r>
      <w:r w:rsidR="00B36C0E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>
        <w:rPr>
          <w:rFonts w:ascii="Times New Roman" w:hAnsi="Times New Roman" w:cs="Times New Roman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A70582" w:rsidRPr="00A7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736" w:rsidRPr="00430736">
        <w:rPr>
          <w:rFonts w:ascii="Times New Roman" w:hAnsi="Times New Roman" w:cs="Times New Roman"/>
          <w:sz w:val="28"/>
          <w:szCs w:val="28"/>
        </w:rPr>
        <w:t>Алексенка</w:t>
      </w:r>
      <w:proofErr w:type="spellEnd"/>
      <w:r w:rsidR="00430736" w:rsidRPr="00430736">
        <w:rPr>
          <w:rFonts w:ascii="Times New Roman" w:hAnsi="Times New Roman" w:cs="Times New Roman"/>
          <w:sz w:val="28"/>
          <w:szCs w:val="28"/>
        </w:rPr>
        <w:t xml:space="preserve"> Василя Васильовича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</w:t>
      </w:r>
      <w:r w:rsidR="00537EC5">
        <w:rPr>
          <w:rFonts w:ascii="Times New Roman" w:hAnsi="Times New Roman" w:cs="Times New Roman"/>
          <w:sz w:val="28"/>
          <w:szCs w:val="28"/>
        </w:rPr>
        <w:br/>
      </w:r>
      <w:r w:rsidR="00724E10">
        <w:rPr>
          <w:rFonts w:ascii="Times New Roman" w:hAnsi="Times New Roman" w:cs="Times New Roman"/>
          <w:sz w:val="28"/>
          <w:szCs w:val="28"/>
        </w:rPr>
        <w:t>осіб</w:t>
      </w:r>
      <w:r w:rsidR="00430736" w:rsidRPr="00430736">
        <w:rPr>
          <w:rFonts w:ascii="Times New Roman" w:hAnsi="Times New Roman" w:cs="Times New Roman"/>
          <w:sz w:val="28"/>
          <w:szCs w:val="28"/>
        </w:rPr>
        <w:t>“</w:t>
      </w:r>
      <w:r w:rsidR="002C0041">
        <w:rPr>
          <w:rFonts w:ascii="Times New Roman" w:hAnsi="Times New Roman" w:cs="Times New Roman"/>
          <w:sz w:val="28"/>
          <w:szCs w:val="28"/>
        </w:rPr>
        <w:t>.</w:t>
      </w:r>
    </w:p>
    <w:p w:rsidR="00B36C0E" w:rsidRDefault="00B36C0E" w:rsidP="00537EC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26D" w:rsidRDefault="00EC026D" w:rsidP="00EC026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C026D" w:rsidRDefault="00EC026D" w:rsidP="00EC026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C026D" w:rsidRPr="00E80CE1" w:rsidRDefault="00EC026D" w:rsidP="00EC026D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0CE1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E55EC" w:rsidRDefault="00EC026D" w:rsidP="00EC026D">
      <w:pPr>
        <w:ind w:left="4254"/>
        <w:jc w:val="center"/>
      </w:pPr>
      <w:r w:rsidRPr="00E80CE1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EE55EC" w:rsidSect="00537EC5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C5" w:rsidRDefault="00537EC5" w:rsidP="00537EC5">
      <w:r>
        <w:separator/>
      </w:r>
    </w:p>
  </w:endnote>
  <w:endnote w:type="continuationSeparator" w:id="0">
    <w:p w:rsidR="00537EC5" w:rsidRDefault="00537EC5" w:rsidP="005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C5" w:rsidRPr="00537EC5" w:rsidRDefault="00537EC5">
    <w:pPr>
      <w:pStyle w:val="a9"/>
      <w:rPr>
        <w:rFonts w:ascii="Times New Roman" w:hAnsi="Times New Roman" w:cs="Times New Roman"/>
        <w:sz w:val="10"/>
        <w:szCs w:val="10"/>
      </w:rPr>
    </w:pPr>
    <w:r w:rsidRPr="00537EC5">
      <w:rPr>
        <w:rFonts w:ascii="Times New Roman" w:hAnsi="Times New Roman" w:cs="Times New Roman"/>
        <w:sz w:val="10"/>
        <w:szCs w:val="10"/>
      </w:rPr>
      <w:fldChar w:fldCharType="begin"/>
    </w:r>
    <w:r w:rsidRPr="00537EC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37EC5">
      <w:rPr>
        <w:rFonts w:ascii="Times New Roman" w:hAnsi="Times New Roman" w:cs="Times New Roman"/>
        <w:sz w:val="10"/>
        <w:szCs w:val="10"/>
      </w:rPr>
      <w:fldChar w:fldCharType="separate"/>
    </w:r>
    <w:r w:rsidR="005510FB">
      <w:rPr>
        <w:rFonts w:ascii="Times New Roman" w:hAnsi="Times New Roman" w:cs="Times New Roman"/>
        <w:noProof/>
        <w:sz w:val="10"/>
        <w:szCs w:val="10"/>
      </w:rPr>
      <w:t>G:\2021\Suddi\Uhvala VP\172.docx</w:t>
    </w:r>
    <w:r w:rsidRPr="00537EC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51" w:rsidRPr="00F07151" w:rsidRDefault="00F07151">
    <w:pPr>
      <w:pStyle w:val="a9"/>
      <w:rPr>
        <w:rFonts w:ascii="Times New Roman" w:hAnsi="Times New Roman" w:cs="Times New Roman"/>
        <w:sz w:val="10"/>
        <w:szCs w:val="10"/>
      </w:rPr>
    </w:pPr>
    <w:r w:rsidRPr="00F07151">
      <w:rPr>
        <w:rFonts w:ascii="Times New Roman" w:hAnsi="Times New Roman" w:cs="Times New Roman"/>
        <w:sz w:val="10"/>
        <w:szCs w:val="10"/>
      </w:rPr>
      <w:fldChar w:fldCharType="begin"/>
    </w:r>
    <w:r w:rsidRPr="00F0715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07151">
      <w:rPr>
        <w:rFonts w:ascii="Times New Roman" w:hAnsi="Times New Roman" w:cs="Times New Roman"/>
        <w:sz w:val="10"/>
        <w:szCs w:val="10"/>
      </w:rPr>
      <w:fldChar w:fldCharType="separate"/>
    </w:r>
    <w:r w:rsidR="005510FB">
      <w:rPr>
        <w:rFonts w:ascii="Times New Roman" w:hAnsi="Times New Roman" w:cs="Times New Roman"/>
        <w:noProof/>
        <w:sz w:val="10"/>
        <w:szCs w:val="10"/>
      </w:rPr>
      <w:t>G:\2021\Suddi\Uhvala VP\172.docx</w:t>
    </w:r>
    <w:r w:rsidRPr="00F0715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C5" w:rsidRDefault="00537EC5" w:rsidP="00537EC5">
      <w:r>
        <w:separator/>
      </w:r>
    </w:p>
  </w:footnote>
  <w:footnote w:type="continuationSeparator" w:id="0">
    <w:p w:rsidR="00537EC5" w:rsidRDefault="00537EC5" w:rsidP="005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358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7EC5" w:rsidRPr="00537EC5" w:rsidRDefault="00537E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7E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7E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7E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10F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37E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7EC5" w:rsidRDefault="00537E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8573A"/>
    <w:rsid w:val="00111B85"/>
    <w:rsid w:val="001E1A35"/>
    <w:rsid w:val="001F5F29"/>
    <w:rsid w:val="00220B16"/>
    <w:rsid w:val="002403B1"/>
    <w:rsid w:val="00245553"/>
    <w:rsid w:val="00271DBF"/>
    <w:rsid w:val="002860EB"/>
    <w:rsid w:val="002C0041"/>
    <w:rsid w:val="00430736"/>
    <w:rsid w:val="004A28CA"/>
    <w:rsid w:val="004C6A4C"/>
    <w:rsid w:val="004F5D95"/>
    <w:rsid w:val="0051617C"/>
    <w:rsid w:val="00530539"/>
    <w:rsid w:val="00537EC5"/>
    <w:rsid w:val="005510FB"/>
    <w:rsid w:val="00653E5E"/>
    <w:rsid w:val="00724E10"/>
    <w:rsid w:val="007356B7"/>
    <w:rsid w:val="00830609"/>
    <w:rsid w:val="00836A0D"/>
    <w:rsid w:val="00904FCA"/>
    <w:rsid w:val="0090578D"/>
    <w:rsid w:val="00994341"/>
    <w:rsid w:val="00A5570F"/>
    <w:rsid w:val="00A70582"/>
    <w:rsid w:val="00AA2B79"/>
    <w:rsid w:val="00AE2712"/>
    <w:rsid w:val="00B36C0E"/>
    <w:rsid w:val="00BE5E40"/>
    <w:rsid w:val="00C22B36"/>
    <w:rsid w:val="00CF4601"/>
    <w:rsid w:val="00D50CEA"/>
    <w:rsid w:val="00E6136C"/>
    <w:rsid w:val="00E80EF8"/>
    <w:rsid w:val="00EC026D"/>
    <w:rsid w:val="00EE55EC"/>
    <w:rsid w:val="00F07151"/>
    <w:rsid w:val="00F90C96"/>
    <w:rsid w:val="00FC2C31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B56B"/>
  <w15:chartTrackingRefBased/>
  <w15:docId w15:val="{9C47B7D9-5D88-4F2E-BDB8-34D99334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537EC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37EC5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537EC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7EC5"/>
    <w:rPr>
      <w:rFonts w:ascii="Arial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537EC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7EC5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14</cp:revision>
  <cp:lastPrinted>2021-09-28T09:45:00Z</cp:lastPrinted>
  <dcterms:created xsi:type="dcterms:W3CDTF">2021-09-16T11:20:00Z</dcterms:created>
  <dcterms:modified xsi:type="dcterms:W3CDTF">2021-09-28T09:45:00Z</dcterms:modified>
</cp:coreProperties>
</file>