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53" w:rsidRDefault="00304D53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658C6" w:rsidRDefault="005658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658C6" w:rsidRDefault="005658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658C6" w:rsidRDefault="005658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658C6" w:rsidRDefault="005658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658C6" w:rsidRDefault="005658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658C6" w:rsidRDefault="005658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658C6" w:rsidRDefault="005658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658C6" w:rsidRDefault="005658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5658C6" w:rsidRDefault="005658C6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D072B" w:rsidRPr="004A6659" w:rsidRDefault="00AD18EA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4A6659" w:rsidRPr="004A6659">
        <w:rPr>
          <w:rFonts w:cs="Times New Roman"/>
          <w:b/>
          <w:sz w:val="28"/>
          <w:szCs w:val="28"/>
          <w:lang w:val="uk-UA"/>
        </w:rPr>
        <w:t>Ліненко Наталії Миколаївни щодо відповідності Конституції Укра</w:t>
      </w:r>
      <w:r w:rsidR="00304D53">
        <w:rPr>
          <w:rFonts w:cs="Times New Roman"/>
          <w:b/>
          <w:sz w:val="28"/>
          <w:szCs w:val="28"/>
          <w:lang w:val="uk-UA"/>
        </w:rPr>
        <w:t>їни (конституційності) положень</w:t>
      </w:r>
      <w:r w:rsidR="00304D53">
        <w:rPr>
          <w:rFonts w:cs="Times New Roman"/>
          <w:b/>
          <w:sz w:val="28"/>
          <w:szCs w:val="28"/>
          <w:lang w:val="uk-UA"/>
        </w:rPr>
        <w:br/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</w:t>
      </w:r>
      <w:r w:rsidR="00304D53">
        <w:rPr>
          <w:rFonts w:cs="Times New Roman"/>
          <w:b/>
          <w:sz w:val="28"/>
          <w:szCs w:val="28"/>
          <w:lang w:val="uk-UA"/>
        </w:rPr>
        <w:br/>
      </w:r>
      <w:r w:rsidR="00304D53">
        <w:rPr>
          <w:rFonts w:cs="Times New Roman"/>
          <w:b/>
          <w:sz w:val="28"/>
          <w:szCs w:val="28"/>
          <w:lang w:val="uk-UA"/>
        </w:rPr>
        <w:tab/>
      </w:r>
      <w:r w:rsidR="00304D53">
        <w:rPr>
          <w:rFonts w:cs="Times New Roman"/>
          <w:b/>
          <w:sz w:val="28"/>
          <w:szCs w:val="28"/>
          <w:lang w:val="uk-UA"/>
        </w:rPr>
        <w:tab/>
      </w:r>
      <w:r w:rsidR="00304D53">
        <w:rPr>
          <w:rFonts w:cs="Times New Roman"/>
          <w:b/>
          <w:sz w:val="28"/>
          <w:szCs w:val="28"/>
          <w:lang w:val="uk-UA"/>
        </w:rPr>
        <w:tab/>
        <w:t xml:space="preserve">      </w:t>
      </w:r>
      <w:r w:rsidR="004A6659" w:rsidRPr="004A6659">
        <w:rPr>
          <w:rFonts w:cs="Times New Roman"/>
          <w:b/>
          <w:sz w:val="28"/>
          <w:szCs w:val="28"/>
          <w:lang w:val="uk-UA"/>
        </w:rPr>
        <w:t xml:space="preserve">2016 року </w:t>
      </w:r>
      <w:r w:rsidR="00304D53">
        <w:rPr>
          <w:rFonts w:cs="Times New Roman"/>
          <w:b/>
          <w:sz w:val="28"/>
          <w:szCs w:val="28"/>
          <w:lang w:val="uk-UA"/>
        </w:rPr>
        <w:t>№ 1401–VIII</w:t>
      </w:r>
    </w:p>
    <w:p w:rsidR="004A6659" w:rsidRDefault="004A6659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5658C6" w:rsidRDefault="005658C6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="00304D53">
        <w:rPr>
          <w:rFonts w:cs="Times New Roman"/>
          <w:sz w:val="28"/>
          <w:szCs w:val="28"/>
          <w:lang w:val="uk-UA"/>
        </w:rPr>
        <w:t xml:space="preserve"> 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4A6659">
        <w:rPr>
          <w:rFonts w:cs="Times New Roman"/>
          <w:sz w:val="28"/>
          <w:szCs w:val="28"/>
          <w:lang w:val="uk-UA"/>
        </w:rPr>
        <w:t>43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4A6659">
        <w:rPr>
          <w:rFonts w:cs="Times New Roman"/>
          <w:sz w:val="28"/>
          <w:szCs w:val="28"/>
          <w:lang w:val="uk-UA"/>
        </w:rPr>
        <w:t>92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5658C6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E328EA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5658C6">
        <w:rPr>
          <w:rFonts w:cs="Times New Roman"/>
          <w:sz w:val="28"/>
          <w:szCs w:val="28"/>
          <w:lang w:val="uk-UA"/>
        </w:rPr>
        <w:t>168</w:t>
      </w:r>
      <w:r w:rsidR="00E328EA">
        <w:rPr>
          <w:rFonts w:cs="Times New Roman"/>
          <w:sz w:val="28"/>
          <w:szCs w:val="28"/>
          <w:lang w:val="uk-UA"/>
        </w:rPr>
        <w:t>-у/2022</w:t>
      </w:r>
    </w:p>
    <w:p w:rsidR="00AD18EA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5658C6" w:rsidRPr="00083F72" w:rsidRDefault="005658C6" w:rsidP="00083F72">
      <w:pPr>
        <w:jc w:val="both"/>
        <w:rPr>
          <w:rFonts w:cs="Times New Roman"/>
          <w:sz w:val="28"/>
          <w:szCs w:val="28"/>
          <w:lang w:val="uk-UA"/>
        </w:rPr>
      </w:pPr>
    </w:p>
    <w:p w:rsidR="00CE53FE" w:rsidRDefault="00CE53FE" w:rsidP="00CE53FE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E53FE" w:rsidRDefault="00CE53FE" w:rsidP="00CE53FE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2A0F87" w:rsidRDefault="005658C6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2A0F87">
        <w:rPr>
          <w:sz w:val="28"/>
          <w:szCs w:val="28"/>
          <w:lang w:val="uk-UA"/>
        </w:rPr>
        <w:t>(голова засідання),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Городовенко Віктор Валентинович,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Завгородня Ірина Миколаївна,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Кичун Віктор Іванович,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Лемак Василь Васильович,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Сас Сергій Володимирович (доповідач),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Сліденко Ігор Дмитрович,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Філюк Петро Тодосьович,</w:t>
      </w:r>
    </w:p>
    <w:p w:rsidR="002A0F87" w:rsidRDefault="002A0F87" w:rsidP="002A0F8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2A0F87" w:rsidRDefault="002A0F87" w:rsidP="00304D5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5658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Саса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Ліненко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</w:t>
      </w:r>
      <w:r w:rsidR="004A6659" w:rsidRPr="004A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„Про внесення змін до Конституції України (щодо правосуддя)“</w:t>
      </w:r>
      <w:r w:rsidR="007440B3">
        <w:rPr>
          <w:rFonts w:ascii="Times New Roman" w:hAnsi="Times New Roman" w:cs="Times New Roman"/>
          <w:sz w:val="28"/>
          <w:szCs w:val="28"/>
          <w:lang w:val="uk-UA"/>
        </w:rPr>
        <w:br/>
      </w:r>
      <w:r w:rsidR="004A6659" w:rsidRPr="004A6659">
        <w:rPr>
          <w:rFonts w:ascii="Times New Roman" w:hAnsi="Times New Roman" w:cs="Times New Roman"/>
          <w:sz w:val="28"/>
          <w:szCs w:val="28"/>
          <w:lang w:val="uk-UA"/>
        </w:rPr>
        <w:t>від 2 червня 2016 року № 1401–VIII.</w:t>
      </w:r>
    </w:p>
    <w:p w:rsidR="00AD18EA" w:rsidRPr="00083F72" w:rsidRDefault="00AD18EA" w:rsidP="005658C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5658C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81F48">
        <w:rPr>
          <w:rFonts w:cs="Times New Roman"/>
          <w:sz w:val="28"/>
          <w:szCs w:val="28"/>
          <w:lang w:val="uk-UA"/>
        </w:rPr>
        <w:t>суддю-доповідача Саса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5658C6">
      <w:pPr>
        <w:shd w:val="clear" w:color="auto" w:fill="FFFFFF"/>
        <w:suppressAutoHyphens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5658C6">
      <w:pPr>
        <w:shd w:val="clear" w:color="auto" w:fill="FFFFFF"/>
        <w:suppressAutoHyphens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5658C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5658C6">
      <w:pPr>
        <w:suppressAutoHyphens/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328EA" w:rsidRDefault="00E328EA" w:rsidP="005658C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ухвалами від 8 квітня </w:t>
      </w:r>
      <w:r>
        <w:rPr>
          <w:rFonts w:cs="Times New Roman"/>
          <w:sz w:val="28"/>
          <w:szCs w:val="28"/>
          <w:lang w:val="uk-UA"/>
        </w:rPr>
        <w:br/>
        <w:t xml:space="preserve">2021 року № 17-у/2021 подовжила до 17 травня 2021 року, від 25 травня </w:t>
      </w:r>
      <w:r>
        <w:rPr>
          <w:rFonts w:cs="Times New Roman"/>
          <w:sz w:val="28"/>
          <w:szCs w:val="28"/>
          <w:lang w:val="uk-UA"/>
        </w:rPr>
        <w:br/>
        <w:t xml:space="preserve">2021 року № 29-у/2021 подовжила до 25 червня 2021 року, від 17 червня </w:t>
      </w:r>
      <w:r>
        <w:rPr>
          <w:rFonts w:cs="Times New Roman"/>
          <w:sz w:val="28"/>
          <w:szCs w:val="28"/>
          <w:lang w:val="uk-UA"/>
        </w:rPr>
        <w:br/>
        <w:t xml:space="preserve">2021 року № 63-у/2021 подовжила до 17 липня 2021 року, від 15 липня </w:t>
      </w:r>
      <w:r>
        <w:rPr>
          <w:rFonts w:cs="Times New Roman"/>
          <w:sz w:val="28"/>
          <w:szCs w:val="28"/>
          <w:lang w:val="uk-UA"/>
        </w:rPr>
        <w:br/>
        <w:t xml:space="preserve">2021 року № 87-у/2021 подовжила до 31 серпня 2021 року, від 31 серпня </w:t>
      </w:r>
      <w:r>
        <w:rPr>
          <w:rFonts w:cs="Times New Roman"/>
          <w:sz w:val="28"/>
          <w:szCs w:val="28"/>
          <w:lang w:val="uk-UA"/>
        </w:rPr>
        <w:br/>
        <w:t xml:space="preserve">2021 року № 126-у/2021 подовжила до 30 вересня 2021 року, від 30 вересня </w:t>
      </w:r>
      <w:r>
        <w:rPr>
          <w:rFonts w:cs="Times New Roman"/>
          <w:sz w:val="28"/>
          <w:szCs w:val="28"/>
          <w:lang w:val="uk-UA"/>
        </w:rPr>
        <w:br/>
        <w:t xml:space="preserve">2021 року № 186-у/2021 подовжила до 28 жовтня 2021 року, від 11 листопада </w:t>
      </w:r>
      <w:r>
        <w:rPr>
          <w:rFonts w:cs="Times New Roman"/>
          <w:sz w:val="28"/>
          <w:szCs w:val="28"/>
          <w:lang w:val="uk-UA"/>
        </w:rPr>
        <w:br/>
        <w:t xml:space="preserve">2021 року № 245-у/2021 подовжила до 14 грудня 2021 року, від 14 грудня </w:t>
      </w:r>
      <w:r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lastRenderedPageBreak/>
        <w:t>2021 року № 320-у/2021 подовжила до 20 січня 2022 року</w:t>
      </w:r>
      <w:r w:rsidR="00682D4B">
        <w:rPr>
          <w:rFonts w:cs="Times New Roman"/>
          <w:sz w:val="28"/>
          <w:szCs w:val="28"/>
          <w:lang w:val="uk-UA"/>
        </w:rPr>
        <w:t xml:space="preserve">, від 18 січня </w:t>
      </w:r>
      <w:r w:rsidR="00682D4B">
        <w:rPr>
          <w:rFonts w:cs="Times New Roman"/>
          <w:sz w:val="28"/>
          <w:szCs w:val="28"/>
          <w:lang w:val="uk-UA"/>
        </w:rPr>
        <w:br/>
        <w:t xml:space="preserve">2022 року № 32-у/2022 </w:t>
      </w:r>
      <w:r w:rsidR="00682D4B" w:rsidRPr="00682D4B">
        <w:rPr>
          <w:rFonts w:cs="Times New Roman"/>
          <w:sz w:val="28"/>
          <w:szCs w:val="28"/>
          <w:lang w:val="uk-UA"/>
        </w:rPr>
        <w:t xml:space="preserve">подовжила до </w:t>
      </w:r>
      <w:r w:rsidR="00682D4B">
        <w:rPr>
          <w:rFonts w:cs="Times New Roman"/>
          <w:sz w:val="28"/>
          <w:szCs w:val="28"/>
          <w:lang w:val="uk-UA"/>
        </w:rPr>
        <w:t>18</w:t>
      </w:r>
      <w:r w:rsidR="00682D4B" w:rsidRPr="00682D4B">
        <w:rPr>
          <w:rFonts w:cs="Times New Roman"/>
          <w:sz w:val="28"/>
          <w:szCs w:val="28"/>
          <w:lang w:val="uk-UA"/>
        </w:rPr>
        <w:t xml:space="preserve"> </w:t>
      </w:r>
      <w:r w:rsidR="00682D4B">
        <w:rPr>
          <w:rFonts w:cs="Times New Roman"/>
          <w:sz w:val="28"/>
          <w:szCs w:val="28"/>
          <w:lang w:val="uk-UA"/>
        </w:rPr>
        <w:t>лютого</w:t>
      </w:r>
      <w:r w:rsidR="00682D4B" w:rsidRPr="00682D4B">
        <w:rPr>
          <w:rFonts w:cs="Times New Roman"/>
          <w:sz w:val="28"/>
          <w:szCs w:val="28"/>
          <w:lang w:val="uk-UA"/>
        </w:rPr>
        <w:t xml:space="preserve"> 2022 року</w:t>
      </w:r>
      <w:r w:rsidR="002A0F87">
        <w:rPr>
          <w:rFonts w:cs="Times New Roman"/>
          <w:sz w:val="28"/>
          <w:szCs w:val="28"/>
          <w:lang w:val="uk-UA"/>
        </w:rPr>
        <w:t xml:space="preserve">, від 17 лютого </w:t>
      </w:r>
      <w:r w:rsidR="002A0F87">
        <w:rPr>
          <w:rFonts w:cs="Times New Roman"/>
          <w:sz w:val="28"/>
          <w:szCs w:val="28"/>
          <w:lang w:val="uk-UA"/>
        </w:rPr>
        <w:br/>
        <w:t>2022 року № 123-у/2022 подовжила до 22 березня 2022 року</w:t>
      </w:r>
      <w:r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Ліненко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AD18EA" w:rsidRPr="00083F72" w:rsidRDefault="00AD18EA" w:rsidP="005658C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A6659" w:rsidRPr="004A6659">
        <w:rPr>
          <w:rFonts w:cs="Times New Roman"/>
          <w:sz w:val="28"/>
          <w:szCs w:val="28"/>
          <w:lang w:val="uk-UA"/>
        </w:rPr>
        <w:t>Ліненко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</w:t>
      </w:r>
      <w:r w:rsidR="004A6659">
        <w:rPr>
          <w:rFonts w:cs="Times New Roman"/>
          <w:sz w:val="28"/>
          <w:szCs w:val="28"/>
          <w:lang w:val="uk-UA"/>
        </w:rPr>
        <w:t xml:space="preserve"> 2 червня 2016 року № 1401–VIII</w:t>
      </w:r>
      <w:r w:rsidR="007413C7" w:rsidRPr="007413C7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(розподілено </w:t>
      </w:r>
      <w:r w:rsidR="009D072B">
        <w:rPr>
          <w:rFonts w:eastAsia="Times New Roman" w:cs="Times New Roman"/>
          <w:sz w:val="28"/>
          <w:szCs w:val="28"/>
          <w:lang w:val="uk-UA"/>
        </w:rPr>
        <w:t>1</w:t>
      </w:r>
      <w:r w:rsidR="004A6659">
        <w:rPr>
          <w:rFonts w:eastAsia="Times New Roman" w:cs="Times New Roman"/>
          <w:sz w:val="28"/>
          <w:szCs w:val="28"/>
          <w:lang w:val="uk-UA"/>
        </w:rPr>
        <w:t>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4A6659">
        <w:rPr>
          <w:rFonts w:eastAsia="Times New Roman" w:cs="Times New Roman"/>
          <w:sz w:val="28"/>
          <w:szCs w:val="28"/>
          <w:lang w:val="uk-UA"/>
        </w:rPr>
        <w:t>березня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5658C6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CE53FE" w:rsidP="005658C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5658C6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5658C6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5658C6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5658C6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5658C6">
        <w:rPr>
          <w:rFonts w:cs="Times New Roman"/>
          <w:sz w:val="28"/>
          <w:szCs w:val="28"/>
          <w:lang w:val="uk-UA"/>
        </w:rPr>
        <w:t>19 травня 2022 року</w:t>
      </w:r>
      <w:r w:rsidRPr="00083F72">
        <w:rPr>
          <w:rFonts w:cs="Times New Roman"/>
          <w:sz w:val="28"/>
          <w:szCs w:val="28"/>
          <w:lang w:val="uk-UA"/>
        </w:rPr>
        <w:t xml:space="preserve"> 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</w:t>
      </w:r>
      <w:r w:rsidRPr="00083F72">
        <w:rPr>
          <w:rFonts w:cs="Times New Roman"/>
          <w:sz w:val="28"/>
          <w:szCs w:val="28"/>
          <w:lang w:val="uk-UA"/>
        </w:rPr>
        <w:lastRenderedPageBreak/>
        <w:t xml:space="preserve">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4A6659" w:rsidRPr="004A6659">
        <w:rPr>
          <w:rFonts w:cs="Times New Roman"/>
          <w:sz w:val="28"/>
          <w:szCs w:val="28"/>
          <w:lang w:val="uk-UA"/>
        </w:rPr>
        <w:t>Ліненко Наталії Миколаївни щодо відповідності Конституції України (конституційності) положень частини третьої статті 272 Кодексу адміністративного судочинства України, абзаців сорокового – п’ятдесят третього пункту 1 розділу I Закону України „Про внесення змін до Конституції України (щодо правосуддя)“ від 2 червня 2016 року № 1401–VIII.</w:t>
      </w:r>
    </w:p>
    <w:p w:rsidR="00304D53" w:rsidRDefault="00304D53" w:rsidP="00304D5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658C6" w:rsidRDefault="005658C6" w:rsidP="00304D5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537FC" w:rsidRDefault="004537FC" w:rsidP="004537FC">
      <w:pPr>
        <w:rPr>
          <w:rFonts w:cs="Times New Roman"/>
          <w:b/>
          <w:caps/>
          <w:sz w:val="28"/>
          <w:szCs w:val="28"/>
          <w:lang w:val="uk-UA"/>
        </w:rPr>
      </w:pPr>
    </w:p>
    <w:p w:rsidR="004537FC" w:rsidRPr="00B625C2" w:rsidRDefault="004537FC" w:rsidP="004537FC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B625C2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04D53" w:rsidRDefault="004537FC" w:rsidP="004537FC">
      <w:pPr>
        <w:ind w:left="4254"/>
        <w:jc w:val="center"/>
        <w:rPr>
          <w:rFonts w:cs="Times New Roman"/>
          <w:sz w:val="28"/>
          <w:szCs w:val="28"/>
          <w:lang w:val="uk-UA"/>
        </w:rPr>
      </w:pPr>
      <w:r w:rsidRPr="00B625C2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04D53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2D" w:rsidRDefault="00BE632D">
      <w:r>
        <w:separator/>
      </w:r>
    </w:p>
  </w:endnote>
  <w:endnote w:type="continuationSeparator" w:id="0">
    <w:p w:rsidR="00BE632D" w:rsidRDefault="00BE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C6" w:rsidRPr="005658C6" w:rsidRDefault="005658C6">
    <w:pPr>
      <w:pStyle w:val="a7"/>
      <w:rPr>
        <w:sz w:val="10"/>
        <w:szCs w:val="10"/>
      </w:rPr>
    </w:pPr>
    <w:r w:rsidRPr="005658C6">
      <w:rPr>
        <w:sz w:val="10"/>
        <w:szCs w:val="10"/>
      </w:rPr>
      <w:fldChar w:fldCharType="begin"/>
    </w:r>
    <w:r w:rsidRPr="005658C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658C6">
      <w:rPr>
        <w:sz w:val="10"/>
        <w:szCs w:val="10"/>
      </w:rPr>
      <w:fldChar w:fldCharType="separate"/>
    </w:r>
    <w:r w:rsidR="004537FC">
      <w:rPr>
        <w:rFonts w:cs="Arial Unicode MS"/>
        <w:noProof/>
        <w:sz w:val="10"/>
        <w:szCs w:val="10"/>
        <w:lang w:val="uk-UA"/>
      </w:rPr>
      <w:t>G:\2022\Suddi\Uhvala VP\223.docx</w:t>
    </w:r>
    <w:r w:rsidRPr="005658C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8C6" w:rsidRPr="005658C6" w:rsidRDefault="005658C6">
    <w:pPr>
      <w:pStyle w:val="a7"/>
      <w:rPr>
        <w:sz w:val="10"/>
        <w:szCs w:val="10"/>
      </w:rPr>
    </w:pPr>
    <w:r w:rsidRPr="005658C6">
      <w:rPr>
        <w:sz w:val="10"/>
        <w:szCs w:val="10"/>
      </w:rPr>
      <w:fldChar w:fldCharType="begin"/>
    </w:r>
    <w:r w:rsidRPr="005658C6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5658C6">
      <w:rPr>
        <w:sz w:val="10"/>
        <w:szCs w:val="10"/>
      </w:rPr>
      <w:fldChar w:fldCharType="separate"/>
    </w:r>
    <w:r w:rsidR="004537FC">
      <w:rPr>
        <w:rFonts w:cs="Arial Unicode MS"/>
        <w:noProof/>
        <w:sz w:val="10"/>
        <w:szCs w:val="10"/>
        <w:lang w:val="uk-UA"/>
      </w:rPr>
      <w:t>G:\2022\Suddi\Uhvala VP\223.docx</w:t>
    </w:r>
    <w:r w:rsidRPr="005658C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2D" w:rsidRDefault="00BE632D">
      <w:r>
        <w:separator/>
      </w:r>
    </w:p>
  </w:footnote>
  <w:footnote w:type="continuationSeparator" w:id="0">
    <w:p w:rsidR="00BE632D" w:rsidRDefault="00BE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4537FC" w:rsidRPr="004537FC">
      <w:rPr>
        <w:noProof/>
        <w:sz w:val="28"/>
        <w:szCs w:val="28"/>
        <w:lang w:val="uk-UA"/>
      </w:rPr>
      <w:t>4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51C8F"/>
    <w:rsid w:val="00075FE7"/>
    <w:rsid w:val="00081F48"/>
    <w:rsid w:val="00083F72"/>
    <w:rsid w:val="000874F3"/>
    <w:rsid w:val="000A307F"/>
    <w:rsid w:val="000B42A9"/>
    <w:rsid w:val="00107CAA"/>
    <w:rsid w:val="00110EB8"/>
    <w:rsid w:val="00116C08"/>
    <w:rsid w:val="00123B7C"/>
    <w:rsid w:val="00142078"/>
    <w:rsid w:val="001445BD"/>
    <w:rsid w:val="001812B1"/>
    <w:rsid w:val="001D2CC6"/>
    <w:rsid w:val="001D516A"/>
    <w:rsid w:val="00204A7F"/>
    <w:rsid w:val="00211942"/>
    <w:rsid w:val="00231555"/>
    <w:rsid w:val="00256AB7"/>
    <w:rsid w:val="00261758"/>
    <w:rsid w:val="002759E3"/>
    <w:rsid w:val="002815D0"/>
    <w:rsid w:val="00286DB9"/>
    <w:rsid w:val="002A0F87"/>
    <w:rsid w:val="002A2798"/>
    <w:rsid w:val="002E5123"/>
    <w:rsid w:val="00304598"/>
    <w:rsid w:val="00304D53"/>
    <w:rsid w:val="003366EE"/>
    <w:rsid w:val="00362C18"/>
    <w:rsid w:val="003665D5"/>
    <w:rsid w:val="00385552"/>
    <w:rsid w:val="003A4C41"/>
    <w:rsid w:val="003A5CF4"/>
    <w:rsid w:val="00412DF4"/>
    <w:rsid w:val="004537FC"/>
    <w:rsid w:val="004A6659"/>
    <w:rsid w:val="004D1D06"/>
    <w:rsid w:val="004D6C32"/>
    <w:rsid w:val="004F2469"/>
    <w:rsid w:val="004F3046"/>
    <w:rsid w:val="00510882"/>
    <w:rsid w:val="00520A4A"/>
    <w:rsid w:val="00535C3F"/>
    <w:rsid w:val="00545EBD"/>
    <w:rsid w:val="005658C6"/>
    <w:rsid w:val="00573C08"/>
    <w:rsid w:val="00586443"/>
    <w:rsid w:val="005A4E2D"/>
    <w:rsid w:val="005B18D8"/>
    <w:rsid w:val="005B25EB"/>
    <w:rsid w:val="005C1584"/>
    <w:rsid w:val="005E5376"/>
    <w:rsid w:val="00644DA4"/>
    <w:rsid w:val="00682D4B"/>
    <w:rsid w:val="006B1AE3"/>
    <w:rsid w:val="006E076E"/>
    <w:rsid w:val="007025CC"/>
    <w:rsid w:val="00704A93"/>
    <w:rsid w:val="007266D0"/>
    <w:rsid w:val="007413C7"/>
    <w:rsid w:val="007440B3"/>
    <w:rsid w:val="00745148"/>
    <w:rsid w:val="00751205"/>
    <w:rsid w:val="00757C05"/>
    <w:rsid w:val="007B7060"/>
    <w:rsid w:val="007E1876"/>
    <w:rsid w:val="007E4799"/>
    <w:rsid w:val="008060C3"/>
    <w:rsid w:val="008C2AD8"/>
    <w:rsid w:val="008C670B"/>
    <w:rsid w:val="008D1AF3"/>
    <w:rsid w:val="008E0101"/>
    <w:rsid w:val="008F3924"/>
    <w:rsid w:val="009B7385"/>
    <w:rsid w:val="009D072B"/>
    <w:rsid w:val="009E72D2"/>
    <w:rsid w:val="00A13654"/>
    <w:rsid w:val="00A2274E"/>
    <w:rsid w:val="00A46850"/>
    <w:rsid w:val="00AD18EA"/>
    <w:rsid w:val="00B07705"/>
    <w:rsid w:val="00B349AC"/>
    <w:rsid w:val="00B43A4A"/>
    <w:rsid w:val="00B577B2"/>
    <w:rsid w:val="00B825A7"/>
    <w:rsid w:val="00BD595E"/>
    <w:rsid w:val="00BD7D5D"/>
    <w:rsid w:val="00BE632D"/>
    <w:rsid w:val="00C1368F"/>
    <w:rsid w:val="00C31430"/>
    <w:rsid w:val="00C42BCB"/>
    <w:rsid w:val="00C7613C"/>
    <w:rsid w:val="00CC72C3"/>
    <w:rsid w:val="00CE53FE"/>
    <w:rsid w:val="00D55A7A"/>
    <w:rsid w:val="00D90147"/>
    <w:rsid w:val="00DD15AC"/>
    <w:rsid w:val="00E263A1"/>
    <w:rsid w:val="00E328EA"/>
    <w:rsid w:val="00E33B47"/>
    <w:rsid w:val="00E76BAF"/>
    <w:rsid w:val="00E942E0"/>
    <w:rsid w:val="00EA6DC7"/>
    <w:rsid w:val="00EB739D"/>
    <w:rsid w:val="00F144BF"/>
    <w:rsid w:val="00F1542E"/>
    <w:rsid w:val="00F16F0E"/>
    <w:rsid w:val="00F624B1"/>
    <w:rsid w:val="00F85F39"/>
    <w:rsid w:val="00FA3C85"/>
    <w:rsid w:val="00FA6FBF"/>
    <w:rsid w:val="00FB0F8F"/>
    <w:rsid w:val="00FB29F8"/>
    <w:rsid w:val="00FC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5418"/>
  <w15:chartTrackingRefBased/>
  <w15:docId w15:val="{2E09AE46-E318-468E-B7A3-FD57A4B1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3338</Words>
  <Characters>1903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2022-04-18T06:05:00Z</cp:lastPrinted>
  <dcterms:created xsi:type="dcterms:W3CDTF">2022-04-07T06:32:00Z</dcterms:created>
  <dcterms:modified xsi:type="dcterms:W3CDTF">2022-04-18T06:05:00Z</dcterms:modified>
</cp:coreProperties>
</file>