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79" w:rsidRDefault="00137C7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614476" w:rsidRPr="00256AB7" w:rsidRDefault="00614476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137C79">
        <w:rPr>
          <w:rFonts w:cs="Times New Roman"/>
          <w:b/>
          <w:sz w:val="28"/>
          <w:szCs w:val="28"/>
          <w:lang w:val="uk-UA"/>
        </w:rPr>
        <w:br/>
      </w:r>
      <w:r w:rsidR="00137C79">
        <w:rPr>
          <w:rFonts w:cs="Times New Roman"/>
          <w:b/>
          <w:sz w:val="28"/>
          <w:szCs w:val="28"/>
          <w:lang w:val="uk-UA"/>
        </w:rPr>
        <w:tab/>
      </w:r>
      <w:r w:rsidR="00137C79">
        <w:rPr>
          <w:rFonts w:cs="Times New Roman"/>
          <w:b/>
          <w:sz w:val="28"/>
          <w:szCs w:val="28"/>
          <w:lang w:val="uk-UA"/>
        </w:rPr>
        <w:tab/>
      </w:r>
      <w:r w:rsidR="00137C79">
        <w:rPr>
          <w:rFonts w:cs="Times New Roman"/>
          <w:b/>
          <w:sz w:val="28"/>
          <w:szCs w:val="28"/>
          <w:lang w:val="uk-UA"/>
        </w:rPr>
        <w:tab/>
      </w:r>
      <w:r w:rsidR="00614476">
        <w:rPr>
          <w:rFonts w:cs="Times New Roman"/>
          <w:b/>
          <w:sz w:val="28"/>
          <w:szCs w:val="28"/>
          <w:lang w:val="uk-UA"/>
        </w:rPr>
        <w:t xml:space="preserve"> </w:t>
      </w:r>
      <w:r w:rsidR="00137C79">
        <w:rPr>
          <w:rFonts w:cs="Times New Roman"/>
          <w:b/>
          <w:sz w:val="28"/>
          <w:szCs w:val="28"/>
          <w:lang w:val="uk-UA"/>
        </w:rPr>
        <w:t xml:space="preserve">    </w:t>
      </w:r>
      <w:r w:rsidR="00BB5821" w:rsidRPr="00BB5821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8</w:t>
      </w:r>
      <w:r w:rsidR="00BB5821">
        <w:rPr>
          <w:rFonts w:cs="Times New Roman"/>
          <w:sz w:val="28"/>
          <w:szCs w:val="28"/>
          <w:lang w:val="uk-UA"/>
        </w:rPr>
        <w:t>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BB5821">
        <w:rPr>
          <w:rFonts w:cs="Times New Roman"/>
          <w:sz w:val="28"/>
          <w:szCs w:val="28"/>
          <w:lang w:val="uk-UA"/>
        </w:rPr>
        <w:t>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614476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9F3E67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614476">
        <w:rPr>
          <w:rFonts w:cs="Times New Roman"/>
          <w:sz w:val="28"/>
          <w:szCs w:val="28"/>
          <w:lang w:val="uk-UA"/>
        </w:rPr>
        <w:t>173</w:t>
      </w:r>
      <w:r w:rsidR="009F3E67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C2670" w:rsidRDefault="004C2670" w:rsidP="004C2670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C2670" w:rsidRDefault="004C2670" w:rsidP="004C2670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F12A50" w:rsidRDefault="00614476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</w:t>
      </w:r>
      <w:r w:rsidR="00F12A50">
        <w:rPr>
          <w:sz w:val="28"/>
          <w:szCs w:val="28"/>
          <w:lang w:val="uk-UA"/>
        </w:rPr>
        <w:t xml:space="preserve"> (голова засідання),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F12A50" w:rsidRDefault="00F12A50" w:rsidP="00F12A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137C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137C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t xml:space="preserve">Цимбала Михайла Андрійовича щодо відповідності Конституції України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положення пункту 1 частини п’ятої статті 361 Кодексу адміністративного судочинства України</w:t>
      </w:r>
      <w:r w:rsidR="00BB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137C7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137C7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137C79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37C79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137C7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137C79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F3E67" w:rsidRDefault="009F3E67" w:rsidP="00137C7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67-у/2021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129-у/2021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188-у/2021 подовжила до 28 жовтня 2021 року, від 11 листопада 2021 року № 247-у/2021 подовжила до 14 грудня 2021 року, від </w:t>
      </w:r>
      <w:r w:rsidRPr="009F3E67">
        <w:rPr>
          <w:rFonts w:cs="Times New Roman"/>
          <w:sz w:val="28"/>
          <w:szCs w:val="28"/>
          <w:lang w:val="uk-UA"/>
        </w:rPr>
        <w:t xml:space="preserve">14 грудня </w:t>
      </w:r>
      <w:r>
        <w:rPr>
          <w:rFonts w:cs="Times New Roman"/>
          <w:sz w:val="28"/>
          <w:szCs w:val="28"/>
          <w:lang w:val="uk-UA"/>
        </w:rPr>
        <w:br/>
      </w:r>
      <w:r w:rsidRPr="009F3E67"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t xml:space="preserve"> № 322-у/2021 подовжила до 20 січня 2022 року</w:t>
      </w:r>
      <w:r w:rsidR="00685F90">
        <w:rPr>
          <w:rFonts w:cs="Times New Roman"/>
          <w:sz w:val="28"/>
          <w:szCs w:val="28"/>
          <w:lang w:val="uk-UA"/>
        </w:rPr>
        <w:t xml:space="preserve">, від 18 січня </w:t>
      </w:r>
      <w:r w:rsidR="00685F90">
        <w:rPr>
          <w:rFonts w:cs="Times New Roman"/>
          <w:sz w:val="28"/>
          <w:szCs w:val="28"/>
          <w:lang w:val="uk-UA"/>
        </w:rPr>
        <w:br/>
        <w:t>2022 року № 46-у/2022 подовжила до 18 лютого 2022 року</w:t>
      </w:r>
      <w:r w:rsidR="00F12A50">
        <w:rPr>
          <w:rFonts w:cs="Times New Roman"/>
          <w:sz w:val="28"/>
          <w:szCs w:val="28"/>
          <w:lang w:val="uk-UA"/>
        </w:rPr>
        <w:t xml:space="preserve">, від 17 лютого </w:t>
      </w:r>
      <w:r w:rsidR="00F12A50">
        <w:rPr>
          <w:rFonts w:cs="Times New Roman"/>
          <w:sz w:val="28"/>
          <w:szCs w:val="28"/>
          <w:lang w:val="uk-UA"/>
        </w:rPr>
        <w:br/>
        <w:t>2022 року № 112-у/2022 подовжила до 22 березня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України.</w:t>
      </w:r>
    </w:p>
    <w:p w:rsidR="00AD18EA" w:rsidRPr="00083F72" w:rsidRDefault="00AD18EA" w:rsidP="00137C79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</w:t>
      </w:r>
      <w:r w:rsidR="00BB5821" w:rsidRPr="00BB5821">
        <w:rPr>
          <w:sz w:val="28"/>
          <w:szCs w:val="28"/>
          <w:lang w:val="uk-UA"/>
        </w:rPr>
        <w:lastRenderedPageBreak/>
        <w:t>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137C79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614476" w:rsidRDefault="004F3046" w:rsidP="00614476">
      <w:pPr>
        <w:ind w:firstLine="709"/>
        <w:jc w:val="both"/>
        <w:rPr>
          <w:rFonts w:eastAsia="Times New Roman" w:cs="Times New Roman"/>
          <w:sz w:val="20"/>
          <w:szCs w:val="20"/>
          <w:lang w:val="uk-UA"/>
        </w:rPr>
      </w:pPr>
    </w:p>
    <w:p w:rsidR="00AD18EA" w:rsidRDefault="004C2670" w:rsidP="00137C7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614476" w:rsidRDefault="004D1D06" w:rsidP="00614476">
      <w:pPr>
        <w:jc w:val="center"/>
        <w:rPr>
          <w:rFonts w:cs="Times New Roman"/>
          <w:b/>
          <w:sz w:val="20"/>
          <w:szCs w:val="20"/>
          <w:lang w:val="uk-UA"/>
        </w:rPr>
      </w:pPr>
    </w:p>
    <w:p w:rsidR="00AD18EA" w:rsidRPr="00083F72" w:rsidRDefault="00AD18EA" w:rsidP="00614476">
      <w:pPr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14476" w:rsidRDefault="00AD18EA" w:rsidP="00137C79">
      <w:pPr>
        <w:ind w:firstLine="709"/>
        <w:jc w:val="center"/>
        <w:rPr>
          <w:rFonts w:cs="Times New Roman"/>
          <w:b/>
          <w:sz w:val="20"/>
          <w:szCs w:val="20"/>
          <w:lang w:val="uk-UA"/>
        </w:rPr>
      </w:pPr>
    </w:p>
    <w:p w:rsidR="00AD18EA" w:rsidRDefault="00AD18EA" w:rsidP="00137C79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614476">
        <w:rPr>
          <w:rFonts w:cs="Times New Roman"/>
          <w:sz w:val="28"/>
          <w:szCs w:val="28"/>
          <w:lang w:val="uk-UA"/>
        </w:rPr>
        <w:t>19 травня 2022 року</w:t>
      </w:r>
      <w:r w:rsidR="008908DD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71A59" w:rsidRDefault="00B71A5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71A59" w:rsidRDefault="00B71A5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14476" w:rsidRPr="00614476" w:rsidRDefault="00614476" w:rsidP="00614476">
      <w:pPr>
        <w:spacing w:before="100" w:after="100"/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p w:rsidR="00B71A59" w:rsidRPr="007632BE" w:rsidRDefault="00B71A59" w:rsidP="00B71A5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632B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71A59" w:rsidRDefault="00B71A59" w:rsidP="00B71A59">
      <w:pPr>
        <w:pStyle w:val="aa"/>
        <w:widowControl/>
        <w:jc w:val="right"/>
        <w:rPr>
          <w:rFonts w:eastAsia="Times New Roman" w:cs="Times New Roman"/>
          <w:sz w:val="28"/>
          <w:szCs w:val="28"/>
          <w:lang w:eastAsia="uk-UA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083F72" w:rsidRPr="00137C79" w:rsidRDefault="00083F72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137C79" w:rsidSect="00614476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0E" w:rsidRDefault="002C180E">
      <w:r>
        <w:separator/>
      </w:r>
    </w:p>
  </w:endnote>
  <w:endnote w:type="continuationSeparator" w:id="0">
    <w:p w:rsidR="002C180E" w:rsidRDefault="002C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76" w:rsidRPr="00614476" w:rsidRDefault="00614476">
    <w:pPr>
      <w:pStyle w:val="a7"/>
      <w:rPr>
        <w:sz w:val="10"/>
        <w:szCs w:val="10"/>
      </w:rPr>
    </w:pPr>
    <w:r w:rsidRPr="00614476">
      <w:rPr>
        <w:sz w:val="10"/>
        <w:szCs w:val="10"/>
      </w:rPr>
      <w:fldChar w:fldCharType="begin"/>
    </w:r>
    <w:r w:rsidRPr="0061447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14476">
      <w:rPr>
        <w:sz w:val="10"/>
        <w:szCs w:val="10"/>
      </w:rPr>
      <w:fldChar w:fldCharType="separate"/>
    </w:r>
    <w:r w:rsidR="00B71A59">
      <w:rPr>
        <w:rFonts w:cs="Arial Unicode MS"/>
        <w:noProof/>
        <w:sz w:val="10"/>
        <w:szCs w:val="10"/>
        <w:lang w:val="uk-UA"/>
      </w:rPr>
      <w:t>G:\2022\Suddi\Uhvala VP\221.docx</w:t>
    </w:r>
    <w:r w:rsidRPr="0061447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76" w:rsidRPr="00614476" w:rsidRDefault="00614476">
    <w:pPr>
      <w:pStyle w:val="a7"/>
      <w:rPr>
        <w:sz w:val="10"/>
        <w:szCs w:val="10"/>
      </w:rPr>
    </w:pPr>
    <w:r w:rsidRPr="00614476">
      <w:rPr>
        <w:sz w:val="10"/>
        <w:szCs w:val="10"/>
      </w:rPr>
      <w:fldChar w:fldCharType="begin"/>
    </w:r>
    <w:r w:rsidRPr="0061447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14476">
      <w:rPr>
        <w:sz w:val="10"/>
        <w:szCs w:val="10"/>
      </w:rPr>
      <w:fldChar w:fldCharType="separate"/>
    </w:r>
    <w:r w:rsidR="00B71A59">
      <w:rPr>
        <w:rFonts w:cs="Arial Unicode MS"/>
        <w:noProof/>
        <w:sz w:val="10"/>
        <w:szCs w:val="10"/>
        <w:lang w:val="uk-UA"/>
      </w:rPr>
      <w:t>G:\2022\Suddi\Uhvala VP\221.docx</w:t>
    </w:r>
    <w:r w:rsidRPr="0061447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0E" w:rsidRDefault="002C180E">
      <w:r>
        <w:separator/>
      </w:r>
    </w:p>
  </w:footnote>
  <w:footnote w:type="continuationSeparator" w:id="0">
    <w:p w:rsidR="002C180E" w:rsidRDefault="002C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71A59" w:rsidRPr="00B71A59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66EA1"/>
    <w:rsid w:val="00075FE7"/>
    <w:rsid w:val="00083F72"/>
    <w:rsid w:val="000874F3"/>
    <w:rsid w:val="000B42A9"/>
    <w:rsid w:val="000F0068"/>
    <w:rsid w:val="000F071D"/>
    <w:rsid w:val="00107CAA"/>
    <w:rsid w:val="00116C08"/>
    <w:rsid w:val="00123B7C"/>
    <w:rsid w:val="00137C79"/>
    <w:rsid w:val="00142078"/>
    <w:rsid w:val="001445BD"/>
    <w:rsid w:val="00150F9D"/>
    <w:rsid w:val="00167D2C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94FA8"/>
    <w:rsid w:val="002A2798"/>
    <w:rsid w:val="002C180E"/>
    <w:rsid w:val="002E5123"/>
    <w:rsid w:val="003366EE"/>
    <w:rsid w:val="00362C18"/>
    <w:rsid w:val="003665D5"/>
    <w:rsid w:val="00385552"/>
    <w:rsid w:val="003A5CF4"/>
    <w:rsid w:val="00412DF4"/>
    <w:rsid w:val="004C2670"/>
    <w:rsid w:val="004D0D8C"/>
    <w:rsid w:val="004D1D06"/>
    <w:rsid w:val="004D6C32"/>
    <w:rsid w:val="004F2469"/>
    <w:rsid w:val="004F3046"/>
    <w:rsid w:val="00507EA5"/>
    <w:rsid w:val="00510882"/>
    <w:rsid w:val="005154BA"/>
    <w:rsid w:val="005319B4"/>
    <w:rsid w:val="00534FB1"/>
    <w:rsid w:val="00545EBD"/>
    <w:rsid w:val="00573C08"/>
    <w:rsid w:val="00586443"/>
    <w:rsid w:val="005E5376"/>
    <w:rsid w:val="006059C0"/>
    <w:rsid w:val="00614476"/>
    <w:rsid w:val="00685F90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908DD"/>
    <w:rsid w:val="008B224A"/>
    <w:rsid w:val="008C4CF4"/>
    <w:rsid w:val="008C670B"/>
    <w:rsid w:val="008D1AF3"/>
    <w:rsid w:val="008E0101"/>
    <w:rsid w:val="008F13BB"/>
    <w:rsid w:val="009A0F3B"/>
    <w:rsid w:val="009B7385"/>
    <w:rsid w:val="009D072B"/>
    <w:rsid w:val="009E72D2"/>
    <w:rsid w:val="009F3E67"/>
    <w:rsid w:val="00A13654"/>
    <w:rsid w:val="00A45C5F"/>
    <w:rsid w:val="00A46850"/>
    <w:rsid w:val="00AD18EA"/>
    <w:rsid w:val="00AD5B50"/>
    <w:rsid w:val="00AE34CC"/>
    <w:rsid w:val="00B07705"/>
    <w:rsid w:val="00B349AC"/>
    <w:rsid w:val="00B43A4A"/>
    <w:rsid w:val="00B577B2"/>
    <w:rsid w:val="00B71A59"/>
    <w:rsid w:val="00BA1435"/>
    <w:rsid w:val="00BB5821"/>
    <w:rsid w:val="00BD3301"/>
    <w:rsid w:val="00BD595E"/>
    <w:rsid w:val="00BD7D5D"/>
    <w:rsid w:val="00C1368F"/>
    <w:rsid w:val="00C17CBA"/>
    <w:rsid w:val="00C42BCB"/>
    <w:rsid w:val="00C7613C"/>
    <w:rsid w:val="00D25BB4"/>
    <w:rsid w:val="00D43388"/>
    <w:rsid w:val="00D52099"/>
    <w:rsid w:val="00DF3440"/>
    <w:rsid w:val="00E263A1"/>
    <w:rsid w:val="00E33B47"/>
    <w:rsid w:val="00E6501B"/>
    <w:rsid w:val="00E942E0"/>
    <w:rsid w:val="00EA6DC7"/>
    <w:rsid w:val="00EE5574"/>
    <w:rsid w:val="00F025F0"/>
    <w:rsid w:val="00F12A50"/>
    <w:rsid w:val="00F1542E"/>
    <w:rsid w:val="00F41695"/>
    <w:rsid w:val="00F507FA"/>
    <w:rsid w:val="00F56A21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1A9"/>
  <w15:chartTrackingRefBased/>
  <w15:docId w15:val="{1FC6AE65-82FF-4D1E-80EB-52E7544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rsid w:val="00614476"/>
    <w:rPr>
      <w:color w:val="808080"/>
    </w:rPr>
  </w:style>
  <w:style w:type="paragraph" w:styleId="aa">
    <w:name w:val="No Spacing"/>
    <w:uiPriority w:val="1"/>
    <w:qFormat/>
    <w:rsid w:val="00B71A5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2686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2022-04-18T06:21:00Z</cp:lastPrinted>
  <dcterms:created xsi:type="dcterms:W3CDTF">2022-04-07T06:21:00Z</dcterms:created>
  <dcterms:modified xsi:type="dcterms:W3CDTF">2022-04-18T06:21:00Z</dcterms:modified>
</cp:coreProperties>
</file>