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A6" w:rsidRDefault="00EC75A6" w:rsidP="00FE4494">
      <w:pPr>
        <w:pStyle w:val="a3"/>
        <w:ind w:firstLine="0"/>
        <w:rPr>
          <w:szCs w:val="28"/>
        </w:rPr>
      </w:pPr>
    </w:p>
    <w:p w:rsidR="00EC75A6" w:rsidRDefault="00EC75A6" w:rsidP="00FE4494">
      <w:pPr>
        <w:pStyle w:val="a3"/>
        <w:ind w:firstLine="0"/>
        <w:rPr>
          <w:szCs w:val="28"/>
        </w:rPr>
      </w:pPr>
    </w:p>
    <w:p w:rsidR="00EC1097" w:rsidRDefault="00EC1097" w:rsidP="00FE4494">
      <w:pPr>
        <w:pStyle w:val="a3"/>
        <w:ind w:firstLine="0"/>
        <w:rPr>
          <w:szCs w:val="28"/>
        </w:rPr>
      </w:pPr>
    </w:p>
    <w:p w:rsidR="00EC1097" w:rsidRDefault="00EC1097" w:rsidP="00FE4494">
      <w:pPr>
        <w:pStyle w:val="a3"/>
        <w:ind w:firstLine="0"/>
        <w:rPr>
          <w:szCs w:val="28"/>
        </w:rPr>
      </w:pPr>
    </w:p>
    <w:p w:rsidR="00EC1097" w:rsidRDefault="00EC1097" w:rsidP="00FE4494">
      <w:pPr>
        <w:pStyle w:val="a3"/>
        <w:ind w:firstLine="0"/>
        <w:rPr>
          <w:szCs w:val="28"/>
        </w:rPr>
      </w:pPr>
    </w:p>
    <w:p w:rsidR="00EC1097" w:rsidRDefault="00EC1097" w:rsidP="00FE4494">
      <w:pPr>
        <w:pStyle w:val="a3"/>
        <w:ind w:firstLine="0"/>
        <w:rPr>
          <w:szCs w:val="28"/>
        </w:rPr>
      </w:pPr>
    </w:p>
    <w:p w:rsidR="00EC1097" w:rsidRDefault="00EC1097" w:rsidP="00FE4494">
      <w:pPr>
        <w:pStyle w:val="a3"/>
        <w:ind w:firstLine="0"/>
        <w:rPr>
          <w:szCs w:val="28"/>
        </w:rPr>
      </w:pPr>
      <w:bookmarkStart w:id="0" w:name="_GoBack"/>
      <w:bookmarkEnd w:id="0"/>
    </w:p>
    <w:p w:rsidR="005A2B25" w:rsidRPr="00FE4494" w:rsidRDefault="005A2B25" w:rsidP="00EC75A6">
      <w:pPr>
        <w:pStyle w:val="a3"/>
        <w:spacing w:line="235" w:lineRule="auto"/>
        <w:ind w:firstLine="0"/>
        <w:jc w:val="center"/>
        <w:rPr>
          <w:b w:val="0"/>
          <w:szCs w:val="28"/>
        </w:rPr>
      </w:pPr>
      <w:r w:rsidRPr="00FE4494">
        <w:rPr>
          <w:szCs w:val="28"/>
        </w:rPr>
        <w:t xml:space="preserve">про обрання секретаря Третьої колегії суддів Першого сенату Конституційного Суду України </w:t>
      </w:r>
    </w:p>
    <w:p w:rsidR="00EC75A6" w:rsidRPr="00FE4494" w:rsidRDefault="00EC75A6" w:rsidP="00EC75A6">
      <w:pPr>
        <w:pStyle w:val="p1"/>
        <w:spacing w:before="0" w:beforeAutospacing="0" w:after="0" w:afterAutospacing="0" w:line="235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A2B25" w:rsidRPr="00FE4494" w:rsidRDefault="005A2B25" w:rsidP="00EC75A6">
      <w:pPr>
        <w:pStyle w:val="p1"/>
        <w:spacing w:before="0" w:beforeAutospacing="0" w:after="0" w:afterAutospacing="0" w:line="235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4494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5A2B25" w:rsidRPr="00FE4494" w:rsidRDefault="00EC75A6" w:rsidP="00EC75A6">
      <w:pPr>
        <w:widowControl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5A2B25" w:rsidRPr="00FE4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2B25" w:rsidRPr="00FE4494"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5A2B25" w:rsidRPr="00FE4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2B25" w:rsidRPr="00FE4494">
        <w:rPr>
          <w:rFonts w:ascii="Times New Roman" w:hAnsi="Times New Roman" w:cs="Times New Roman"/>
          <w:sz w:val="28"/>
          <w:szCs w:val="28"/>
        </w:rPr>
        <w:t>2025 року</w:t>
      </w:r>
    </w:p>
    <w:p w:rsidR="005A2B25" w:rsidRPr="00FE4494" w:rsidRDefault="005A2B25" w:rsidP="00EC75A6">
      <w:pPr>
        <w:widowControl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94">
        <w:rPr>
          <w:rFonts w:ascii="Times New Roman" w:hAnsi="Times New Roman" w:cs="Times New Roman"/>
          <w:sz w:val="28"/>
          <w:szCs w:val="28"/>
        </w:rPr>
        <w:t xml:space="preserve">№ </w:t>
      </w:r>
      <w:r w:rsidR="00EC75A6">
        <w:rPr>
          <w:rFonts w:ascii="Times New Roman" w:hAnsi="Times New Roman" w:cs="Times New Roman"/>
          <w:sz w:val="28"/>
          <w:szCs w:val="28"/>
        </w:rPr>
        <w:t>19</w:t>
      </w:r>
      <w:r w:rsidRPr="00FE4494">
        <w:rPr>
          <w:rFonts w:ascii="Times New Roman" w:hAnsi="Times New Roman" w:cs="Times New Roman"/>
          <w:sz w:val="28"/>
          <w:szCs w:val="28"/>
        </w:rPr>
        <w:t>-3(І)/2025</w:t>
      </w:r>
    </w:p>
    <w:p w:rsidR="00EC75A6" w:rsidRPr="00FE4494" w:rsidRDefault="00EC75A6" w:rsidP="00EC75A6">
      <w:pPr>
        <w:widowControl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B25" w:rsidRPr="00FE4494" w:rsidRDefault="00FC108C" w:rsidP="00EC75A6">
      <w:pPr>
        <w:widowControl/>
        <w:shd w:val="clear" w:color="auto" w:fill="FFFFFF"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494">
        <w:rPr>
          <w:rFonts w:ascii="Times New Roman" w:hAnsi="Times New Roman" w:cs="Times New Roman"/>
          <w:sz w:val="28"/>
          <w:szCs w:val="28"/>
        </w:rPr>
        <w:t xml:space="preserve">Третя колегія суддів </w:t>
      </w:r>
      <w:r w:rsidR="005A2B25" w:rsidRPr="00FE4494">
        <w:rPr>
          <w:rFonts w:ascii="Times New Roman" w:hAnsi="Times New Roman" w:cs="Times New Roman"/>
          <w:sz w:val="28"/>
          <w:szCs w:val="28"/>
        </w:rPr>
        <w:t>Перш</w:t>
      </w:r>
      <w:r w:rsidRPr="00FE4494">
        <w:rPr>
          <w:rFonts w:ascii="Times New Roman" w:hAnsi="Times New Roman" w:cs="Times New Roman"/>
          <w:sz w:val="28"/>
          <w:szCs w:val="28"/>
        </w:rPr>
        <w:t>ого</w:t>
      </w:r>
      <w:r w:rsidR="005A2B25" w:rsidRPr="00FE4494">
        <w:rPr>
          <w:rFonts w:ascii="Times New Roman" w:hAnsi="Times New Roman" w:cs="Times New Roman"/>
          <w:sz w:val="28"/>
          <w:szCs w:val="28"/>
        </w:rPr>
        <w:t xml:space="preserve"> сенат</w:t>
      </w:r>
      <w:r w:rsidRPr="00FE4494">
        <w:rPr>
          <w:rFonts w:ascii="Times New Roman" w:hAnsi="Times New Roman" w:cs="Times New Roman"/>
          <w:sz w:val="28"/>
          <w:szCs w:val="28"/>
        </w:rPr>
        <w:t>у</w:t>
      </w:r>
      <w:r w:rsidR="005A2B25" w:rsidRPr="00FE4494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у складі:</w:t>
      </w:r>
    </w:p>
    <w:p w:rsidR="005A2B25" w:rsidRPr="00FE4494" w:rsidRDefault="005A2B25" w:rsidP="00EC75A6">
      <w:pPr>
        <w:widowControl/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B25" w:rsidRPr="00FE4494" w:rsidRDefault="005A2B25" w:rsidP="00EC75A6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494">
        <w:rPr>
          <w:rFonts w:ascii="Times New Roman" w:hAnsi="Times New Roman" w:cs="Times New Roman"/>
          <w:sz w:val="28"/>
          <w:szCs w:val="28"/>
        </w:rPr>
        <w:t>Петришина Олександра Віталійовича – головуючого,</w:t>
      </w:r>
    </w:p>
    <w:p w:rsidR="00EC75A6" w:rsidRDefault="00EC75A6" w:rsidP="00EC75A6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5A2B25" w:rsidRPr="00FE4494" w:rsidRDefault="005A2B25" w:rsidP="00EC75A6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494">
        <w:rPr>
          <w:rFonts w:ascii="Times New Roman" w:hAnsi="Times New Roman" w:cs="Times New Roman"/>
          <w:sz w:val="28"/>
          <w:szCs w:val="28"/>
        </w:rPr>
        <w:t>Олійник Алли Сергіївни,</w:t>
      </w:r>
    </w:p>
    <w:p w:rsidR="005A2B25" w:rsidRPr="00FE4494" w:rsidRDefault="005A2B25" w:rsidP="00EC75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B25" w:rsidRPr="00FE4494" w:rsidRDefault="005A2B25" w:rsidP="00EC75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494">
        <w:rPr>
          <w:rFonts w:ascii="Times New Roman" w:hAnsi="Times New Roman" w:cs="Times New Roman"/>
          <w:sz w:val="28"/>
          <w:szCs w:val="28"/>
        </w:rPr>
        <w:t>розглянувши на засіданні питання про обрання секретаря Третьої колегії суддів Першого сенату Конституційного Суду України у зв’язку зі звільненням з посади судді Конституційного Суду України Кривенка В.В. у відставку згідно з Постановою Конституційного Суду України</w:t>
      </w:r>
      <w:r w:rsidR="00FE4494">
        <w:rPr>
          <w:rFonts w:ascii="Times New Roman" w:hAnsi="Times New Roman" w:cs="Times New Roman"/>
          <w:sz w:val="28"/>
          <w:szCs w:val="28"/>
        </w:rPr>
        <w:t xml:space="preserve"> від 21 січня 2025 року</w:t>
      </w:r>
      <w:r w:rsidR="00EC75A6">
        <w:rPr>
          <w:rFonts w:ascii="Times New Roman" w:hAnsi="Times New Roman" w:cs="Times New Roman"/>
          <w:sz w:val="28"/>
          <w:szCs w:val="28"/>
        </w:rPr>
        <w:br/>
      </w:r>
      <w:r w:rsidRPr="00FE4494">
        <w:rPr>
          <w:rFonts w:ascii="Times New Roman" w:hAnsi="Times New Roman" w:cs="Times New Roman"/>
          <w:sz w:val="28"/>
          <w:szCs w:val="28"/>
        </w:rPr>
        <w:t xml:space="preserve">№ 2-пс/2025, на підставі статті 38 Закону України „Про Конституційний Суд України“, відповідно до § 22, § 56 </w:t>
      </w:r>
      <w:r w:rsidR="00FE4494">
        <w:rPr>
          <w:rFonts w:ascii="Times New Roman" w:hAnsi="Times New Roman" w:cs="Times New Roman"/>
          <w:sz w:val="28"/>
          <w:szCs w:val="28"/>
        </w:rPr>
        <w:t>Регламенту Конституційного Суду</w:t>
      </w:r>
      <w:r w:rsidR="00EC75A6">
        <w:rPr>
          <w:rFonts w:ascii="Times New Roman" w:hAnsi="Times New Roman" w:cs="Times New Roman"/>
          <w:sz w:val="28"/>
          <w:szCs w:val="28"/>
        </w:rPr>
        <w:t xml:space="preserve"> </w:t>
      </w:r>
      <w:r w:rsidRPr="00FE4494">
        <w:rPr>
          <w:rFonts w:ascii="Times New Roman" w:hAnsi="Times New Roman" w:cs="Times New Roman"/>
          <w:sz w:val="28"/>
          <w:szCs w:val="28"/>
        </w:rPr>
        <w:t>України</w:t>
      </w:r>
    </w:p>
    <w:p w:rsidR="005A2B25" w:rsidRPr="00FE4494" w:rsidRDefault="005A2B25" w:rsidP="00EC75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B25" w:rsidRPr="00FE4494" w:rsidRDefault="005A2B25" w:rsidP="00EC75A6">
      <w:pPr>
        <w:widowControl/>
        <w:shd w:val="clear" w:color="auto" w:fill="FFFFFF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494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E65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49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E4494">
        <w:rPr>
          <w:rFonts w:ascii="Times New Roman" w:hAnsi="Times New Roman" w:cs="Times New Roman"/>
          <w:b/>
          <w:sz w:val="28"/>
          <w:szCs w:val="28"/>
        </w:rPr>
        <w:t>:</w:t>
      </w:r>
    </w:p>
    <w:p w:rsidR="00FE4494" w:rsidRDefault="00FE4494" w:rsidP="00EC75A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B25" w:rsidRPr="00FE4494" w:rsidRDefault="005A2B25" w:rsidP="00EC75A6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494">
        <w:rPr>
          <w:rFonts w:ascii="Times New Roman" w:hAnsi="Times New Roman" w:cs="Times New Roman"/>
          <w:sz w:val="28"/>
          <w:szCs w:val="28"/>
        </w:rPr>
        <w:t xml:space="preserve">обрати секретарем Третьої колегії суддів Першого сенату Конституційного Суду України суддю Конституційного Суду України </w:t>
      </w:r>
      <w:proofErr w:type="spellStart"/>
      <w:r w:rsidR="00EC75A6">
        <w:rPr>
          <w:rFonts w:ascii="Times New Roman" w:hAnsi="Times New Roman" w:cs="Times New Roman"/>
          <w:sz w:val="28"/>
          <w:szCs w:val="28"/>
          <w:lang w:val="ru-RU"/>
        </w:rPr>
        <w:t>Петришина</w:t>
      </w:r>
      <w:proofErr w:type="spellEnd"/>
      <w:r w:rsidR="00EC75A6">
        <w:rPr>
          <w:rFonts w:ascii="Times New Roman" w:hAnsi="Times New Roman" w:cs="Times New Roman"/>
          <w:sz w:val="28"/>
          <w:szCs w:val="28"/>
          <w:lang w:val="ru-RU"/>
        </w:rPr>
        <w:t xml:space="preserve"> Олександра </w:t>
      </w:r>
      <w:proofErr w:type="spellStart"/>
      <w:r w:rsidR="00EC75A6">
        <w:rPr>
          <w:rFonts w:ascii="Times New Roman" w:hAnsi="Times New Roman" w:cs="Times New Roman"/>
          <w:sz w:val="28"/>
          <w:szCs w:val="28"/>
          <w:lang w:val="ru-RU"/>
        </w:rPr>
        <w:t>Віталійовича</w:t>
      </w:r>
      <w:proofErr w:type="spellEnd"/>
      <w:r w:rsidRPr="00FE4494">
        <w:rPr>
          <w:rFonts w:ascii="Times New Roman" w:hAnsi="Times New Roman" w:cs="Times New Roman"/>
          <w:sz w:val="28"/>
          <w:szCs w:val="28"/>
        </w:rPr>
        <w:t>.</w:t>
      </w:r>
    </w:p>
    <w:p w:rsidR="005A2B25" w:rsidRDefault="005A2B25" w:rsidP="00FE449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23DC" w:rsidRDefault="002823DC" w:rsidP="00674A8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23DC" w:rsidRDefault="002823DC" w:rsidP="00674A8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23DC" w:rsidRPr="002823DC" w:rsidRDefault="002823DC" w:rsidP="002823DC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23DC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:rsidR="002823DC" w:rsidRPr="002823DC" w:rsidRDefault="002823DC" w:rsidP="002823DC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23DC">
        <w:rPr>
          <w:rFonts w:ascii="Times New Roman" w:hAnsi="Times New Roman" w:cs="Times New Roman"/>
          <w:b/>
          <w:caps/>
          <w:sz w:val="28"/>
          <w:szCs w:val="28"/>
        </w:rPr>
        <w:t>Першого сенату</w:t>
      </w:r>
    </w:p>
    <w:p w:rsidR="00EC75A6" w:rsidRPr="002823DC" w:rsidRDefault="002823DC" w:rsidP="002823DC">
      <w:pPr>
        <w:widowControl/>
        <w:ind w:left="4254"/>
        <w:jc w:val="center"/>
        <w:rPr>
          <w:rFonts w:ascii="Times New Roman" w:hAnsi="Times New Roman" w:cs="Times New Roman"/>
          <w:b/>
          <w:caps/>
          <w:sz w:val="2"/>
          <w:szCs w:val="2"/>
        </w:rPr>
      </w:pPr>
      <w:r w:rsidRPr="002823DC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EC75A6" w:rsidRPr="002823DC" w:rsidSect="00EC1097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94" w:rsidRDefault="00FE4494" w:rsidP="00FE4494">
      <w:r>
        <w:separator/>
      </w:r>
    </w:p>
  </w:endnote>
  <w:endnote w:type="continuationSeparator" w:id="0">
    <w:p w:rsidR="00FE4494" w:rsidRDefault="00FE4494" w:rsidP="00FE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94" w:rsidRPr="00FE4494" w:rsidRDefault="00FE4494">
    <w:pPr>
      <w:pStyle w:val="a7"/>
      <w:rPr>
        <w:rFonts w:ascii="Times New Roman" w:hAnsi="Times New Roman" w:cs="Times New Roman"/>
        <w:sz w:val="10"/>
        <w:szCs w:val="10"/>
      </w:rPr>
    </w:pPr>
    <w:r w:rsidRPr="00FE4494">
      <w:rPr>
        <w:rFonts w:ascii="Times New Roman" w:hAnsi="Times New Roman" w:cs="Times New Roman"/>
        <w:sz w:val="10"/>
        <w:szCs w:val="10"/>
      </w:rPr>
      <w:fldChar w:fldCharType="begin"/>
    </w:r>
    <w:r w:rsidRPr="00FE449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E4494">
      <w:rPr>
        <w:rFonts w:ascii="Times New Roman" w:hAnsi="Times New Roman" w:cs="Times New Roman"/>
        <w:sz w:val="10"/>
        <w:szCs w:val="10"/>
      </w:rPr>
      <w:fldChar w:fldCharType="separate"/>
    </w:r>
    <w:r w:rsidR="002930B5">
      <w:rPr>
        <w:rFonts w:ascii="Times New Roman" w:hAnsi="Times New Roman" w:cs="Times New Roman"/>
        <w:noProof/>
        <w:sz w:val="10"/>
        <w:szCs w:val="10"/>
      </w:rPr>
      <w:t>G:\2025\Suddi\I senat\III koleg\3.docx</w:t>
    </w:r>
    <w:r w:rsidRPr="00FE449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AB0" w:rsidRPr="00E65AB0" w:rsidRDefault="00E65AB0">
    <w:pPr>
      <w:pStyle w:val="a7"/>
      <w:rPr>
        <w:rFonts w:ascii="Times New Roman" w:hAnsi="Times New Roman" w:cs="Times New Roman"/>
        <w:sz w:val="10"/>
        <w:szCs w:val="10"/>
      </w:rPr>
    </w:pPr>
    <w:r w:rsidRPr="00E65AB0">
      <w:rPr>
        <w:rFonts w:ascii="Times New Roman" w:hAnsi="Times New Roman" w:cs="Times New Roman"/>
        <w:sz w:val="10"/>
        <w:szCs w:val="10"/>
      </w:rPr>
      <w:fldChar w:fldCharType="begin"/>
    </w:r>
    <w:r w:rsidRPr="00E65AB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65AB0">
      <w:rPr>
        <w:rFonts w:ascii="Times New Roman" w:hAnsi="Times New Roman" w:cs="Times New Roman"/>
        <w:sz w:val="10"/>
        <w:szCs w:val="10"/>
      </w:rPr>
      <w:fldChar w:fldCharType="separate"/>
    </w:r>
    <w:r w:rsidR="002930B5">
      <w:rPr>
        <w:rFonts w:ascii="Times New Roman" w:hAnsi="Times New Roman" w:cs="Times New Roman"/>
        <w:noProof/>
        <w:sz w:val="10"/>
        <w:szCs w:val="10"/>
      </w:rPr>
      <w:t>G:\2025\Suddi\I senat\III koleg\3.docx</w:t>
    </w:r>
    <w:r w:rsidRPr="00E65AB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94" w:rsidRDefault="00FE4494" w:rsidP="00FE4494">
      <w:r>
        <w:separator/>
      </w:r>
    </w:p>
  </w:footnote>
  <w:footnote w:type="continuationSeparator" w:id="0">
    <w:p w:rsidR="00FE4494" w:rsidRDefault="00FE4494" w:rsidP="00FE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675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75A6" w:rsidRPr="00EC75A6" w:rsidRDefault="00EC75A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75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75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75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10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75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C1"/>
    <w:rsid w:val="000F3942"/>
    <w:rsid w:val="002823DC"/>
    <w:rsid w:val="002930B5"/>
    <w:rsid w:val="004474C1"/>
    <w:rsid w:val="004A3453"/>
    <w:rsid w:val="005A2B25"/>
    <w:rsid w:val="005B04A1"/>
    <w:rsid w:val="00674A8D"/>
    <w:rsid w:val="00675A14"/>
    <w:rsid w:val="00A9662E"/>
    <w:rsid w:val="00E65AB0"/>
    <w:rsid w:val="00EC1097"/>
    <w:rsid w:val="00EC75A6"/>
    <w:rsid w:val="00F7109E"/>
    <w:rsid w:val="00FA7278"/>
    <w:rsid w:val="00FC108C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5287"/>
  <w15:chartTrackingRefBased/>
  <w15:docId w15:val="{1EC228A9-4926-4836-BEA3-64E09970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A2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5A2B25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A2B2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5A2B2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5A2B2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FE449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E4494"/>
    <w:rPr>
      <w:rFonts w:ascii="Arial" w:eastAsia="Calibri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E449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E4494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449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E4494"/>
    <w:rPr>
      <w:rFonts w:ascii="Segoe UI" w:eastAsia="Calibr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C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І. Мічуда</dc:creator>
  <cp:keywords/>
  <dc:description/>
  <cp:lastModifiedBy>Валентина М. Поліщук</cp:lastModifiedBy>
  <cp:revision>10</cp:revision>
  <cp:lastPrinted>2025-01-30T08:44:00Z</cp:lastPrinted>
  <dcterms:created xsi:type="dcterms:W3CDTF">2025-01-27T12:20:00Z</dcterms:created>
  <dcterms:modified xsi:type="dcterms:W3CDTF">2025-01-30T08:46:00Z</dcterms:modified>
</cp:coreProperties>
</file>