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40" w:rsidRDefault="007A6740" w:rsidP="007A67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6740" w:rsidRDefault="007A6740" w:rsidP="007A67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6740" w:rsidRDefault="007A6740" w:rsidP="007A67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6740" w:rsidRDefault="007A6740" w:rsidP="007A67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6740" w:rsidRDefault="007A6740" w:rsidP="007A67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6740" w:rsidRDefault="007A6740" w:rsidP="007A67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A6740" w:rsidRDefault="007A6740" w:rsidP="007A67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D06D8" w:rsidRPr="007A6740" w:rsidRDefault="000D06D8" w:rsidP="007A6740">
      <w:pPr>
        <w:pStyle w:val="a3"/>
        <w:tabs>
          <w:tab w:val="center" w:pos="4820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A6740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7A6740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Пікалєва Євгена Юрійовича щодо відповідності Конституції України (конституційності) пункту </w:t>
      </w:r>
      <w:r w:rsidRPr="007A6740">
        <w:rPr>
          <w:rFonts w:ascii="Times New Roman" w:hAnsi="Times New Roman"/>
          <w:b/>
          <w:bCs/>
          <w:color w:val="auto"/>
          <w:sz w:val="28"/>
          <w:szCs w:val="28"/>
        </w:rPr>
        <w:t xml:space="preserve">2 </w:t>
      </w:r>
      <w:r w:rsidRPr="007A6740">
        <w:rPr>
          <w:rFonts w:ascii="Times New Roman" w:hAnsi="Times New Roman"/>
          <w:b/>
          <w:color w:val="auto"/>
          <w:sz w:val="28"/>
          <w:szCs w:val="28"/>
        </w:rPr>
        <w:t xml:space="preserve">частини третьої статті </w:t>
      </w:r>
      <w:r w:rsidRPr="007A6740">
        <w:rPr>
          <w:rFonts w:ascii="Times New Roman" w:hAnsi="Times New Roman"/>
          <w:b/>
          <w:bCs/>
          <w:color w:val="auto"/>
          <w:sz w:val="28"/>
          <w:szCs w:val="28"/>
        </w:rPr>
        <w:t xml:space="preserve">389 </w:t>
      </w:r>
      <w:r w:rsidR="007A6740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7A6740">
        <w:rPr>
          <w:rFonts w:ascii="Times New Roman" w:hAnsi="Times New Roman"/>
          <w:b/>
          <w:bCs/>
          <w:color w:val="auto"/>
          <w:sz w:val="28"/>
          <w:szCs w:val="28"/>
        </w:rPr>
        <w:tab/>
      </w:r>
      <w:r w:rsidRPr="007A6740">
        <w:rPr>
          <w:rFonts w:ascii="Times New Roman" w:hAnsi="Times New Roman"/>
          <w:b/>
          <w:color w:val="auto"/>
          <w:sz w:val="28"/>
          <w:szCs w:val="28"/>
        </w:rPr>
        <w:t>Цивільного процесуального кодексу України</w:t>
      </w:r>
    </w:p>
    <w:p w:rsidR="000D06D8" w:rsidRPr="007A6740" w:rsidRDefault="000D06D8" w:rsidP="007A6740">
      <w:pPr>
        <w:pStyle w:val="a3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0D06D8" w:rsidRPr="007A6740" w:rsidRDefault="000D06D8" w:rsidP="007A6740">
      <w:pPr>
        <w:pStyle w:val="a3"/>
        <w:tabs>
          <w:tab w:val="right" w:pos="9638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7A6740">
        <w:rPr>
          <w:rFonts w:ascii="Times New Roman" w:hAnsi="Times New Roman"/>
          <w:color w:val="auto"/>
          <w:sz w:val="28"/>
          <w:szCs w:val="28"/>
        </w:rPr>
        <w:t>К и ї в</w:t>
      </w:r>
      <w:r w:rsidR="007A6740">
        <w:rPr>
          <w:rFonts w:ascii="Times New Roman" w:hAnsi="Times New Roman"/>
          <w:color w:val="auto"/>
          <w:sz w:val="28"/>
          <w:szCs w:val="28"/>
        </w:rPr>
        <w:tab/>
      </w:r>
      <w:r w:rsidRPr="007A6740">
        <w:rPr>
          <w:rFonts w:ascii="Times New Roman" w:hAnsi="Times New Roman"/>
          <w:color w:val="auto"/>
          <w:sz w:val="28"/>
          <w:szCs w:val="28"/>
        </w:rPr>
        <w:t xml:space="preserve">Справа № </w:t>
      </w:r>
      <w:r w:rsidRPr="007A6740">
        <w:rPr>
          <w:rFonts w:ascii="Times New Roman" w:hAnsi="Times New Roman"/>
          <w:color w:val="000000" w:themeColor="text1"/>
          <w:sz w:val="28"/>
          <w:szCs w:val="28"/>
        </w:rPr>
        <w:t>3-</w:t>
      </w:r>
      <w:r w:rsidR="008F0AFB" w:rsidRPr="007A6740">
        <w:rPr>
          <w:rFonts w:ascii="Times New Roman" w:hAnsi="Times New Roman"/>
          <w:color w:val="000000" w:themeColor="text1"/>
          <w:sz w:val="28"/>
          <w:szCs w:val="28"/>
        </w:rPr>
        <w:t>179</w:t>
      </w:r>
      <w:r w:rsidRPr="007A6740">
        <w:rPr>
          <w:rFonts w:ascii="Times New Roman" w:hAnsi="Times New Roman"/>
          <w:color w:val="000000" w:themeColor="text1"/>
          <w:sz w:val="28"/>
          <w:szCs w:val="28"/>
        </w:rPr>
        <w:t>/2024(</w:t>
      </w:r>
      <w:r w:rsidR="008F0AFB" w:rsidRPr="007A6740">
        <w:rPr>
          <w:rFonts w:ascii="Times New Roman" w:hAnsi="Times New Roman"/>
          <w:color w:val="000000" w:themeColor="text1"/>
          <w:sz w:val="28"/>
          <w:szCs w:val="28"/>
        </w:rPr>
        <w:t>362</w:t>
      </w:r>
      <w:r w:rsidRPr="007A6740">
        <w:rPr>
          <w:rFonts w:ascii="Times New Roman" w:hAnsi="Times New Roman"/>
          <w:color w:val="000000" w:themeColor="text1"/>
          <w:sz w:val="28"/>
          <w:szCs w:val="28"/>
        </w:rPr>
        <w:t>/24</w:t>
      </w:r>
      <w:r w:rsidRPr="007A6740">
        <w:rPr>
          <w:rFonts w:ascii="Times New Roman" w:hAnsi="Times New Roman"/>
          <w:color w:val="auto"/>
          <w:sz w:val="28"/>
          <w:szCs w:val="28"/>
        </w:rPr>
        <w:t>)</w:t>
      </w:r>
    </w:p>
    <w:p w:rsidR="000D06D8" w:rsidRPr="007A6740" w:rsidRDefault="001607C2" w:rsidP="007A6740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7A6740">
        <w:rPr>
          <w:rFonts w:ascii="Times New Roman" w:hAnsi="Times New Roman"/>
          <w:sz w:val="28"/>
          <w:szCs w:val="28"/>
          <w:lang w:val="ru-RU"/>
        </w:rPr>
        <w:t>22</w:t>
      </w:r>
      <w:r w:rsidR="000D06D8" w:rsidRPr="007A6740">
        <w:rPr>
          <w:rFonts w:ascii="Times New Roman" w:hAnsi="Times New Roman"/>
          <w:sz w:val="28"/>
          <w:szCs w:val="28"/>
        </w:rPr>
        <w:t xml:space="preserve"> жовтня 2024 року</w:t>
      </w:r>
    </w:p>
    <w:p w:rsidR="000D06D8" w:rsidRPr="007A6740" w:rsidRDefault="001607C2" w:rsidP="007A6740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 w:rsidRPr="007A6740">
        <w:rPr>
          <w:rFonts w:ascii="Times New Roman" w:hAnsi="Times New Roman"/>
          <w:color w:val="auto"/>
          <w:sz w:val="28"/>
          <w:szCs w:val="28"/>
        </w:rPr>
        <w:t>№ 200</w:t>
      </w:r>
      <w:r w:rsidR="000D06D8" w:rsidRPr="007A6740">
        <w:rPr>
          <w:rFonts w:ascii="Times New Roman" w:hAnsi="Times New Roman"/>
          <w:color w:val="auto"/>
          <w:sz w:val="28"/>
          <w:szCs w:val="28"/>
        </w:rPr>
        <w:t>-1(ІІ)/2024</w:t>
      </w:r>
    </w:p>
    <w:p w:rsidR="000D06D8" w:rsidRPr="007A6740" w:rsidRDefault="000D06D8" w:rsidP="007A6740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06D8" w:rsidRPr="007A6740" w:rsidRDefault="000D06D8" w:rsidP="007A6740">
      <w:pPr>
        <w:pStyle w:val="a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A6740">
        <w:rPr>
          <w:rFonts w:ascii="Times New Roman" w:hAnsi="Times New Roman"/>
          <w:color w:val="auto"/>
          <w:sz w:val="28"/>
          <w:szCs w:val="28"/>
        </w:rPr>
        <w:t>Перша колегія суддів Другого сенату Конституційного Суду України у складі:</w:t>
      </w:r>
    </w:p>
    <w:p w:rsidR="000D06D8" w:rsidRPr="007A6740" w:rsidRDefault="000D06D8" w:rsidP="007A6740">
      <w:pPr>
        <w:pStyle w:val="a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06D8" w:rsidRPr="007A6740" w:rsidRDefault="000D06D8" w:rsidP="007A6740">
      <w:pPr>
        <w:pStyle w:val="a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A6740">
        <w:rPr>
          <w:rFonts w:ascii="Times New Roman" w:hAnsi="Times New Roman"/>
          <w:color w:val="auto"/>
          <w:sz w:val="28"/>
          <w:szCs w:val="28"/>
        </w:rPr>
        <w:t>Юровська Галина Валентинівна (голова засідання, доповідач)‚</w:t>
      </w:r>
    </w:p>
    <w:p w:rsidR="000D06D8" w:rsidRPr="007A6740" w:rsidRDefault="000D06D8" w:rsidP="007A6740">
      <w:pPr>
        <w:pStyle w:val="a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A6740">
        <w:rPr>
          <w:rFonts w:ascii="Times New Roman" w:hAnsi="Times New Roman"/>
          <w:color w:val="auto"/>
          <w:sz w:val="28"/>
          <w:szCs w:val="28"/>
        </w:rPr>
        <w:t>Городовенко Віктор Валентинович,</w:t>
      </w:r>
    </w:p>
    <w:p w:rsidR="000D06D8" w:rsidRPr="007A6740" w:rsidRDefault="000D06D8" w:rsidP="007A6740">
      <w:pPr>
        <w:pStyle w:val="a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A6740">
        <w:rPr>
          <w:rFonts w:ascii="Times New Roman" w:hAnsi="Times New Roman"/>
          <w:color w:val="auto"/>
          <w:sz w:val="28"/>
          <w:szCs w:val="28"/>
        </w:rPr>
        <w:t>Мойсик Володимир Романович,</w:t>
      </w:r>
    </w:p>
    <w:p w:rsidR="000D06D8" w:rsidRPr="007A6740" w:rsidRDefault="000D06D8" w:rsidP="007A6740">
      <w:pPr>
        <w:pStyle w:val="a3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06D8" w:rsidRPr="007A6740" w:rsidRDefault="000D06D8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A6740">
        <w:rPr>
          <w:rFonts w:ascii="Times New Roman" w:hAnsi="Times New Roman"/>
          <w:color w:val="auto"/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 Пікалєва Євгена Юрійовича щодо відповідності Конституції України (конституційності) пункту</w:t>
      </w:r>
      <w:r w:rsidR="007A6740">
        <w:rPr>
          <w:rFonts w:ascii="Times New Roman" w:hAnsi="Times New Roman"/>
          <w:color w:val="auto"/>
          <w:sz w:val="28"/>
          <w:szCs w:val="28"/>
        </w:rPr>
        <w:t xml:space="preserve"> 2</w:t>
      </w:r>
      <w:r w:rsidR="007A6740">
        <w:rPr>
          <w:rFonts w:ascii="Times New Roman" w:hAnsi="Times New Roman"/>
          <w:color w:val="auto"/>
          <w:sz w:val="28"/>
          <w:szCs w:val="28"/>
        </w:rPr>
        <w:br/>
      </w:r>
      <w:r w:rsidRPr="007A6740">
        <w:rPr>
          <w:rFonts w:ascii="Times New Roman" w:hAnsi="Times New Roman"/>
          <w:color w:val="auto"/>
          <w:sz w:val="28"/>
          <w:szCs w:val="28"/>
        </w:rPr>
        <w:t>частини третьої статті 389 Цивільного процесуального кодексу України.</w:t>
      </w:r>
    </w:p>
    <w:p w:rsidR="007A6740" w:rsidRDefault="007A6740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06D8" w:rsidRPr="007A6740" w:rsidRDefault="000D06D8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A6740">
        <w:rPr>
          <w:rFonts w:ascii="Times New Roman" w:hAnsi="Times New Roman"/>
          <w:color w:val="auto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сенату Конституційного Суду України</w:t>
      </w:r>
    </w:p>
    <w:p w:rsidR="000D06D8" w:rsidRPr="007A6740" w:rsidRDefault="000D06D8" w:rsidP="007A6740">
      <w:pPr>
        <w:pStyle w:val="a3"/>
        <w:spacing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0D06D8" w:rsidRPr="007A6740" w:rsidRDefault="000D06D8" w:rsidP="007A6740">
      <w:pPr>
        <w:pStyle w:val="a3"/>
        <w:keepNext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A6740">
        <w:rPr>
          <w:rFonts w:ascii="Times New Roman" w:hAnsi="Times New Roman"/>
          <w:b/>
          <w:color w:val="auto"/>
          <w:sz w:val="28"/>
          <w:szCs w:val="28"/>
        </w:rPr>
        <w:t>у с т а н о в и л а:</w:t>
      </w:r>
    </w:p>
    <w:p w:rsidR="000D06D8" w:rsidRPr="007A6740" w:rsidRDefault="000D06D8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06D8" w:rsidRPr="007A6740" w:rsidRDefault="000D06D8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A6740">
        <w:rPr>
          <w:rFonts w:ascii="Times New Roman" w:hAnsi="Times New Roman"/>
          <w:color w:val="auto"/>
          <w:sz w:val="28"/>
          <w:szCs w:val="28"/>
        </w:rPr>
        <w:t>1. Пікалєв Є.Ю. звернувся до Конституційного Суду України із клопотанням визнати таким, що не відповіда</w:t>
      </w:r>
      <w:r w:rsidR="001F209E" w:rsidRPr="007A6740">
        <w:rPr>
          <w:rFonts w:ascii="Times New Roman" w:hAnsi="Times New Roman"/>
          <w:color w:val="auto"/>
          <w:sz w:val="28"/>
          <w:szCs w:val="28"/>
        </w:rPr>
        <w:t>є</w:t>
      </w:r>
      <w:r w:rsidRPr="007A6740">
        <w:rPr>
          <w:rFonts w:ascii="Times New Roman" w:hAnsi="Times New Roman"/>
          <w:color w:val="auto"/>
          <w:sz w:val="28"/>
          <w:szCs w:val="28"/>
        </w:rPr>
        <w:t xml:space="preserve"> частині першій статті</w:t>
      </w:r>
      <w:r w:rsidR="007A6740">
        <w:rPr>
          <w:rFonts w:ascii="Times New Roman" w:hAnsi="Times New Roman"/>
          <w:color w:val="auto"/>
          <w:sz w:val="28"/>
          <w:szCs w:val="28"/>
        </w:rPr>
        <w:t xml:space="preserve"> 8,</w:t>
      </w:r>
      <w:r w:rsidR="007A6740">
        <w:rPr>
          <w:rFonts w:ascii="Times New Roman" w:hAnsi="Times New Roman"/>
          <w:color w:val="auto"/>
          <w:sz w:val="28"/>
          <w:szCs w:val="28"/>
        </w:rPr>
        <w:br/>
      </w:r>
      <w:r w:rsidRPr="007A6740">
        <w:rPr>
          <w:rFonts w:ascii="Times New Roman" w:hAnsi="Times New Roman"/>
          <w:color w:val="auto"/>
          <w:sz w:val="28"/>
          <w:szCs w:val="28"/>
        </w:rPr>
        <w:t>частинам другій, третій статті 22, частинам першій, другій статті</w:t>
      </w:r>
      <w:r w:rsidR="007A6740">
        <w:rPr>
          <w:rFonts w:ascii="Times New Roman" w:hAnsi="Times New Roman"/>
          <w:color w:val="auto"/>
          <w:sz w:val="28"/>
          <w:szCs w:val="28"/>
        </w:rPr>
        <w:t xml:space="preserve"> 24,</w:t>
      </w:r>
      <w:r w:rsidR="007A6740">
        <w:rPr>
          <w:rFonts w:ascii="Times New Roman" w:hAnsi="Times New Roman"/>
          <w:color w:val="auto"/>
          <w:sz w:val="28"/>
          <w:szCs w:val="28"/>
        </w:rPr>
        <w:br/>
      </w:r>
      <w:r w:rsidRPr="007A6740">
        <w:rPr>
          <w:rFonts w:ascii="Times New Roman" w:hAnsi="Times New Roman"/>
          <w:color w:val="auto"/>
          <w:sz w:val="28"/>
          <w:szCs w:val="28"/>
        </w:rPr>
        <w:t>частині першій статті 52, частині першій статті 55, статті 64, пункту 8</w:t>
      </w:r>
      <w:r w:rsidR="007A6740">
        <w:rPr>
          <w:rFonts w:ascii="Times New Roman" w:hAnsi="Times New Roman"/>
          <w:color w:val="auto"/>
          <w:sz w:val="28"/>
          <w:szCs w:val="28"/>
        </w:rPr>
        <w:br/>
      </w:r>
      <w:r w:rsidRPr="007A6740">
        <w:rPr>
          <w:rFonts w:ascii="Times New Roman" w:hAnsi="Times New Roman"/>
          <w:color w:val="auto"/>
          <w:sz w:val="28"/>
          <w:szCs w:val="28"/>
        </w:rPr>
        <w:t>частини другої статті 129 Конституції України (</w:t>
      </w:r>
      <w:r w:rsidR="001F209E" w:rsidRPr="007A6740">
        <w:rPr>
          <w:rFonts w:ascii="Times New Roman" w:hAnsi="Times New Roman"/>
          <w:color w:val="auto"/>
          <w:sz w:val="28"/>
          <w:szCs w:val="28"/>
        </w:rPr>
        <w:t xml:space="preserve">не є </w:t>
      </w:r>
      <w:r w:rsidRPr="007A6740">
        <w:rPr>
          <w:rFonts w:ascii="Times New Roman" w:hAnsi="Times New Roman"/>
          <w:color w:val="auto"/>
          <w:sz w:val="28"/>
          <w:szCs w:val="28"/>
        </w:rPr>
        <w:t>конституційн</w:t>
      </w:r>
      <w:r w:rsidR="001F209E" w:rsidRPr="007A6740">
        <w:rPr>
          <w:rFonts w:ascii="Times New Roman" w:hAnsi="Times New Roman"/>
          <w:color w:val="auto"/>
          <w:sz w:val="28"/>
          <w:szCs w:val="28"/>
        </w:rPr>
        <w:t>им</w:t>
      </w:r>
      <w:r w:rsidRPr="007A6740">
        <w:rPr>
          <w:rFonts w:ascii="Times New Roman" w:hAnsi="Times New Roman"/>
          <w:color w:val="auto"/>
          <w:sz w:val="28"/>
          <w:szCs w:val="28"/>
        </w:rPr>
        <w:t>)</w:t>
      </w:r>
      <w:r w:rsidR="00160BA4" w:rsidRPr="007A6740">
        <w:rPr>
          <w:rFonts w:ascii="Times New Roman" w:hAnsi="Times New Roman"/>
          <w:color w:val="auto"/>
          <w:sz w:val="28"/>
          <w:szCs w:val="28"/>
        </w:rPr>
        <w:t>,</w:t>
      </w:r>
      <w:r w:rsidRPr="007A6740">
        <w:rPr>
          <w:rFonts w:ascii="Times New Roman" w:hAnsi="Times New Roman"/>
          <w:color w:val="auto"/>
          <w:sz w:val="28"/>
          <w:szCs w:val="28"/>
        </w:rPr>
        <w:t xml:space="preserve"> пункт 2 </w:t>
      </w:r>
      <w:r w:rsidRPr="007A6740">
        <w:rPr>
          <w:rFonts w:ascii="Times New Roman" w:hAnsi="Times New Roman"/>
          <w:color w:val="auto"/>
          <w:sz w:val="28"/>
          <w:szCs w:val="28"/>
        </w:rPr>
        <w:lastRenderedPageBreak/>
        <w:t>частини третьої статті 389 Цивільного процесуального кодексу України (далі</w:t>
      </w:r>
      <w:r w:rsidR="00160BA4" w:rsidRPr="007A67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F209E" w:rsidRPr="007A6740">
        <w:rPr>
          <w:rFonts w:ascii="Times New Roman" w:hAnsi="Times New Roman"/>
          <w:color w:val="auto"/>
          <w:sz w:val="28"/>
          <w:szCs w:val="28"/>
        </w:rPr>
        <w:t>–</w:t>
      </w:r>
      <w:r w:rsidR="00160BA4" w:rsidRPr="007A674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A6740">
        <w:rPr>
          <w:rFonts w:ascii="Times New Roman" w:hAnsi="Times New Roman"/>
          <w:color w:val="auto"/>
          <w:sz w:val="28"/>
          <w:szCs w:val="28"/>
        </w:rPr>
        <w:t>Кодекс).</w:t>
      </w:r>
    </w:p>
    <w:p w:rsidR="00191FC4" w:rsidRPr="007A6740" w:rsidRDefault="000D06D8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7A6740">
        <w:rPr>
          <w:rFonts w:ascii="Times New Roman" w:hAnsi="Times New Roman"/>
          <w:color w:val="auto"/>
          <w:sz w:val="28"/>
          <w:szCs w:val="28"/>
        </w:rPr>
        <w:t xml:space="preserve">Відповідно </w:t>
      </w:r>
      <w:r w:rsidR="00160BA4" w:rsidRPr="007A6740">
        <w:rPr>
          <w:rFonts w:ascii="Times New Roman" w:hAnsi="Times New Roman"/>
          <w:color w:val="auto"/>
          <w:sz w:val="28"/>
          <w:szCs w:val="28"/>
        </w:rPr>
        <w:t xml:space="preserve">до </w:t>
      </w:r>
      <w:r w:rsidR="001F209E" w:rsidRPr="007A6740">
        <w:rPr>
          <w:rFonts w:ascii="Times New Roman" w:hAnsi="Times New Roman"/>
          <w:color w:val="auto"/>
          <w:sz w:val="28"/>
          <w:szCs w:val="28"/>
        </w:rPr>
        <w:t>пункту 2 частини третьої</w:t>
      </w:r>
      <w:r w:rsidRPr="007A6740">
        <w:rPr>
          <w:rFonts w:ascii="Times New Roman" w:hAnsi="Times New Roman"/>
          <w:color w:val="auto"/>
          <w:sz w:val="28"/>
          <w:szCs w:val="28"/>
        </w:rPr>
        <w:t xml:space="preserve"> Кодексу</w:t>
      </w:r>
      <w:r w:rsidR="00191FC4" w:rsidRPr="007A67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F209E" w:rsidRPr="007A6740">
        <w:rPr>
          <w:rFonts w:ascii="Times New Roman" w:hAnsi="Times New Roman"/>
          <w:color w:val="auto"/>
          <w:sz w:val="28"/>
          <w:szCs w:val="28"/>
        </w:rPr>
        <w:t>н</w:t>
      </w:r>
      <w:r w:rsidR="00191FC4" w:rsidRPr="007A6740">
        <w:rPr>
          <w:rFonts w:ascii="Times New Roman" w:hAnsi="Times New Roman"/>
          <w:color w:val="auto"/>
          <w:sz w:val="28"/>
          <w:szCs w:val="28"/>
        </w:rPr>
        <w:t>е підлягають касаційному оскарженню</w:t>
      </w:r>
      <w:r w:rsidR="003A24C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F209E" w:rsidRPr="007A6740">
        <w:rPr>
          <w:rFonts w:ascii="Times New Roman" w:hAnsi="Times New Roman"/>
          <w:color w:val="auto"/>
          <w:sz w:val="28"/>
          <w:szCs w:val="28"/>
          <w:lang w:eastAsia="uk-UA"/>
        </w:rPr>
        <w:t>„</w:t>
      </w:r>
      <w:r w:rsidR="00191FC4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судові рішення у малозначних справах та у справах з ціною позову, що не перевищує двохсот п’ятдесяти розмірів прожиткового мінімуму для працездатних осіб, крім випадків, якщо:</w:t>
      </w:r>
    </w:p>
    <w:p w:rsidR="00191FC4" w:rsidRPr="007A6740" w:rsidRDefault="00191FC4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а) касаційна скарга стосується питання права, яке має фундаментальне значення для формування єдиної правозастосовчої практики;</w:t>
      </w:r>
    </w:p>
    <w:p w:rsidR="00191FC4" w:rsidRPr="007A6740" w:rsidRDefault="00191FC4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bookmarkStart w:id="0" w:name="n8805"/>
      <w:bookmarkEnd w:id="0"/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б) особа, яка подає касаційну скаргу, відповідно до цього Кодексу позбавлена можливості спростувати обставини, встановлені оскарженим судовим рішенням, при розгляді іншої справи;</w:t>
      </w:r>
    </w:p>
    <w:p w:rsidR="00191FC4" w:rsidRPr="007A6740" w:rsidRDefault="00191FC4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bookmarkStart w:id="1" w:name="n8806"/>
      <w:bookmarkEnd w:id="1"/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в) справа становить значний суспільний інтерес або має виняткове значення для учасника справи, який подає касаційну скаргу;</w:t>
      </w:r>
    </w:p>
    <w:p w:rsidR="000D06D8" w:rsidRPr="007A6740" w:rsidRDefault="00191FC4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n8807"/>
      <w:bookmarkEnd w:id="2"/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г) суд першої інстанції відніс справу до категорії малозначних помилково</w:t>
      </w:r>
      <w:r w:rsidR="001F209E" w:rsidRPr="007A6740">
        <w:rPr>
          <w:rFonts w:ascii="Times New Roman" w:hAnsi="Times New Roman"/>
          <w:color w:val="auto"/>
          <w:sz w:val="28"/>
          <w:szCs w:val="28"/>
          <w:lang w:eastAsia="uk-UA"/>
        </w:rPr>
        <w:t>“</w:t>
      </w:r>
      <w:r w:rsidR="000D06D8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 w:rsidR="000D06D8" w:rsidRPr="007A674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94420" w:rsidRPr="007A6740" w:rsidRDefault="005F0772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Зі змісту конституційної скарги та долучених до неї матеріалів убачається таке.</w:t>
      </w:r>
    </w:p>
    <w:p w:rsidR="005F0772" w:rsidRPr="007A6740" w:rsidRDefault="001F209E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Пікалєв Є.Ю. у</w:t>
      </w:r>
      <w:r w:rsidR="005F077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березні 2019 року звернувся до суду з позовом до Пікалєвої</w:t>
      </w:r>
      <w:r w:rsidR="007A6740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5F077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Олени Володимирівни про зменшення розміру аліментів. З урахуванням уточнених позовних вимог Пікалєв Є.Ю. просив 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="005F077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становити розмір аліментів на утримання малолітньої 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особи</w:t>
      </w:r>
      <w:r w:rsidR="005F077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615A4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Пікалєвої Ніколети Євгенівни </w:t>
      </w:r>
      <w:r w:rsidR="005F077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 користь</w:t>
      </w:r>
      <w:r w:rsid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="005F077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Пікалєвої</w:t>
      </w:r>
      <w:r w:rsidR="007A6740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5F077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О.В. 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="005F077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розмірі 1/8 частки особистого заробітку/доходу щоміся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ця</w:t>
      </w:r>
      <w:r w:rsidR="005F077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але не менше</w:t>
      </w:r>
      <w:r w:rsidR="00160BA4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50</w:t>
      </w:r>
      <w:r w:rsidR="005F077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% прожиткового мінімуму для дитини відповідного віку та не більше </w:t>
      </w:r>
      <w:r w:rsidR="000615A4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="005F077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10 прожиткових мінімумів для дитини відповідного віку.</w:t>
      </w:r>
    </w:p>
    <w:p w:rsidR="005F0772" w:rsidRPr="007A6740" w:rsidRDefault="005F0772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Дзержинський районний суд м</w:t>
      </w:r>
      <w:r w:rsidR="001F209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іста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Харкова рішенням від 1 лютого</w:t>
      </w:r>
      <w:r w:rsid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2024 року позов задовольнив: зменшено розмір аліментів, що підлягають стягненню з Пікалєва Є.Ю. на користь Пікалєвої О.В. на утримання малолітньої </w:t>
      </w:r>
      <w:r w:rsidR="001F209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особи</w:t>
      </w:r>
      <w:r w:rsidR="000615A4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Пікалєвої Н.Є.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з 1/6 на 1/8 частини особистого заробітку/доходу щоміся</w:t>
      </w:r>
      <w:r w:rsidR="001F209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ця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але не менше 50% прожиткового мінімуму для дитини відповідного віку та не більше 10 прожиткових мінімумів для дитини відповідного віку.</w:t>
      </w:r>
    </w:p>
    <w:p w:rsidR="005F0772" w:rsidRPr="007A6740" w:rsidRDefault="005F0772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 xml:space="preserve">Натомість Харківський апеляційний суд задовольнив апеляційну скаргу Пікалєвої О.В. </w:t>
      </w:r>
      <w:r w:rsidR="001F209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постановою від </w:t>
      </w:r>
      <w:r w:rsidR="00B3639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 червня 2024 року скасував рішення Дзержинського районного суду м</w:t>
      </w:r>
      <w:r w:rsidR="001F209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іста 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Харкова від</w:t>
      </w:r>
      <w:r w:rsidR="00DE2191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1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лютого 2024 року та ухвалив</w:t>
      </w:r>
      <w:r w:rsidR="00B3639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нове рішення, яким у задоволенні позову Пікалєва Є.Ю. про зменшення розміру</w:t>
      </w:r>
      <w:r w:rsidR="00B3639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ал</w:t>
      </w:r>
      <w:r w:rsidR="00B3639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мент</w:t>
      </w:r>
      <w:r w:rsidR="00B3639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ів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B36392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від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мовив.</w:t>
      </w:r>
    </w:p>
    <w:p w:rsidR="004A00DE" w:rsidRPr="007A6740" w:rsidRDefault="004A00DE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Постанову Харківського апеляційного суду від 13 червня 2024 року</w:t>
      </w:r>
      <w:r w:rsid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Пікалєв Є.Ю. оскаржив у касаційному порядку, просив скасувати вказане судове</w:t>
      </w:r>
      <w:r w:rsidR="007A6740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рішення та залишити в силі рішення суду першої інстанції.</w:t>
      </w:r>
    </w:p>
    <w:p w:rsidR="004A00DE" w:rsidRPr="007A6740" w:rsidRDefault="001F209E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</w:t>
      </w:r>
      <w:r w:rsidR="004A00D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олегі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</w:t>
      </w:r>
      <w:r w:rsidR="004A00D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суддів Третьої судової палати Касаційного цивільного суду 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у складі Верховного Суду </w:t>
      </w:r>
      <w:r w:rsidR="004A00D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ухвалою від 1 липня 2024 року із посиланням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4A00D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зокрема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4A00D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на пункт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4A00D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2 частини третьої статті 389 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Кодексу</w:t>
      </w:r>
      <w:r w:rsidR="004A00D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відмови</w:t>
      </w:r>
      <w:r w:rsidR="000615A4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ла</w:t>
      </w:r>
      <w:r w:rsidR="004A00D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у відкритті касаційного провадження за касаційною скаргою Пікалєва Є.Ю., оскільки 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той </w:t>
      </w:r>
      <w:r w:rsidR="004A00D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подав касаційну скаргу на судове рішення у справі з ціною позову, яка не перевищує </w:t>
      </w:r>
      <w:r w:rsidR="000615A4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</w:t>
      </w:r>
      <w:r w:rsidR="000615A4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вохсот</w:t>
      </w:r>
      <w:r w:rsidR="004A00D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</w:t>
      </w:r>
      <w:r w:rsidR="007561A0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’</w:t>
      </w:r>
      <w:r w:rsidR="004A00D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ятдесят</w:t>
      </w:r>
      <w:r w:rsidR="007561A0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</w:t>
      </w:r>
      <w:r w:rsidR="004A00DE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розмірів прожиткового мінімуму для працездатних осіб. Обставин, за яких судові рішення у таких справах підлягають касаційному оскарженню, Верховний Суд у цій справі не встановив. </w:t>
      </w:r>
    </w:p>
    <w:p w:rsidR="004A00DE" w:rsidRPr="007A6740" w:rsidRDefault="004A00DE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Пікалєв Є.Ю. повторно звернувся до суду касаційної інстанції, оскарживши рішення Дзержинського районного суду м</w:t>
      </w:r>
      <w:r w:rsidR="007561A0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іста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Харкова від 1 лютого 2024 року та постанову Харківського апеляційного суду від 13 червня 2024 року. </w:t>
      </w:r>
      <w:r w:rsidR="007561A0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Колегія суддів Першої судової палати Касаційного цивільного суду у складі Верховного Суду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ухвалою від 25 липня 2024 року відмови</w:t>
      </w:r>
      <w:r w:rsidR="007561A0"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ла</w:t>
      </w:r>
      <w:r w:rsidRPr="007A674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у відкритті касаційного провадження.</w:t>
      </w:r>
    </w:p>
    <w:p w:rsidR="000D06D8" w:rsidRPr="007A6740" w:rsidRDefault="000D06D8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A6740">
        <w:rPr>
          <w:rFonts w:ascii="Times New Roman" w:hAnsi="Times New Roman"/>
          <w:color w:val="auto"/>
          <w:sz w:val="28"/>
          <w:szCs w:val="28"/>
        </w:rPr>
        <w:t xml:space="preserve">Суб’єкт права на конституційну скаргу вважає, </w:t>
      </w:r>
      <w:r w:rsidR="005F0772" w:rsidRPr="007A6740">
        <w:rPr>
          <w:rFonts w:ascii="Times New Roman" w:hAnsi="Times New Roman"/>
          <w:color w:val="auto"/>
          <w:sz w:val="28"/>
          <w:szCs w:val="28"/>
        </w:rPr>
        <w:t xml:space="preserve">що </w:t>
      </w:r>
      <w:r w:rsidR="003A24C8">
        <w:rPr>
          <w:rFonts w:ascii="Times New Roman" w:hAnsi="Times New Roman"/>
          <w:color w:val="auto"/>
          <w:sz w:val="28"/>
          <w:szCs w:val="28"/>
        </w:rPr>
        <w:t>пункт</w:t>
      </w:r>
      <w:r w:rsidR="005F0772" w:rsidRPr="007A6740">
        <w:rPr>
          <w:rFonts w:ascii="Times New Roman" w:hAnsi="Times New Roman"/>
          <w:color w:val="auto"/>
          <w:sz w:val="28"/>
          <w:szCs w:val="28"/>
        </w:rPr>
        <w:t xml:space="preserve"> 2 частини третьої статті 389 </w:t>
      </w:r>
      <w:r w:rsidR="007561A0" w:rsidRPr="007A6740">
        <w:rPr>
          <w:rFonts w:ascii="Times New Roman" w:hAnsi="Times New Roman"/>
          <w:color w:val="auto"/>
          <w:sz w:val="28"/>
          <w:szCs w:val="28"/>
        </w:rPr>
        <w:t>Кодексу</w:t>
      </w:r>
      <w:r w:rsidR="005F0772" w:rsidRPr="007A6740">
        <w:rPr>
          <w:rFonts w:ascii="Times New Roman" w:hAnsi="Times New Roman"/>
          <w:color w:val="auto"/>
          <w:sz w:val="28"/>
          <w:szCs w:val="28"/>
        </w:rPr>
        <w:t xml:space="preserve"> перешкоджає реалізації права на касаційне оскарження судового рішення, дискримінує позивача за ознакою майнового стану та порушує його право на судовий захист.</w:t>
      </w:r>
    </w:p>
    <w:p w:rsidR="000D06D8" w:rsidRPr="007A6740" w:rsidRDefault="000D06D8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A6740">
        <w:rPr>
          <w:rFonts w:ascii="Times New Roman" w:hAnsi="Times New Roman"/>
          <w:color w:val="auto"/>
          <w:sz w:val="28"/>
          <w:szCs w:val="28"/>
        </w:rPr>
        <w:t xml:space="preserve">На підтвердження своїх доводів </w:t>
      </w:r>
      <w:r w:rsidR="005F0772" w:rsidRPr="007A6740">
        <w:rPr>
          <w:rFonts w:ascii="Times New Roman" w:hAnsi="Times New Roman"/>
          <w:color w:val="auto"/>
          <w:sz w:val="28"/>
          <w:szCs w:val="28"/>
        </w:rPr>
        <w:t>Пікалєв Є.Ю. посилається</w:t>
      </w:r>
      <w:r w:rsidRPr="007A67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F0772" w:rsidRPr="007A6740">
        <w:rPr>
          <w:rFonts w:ascii="Times New Roman" w:hAnsi="Times New Roman"/>
          <w:color w:val="auto"/>
          <w:sz w:val="28"/>
          <w:szCs w:val="28"/>
        </w:rPr>
        <w:t xml:space="preserve">на окремі приписи Конституції України, </w:t>
      </w:r>
      <w:r w:rsidR="007561A0" w:rsidRPr="007A6740">
        <w:rPr>
          <w:rFonts w:ascii="Times New Roman" w:hAnsi="Times New Roman"/>
          <w:color w:val="auto"/>
          <w:sz w:val="28"/>
          <w:szCs w:val="28"/>
          <w:lang w:val="ru-RU"/>
        </w:rPr>
        <w:t>Кодексу</w:t>
      </w:r>
      <w:r w:rsidR="005F0772" w:rsidRPr="007A6740">
        <w:rPr>
          <w:rFonts w:ascii="Times New Roman" w:hAnsi="Times New Roman"/>
          <w:color w:val="auto"/>
          <w:sz w:val="28"/>
          <w:szCs w:val="28"/>
        </w:rPr>
        <w:t xml:space="preserve">, Закон України </w:t>
      </w:r>
      <w:r w:rsidR="007561A0" w:rsidRPr="007A6740">
        <w:rPr>
          <w:rFonts w:ascii="Times New Roman" w:hAnsi="Times New Roman"/>
          <w:color w:val="auto"/>
          <w:sz w:val="28"/>
          <w:szCs w:val="28"/>
        </w:rPr>
        <w:t>„</w:t>
      </w:r>
      <w:r w:rsidR="005F0772" w:rsidRPr="007A6740">
        <w:rPr>
          <w:rFonts w:ascii="Times New Roman" w:hAnsi="Times New Roman"/>
          <w:color w:val="auto"/>
          <w:sz w:val="28"/>
          <w:szCs w:val="28"/>
        </w:rPr>
        <w:t>Про охорону дитинства</w:t>
      </w:r>
      <w:r w:rsidR="007561A0" w:rsidRPr="007A6740">
        <w:rPr>
          <w:rFonts w:ascii="Times New Roman" w:hAnsi="Times New Roman"/>
          <w:color w:val="auto"/>
          <w:sz w:val="28"/>
          <w:szCs w:val="28"/>
        </w:rPr>
        <w:t>“</w:t>
      </w:r>
      <w:r w:rsidR="005F0772" w:rsidRPr="007A6740">
        <w:rPr>
          <w:rFonts w:ascii="Times New Roman" w:hAnsi="Times New Roman"/>
          <w:color w:val="auto"/>
          <w:sz w:val="28"/>
          <w:szCs w:val="28"/>
        </w:rPr>
        <w:t xml:space="preserve">, Конвенцію про захист прав людини і основоположних свобод </w:t>
      </w:r>
      <w:r w:rsidR="007561A0" w:rsidRPr="007A6740">
        <w:rPr>
          <w:rFonts w:ascii="Times New Roman" w:hAnsi="Times New Roman"/>
          <w:color w:val="auto"/>
          <w:sz w:val="28"/>
          <w:szCs w:val="28"/>
        </w:rPr>
        <w:br/>
      </w:r>
      <w:r w:rsidR="005F0772" w:rsidRPr="007A6740">
        <w:rPr>
          <w:rFonts w:ascii="Times New Roman" w:hAnsi="Times New Roman"/>
          <w:color w:val="auto"/>
          <w:sz w:val="28"/>
          <w:szCs w:val="28"/>
        </w:rPr>
        <w:lastRenderedPageBreak/>
        <w:t>1950 року, рішення Конституційного Суду України та Європейського суду з прав людини.</w:t>
      </w:r>
    </w:p>
    <w:p w:rsidR="000D06D8" w:rsidRPr="007A6740" w:rsidRDefault="000D06D8" w:rsidP="007A674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06D8" w:rsidRPr="007A6740" w:rsidRDefault="000D06D8" w:rsidP="007A674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740">
        <w:rPr>
          <w:rFonts w:ascii="Times New Roman" w:hAnsi="Times New Roman"/>
          <w:sz w:val="28"/>
          <w:szCs w:val="28"/>
        </w:rPr>
        <w:t>2. Розв’язуючи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BA6A6E" w:rsidRPr="007A6740" w:rsidRDefault="000D06D8" w:rsidP="007A6740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7A6740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Відповідно до </w:t>
      </w:r>
      <w:r w:rsidR="0074478C" w:rsidRPr="007A6740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пункту 6 статті 62 Закону України „Про Конституційний Суд України“ </w:t>
      </w:r>
      <w:r w:rsidR="0074478C" w:rsidRPr="007A6740">
        <w:rPr>
          <w:rFonts w:ascii="Times New Roman" w:hAnsi="Times New Roman"/>
          <w:sz w:val="28"/>
          <w:szCs w:val="28"/>
          <w:lang w:eastAsia="uk-UA"/>
        </w:rPr>
        <w:t>п</w:t>
      </w:r>
      <w:r w:rsidR="00BA6A6E" w:rsidRPr="007A6740">
        <w:rPr>
          <w:rFonts w:ascii="Times New Roman" w:hAnsi="Times New Roman"/>
          <w:color w:val="auto"/>
          <w:sz w:val="28"/>
          <w:szCs w:val="28"/>
          <w:lang w:eastAsia="uk-UA"/>
        </w:rPr>
        <w:t>ідставою для відмови у відкритті конституційного провадження у справі є наявність рішення Конституційного Суду України щодо того самого</w:t>
      </w:r>
      <w:r w:rsidR="0074478C"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 предмета конституційної скарги</w:t>
      </w:r>
      <w:r w:rsidR="00BA6A6E" w:rsidRPr="007A6740">
        <w:rPr>
          <w:rFonts w:ascii="Times New Roman" w:hAnsi="Times New Roman"/>
          <w:color w:val="auto"/>
          <w:sz w:val="28"/>
          <w:szCs w:val="28"/>
          <w:lang w:eastAsia="uk-UA"/>
        </w:rPr>
        <w:t>.</w:t>
      </w:r>
    </w:p>
    <w:p w:rsidR="00BA6A6E" w:rsidRPr="007A6740" w:rsidRDefault="00BA6A6E" w:rsidP="007A6740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7A6740">
        <w:rPr>
          <w:rFonts w:ascii="Times New Roman" w:hAnsi="Times New Roman"/>
          <w:color w:val="auto"/>
          <w:sz w:val="28"/>
          <w:szCs w:val="28"/>
          <w:lang w:eastAsia="uk-UA"/>
        </w:rPr>
        <w:t>Пікалєв Є.Ю. просить перевірити на відповідність Конституції України</w:t>
      </w:r>
      <w:r w:rsidRPr="007A6740">
        <w:rPr>
          <w:rFonts w:ascii="Times New Roman" w:eastAsia="HiddenHorzOCR" w:hAnsi="Times New Roman"/>
          <w:color w:val="202021"/>
          <w:sz w:val="28"/>
          <w:szCs w:val="28"/>
          <w:lang w:eastAsia="en-US"/>
        </w:rPr>
        <w:t xml:space="preserve"> пу</w:t>
      </w:r>
      <w:r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нкт 2 частини третьої статті 389 </w:t>
      </w:r>
      <w:r w:rsidR="007561A0" w:rsidRPr="007A6740">
        <w:rPr>
          <w:rFonts w:ascii="Times New Roman" w:hAnsi="Times New Roman"/>
          <w:color w:val="auto"/>
          <w:sz w:val="28"/>
          <w:szCs w:val="28"/>
          <w:lang w:eastAsia="uk-UA"/>
        </w:rPr>
        <w:t>Кодексу</w:t>
      </w:r>
      <w:r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, який </w:t>
      </w:r>
      <w:r w:rsidR="000615A4" w:rsidRPr="007A6740">
        <w:rPr>
          <w:rFonts w:ascii="Times New Roman" w:hAnsi="Times New Roman"/>
          <w:color w:val="auto"/>
          <w:sz w:val="28"/>
          <w:szCs w:val="28"/>
          <w:lang w:eastAsia="uk-UA"/>
        </w:rPr>
        <w:t>у</w:t>
      </w:r>
      <w:r w:rsidRPr="007A6740">
        <w:rPr>
          <w:rFonts w:ascii="Times New Roman" w:hAnsi="Times New Roman"/>
          <w:color w:val="auto"/>
          <w:sz w:val="28"/>
          <w:szCs w:val="28"/>
          <w:lang w:eastAsia="uk-UA"/>
        </w:rPr>
        <w:t>же був предметом конституційного контролю</w:t>
      </w:r>
      <w:r w:rsidR="000615A4"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 і</w:t>
      </w:r>
      <w:r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 </w:t>
      </w:r>
      <w:r w:rsidR="007561A0"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який </w:t>
      </w:r>
      <w:r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Конституційний Суд України </w:t>
      </w:r>
      <w:r w:rsidR="00160BA4" w:rsidRPr="007A6740">
        <w:rPr>
          <w:rFonts w:ascii="Times New Roman" w:hAnsi="Times New Roman"/>
          <w:color w:val="auto"/>
          <w:sz w:val="28"/>
          <w:szCs w:val="28"/>
          <w:lang w:eastAsia="uk-UA"/>
        </w:rPr>
        <w:t>згідно з Р</w:t>
      </w:r>
      <w:r w:rsidR="007561A0"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ішенням від </w:t>
      </w:r>
      <w:r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22 листопада 2023 року </w:t>
      </w:r>
      <w:r w:rsidR="000615A4" w:rsidRPr="007A6740">
        <w:rPr>
          <w:rFonts w:ascii="Times New Roman" w:hAnsi="Times New Roman"/>
          <w:color w:val="auto"/>
          <w:sz w:val="28"/>
          <w:szCs w:val="28"/>
          <w:lang w:eastAsia="uk-UA"/>
        </w:rPr>
        <w:t>№</w:t>
      </w:r>
      <w:r w:rsidR="00160BA4"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 </w:t>
      </w:r>
      <w:r w:rsidR="000615A4" w:rsidRPr="007A6740">
        <w:rPr>
          <w:rFonts w:ascii="Times New Roman" w:hAnsi="Times New Roman"/>
          <w:color w:val="auto"/>
          <w:sz w:val="28"/>
          <w:szCs w:val="28"/>
          <w:lang w:eastAsia="uk-UA"/>
        </w:rPr>
        <w:t>10-р(</w:t>
      </w:r>
      <w:r w:rsidR="007561A0" w:rsidRPr="007A6740">
        <w:rPr>
          <w:rFonts w:ascii="Times New Roman" w:hAnsi="Times New Roman"/>
          <w:color w:val="auto"/>
          <w:sz w:val="28"/>
          <w:szCs w:val="28"/>
          <w:lang w:eastAsia="uk-UA"/>
        </w:rPr>
        <w:t>ІІ</w:t>
      </w:r>
      <w:r w:rsidR="000615A4" w:rsidRPr="007A6740">
        <w:rPr>
          <w:rFonts w:ascii="Times New Roman" w:hAnsi="Times New Roman"/>
          <w:color w:val="auto"/>
          <w:sz w:val="28"/>
          <w:szCs w:val="28"/>
          <w:lang w:eastAsia="uk-UA"/>
        </w:rPr>
        <w:t>)/</w:t>
      </w:r>
      <w:r w:rsidR="007561A0" w:rsidRPr="007A6740">
        <w:rPr>
          <w:rFonts w:ascii="Times New Roman" w:hAnsi="Times New Roman"/>
          <w:color w:val="auto"/>
          <w:sz w:val="28"/>
          <w:szCs w:val="28"/>
          <w:lang w:eastAsia="uk-UA"/>
        </w:rPr>
        <w:t>2023</w:t>
      </w:r>
      <w:r w:rsidR="00160BA4"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 </w:t>
      </w:r>
      <w:r w:rsidR="00321489" w:rsidRPr="007A6740">
        <w:rPr>
          <w:rFonts w:ascii="Times New Roman" w:hAnsi="Times New Roman"/>
          <w:color w:val="auto"/>
          <w:sz w:val="28"/>
          <w:szCs w:val="28"/>
          <w:lang w:eastAsia="uk-UA"/>
        </w:rPr>
        <w:t>визнав таким, що відповіда</w:t>
      </w:r>
      <w:r w:rsidR="007561A0" w:rsidRPr="007A6740">
        <w:rPr>
          <w:rFonts w:ascii="Times New Roman" w:hAnsi="Times New Roman"/>
          <w:color w:val="auto"/>
          <w:sz w:val="28"/>
          <w:szCs w:val="28"/>
          <w:lang w:eastAsia="uk-UA"/>
        </w:rPr>
        <w:t>є</w:t>
      </w:r>
      <w:r w:rsidR="00321489"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 Конституції України</w:t>
      </w:r>
      <w:r w:rsidR="0074478C"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 (</w:t>
      </w:r>
      <w:r w:rsidR="00321489" w:rsidRPr="007A6740">
        <w:rPr>
          <w:rFonts w:ascii="Times New Roman" w:hAnsi="Times New Roman"/>
          <w:color w:val="auto"/>
          <w:sz w:val="28"/>
          <w:szCs w:val="28"/>
          <w:lang w:eastAsia="uk-UA"/>
        </w:rPr>
        <w:t>є конституційним)</w:t>
      </w:r>
      <w:r w:rsidR="007561A0"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 (пункт 1 резолютивної частини)</w:t>
      </w:r>
      <w:r w:rsidR="00321489" w:rsidRPr="007A6740">
        <w:rPr>
          <w:rFonts w:ascii="Times New Roman" w:hAnsi="Times New Roman"/>
          <w:color w:val="auto"/>
          <w:sz w:val="28"/>
          <w:szCs w:val="28"/>
          <w:lang w:eastAsia="uk-UA"/>
        </w:rPr>
        <w:t>.</w:t>
      </w:r>
    </w:p>
    <w:p w:rsidR="00321489" w:rsidRPr="007A6740" w:rsidRDefault="00321489" w:rsidP="007A6740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Наведене є підставою для відмови у відкритті конституційного провадження у справі за пунктом 6 статті 62 Закону України „Про </w:t>
      </w:r>
      <w:r w:rsidR="00CC7176"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Конституційний </w:t>
      </w:r>
      <w:r w:rsidR="007561A0" w:rsidRPr="007A6740">
        <w:rPr>
          <w:rFonts w:ascii="Times New Roman" w:hAnsi="Times New Roman"/>
          <w:color w:val="auto"/>
          <w:sz w:val="28"/>
          <w:szCs w:val="28"/>
          <w:lang w:eastAsia="uk-UA"/>
        </w:rPr>
        <w:t>Суд України“</w:t>
      </w:r>
      <w:r w:rsidR="00160BA4"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 </w:t>
      </w:r>
      <w:r w:rsidR="007561A0" w:rsidRPr="007A6740">
        <w:rPr>
          <w:rFonts w:ascii="Times New Roman" w:hAnsi="Times New Roman"/>
          <w:color w:val="auto"/>
          <w:sz w:val="28"/>
          <w:szCs w:val="28"/>
          <w:lang w:eastAsia="uk-UA"/>
        </w:rPr>
        <w:t>–</w:t>
      </w:r>
      <w:r w:rsidR="00160BA4"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 </w:t>
      </w:r>
      <w:r w:rsidRPr="007A6740">
        <w:rPr>
          <w:rFonts w:ascii="Times New Roman" w:hAnsi="Times New Roman"/>
          <w:color w:val="auto"/>
          <w:sz w:val="28"/>
          <w:szCs w:val="28"/>
          <w:lang w:eastAsia="uk-UA"/>
        </w:rPr>
        <w:t>наявність рішення Конституційного Суду України щодо того самого предмета конституційної скарги.</w:t>
      </w:r>
    </w:p>
    <w:p w:rsidR="000D06D8" w:rsidRPr="007A6740" w:rsidRDefault="000D06D8" w:rsidP="007A6740">
      <w:pPr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</w:p>
    <w:p w:rsidR="000D06D8" w:rsidRPr="007A6740" w:rsidRDefault="000D06D8" w:rsidP="007A6740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7A6740">
        <w:rPr>
          <w:rFonts w:ascii="Times New Roman" w:hAnsi="Times New Roman"/>
          <w:color w:val="auto"/>
          <w:sz w:val="28"/>
          <w:szCs w:val="28"/>
          <w:lang w:eastAsia="uk-UA"/>
        </w:rPr>
        <w:t>Ураховуючи викладене та керуючись статтями 147, 151</w:t>
      </w:r>
      <w:r w:rsidRPr="007A6740">
        <w:rPr>
          <w:rFonts w:ascii="Times New Roman" w:hAnsi="Times New Roman"/>
          <w:color w:val="auto"/>
          <w:sz w:val="28"/>
          <w:szCs w:val="28"/>
          <w:vertAlign w:val="superscript"/>
          <w:lang w:eastAsia="uk-UA"/>
        </w:rPr>
        <w:t>1</w:t>
      </w:r>
      <w:r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 </w:t>
      </w:r>
    </w:p>
    <w:p w:rsidR="00160BA4" w:rsidRPr="007A6740" w:rsidRDefault="00160BA4" w:rsidP="007A6740">
      <w:pPr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</w:p>
    <w:p w:rsidR="000D06D8" w:rsidRPr="007A6740" w:rsidRDefault="000D06D8" w:rsidP="007A6740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uk-UA"/>
        </w:rPr>
      </w:pPr>
      <w:r w:rsidRPr="007A6740">
        <w:rPr>
          <w:rFonts w:ascii="Times New Roman" w:hAnsi="Times New Roman"/>
          <w:b/>
          <w:color w:val="auto"/>
          <w:sz w:val="28"/>
          <w:szCs w:val="28"/>
          <w:lang w:eastAsia="uk-UA"/>
        </w:rPr>
        <w:t>у х в а л и л а:</w:t>
      </w:r>
    </w:p>
    <w:p w:rsidR="000D06D8" w:rsidRPr="007A6740" w:rsidRDefault="000D06D8" w:rsidP="007A6740">
      <w:pPr>
        <w:ind w:firstLine="567"/>
        <w:jc w:val="both"/>
        <w:rPr>
          <w:rFonts w:ascii="Times New Roman" w:hAnsi="Times New Roman"/>
          <w:b/>
          <w:color w:val="auto"/>
          <w:sz w:val="28"/>
          <w:szCs w:val="28"/>
          <w:lang w:eastAsia="uk-UA"/>
        </w:rPr>
      </w:pPr>
    </w:p>
    <w:p w:rsidR="00321489" w:rsidRPr="007A6740" w:rsidRDefault="000D06D8" w:rsidP="007A6740">
      <w:pPr>
        <w:spacing w:line="360" w:lineRule="auto"/>
        <w:ind w:firstLine="567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7A674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1. Відмовити у відкритті конституційного провадження у справі за конституційною скаргою </w:t>
      </w:r>
      <w:r w:rsidR="00321489" w:rsidRPr="007A6740">
        <w:rPr>
          <w:rFonts w:ascii="Times New Roman" w:hAnsi="Times New Roman"/>
          <w:color w:val="auto"/>
          <w:sz w:val="28"/>
          <w:szCs w:val="28"/>
          <w:lang w:eastAsia="uk-UA"/>
        </w:rPr>
        <w:t xml:space="preserve">Пікалєва Євгена Юрійовича щодо відповідності </w:t>
      </w:r>
      <w:r w:rsidR="00321489" w:rsidRPr="007A6740">
        <w:rPr>
          <w:rFonts w:ascii="Times New Roman" w:hAnsi="Times New Roman"/>
          <w:color w:val="auto"/>
          <w:sz w:val="28"/>
          <w:szCs w:val="28"/>
          <w:lang w:eastAsia="uk-UA"/>
        </w:rPr>
        <w:lastRenderedPageBreak/>
        <w:t xml:space="preserve">Конституції України (конституційності) пункту 2 частини третьої статті 389 Цивільного процесуального кодексу України </w:t>
      </w:r>
      <w:r w:rsidR="00321489" w:rsidRPr="007A674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на підставі пункту 6 статті</w:t>
      </w:r>
      <w:r w:rsidR="007A6740" w:rsidRPr="007A674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321489" w:rsidRPr="007A674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62 </w:t>
      </w:r>
      <w:r w:rsidR="00CC7176" w:rsidRPr="007A674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Закону України „Про </w:t>
      </w:r>
      <w:r w:rsidR="00321489" w:rsidRPr="007A674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Конституцій</w:t>
      </w:r>
      <w:r w:rsidR="007561A0" w:rsidRPr="007A674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ний Суд України“</w:t>
      </w:r>
      <w:r w:rsidR="00160BA4" w:rsidRPr="007A674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7561A0" w:rsidRPr="007A674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–</w:t>
      </w:r>
      <w:r w:rsidR="00160BA4" w:rsidRPr="007A674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321489" w:rsidRPr="007A674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наявність рішення Кон</w:t>
      </w:r>
      <w:r w:rsidR="00CC7176" w:rsidRPr="007A674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ституційного Суду України щодо </w:t>
      </w:r>
      <w:r w:rsidR="00321489" w:rsidRPr="007A674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того самого предмета конституційної скарги.</w:t>
      </w:r>
    </w:p>
    <w:p w:rsidR="000D06D8" w:rsidRPr="007A6740" w:rsidRDefault="000D06D8" w:rsidP="007A6740">
      <w:pPr>
        <w:spacing w:line="360" w:lineRule="auto"/>
        <w:ind w:firstLine="567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</w:p>
    <w:p w:rsidR="000D06D8" w:rsidRPr="007A6740" w:rsidRDefault="000D06D8" w:rsidP="007A674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740">
        <w:rPr>
          <w:rFonts w:ascii="Times New Roman" w:hAnsi="Times New Roman"/>
          <w:sz w:val="28"/>
          <w:szCs w:val="28"/>
        </w:rPr>
        <w:t>2. Ухвала є остаточною.</w:t>
      </w:r>
    </w:p>
    <w:p w:rsidR="00BE78DC" w:rsidRDefault="00BE78DC" w:rsidP="007A6740">
      <w:pPr>
        <w:ind w:firstLine="567"/>
        <w:rPr>
          <w:rFonts w:ascii="Times New Roman" w:hAnsi="Times New Roman"/>
          <w:sz w:val="28"/>
          <w:szCs w:val="28"/>
        </w:rPr>
      </w:pPr>
    </w:p>
    <w:p w:rsidR="007A6740" w:rsidRDefault="007A6740" w:rsidP="007A6740">
      <w:pPr>
        <w:ind w:firstLine="567"/>
        <w:rPr>
          <w:rFonts w:ascii="Times New Roman" w:hAnsi="Times New Roman"/>
          <w:sz w:val="28"/>
          <w:szCs w:val="28"/>
        </w:rPr>
      </w:pPr>
    </w:p>
    <w:p w:rsidR="007A6740" w:rsidRDefault="007A6740" w:rsidP="007A6740">
      <w:pPr>
        <w:ind w:firstLine="567"/>
        <w:rPr>
          <w:rFonts w:ascii="Times New Roman" w:hAnsi="Times New Roman"/>
          <w:sz w:val="28"/>
          <w:szCs w:val="28"/>
        </w:rPr>
      </w:pPr>
    </w:p>
    <w:p w:rsidR="0023327F" w:rsidRPr="0023327F" w:rsidRDefault="0023327F" w:rsidP="0023327F">
      <w:pPr>
        <w:ind w:left="3545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bookmarkStart w:id="3" w:name="_GoBack"/>
      <w:r w:rsidRPr="0023327F">
        <w:rPr>
          <w:rFonts w:ascii="Times New Roman" w:hAnsi="Times New Roman"/>
          <w:b/>
          <w:caps/>
          <w:color w:val="auto"/>
          <w:sz w:val="28"/>
          <w:szCs w:val="28"/>
        </w:rPr>
        <w:t>Перша колегія суддів</w:t>
      </w:r>
    </w:p>
    <w:p w:rsidR="0023327F" w:rsidRPr="0023327F" w:rsidRDefault="0023327F" w:rsidP="0023327F">
      <w:pPr>
        <w:ind w:left="3545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23327F">
        <w:rPr>
          <w:rFonts w:ascii="Times New Roman" w:hAnsi="Times New Roman"/>
          <w:b/>
          <w:caps/>
          <w:color w:val="auto"/>
          <w:sz w:val="28"/>
          <w:szCs w:val="28"/>
        </w:rPr>
        <w:t>Другого сенату</w:t>
      </w:r>
    </w:p>
    <w:p w:rsidR="007A6740" w:rsidRPr="0023327F" w:rsidRDefault="0023327F" w:rsidP="0023327F">
      <w:pPr>
        <w:ind w:left="3545"/>
        <w:jc w:val="center"/>
        <w:rPr>
          <w:rFonts w:ascii="Times New Roman" w:hAnsi="Times New Roman"/>
          <w:b/>
          <w:caps/>
          <w:sz w:val="28"/>
          <w:szCs w:val="28"/>
        </w:rPr>
      </w:pPr>
      <w:r w:rsidRPr="0023327F">
        <w:rPr>
          <w:rFonts w:ascii="Times New Roman" w:hAnsi="Times New Roman"/>
          <w:b/>
          <w:caps/>
          <w:color w:val="auto"/>
          <w:sz w:val="28"/>
          <w:szCs w:val="28"/>
        </w:rPr>
        <w:t>Конституційного Суду України</w:t>
      </w:r>
      <w:bookmarkEnd w:id="3"/>
    </w:p>
    <w:sectPr w:rsidR="007A6740" w:rsidRPr="0023327F" w:rsidSect="007A6740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40" w:rsidRDefault="007A6740" w:rsidP="007A6740">
      <w:r>
        <w:separator/>
      </w:r>
    </w:p>
  </w:endnote>
  <w:endnote w:type="continuationSeparator" w:id="0">
    <w:p w:rsidR="007A6740" w:rsidRDefault="007A6740" w:rsidP="007A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40" w:rsidRPr="007A6740" w:rsidRDefault="007A6740">
    <w:pPr>
      <w:pStyle w:val="a9"/>
      <w:rPr>
        <w:rFonts w:ascii="Times New Roman" w:hAnsi="Times New Roman"/>
        <w:sz w:val="10"/>
        <w:szCs w:val="10"/>
      </w:rPr>
    </w:pPr>
    <w:r w:rsidRPr="007A6740">
      <w:rPr>
        <w:rFonts w:ascii="Times New Roman" w:hAnsi="Times New Roman"/>
        <w:sz w:val="10"/>
        <w:szCs w:val="10"/>
      </w:rPr>
      <w:fldChar w:fldCharType="begin"/>
    </w:r>
    <w:r w:rsidRPr="007A6740">
      <w:rPr>
        <w:rFonts w:ascii="Times New Roman" w:hAnsi="Times New Roman"/>
        <w:sz w:val="10"/>
        <w:szCs w:val="10"/>
      </w:rPr>
      <w:instrText xml:space="preserve"> FILENAME \p \* MERGEFORMAT </w:instrText>
    </w:r>
    <w:r w:rsidRPr="007A6740">
      <w:rPr>
        <w:rFonts w:ascii="Times New Roman" w:hAnsi="Times New Roman"/>
        <w:sz w:val="10"/>
        <w:szCs w:val="10"/>
      </w:rPr>
      <w:fldChar w:fldCharType="separate"/>
    </w:r>
    <w:r w:rsidR="0023327F">
      <w:rPr>
        <w:rFonts w:ascii="Times New Roman" w:hAnsi="Times New Roman"/>
        <w:noProof/>
        <w:sz w:val="10"/>
        <w:szCs w:val="10"/>
      </w:rPr>
      <w:t>G:\2024\Suddi\II senat\I koleg\34.docx</w:t>
    </w:r>
    <w:r w:rsidRPr="007A674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40" w:rsidRPr="007A6740" w:rsidRDefault="007A6740">
    <w:pPr>
      <w:pStyle w:val="a9"/>
      <w:rPr>
        <w:rFonts w:ascii="Times New Roman" w:hAnsi="Times New Roman"/>
        <w:sz w:val="10"/>
        <w:szCs w:val="10"/>
      </w:rPr>
    </w:pPr>
    <w:r w:rsidRPr="007A6740">
      <w:rPr>
        <w:rFonts w:ascii="Times New Roman" w:hAnsi="Times New Roman"/>
        <w:sz w:val="10"/>
        <w:szCs w:val="10"/>
      </w:rPr>
      <w:fldChar w:fldCharType="begin"/>
    </w:r>
    <w:r w:rsidRPr="007A6740">
      <w:rPr>
        <w:rFonts w:ascii="Times New Roman" w:hAnsi="Times New Roman"/>
        <w:sz w:val="10"/>
        <w:szCs w:val="10"/>
      </w:rPr>
      <w:instrText xml:space="preserve"> FILENAME \p \* MERGEFORMAT </w:instrText>
    </w:r>
    <w:r w:rsidRPr="007A6740">
      <w:rPr>
        <w:rFonts w:ascii="Times New Roman" w:hAnsi="Times New Roman"/>
        <w:sz w:val="10"/>
        <w:szCs w:val="10"/>
      </w:rPr>
      <w:fldChar w:fldCharType="separate"/>
    </w:r>
    <w:r w:rsidR="0023327F">
      <w:rPr>
        <w:rFonts w:ascii="Times New Roman" w:hAnsi="Times New Roman"/>
        <w:noProof/>
        <w:sz w:val="10"/>
        <w:szCs w:val="10"/>
      </w:rPr>
      <w:t>G:\2024\Suddi\II senat\I koleg\34.docx</w:t>
    </w:r>
    <w:r w:rsidRPr="007A674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40" w:rsidRDefault="007A6740" w:rsidP="007A6740">
      <w:r>
        <w:separator/>
      </w:r>
    </w:p>
  </w:footnote>
  <w:footnote w:type="continuationSeparator" w:id="0">
    <w:p w:rsidR="007A6740" w:rsidRDefault="007A6740" w:rsidP="007A6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45285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A6740" w:rsidRPr="007A6740" w:rsidRDefault="007A674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7A6740">
          <w:rPr>
            <w:rFonts w:ascii="Times New Roman" w:hAnsi="Times New Roman"/>
            <w:sz w:val="28"/>
            <w:szCs w:val="28"/>
          </w:rPr>
          <w:fldChar w:fldCharType="begin"/>
        </w:r>
        <w:r w:rsidRPr="007A674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A6740">
          <w:rPr>
            <w:rFonts w:ascii="Times New Roman" w:hAnsi="Times New Roman"/>
            <w:sz w:val="28"/>
            <w:szCs w:val="28"/>
          </w:rPr>
          <w:fldChar w:fldCharType="separate"/>
        </w:r>
        <w:r w:rsidR="0023327F">
          <w:rPr>
            <w:rFonts w:ascii="Times New Roman" w:hAnsi="Times New Roman"/>
            <w:noProof/>
            <w:sz w:val="28"/>
            <w:szCs w:val="28"/>
          </w:rPr>
          <w:t>5</w:t>
        </w:r>
        <w:r w:rsidRPr="007A674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D8"/>
    <w:rsid w:val="000615A4"/>
    <w:rsid w:val="000D06D8"/>
    <w:rsid w:val="001607C2"/>
    <w:rsid w:val="00160BA4"/>
    <w:rsid w:val="00191FC4"/>
    <w:rsid w:val="001B279E"/>
    <w:rsid w:val="001F209E"/>
    <w:rsid w:val="0023327F"/>
    <w:rsid w:val="00321489"/>
    <w:rsid w:val="003A24C8"/>
    <w:rsid w:val="004A00DE"/>
    <w:rsid w:val="005F0772"/>
    <w:rsid w:val="0074478C"/>
    <w:rsid w:val="007561A0"/>
    <w:rsid w:val="007A6740"/>
    <w:rsid w:val="008F0AFB"/>
    <w:rsid w:val="00B36392"/>
    <w:rsid w:val="00BA6A6E"/>
    <w:rsid w:val="00BE78DC"/>
    <w:rsid w:val="00C4760D"/>
    <w:rsid w:val="00CC7176"/>
    <w:rsid w:val="00D36C2D"/>
    <w:rsid w:val="00DC0D79"/>
    <w:rsid w:val="00DE2191"/>
    <w:rsid w:val="00E4680E"/>
    <w:rsid w:val="00E9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8EA5"/>
  <w15:chartTrackingRefBased/>
  <w15:docId w15:val="{C0FEDC76-7CA3-450C-81BC-B5BF9E87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D8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6D8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A6A6E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BA6A6E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0D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A00D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6">
    <w:name w:val="Table Grid"/>
    <w:basedOn w:val="a1"/>
    <w:uiPriority w:val="39"/>
    <w:rsid w:val="007A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674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A6740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A674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A6740"/>
    <w:rPr>
      <w:rFonts w:ascii="Peterburg" w:eastAsia="Times New Roman" w:hAnsi="Peterburg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18739-BD4B-498C-86E6-966D0BA0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4484</Words>
  <Characters>2557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Потаніна</dc:creator>
  <cp:keywords/>
  <dc:description/>
  <cp:lastModifiedBy>Валентина М. Поліщук</cp:lastModifiedBy>
  <cp:revision>6</cp:revision>
  <cp:lastPrinted>2024-10-22T12:48:00Z</cp:lastPrinted>
  <dcterms:created xsi:type="dcterms:W3CDTF">2024-10-22T11:05:00Z</dcterms:created>
  <dcterms:modified xsi:type="dcterms:W3CDTF">2024-10-22T12:48:00Z</dcterms:modified>
</cp:coreProperties>
</file>