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345A1" w14:textId="77777777" w:rsidR="00C7703E" w:rsidRDefault="00C7703E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  <w:bookmarkStart w:id="0" w:name="_Hlk146278119"/>
    </w:p>
    <w:p w14:paraId="577D1A50" w14:textId="77777777" w:rsidR="00C7703E" w:rsidRDefault="00C7703E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15C67EB5" w14:textId="77777777" w:rsidR="00C7703E" w:rsidRDefault="00C7703E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7C092DE5" w14:textId="77777777" w:rsidR="00C7703E" w:rsidRDefault="00C7703E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3AA65A22" w14:textId="77777777" w:rsidR="00C7703E" w:rsidRDefault="00C7703E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1C886981" w14:textId="77777777" w:rsidR="00C7703E" w:rsidRDefault="00C7703E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5182F294" w14:textId="77777777" w:rsidR="00C7703E" w:rsidRDefault="00C7703E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7F4456B5" w14:textId="1122D9BC" w:rsidR="00AC5CF4" w:rsidRDefault="00A72576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  <w:lang w:bidi="uk-UA"/>
        </w:rPr>
      </w:pPr>
      <w:r w:rsidRPr="00C7703E">
        <w:rPr>
          <w:rFonts w:ascii="Times New Roman" w:hAnsi="Times New Roman"/>
          <w:color w:val="000000" w:themeColor="text1"/>
        </w:rPr>
        <w:t xml:space="preserve">про відмову у відкритті конституційного провадження </w:t>
      </w:r>
      <w:r w:rsidR="00C7703E">
        <w:rPr>
          <w:rFonts w:ascii="Times New Roman" w:hAnsi="Times New Roman"/>
          <w:color w:val="000000" w:themeColor="text1"/>
          <w:lang w:bidi="uk-UA"/>
        </w:rPr>
        <w:t>у справі</w:t>
      </w:r>
      <w:r w:rsidR="00C7703E">
        <w:rPr>
          <w:rFonts w:ascii="Times New Roman" w:hAnsi="Times New Roman"/>
          <w:color w:val="000000" w:themeColor="text1"/>
          <w:lang w:bidi="uk-UA"/>
        </w:rPr>
        <w:br/>
      </w:r>
      <w:r w:rsidR="00DE2014" w:rsidRPr="00C7703E">
        <w:rPr>
          <w:rFonts w:ascii="Times New Roman" w:hAnsi="Times New Roman"/>
          <w:color w:val="000000" w:themeColor="text1"/>
          <w:lang w:bidi="uk-UA"/>
        </w:rPr>
        <w:t xml:space="preserve">за конституційною скаргою </w:t>
      </w:r>
      <w:r w:rsidR="0003421C" w:rsidRPr="00C7703E">
        <w:rPr>
          <w:rFonts w:ascii="Times New Roman" w:hAnsi="Times New Roman"/>
          <w:color w:val="000000" w:themeColor="text1"/>
          <w:lang w:bidi="uk-UA"/>
        </w:rPr>
        <w:t>Шевченка Ігоря Аркадійовича</w:t>
      </w:r>
      <w:r w:rsidR="006111D2" w:rsidRPr="00C7703E">
        <w:rPr>
          <w:rFonts w:ascii="Times New Roman" w:hAnsi="Times New Roman"/>
          <w:color w:val="000000" w:themeColor="text1"/>
          <w:lang w:bidi="uk-UA"/>
        </w:rPr>
        <w:t xml:space="preserve"> щодо відповідності Конституції України (конституційності) </w:t>
      </w:r>
      <w:r w:rsidR="0003421C" w:rsidRPr="00C7703E">
        <w:rPr>
          <w:rFonts w:ascii="Times New Roman" w:hAnsi="Times New Roman"/>
          <w:color w:val="000000" w:themeColor="text1"/>
          <w:lang w:bidi="uk-UA"/>
        </w:rPr>
        <w:t>пункту 2</w:t>
      </w:r>
      <w:r w:rsidR="00C7703E">
        <w:rPr>
          <w:rFonts w:ascii="Times New Roman" w:hAnsi="Times New Roman"/>
          <w:color w:val="000000" w:themeColor="text1"/>
          <w:lang w:bidi="uk-UA"/>
        </w:rPr>
        <w:br/>
      </w:r>
      <w:r w:rsidR="006111D2" w:rsidRPr="00C7703E">
        <w:rPr>
          <w:rFonts w:ascii="Times New Roman" w:hAnsi="Times New Roman"/>
          <w:color w:val="000000" w:themeColor="text1"/>
          <w:lang w:bidi="uk-UA"/>
        </w:rPr>
        <w:t xml:space="preserve">частини </w:t>
      </w:r>
      <w:r w:rsidR="0003421C" w:rsidRPr="00C7703E">
        <w:rPr>
          <w:rFonts w:ascii="Times New Roman" w:hAnsi="Times New Roman"/>
          <w:color w:val="000000" w:themeColor="text1"/>
          <w:lang w:bidi="uk-UA"/>
        </w:rPr>
        <w:t>третьо</w:t>
      </w:r>
      <w:r w:rsidR="006111D2" w:rsidRPr="00C7703E">
        <w:rPr>
          <w:rFonts w:ascii="Times New Roman" w:hAnsi="Times New Roman"/>
          <w:color w:val="000000" w:themeColor="text1"/>
          <w:lang w:bidi="uk-UA"/>
        </w:rPr>
        <w:t xml:space="preserve">ї статті </w:t>
      </w:r>
      <w:r w:rsidR="0003421C" w:rsidRPr="00C7703E">
        <w:rPr>
          <w:rFonts w:ascii="Times New Roman" w:hAnsi="Times New Roman"/>
          <w:color w:val="000000" w:themeColor="text1"/>
          <w:lang w:bidi="uk-UA"/>
        </w:rPr>
        <w:t>389</w:t>
      </w:r>
      <w:r w:rsidR="006111D2" w:rsidRPr="00C7703E">
        <w:rPr>
          <w:rFonts w:ascii="Times New Roman" w:hAnsi="Times New Roman"/>
          <w:color w:val="000000" w:themeColor="text1"/>
          <w:lang w:bidi="uk-UA"/>
        </w:rPr>
        <w:t xml:space="preserve"> Цивільного</w:t>
      </w:r>
      <w:r w:rsidR="0003421C" w:rsidRPr="00C7703E">
        <w:rPr>
          <w:rFonts w:ascii="Times New Roman" w:hAnsi="Times New Roman"/>
          <w:color w:val="000000" w:themeColor="text1"/>
          <w:lang w:bidi="uk-UA"/>
        </w:rPr>
        <w:t xml:space="preserve"> процесуального </w:t>
      </w:r>
      <w:r w:rsidR="006111D2" w:rsidRPr="00C7703E">
        <w:rPr>
          <w:rFonts w:ascii="Times New Roman" w:hAnsi="Times New Roman"/>
          <w:color w:val="000000" w:themeColor="text1"/>
          <w:lang w:bidi="uk-UA"/>
        </w:rPr>
        <w:t>кодексу України</w:t>
      </w:r>
      <w:r w:rsidR="00C7703E">
        <w:rPr>
          <w:rFonts w:ascii="Times New Roman" w:hAnsi="Times New Roman"/>
          <w:color w:val="000000" w:themeColor="text1"/>
          <w:lang w:bidi="uk-UA"/>
        </w:rPr>
        <w:br/>
      </w:r>
    </w:p>
    <w:p w14:paraId="0107BED1" w14:textId="77777777" w:rsidR="00C7703E" w:rsidRPr="00C7703E" w:rsidRDefault="00C7703E" w:rsidP="00C7703E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  <w:lang w:bidi="uk-UA"/>
        </w:rPr>
      </w:pPr>
    </w:p>
    <w:p w14:paraId="77E04D9C" w14:textId="25F2E500" w:rsidR="00A72576" w:rsidRPr="00C7703E" w:rsidRDefault="00A72576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C7703E">
        <w:rPr>
          <w:rFonts w:ascii="Times New Roman" w:hAnsi="Times New Roman" w:cs="Times New Roman"/>
          <w:sz w:val="28"/>
          <w:szCs w:val="28"/>
        </w:rPr>
        <w:tab/>
        <w:t xml:space="preserve">Справа </w:t>
      </w:r>
      <w:r w:rsidR="008D4E9A" w:rsidRPr="00C7703E">
        <w:rPr>
          <w:rFonts w:ascii="Times New Roman" w:hAnsi="Times New Roman" w:cs="Times New Roman"/>
          <w:sz w:val="28"/>
          <w:szCs w:val="28"/>
        </w:rPr>
        <w:t xml:space="preserve">№ </w:t>
      </w:r>
      <w:r w:rsidR="006111D2" w:rsidRPr="00C7703E">
        <w:rPr>
          <w:rFonts w:ascii="Times New Roman" w:hAnsi="Times New Roman" w:cs="Times New Roman"/>
          <w:sz w:val="28"/>
          <w:szCs w:val="28"/>
        </w:rPr>
        <w:t>3-19</w:t>
      </w:r>
      <w:r w:rsidR="0003421C" w:rsidRPr="00C7703E">
        <w:rPr>
          <w:rFonts w:ascii="Times New Roman" w:hAnsi="Times New Roman" w:cs="Times New Roman"/>
          <w:sz w:val="28"/>
          <w:szCs w:val="28"/>
        </w:rPr>
        <w:t>8</w:t>
      </w:r>
      <w:r w:rsidR="008D4E9A" w:rsidRPr="00C7703E">
        <w:rPr>
          <w:rFonts w:ascii="Times New Roman" w:hAnsi="Times New Roman" w:cs="Times New Roman"/>
          <w:sz w:val="28"/>
          <w:szCs w:val="28"/>
        </w:rPr>
        <w:t>/2023(</w:t>
      </w:r>
      <w:r w:rsidR="0003421C" w:rsidRPr="00C7703E">
        <w:rPr>
          <w:rFonts w:ascii="Times New Roman" w:hAnsi="Times New Roman" w:cs="Times New Roman"/>
          <w:sz w:val="28"/>
          <w:szCs w:val="28"/>
        </w:rPr>
        <w:t>3</w:t>
      </w:r>
      <w:r w:rsidR="006111D2" w:rsidRPr="00C7703E">
        <w:rPr>
          <w:rFonts w:ascii="Times New Roman" w:hAnsi="Times New Roman" w:cs="Times New Roman"/>
          <w:sz w:val="28"/>
          <w:szCs w:val="28"/>
        </w:rPr>
        <w:t>6</w:t>
      </w:r>
      <w:r w:rsidR="0003421C" w:rsidRPr="00C7703E">
        <w:rPr>
          <w:rFonts w:ascii="Times New Roman" w:hAnsi="Times New Roman" w:cs="Times New Roman"/>
          <w:sz w:val="28"/>
          <w:szCs w:val="28"/>
        </w:rPr>
        <w:t>7</w:t>
      </w:r>
      <w:r w:rsidR="008D4E9A" w:rsidRPr="00C7703E">
        <w:rPr>
          <w:rFonts w:ascii="Times New Roman" w:hAnsi="Times New Roman" w:cs="Times New Roman"/>
          <w:sz w:val="28"/>
          <w:szCs w:val="28"/>
        </w:rPr>
        <w:t>/23)</w:t>
      </w:r>
    </w:p>
    <w:p w14:paraId="730E4FAE" w14:textId="12E57882" w:rsidR="00A72576" w:rsidRPr="00C7703E" w:rsidRDefault="00A2114B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6</w:t>
      </w:r>
      <w:r w:rsidR="008D4E9A" w:rsidRPr="00C7703E">
        <w:rPr>
          <w:rFonts w:ascii="Times New Roman" w:hAnsi="Times New Roman" w:cs="Times New Roman"/>
          <w:sz w:val="28"/>
          <w:szCs w:val="28"/>
        </w:rPr>
        <w:t xml:space="preserve"> </w:t>
      </w:r>
      <w:r w:rsidR="0003421C" w:rsidRPr="00C7703E">
        <w:rPr>
          <w:rFonts w:ascii="Times New Roman" w:hAnsi="Times New Roman" w:cs="Times New Roman"/>
          <w:sz w:val="28"/>
          <w:szCs w:val="28"/>
        </w:rPr>
        <w:t>груд</w:t>
      </w:r>
      <w:r w:rsidR="00FE2452" w:rsidRPr="00C7703E">
        <w:rPr>
          <w:rFonts w:ascii="Times New Roman" w:hAnsi="Times New Roman" w:cs="Times New Roman"/>
          <w:sz w:val="28"/>
          <w:szCs w:val="28"/>
        </w:rPr>
        <w:t>ня</w:t>
      </w:r>
      <w:r w:rsidR="00A72576" w:rsidRPr="00C7703E">
        <w:rPr>
          <w:rFonts w:ascii="Times New Roman" w:hAnsi="Times New Roman" w:cs="Times New Roman"/>
          <w:sz w:val="28"/>
          <w:szCs w:val="28"/>
        </w:rPr>
        <w:t xml:space="preserve"> 2023 року </w:t>
      </w:r>
    </w:p>
    <w:p w14:paraId="0713C9B7" w14:textId="3B971E22" w:rsidR="00A72576" w:rsidRPr="00C7703E" w:rsidRDefault="00A72576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 xml:space="preserve">№ </w:t>
      </w:r>
      <w:r w:rsidR="00AC6ADE" w:rsidRPr="00C7703E">
        <w:rPr>
          <w:rFonts w:ascii="Times New Roman" w:hAnsi="Times New Roman" w:cs="Times New Roman"/>
          <w:sz w:val="28"/>
          <w:szCs w:val="28"/>
        </w:rPr>
        <w:t>200</w:t>
      </w:r>
      <w:r w:rsidRPr="00C7703E">
        <w:rPr>
          <w:rFonts w:ascii="Times New Roman" w:hAnsi="Times New Roman" w:cs="Times New Roman"/>
          <w:sz w:val="28"/>
          <w:szCs w:val="28"/>
        </w:rPr>
        <w:t>-</w:t>
      </w:r>
      <w:r w:rsidR="002404ED" w:rsidRPr="00C7703E">
        <w:rPr>
          <w:rFonts w:ascii="Times New Roman" w:hAnsi="Times New Roman" w:cs="Times New Roman"/>
          <w:sz w:val="28"/>
          <w:szCs w:val="28"/>
        </w:rPr>
        <w:t>2</w:t>
      </w:r>
      <w:r w:rsidRPr="00C7703E">
        <w:rPr>
          <w:rFonts w:ascii="Times New Roman" w:hAnsi="Times New Roman" w:cs="Times New Roman"/>
          <w:sz w:val="28"/>
          <w:szCs w:val="28"/>
        </w:rPr>
        <w:t>(І)/2023</w:t>
      </w:r>
    </w:p>
    <w:p w14:paraId="0D0AAB2A" w14:textId="2391CC0E" w:rsidR="0013091B" w:rsidRDefault="0013091B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14:paraId="2B4E0676" w14:textId="77777777" w:rsidR="00C7703E" w:rsidRPr="00C7703E" w:rsidRDefault="00C7703E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14:paraId="6D551E7B" w14:textId="77777777" w:rsidR="00A72576" w:rsidRPr="00C7703E" w:rsidRDefault="008D4E9A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Друга</w:t>
      </w:r>
      <w:r w:rsidR="00A72576" w:rsidRPr="00C7703E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</w:t>
      </w:r>
      <w:r w:rsidR="00AC5CF4" w:rsidRPr="00C7703E">
        <w:rPr>
          <w:rFonts w:ascii="Times New Roman" w:hAnsi="Times New Roman" w:cs="Times New Roman"/>
          <w:sz w:val="28"/>
          <w:szCs w:val="28"/>
        </w:rPr>
        <w:br/>
      </w:r>
      <w:r w:rsidR="00A72576" w:rsidRPr="00C7703E">
        <w:rPr>
          <w:rFonts w:ascii="Times New Roman" w:hAnsi="Times New Roman" w:cs="Times New Roman"/>
          <w:sz w:val="28"/>
          <w:szCs w:val="28"/>
        </w:rPr>
        <w:t>у складі:</w:t>
      </w:r>
    </w:p>
    <w:p w14:paraId="757F45AC" w14:textId="77777777" w:rsidR="00A72576" w:rsidRPr="00C7703E" w:rsidRDefault="00A72576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0D464" w14:textId="77777777" w:rsidR="00C17BDE" w:rsidRPr="00C7703E" w:rsidRDefault="00C17BDE" w:rsidP="00C7703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03E">
        <w:rPr>
          <w:rFonts w:ascii="Times New Roman" w:hAnsi="Times New Roman" w:cs="Times New Roman"/>
          <w:color w:val="auto"/>
          <w:sz w:val="28"/>
          <w:szCs w:val="28"/>
        </w:rPr>
        <w:t>Грищук Оксани Вікторівни – головуючого,</w:t>
      </w:r>
    </w:p>
    <w:p w14:paraId="6B00D25F" w14:textId="77777777" w:rsidR="00C17BDE" w:rsidRPr="00C7703E" w:rsidRDefault="00C17BDE" w:rsidP="00C7703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03E">
        <w:rPr>
          <w:rFonts w:ascii="Times New Roman" w:hAnsi="Times New Roman" w:cs="Times New Roman"/>
          <w:color w:val="auto"/>
          <w:sz w:val="28"/>
          <w:szCs w:val="28"/>
        </w:rPr>
        <w:t>Петришина Олександра Віталійовича,</w:t>
      </w:r>
    </w:p>
    <w:p w14:paraId="199382BF" w14:textId="77777777" w:rsidR="00C17BDE" w:rsidRPr="00C7703E" w:rsidRDefault="00C17BDE" w:rsidP="00C7703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03E">
        <w:rPr>
          <w:rFonts w:ascii="Times New Roman" w:hAnsi="Times New Roman" w:cs="Times New Roman"/>
          <w:color w:val="auto"/>
          <w:sz w:val="28"/>
          <w:szCs w:val="28"/>
        </w:rPr>
        <w:t>Совгирі Ольги Володимирівни – доповідача,</w:t>
      </w:r>
    </w:p>
    <w:p w14:paraId="4B0B9328" w14:textId="77777777" w:rsidR="00C17BDE" w:rsidRPr="00C7703E" w:rsidRDefault="00C17BDE" w:rsidP="00C7703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194119" w14:textId="6BAA8B42" w:rsidR="00FE2452" w:rsidRPr="00C7703E" w:rsidRDefault="00A72576" w:rsidP="00C7703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03E">
        <w:rPr>
          <w:rFonts w:ascii="Times New Roman" w:hAnsi="Times New Roman" w:cs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</w:t>
      </w:r>
      <w:r w:rsidR="00FE2452" w:rsidRPr="00C7703E">
        <w:rPr>
          <w:rFonts w:ascii="Times New Roman" w:hAnsi="Times New Roman" w:cs="Times New Roman"/>
          <w:color w:val="auto"/>
          <w:sz w:val="28"/>
          <w:szCs w:val="28"/>
        </w:rPr>
        <w:t xml:space="preserve">за конституційною скаргою </w:t>
      </w:r>
      <w:r w:rsidR="0003421C" w:rsidRPr="00C7703E">
        <w:rPr>
          <w:rFonts w:ascii="Times New Roman" w:hAnsi="Times New Roman" w:cs="Times New Roman"/>
          <w:color w:val="auto"/>
          <w:sz w:val="28"/>
          <w:szCs w:val="28"/>
        </w:rPr>
        <w:t>Шевченка Ігоря Аркадійовича щодо відповідності Конституції Укра</w:t>
      </w:r>
      <w:r w:rsidR="00C7703E">
        <w:rPr>
          <w:rFonts w:ascii="Times New Roman" w:hAnsi="Times New Roman" w:cs="Times New Roman"/>
          <w:color w:val="auto"/>
          <w:sz w:val="28"/>
          <w:szCs w:val="28"/>
        </w:rPr>
        <w:t>їни (конституційності) пункту 2</w:t>
      </w:r>
      <w:r w:rsidR="00C7703E">
        <w:rPr>
          <w:rFonts w:ascii="Times New Roman" w:hAnsi="Times New Roman" w:cs="Times New Roman"/>
          <w:color w:val="auto"/>
          <w:sz w:val="28"/>
          <w:szCs w:val="28"/>
        </w:rPr>
        <w:br/>
      </w:r>
      <w:r w:rsidR="0003421C" w:rsidRPr="00C7703E">
        <w:rPr>
          <w:rFonts w:ascii="Times New Roman" w:hAnsi="Times New Roman" w:cs="Times New Roman"/>
          <w:color w:val="auto"/>
          <w:sz w:val="28"/>
          <w:szCs w:val="28"/>
        </w:rPr>
        <w:t>частини третьої статті 389 Цивільного процесуального кодексу України.</w:t>
      </w:r>
    </w:p>
    <w:p w14:paraId="61E30E35" w14:textId="77777777" w:rsidR="006111D2" w:rsidRPr="00C7703E" w:rsidRDefault="006111D2" w:rsidP="00C7703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A4F4F3" w14:textId="77777777" w:rsidR="0013091B" w:rsidRPr="00C7703E" w:rsidRDefault="00C17BDE" w:rsidP="00C7703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14:paraId="7955E51E" w14:textId="77777777" w:rsidR="00C17BDE" w:rsidRPr="00C7703E" w:rsidRDefault="00C17BDE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9DBE" w14:textId="77777777" w:rsidR="006111D2" w:rsidRPr="00C7703E" w:rsidRDefault="00A72576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E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14:paraId="18845B6C" w14:textId="77777777" w:rsidR="00E57839" w:rsidRPr="00C7703E" w:rsidRDefault="00E57839" w:rsidP="00C770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0F950" w14:textId="389246F0" w:rsidR="00DA6831" w:rsidRPr="00C7703E" w:rsidRDefault="006111D2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7703E">
        <w:rPr>
          <w:rFonts w:ascii="Times New Roman" w:hAnsi="Times New Roman" w:cs="Times New Roman"/>
          <w:sz w:val="28"/>
          <w:szCs w:val="28"/>
        </w:rPr>
        <w:t>1</w:t>
      </w:r>
      <w:r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. </w:t>
      </w:r>
      <w:r w:rsidR="0003421C" w:rsidRPr="00C7703E">
        <w:rPr>
          <w:rFonts w:ascii="Times New Roman" w:hAnsi="Times New Roman" w:cs="Times New Roman"/>
          <w:sz w:val="28"/>
          <w:szCs w:val="28"/>
          <w:lang w:bidi="uk-UA"/>
        </w:rPr>
        <w:t>Шевченко І.А.</w:t>
      </w:r>
      <w:r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 зверну</w:t>
      </w:r>
      <w:r w:rsidR="0003421C" w:rsidRPr="00C7703E">
        <w:rPr>
          <w:rFonts w:ascii="Times New Roman" w:hAnsi="Times New Roman" w:cs="Times New Roman"/>
          <w:sz w:val="28"/>
          <w:szCs w:val="28"/>
          <w:lang w:bidi="uk-UA"/>
        </w:rPr>
        <w:t>вся</w:t>
      </w:r>
      <w:r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 до Конституційного Суду України з клопотанням перевірити на відповідність частині другій статті </w:t>
      </w:r>
      <w:r w:rsidR="00C7703E">
        <w:rPr>
          <w:rFonts w:ascii="Times New Roman" w:hAnsi="Times New Roman" w:cs="Times New Roman"/>
          <w:sz w:val="28"/>
          <w:szCs w:val="28"/>
          <w:lang w:bidi="uk-UA"/>
        </w:rPr>
        <w:t>3,</w:t>
      </w:r>
      <w:r w:rsidR="00C7703E">
        <w:rPr>
          <w:rFonts w:ascii="Times New Roman" w:hAnsi="Times New Roman" w:cs="Times New Roman"/>
          <w:sz w:val="28"/>
          <w:szCs w:val="28"/>
          <w:lang w:bidi="uk-UA"/>
        </w:rPr>
        <w:br/>
      </w:r>
      <w:r w:rsidR="006E0069"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частинам першій, третій статті 8, частині третій статті 22, частинам першій, </w:t>
      </w:r>
      <w:r w:rsidR="006E0069" w:rsidRPr="00C7703E">
        <w:rPr>
          <w:rFonts w:ascii="Times New Roman" w:hAnsi="Times New Roman" w:cs="Times New Roman"/>
          <w:sz w:val="28"/>
          <w:szCs w:val="28"/>
          <w:lang w:bidi="uk-UA"/>
        </w:rPr>
        <w:lastRenderedPageBreak/>
        <w:t xml:space="preserve">другій статті </w:t>
      </w:r>
      <w:r w:rsidRPr="00C7703E">
        <w:rPr>
          <w:rFonts w:ascii="Times New Roman" w:hAnsi="Times New Roman" w:cs="Times New Roman"/>
          <w:sz w:val="28"/>
          <w:szCs w:val="28"/>
          <w:lang w:bidi="uk-UA"/>
        </w:rPr>
        <w:t>24, частин</w:t>
      </w:r>
      <w:r w:rsidR="006E0069" w:rsidRPr="00C7703E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185867" w:rsidRPr="00C7703E">
        <w:rPr>
          <w:rFonts w:ascii="Times New Roman" w:hAnsi="Times New Roman" w:cs="Times New Roman"/>
          <w:sz w:val="28"/>
          <w:szCs w:val="28"/>
          <w:lang w:bidi="uk-UA"/>
        </w:rPr>
        <w:t>першій</w:t>
      </w:r>
      <w:r w:rsidR="006E0069"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 статті 55</w:t>
      </w:r>
      <w:r w:rsidRPr="00C7703E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="006E0069"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 статті 64, пунктам 1, 8 частини другої </w:t>
      </w:r>
      <w:r w:rsidR="00DA6831" w:rsidRPr="00C7703E">
        <w:rPr>
          <w:rFonts w:ascii="Times New Roman" w:hAnsi="Times New Roman" w:cs="Times New Roman"/>
          <w:sz w:val="28"/>
          <w:szCs w:val="28"/>
          <w:lang w:bidi="uk-UA"/>
        </w:rPr>
        <w:br/>
      </w:r>
      <w:r w:rsidR="006E0069" w:rsidRPr="00C7703E">
        <w:rPr>
          <w:rFonts w:ascii="Times New Roman" w:hAnsi="Times New Roman" w:cs="Times New Roman"/>
          <w:sz w:val="28"/>
          <w:szCs w:val="28"/>
          <w:lang w:bidi="uk-UA"/>
        </w:rPr>
        <w:t>статті 129</w:t>
      </w:r>
      <w:r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 Конституції України (</w:t>
      </w:r>
      <w:r w:rsidR="00EA5456"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конституційність) </w:t>
      </w:r>
      <w:r w:rsidR="00DA6831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пункт 2 частини третьої </w:t>
      </w:r>
      <w:r w:rsidR="00DA6831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статті 389 Цивільного процесуального кодексу України</w:t>
      </w:r>
      <w:r w:rsidR="00AB2EFD"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 (далі – Кодекс)</w:t>
      </w:r>
      <w:r w:rsidR="00DA6831" w:rsidRPr="00C7703E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14:paraId="031E9194" w14:textId="3BE3BA0B" w:rsidR="00DA6831" w:rsidRPr="00C7703E" w:rsidRDefault="00DA6831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За пунктом 2 частини третьої статті 389 Кодексу не підлягають касаційному оскарженню:</w:t>
      </w:r>
    </w:p>
    <w:p w14:paraId="46C38F11" w14:textId="77777777" w:rsidR="00DA6831" w:rsidRPr="00C7703E" w:rsidRDefault="00DA6831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„2) 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14:paraId="575450C6" w14:textId="77777777" w:rsidR="00DA6831" w:rsidRPr="00C7703E" w:rsidRDefault="00DA6831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а) касаційна скарга стосується питання права, яке має фундаментальне значення для формування єдиної правозастосовчої практики;</w:t>
      </w:r>
    </w:p>
    <w:p w14:paraId="58ABA55A" w14:textId="77777777" w:rsidR="00DA6831" w:rsidRPr="00C7703E" w:rsidRDefault="00DA6831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14:paraId="4BF35D57" w14:textId="77777777" w:rsidR="00DA6831" w:rsidRPr="00C7703E" w:rsidRDefault="00DA6831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14:paraId="3C520D18" w14:textId="52509ECF" w:rsidR="00DA6831" w:rsidRPr="00C7703E" w:rsidRDefault="00DA6831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г) суд першої інстанції відніс справу до категорії малозначних помилково“.</w:t>
      </w:r>
    </w:p>
    <w:p w14:paraId="1B0AD18D" w14:textId="294CA979" w:rsidR="00540E51" w:rsidRPr="00C7703E" w:rsidRDefault="00AB2EFD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 xml:space="preserve">Зі змісту конституційної скарги та долучених до неї матеріалів </w:t>
      </w:r>
      <w:r w:rsidR="00185867" w:rsidRPr="00C7703E">
        <w:rPr>
          <w:rFonts w:ascii="Times New Roman" w:hAnsi="Times New Roman" w:cs="Times New Roman"/>
          <w:sz w:val="28"/>
          <w:szCs w:val="28"/>
        </w:rPr>
        <w:t>в</w:t>
      </w:r>
      <w:r w:rsidR="00C43B6E" w:rsidRPr="00C7703E">
        <w:rPr>
          <w:rFonts w:ascii="Times New Roman" w:hAnsi="Times New Roman" w:cs="Times New Roman"/>
          <w:sz w:val="28"/>
          <w:szCs w:val="28"/>
        </w:rPr>
        <w:t>ипливає</w:t>
      </w:r>
      <w:r w:rsidR="00185867" w:rsidRPr="00C7703E">
        <w:rPr>
          <w:rFonts w:ascii="Times New Roman" w:hAnsi="Times New Roman" w:cs="Times New Roman"/>
          <w:sz w:val="28"/>
          <w:szCs w:val="28"/>
        </w:rPr>
        <w:t xml:space="preserve"> </w:t>
      </w:r>
      <w:r w:rsidRPr="00C7703E">
        <w:rPr>
          <w:rFonts w:ascii="Times New Roman" w:hAnsi="Times New Roman" w:cs="Times New Roman"/>
          <w:sz w:val="28"/>
          <w:szCs w:val="28"/>
        </w:rPr>
        <w:t>таке</w:t>
      </w:r>
      <w:r w:rsidR="00185867" w:rsidRPr="00C7703E">
        <w:rPr>
          <w:rFonts w:ascii="Times New Roman" w:hAnsi="Times New Roman" w:cs="Times New Roman"/>
          <w:sz w:val="28"/>
          <w:szCs w:val="28"/>
        </w:rPr>
        <w:t>.</w:t>
      </w:r>
      <w:r w:rsidR="00E361C3" w:rsidRPr="00C77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643EF" w14:textId="54B67EB1" w:rsidR="00E361C3" w:rsidRPr="00C7703E" w:rsidRDefault="00E361C3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 xml:space="preserve">Запорізький районний суд Запорізької області рішенням від 1 травня </w:t>
      </w:r>
      <w:r w:rsidR="00BF4881" w:rsidRPr="00C7703E">
        <w:rPr>
          <w:rFonts w:ascii="Times New Roman" w:hAnsi="Times New Roman" w:cs="Times New Roman"/>
          <w:sz w:val="28"/>
          <w:szCs w:val="28"/>
        </w:rPr>
        <w:br/>
      </w:r>
      <w:r w:rsidRPr="00C7703E">
        <w:rPr>
          <w:rFonts w:ascii="Times New Roman" w:hAnsi="Times New Roman" w:cs="Times New Roman"/>
          <w:sz w:val="28"/>
          <w:szCs w:val="28"/>
        </w:rPr>
        <w:t xml:space="preserve">2023 року, яке Запорізький апеляційний суд постановою від 30 серпня 2023 року залишив без змін, </w:t>
      </w:r>
      <w:r w:rsidR="00C41D0F" w:rsidRPr="00C7703E">
        <w:rPr>
          <w:rFonts w:ascii="Times New Roman" w:hAnsi="Times New Roman" w:cs="Times New Roman"/>
          <w:sz w:val="28"/>
          <w:szCs w:val="28"/>
        </w:rPr>
        <w:t xml:space="preserve">частково задовольнив позов Краснокутської Ю.В. </w:t>
      </w:r>
      <w:r w:rsidR="004351ED" w:rsidRPr="00C7703E">
        <w:rPr>
          <w:rFonts w:ascii="Times New Roman" w:hAnsi="Times New Roman" w:cs="Times New Roman"/>
          <w:sz w:val="28"/>
          <w:szCs w:val="28"/>
        </w:rPr>
        <w:t xml:space="preserve">до Інституту олійних культур Національної академії аграрних наук України (далі – Інститут) </w:t>
      </w:r>
      <w:r w:rsidR="00C41D0F" w:rsidRPr="00C7703E">
        <w:rPr>
          <w:rFonts w:ascii="Times New Roman" w:hAnsi="Times New Roman" w:cs="Times New Roman"/>
          <w:sz w:val="28"/>
          <w:szCs w:val="28"/>
        </w:rPr>
        <w:t>про стягнення</w:t>
      </w:r>
      <w:r w:rsidR="00BF4881" w:rsidRPr="00C7703E">
        <w:rPr>
          <w:rFonts w:ascii="Times New Roman" w:hAnsi="Times New Roman" w:cs="Times New Roman"/>
          <w:sz w:val="28"/>
          <w:szCs w:val="28"/>
        </w:rPr>
        <w:t xml:space="preserve"> </w:t>
      </w:r>
      <w:r w:rsidR="00C41D0F" w:rsidRPr="00C7703E">
        <w:rPr>
          <w:rFonts w:ascii="Times New Roman" w:hAnsi="Times New Roman" w:cs="Times New Roman"/>
          <w:sz w:val="28"/>
          <w:szCs w:val="28"/>
        </w:rPr>
        <w:t>середнього заробітку за час вимушеного прогулу.</w:t>
      </w:r>
      <w:r w:rsidR="00E06E2E" w:rsidRPr="00C7703E">
        <w:rPr>
          <w:rFonts w:ascii="Times New Roman" w:hAnsi="Times New Roman" w:cs="Times New Roman"/>
          <w:sz w:val="28"/>
          <w:szCs w:val="28"/>
        </w:rPr>
        <w:t xml:space="preserve"> Інститут та Шевченко І.А., який був директором Інституту на момент звільнення Краснокутської Ю.В., та є третьою особою, яка не заявляє самостійних вимог щодо предмета спору у зазначеній справі, </w:t>
      </w:r>
      <w:r w:rsidR="004351ED" w:rsidRPr="00C7703E">
        <w:rPr>
          <w:rFonts w:ascii="Times New Roman" w:hAnsi="Times New Roman" w:cs="Times New Roman"/>
          <w:sz w:val="28"/>
          <w:szCs w:val="28"/>
        </w:rPr>
        <w:t xml:space="preserve">оскаржили </w:t>
      </w:r>
      <w:r w:rsidR="00C43B6E" w:rsidRPr="00C7703E">
        <w:rPr>
          <w:rFonts w:ascii="Times New Roman" w:hAnsi="Times New Roman" w:cs="Times New Roman"/>
          <w:sz w:val="28"/>
          <w:szCs w:val="28"/>
        </w:rPr>
        <w:t>наведе</w:t>
      </w:r>
      <w:r w:rsidR="004351ED" w:rsidRPr="00C7703E">
        <w:rPr>
          <w:rFonts w:ascii="Times New Roman" w:hAnsi="Times New Roman" w:cs="Times New Roman"/>
          <w:sz w:val="28"/>
          <w:szCs w:val="28"/>
        </w:rPr>
        <w:t>ні судові рішення в касаційному порядку.</w:t>
      </w:r>
      <w:r w:rsidR="00E06E2E" w:rsidRPr="00C77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C5A94" w14:textId="66ECE453" w:rsidR="0094187B" w:rsidRPr="00C7703E" w:rsidRDefault="00B919FD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 xml:space="preserve">Верховний Суд у складі колегії суддів </w:t>
      </w:r>
      <w:r w:rsidR="00E361C3" w:rsidRPr="00C7703E">
        <w:rPr>
          <w:rFonts w:ascii="Times New Roman" w:hAnsi="Times New Roman" w:cs="Times New Roman"/>
          <w:sz w:val="28"/>
          <w:szCs w:val="28"/>
        </w:rPr>
        <w:t>Першо</w:t>
      </w:r>
      <w:r w:rsidRPr="00C7703E">
        <w:rPr>
          <w:rFonts w:ascii="Times New Roman" w:hAnsi="Times New Roman" w:cs="Times New Roman"/>
          <w:sz w:val="28"/>
          <w:szCs w:val="28"/>
        </w:rPr>
        <w:t xml:space="preserve">ї судової палати Касаційного цивільного суду ухвалою від </w:t>
      </w:r>
      <w:r w:rsidR="00E361C3" w:rsidRPr="00C7703E">
        <w:rPr>
          <w:rFonts w:ascii="Times New Roman" w:hAnsi="Times New Roman" w:cs="Times New Roman"/>
          <w:sz w:val="28"/>
          <w:szCs w:val="28"/>
        </w:rPr>
        <w:t>16 жовтня</w:t>
      </w:r>
      <w:r w:rsidRPr="00C7703E">
        <w:rPr>
          <w:rFonts w:ascii="Times New Roman" w:hAnsi="Times New Roman" w:cs="Times New Roman"/>
          <w:sz w:val="28"/>
          <w:szCs w:val="28"/>
        </w:rPr>
        <w:t xml:space="preserve"> 2023 року відмовив у відкритті касаційного провадження</w:t>
      </w:r>
      <w:r w:rsidR="00E361C3" w:rsidRPr="00C7703E">
        <w:rPr>
          <w:rFonts w:ascii="Times New Roman" w:hAnsi="Times New Roman" w:cs="Times New Roman"/>
          <w:sz w:val="28"/>
          <w:szCs w:val="28"/>
        </w:rPr>
        <w:t xml:space="preserve"> за касаційн</w:t>
      </w:r>
      <w:r w:rsidR="00E06E2E" w:rsidRPr="00C7703E">
        <w:rPr>
          <w:rFonts w:ascii="Times New Roman" w:hAnsi="Times New Roman" w:cs="Times New Roman"/>
          <w:sz w:val="28"/>
          <w:szCs w:val="28"/>
        </w:rPr>
        <w:t>ими</w:t>
      </w:r>
      <w:r w:rsidR="00E361C3" w:rsidRPr="00C7703E">
        <w:rPr>
          <w:rFonts w:ascii="Times New Roman" w:hAnsi="Times New Roman" w:cs="Times New Roman"/>
          <w:sz w:val="28"/>
          <w:szCs w:val="28"/>
        </w:rPr>
        <w:t xml:space="preserve"> скарг</w:t>
      </w:r>
      <w:r w:rsidR="00E06E2E" w:rsidRPr="00C7703E">
        <w:rPr>
          <w:rFonts w:ascii="Times New Roman" w:hAnsi="Times New Roman" w:cs="Times New Roman"/>
          <w:sz w:val="28"/>
          <w:szCs w:val="28"/>
        </w:rPr>
        <w:t>ами</w:t>
      </w:r>
      <w:r w:rsidR="00E361C3" w:rsidRPr="00C7703E">
        <w:rPr>
          <w:rFonts w:ascii="Times New Roman" w:hAnsi="Times New Roman" w:cs="Times New Roman"/>
          <w:sz w:val="28"/>
          <w:szCs w:val="28"/>
        </w:rPr>
        <w:t xml:space="preserve"> Шевченка І.А.</w:t>
      </w:r>
      <w:r w:rsidR="00E06E2E" w:rsidRPr="00C7703E">
        <w:rPr>
          <w:rFonts w:ascii="Times New Roman" w:hAnsi="Times New Roman" w:cs="Times New Roman"/>
          <w:sz w:val="28"/>
          <w:szCs w:val="28"/>
        </w:rPr>
        <w:t xml:space="preserve"> та Інституту</w:t>
      </w:r>
      <w:r w:rsidR="00136A6E" w:rsidRPr="00C7703E">
        <w:rPr>
          <w:rFonts w:ascii="Times New Roman" w:hAnsi="Times New Roman" w:cs="Times New Roman"/>
          <w:sz w:val="28"/>
          <w:szCs w:val="28"/>
        </w:rPr>
        <w:t xml:space="preserve">, </w:t>
      </w:r>
      <w:r w:rsidR="00136A6E" w:rsidRPr="00C7703E">
        <w:rPr>
          <w:rFonts w:ascii="Times New Roman" w:hAnsi="Times New Roman" w:cs="Times New Roman"/>
          <w:sz w:val="28"/>
          <w:szCs w:val="28"/>
        </w:rPr>
        <w:lastRenderedPageBreak/>
        <w:t xml:space="preserve">оскільки </w:t>
      </w:r>
      <w:r w:rsidRPr="00C7703E">
        <w:rPr>
          <w:rFonts w:ascii="Times New Roman" w:hAnsi="Times New Roman" w:cs="Times New Roman"/>
          <w:sz w:val="28"/>
          <w:szCs w:val="28"/>
        </w:rPr>
        <w:t>зазначена справа є малозначною, а ухвалені у ній судові рішення не підлягають касаційному оскарженню.</w:t>
      </w:r>
    </w:p>
    <w:p w14:paraId="5FF02716" w14:textId="653E70A2" w:rsidR="009B6BF0" w:rsidRPr="00C7703E" w:rsidRDefault="004351ED" w:rsidP="00C7703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>Шевченко І.А.</w:t>
      </w:r>
      <w:r w:rsidR="009B6BF0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стверджує, що внаслідок застосування </w:t>
      </w:r>
      <w:r w:rsidR="00751948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>Верховним Судом</w:t>
      </w:r>
      <w:r w:rsidR="009B6BF0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751948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пункту 2 частини третьої статті 389 </w:t>
      </w:r>
      <w:r w:rsidR="009B6BF0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>Кодексу порушено</w:t>
      </w:r>
      <w:r w:rsidR="00751948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його</w:t>
      </w:r>
      <w:r w:rsidR="009B6BF0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751948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>конституційне право на судовий захист</w:t>
      </w:r>
      <w:r w:rsidR="0087622E" w:rsidRPr="00C7703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в аспекті доступу до Верховного Суду.</w:t>
      </w:r>
    </w:p>
    <w:p w14:paraId="111DF61E" w14:textId="77777777" w:rsidR="00B017E8" w:rsidRPr="00C7703E" w:rsidRDefault="00B017E8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AF588" w14:textId="163AF532" w:rsidR="00B919FD" w:rsidRPr="00C7703E" w:rsidRDefault="00430728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2</w:t>
      </w:r>
      <w:r w:rsidR="00B919FD" w:rsidRPr="00C7703E">
        <w:rPr>
          <w:rFonts w:ascii="Times New Roman" w:hAnsi="Times New Roman" w:cs="Times New Roman"/>
          <w:sz w:val="28"/>
          <w:szCs w:val="28"/>
        </w:rPr>
        <w:t>. Вирішуючи питання про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14:paraId="6C5405AF" w14:textId="3E3380DB" w:rsidR="00F46EDA" w:rsidRPr="00C7703E" w:rsidRDefault="00F46EDA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п</w:t>
      </w:r>
      <w:r w:rsidR="00C7703E">
        <w:rPr>
          <w:rFonts w:ascii="Times New Roman" w:hAnsi="Times New Roman" w:cs="Times New Roman"/>
          <w:sz w:val="28"/>
          <w:szCs w:val="28"/>
        </w:rPr>
        <w:t xml:space="preserve">ідставою </w:t>
      </w:r>
      <w:r w:rsidRPr="00C7703E">
        <w:rPr>
          <w:rFonts w:ascii="Times New Roman" w:hAnsi="Times New Roman" w:cs="Times New Roman"/>
          <w:sz w:val="28"/>
          <w:szCs w:val="28"/>
        </w:rPr>
        <w:t>для відмо</w:t>
      </w:r>
      <w:r w:rsidR="00C7703E">
        <w:rPr>
          <w:rFonts w:ascii="Times New Roman" w:hAnsi="Times New Roman" w:cs="Times New Roman"/>
          <w:sz w:val="28"/>
          <w:szCs w:val="28"/>
        </w:rPr>
        <w:t xml:space="preserve">ви у відкритті конституційного </w:t>
      </w:r>
      <w:r w:rsidRPr="00C7703E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C7703E">
        <w:rPr>
          <w:rFonts w:ascii="Times New Roman" w:hAnsi="Times New Roman" w:cs="Times New Roman"/>
          <w:sz w:val="28"/>
          <w:szCs w:val="28"/>
        </w:rPr>
        <w:t xml:space="preserve">у </w:t>
      </w:r>
      <w:r w:rsidRPr="00C7703E">
        <w:rPr>
          <w:rFonts w:ascii="Times New Roman" w:hAnsi="Times New Roman" w:cs="Times New Roman"/>
          <w:sz w:val="28"/>
          <w:szCs w:val="28"/>
        </w:rPr>
        <w:t>справі</w:t>
      </w:r>
      <w:r w:rsidR="00C7703E">
        <w:rPr>
          <w:rFonts w:ascii="Times New Roman" w:hAnsi="Times New Roman" w:cs="Times New Roman"/>
          <w:sz w:val="28"/>
          <w:szCs w:val="28"/>
        </w:rPr>
        <w:t xml:space="preserve"> є </w:t>
      </w:r>
      <w:r w:rsidRPr="00C7703E">
        <w:rPr>
          <w:rFonts w:ascii="Times New Roman" w:hAnsi="Times New Roman" w:cs="Times New Roman"/>
          <w:sz w:val="28"/>
          <w:szCs w:val="28"/>
        </w:rPr>
        <w:t>наявність рішення Конституційного Суду України  щодо того  самого  предмет</w:t>
      </w:r>
      <w:r w:rsidR="00C7703E">
        <w:rPr>
          <w:rFonts w:ascii="Times New Roman" w:hAnsi="Times New Roman" w:cs="Times New Roman"/>
          <w:sz w:val="28"/>
          <w:szCs w:val="28"/>
        </w:rPr>
        <w:t xml:space="preserve">а конституційної скарги (пункт </w:t>
      </w:r>
      <w:r w:rsidRPr="00C7703E">
        <w:rPr>
          <w:rFonts w:ascii="Times New Roman" w:hAnsi="Times New Roman" w:cs="Times New Roman"/>
          <w:sz w:val="28"/>
          <w:szCs w:val="28"/>
        </w:rPr>
        <w:t xml:space="preserve">6 статті  62). </w:t>
      </w:r>
    </w:p>
    <w:p w14:paraId="786ED568" w14:textId="1FCD3E4C" w:rsidR="00F46EDA" w:rsidRPr="00C7703E" w:rsidRDefault="00F46EDA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Зі змісту конституційної скарги вбачається, що Шевченко І.А.</w:t>
      </w:r>
      <w:r w:rsidR="00C7703E">
        <w:rPr>
          <w:rFonts w:ascii="Times New Roman" w:hAnsi="Times New Roman" w:cs="Times New Roman"/>
          <w:sz w:val="28"/>
          <w:szCs w:val="28"/>
        </w:rPr>
        <w:t xml:space="preserve"> просить перевірити на відповідність Конституції </w:t>
      </w:r>
      <w:r w:rsidRPr="00C7703E">
        <w:rPr>
          <w:rFonts w:ascii="Times New Roman" w:hAnsi="Times New Roman" w:cs="Times New Roman"/>
          <w:sz w:val="28"/>
          <w:szCs w:val="28"/>
        </w:rPr>
        <w:t>України (конституційність) пункт 2 частини третьої статті 389 Кодексу.</w:t>
      </w:r>
    </w:p>
    <w:p w14:paraId="0C5EB707" w14:textId="2A854158" w:rsidR="00E06E2E" w:rsidRPr="00C7703E" w:rsidRDefault="00E06E2E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 xml:space="preserve">Конституційний Суд України ухвалив Рішення від </w:t>
      </w:r>
      <w:r w:rsidR="00F46EDA" w:rsidRPr="00C7703E">
        <w:rPr>
          <w:rFonts w:ascii="Times New Roman" w:hAnsi="Times New Roman" w:cs="Times New Roman"/>
          <w:sz w:val="28"/>
          <w:szCs w:val="28"/>
        </w:rPr>
        <w:t>22 листопада 2023 року</w:t>
      </w:r>
      <w:r w:rsidR="00C7703E">
        <w:rPr>
          <w:rFonts w:ascii="Times New Roman" w:hAnsi="Times New Roman" w:cs="Times New Roman"/>
          <w:sz w:val="28"/>
          <w:szCs w:val="28"/>
        </w:rPr>
        <w:t xml:space="preserve"> </w:t>
      </w:r>
      <w:r w:rsidR="00F46EDA" w:rsidRPr="00C7703E">
        <w:rPr>
          <w:rFonts w:ascii="Times New Roman" w:hAnsi="Times New Roman" w:cs="Times New Roman"/>
          <w:sz w:val="28"/>
          <w:szCs w:val="28"/>
        </w:rPr>
        <w:t>№ 10-р(ІІ)/2023</w:t>
      </w:r>
      <w:r w:rsidRPr="00C7703E">
        <w:rPr>
          <w:rFonts w:ascii="Times New Roman" w:hAnsi="Times New Roman" w:cs="Times New Roman"/>
          <w:sz w:val="28"/>
          <w:szCs w:val="28"/>
        </w:rPr>
        <w:t>, згідно з яким визнав</w:t>
      </w:r>
      <w:r w:rsidR="0087622E" w:rsidRPr="00C7703E">
        <w:rPr>
          <w:rFonts w:ascii="Times New Roman" w:hAnsi="Times New Roman" w:cs="Times New Roman"/>
          <w:sz w:val="28"/>
          <w:szCs w:val="28"/>
        </w:rPr>
        <w:t xml:space="preserve"> таким, </w:t>
      </w:r>
      <w:r w:rsidR="00F46EDA" w:rsidRPr="00C7703E">
        <w:rPr>
          <w:rFonts w:ascii="Times New Roman" w:hAnsi="Times New Roman" w:cs="Times New Roman"/>
          <w:sz w:val="28"/>
          <w:szCs w:val="28"/>
        </w:rPr>
        <w:t>що відповідає Конституції України (є конституційним), пункт 2 частини третьої статті 389 Кодексу.</w:t>
      </w:r>
    </w:p>
    <w:p w14:paraId="68B6FEFD" w14:textId="75B22396" w:rsidR="0085341D" w:rsidRPr="00C7703E" w:rsidRDefault="00F46EDA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Н</w:t>
      </w:r>
      <w:r w:rsidR="00C7703E">
        <w:rPr>
          <w:rFonts w:ascii="Times New Roman" w:hAnsi="Times New Roman" w:cs="Times New Roman"/>
          <w:sz w:val="28"/>
          <w:szCs w:val="28"/>
        </w:rPr>
        <w:t xml:space="preserve">аведене є підставою для відмови у </w:t>
      </w:r>
      <w:r w:rsidRPr="00C7703E">
        <w:rPr>
          <w:rFonts w:ascii="Times New Roman" w:hAnsi="Times New Roman" w:cs="Times New Roman"/>
          <w:sz w:val="28"/>
          <w:szCs w:val="28"/>
        </w:rPr>
        <w:t xml:space="preserve">відкритті конституційного провадження у справі за пунктом 6 статті 62 Закону </w:t>
      </w:r>
      <w:r w:rsidR="00C7703E">
        <w:rPr>
          <w:rFonts w:ascii="Times New Roman" w:hAnsi="Times New Roman" w:cs="Times New Roman"/>
          <w:sz w:val="28"/>
          <w:szCs w:val="28"/>
        </w:rPr>
        <w:t xml:space="preserve">України „Про Конституційний Суд України“ </w:t>
      </w:r>
      <w:r w:rsidRPr="00C7703E">
        <w:rPr>
          <w:rFonts w:ascii="Times New Roman" w:hAnsi="Times New Roman" w:cs="Times New Roman"/>
          <w:sz w:val="28"/>
          <w:szCs w:val="28"/>
        </w:rPr>
        <w:t>–</w:t>
      </w:r>
      <w:r w:rsidR="00C7703E">
        <w:rPr>
          <w:rFonts w:ascii="Times New Roman" w:hAnsi="Times New Roman" w:cs="Times New Roman"/>
          <w:sz w:val="28"/>
          <w:szCs w:val="28"/>
        </w:rPr>
        <w:t xml:space="preserve"> наявність </w:t>
      </w:r>
      <w:r w:rsidRPr="00C7703E">
        <w:rPr>
          <w:rFonts w:ascii="Times New Roman" w:hAnsi="Times New Roman" w:cs="Times New Roman"/>
          <w:sz w:val="28"/>
          <w:szCs w:val="28"/>
        </w:rPr>
        <w:t xml:space="preserve">рішення Конституційного </w:t>
      </w:r>
      <w:r w:rsidR="00C7703E">
        <w:rPr>
          <w:rFonts w:ascii="Times New Roman" w:hAnsi="Times New Roman" w:cs="Times New Roman"/>
          <w:sz w:val="28"/>
          <w:szCs w:val="28"/>
        </w:rPr>
        <w:t xml:space="preserve">Суду України щодо того самого </w:t>
      </w:r>
      <w:r w:rsidRPr="00C7703E">
        <w:rPr>
          <w:rFonts w:ascii="Times New Roman" w:hAnsi="Times New Roman" w:cs="Times New Roman"/>
          <w:sz w:val="28"/>
          <w:szCs w:val="28"/>
        </w:rPr>
        <w:t>предмета конституційної скарги.</w:t>
      </w:r>
    </w:p>
    <w:p w14:paraId="4A9B84F0" w14:textId="77777777" w:rsidR="00F46EDA" w:rsidRPr="00C7703E" w:rsidRDefault="00F46EDA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49ED81" w14:textId="54834283" w:rsidR="00E369D1" w:rsidRPr="00C7703E" w:rsidRDefault="00E369D1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C770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7703E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1F292C95" w14:textId="77777777" w:rsidR="00AB2EFD" w:rsidRPr="00C7703E" w:rsidRDefault="00AB2EFD" w:rsidP="00C7703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A004E2" w14:textId="4D528E9C" w:rsidR="00511295" w:rsidRPr="00C7703E" w:rsidRDefault="00511295" w:rsidP="00C77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E">
        <w:rPr>
          <w:rFonts w:ascii="Times New Roman" w:hAnsi="Times New Roman" w:cs="Times New Roman"/>
          <w:b/>
          <w:sz w:val="28"/>
          <w:szCs w:val="28"/>
        </w:rPr>
        <w:lastRenderedPageBreak/>
        <w:t>у х в а л и л а:</w:t>
      </w:r>
    </w:p>
    <w:p w14:paraId="5AE800C8" w14:textId="77777777" w:rsidR="00AC5CF4" w:rsidRPr="00C7703E" w:rsidRDefault="00AC5CF4" w:rsidP="00C7703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2D8B8" w14:textId="02698F6F" w:rsidR="00511295" w:rsidRPr="00C7703E" w:rsidRDefault="00AC5CF4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1. </w:t>
      </w:r>
      <w:r w:rsidR="00511295" w:rsidRPr="00C7703E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E369D1" w:rsidRPr="00C7703E">
        <w:rPr>
          <w:rFonts w:ascii="Times New Roman" w:hAnsi="Times New Roman" w:cs="Times New Roman"/>
          <w:sz w:val="28"/>
          <w:szCs w:val="28"/>
          <w:lang w:bidi="uk-UA"/>
        </w:rPr>
        <w:t xml:space="preserve">за конституційною скаргою </w:t>
      </w:r>
      <w:r w:rsidR="002E0AD6" w:rsidRPr="00C7703E">
        <w:rPr>
          <w:rFonts w:ascii="Times New Roman" w:hAnsi="Times New Roman" w:cs="Times New Roman"/>
          <w:sz w:val="28"/>
          <w:szCs w:val="28"/>
          <w:lang w:bidi="uk-UA"/>
        </w:rPr>
        <w:t>Шевченка Ігоря Аркадійовича щодо відповідності Конституції України (конституційності) пункту 2 частини третьої статті 389 Цивільного процесуального кодексу</w:t>
      </w:r>
      <w:r w:rsidR="00C7703E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2E0AD6" w:rsidRPr="00C7703E">
        <w:rPr>
          <w:rFonts w:ascii="Times New Roman" w:hAnsi="Times New Roman" w:cs="Times New Roman"/>
          <w:sz w:val="28"/>
          <w:szCs w:val="28"/>
          <w:lang w:bidi="uk-UA"/>
        </w:rPr>
        <w:t>України</w:t>
      </w:r>
      <w:r w:rsidR="0085341D" w:rsidRPr="00C7703E">
        <w:rPr>
          <w:rFonts w:ascii="Times New Roman" w:hAnsi="Times New Roman" w:cs="Times New Roman"/>
          <w:sz w:val="28"/>
          <w:szCs w:val="28"/>
        </w:rPr>
        <w:t xml:space="preserve"> </w:t>
      </w:r>
      <w:r w:rsidR="00BE64D9" w:rsidRPr="00C7703E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на підставі пункт</w:t>
      </w:r>
      <w:r w:rsidR="0085341D" w:rsidRPr="00C7703E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у</w:t>
      </w:r>
      <w:r w:rsidR="00511295" w:rsidRPr="00C7703E">
        <w:rPr>
          <w:rFonts w:ascii="Times New Roman" w:hAnsi="Times New Roman" w:cs="Times New Roman"/>
          <w:sz w:val="28"/>
          <w:szCs w:val="28"/>
        </w:rPr>
        <w:t xml:space="preserve"> </w:t>
      </w:r>
      <w:r w:rsidR="002E0AD6" w:rsidRPr="00C7703E">
        <w:rPr>
          <w:rFonts w:ascii="Times New Roman" w:hAnsi="Times New Roman" w:cs="Times New Roman"/>
          <w:sz w:val="28"/>
          <w:szCs w:val="28"/>
        </w:rPr>
        <w:t>6</w:t>
      </w:r>
      <w:r w:rsidR="00133B57" w:rsidRPr="00C7703E">
        <w:rPr>
          <w:rFonts w:ascii="Times New Roman" w:hAnsi="Times New Roman" w:cs="Times New Roman"/>
          <w:sz w:val="28"/>
          <w:szCs w:val="28"/>
        </w:rPr>
        <w:t xml:space="preserve"> </w:t>
      </w:r>
      <w:r w:rsidR="00511295" w:rsidRPr="00C7703E">
        <w:rPr>
          <w:rFonts w:ascii="Times New Roman" w:hAnsi="Times New Roman" w:cs="Times New Roman"/>
          <w:sz w:val="28"/>
          <w:szCs w:val="28"/>
        </w:rPr>
        <w:t>статті 62 Закону України „Про Конституційний Суд України“ –</w:t>
      </w:r>
      <w:r w:rsidR="0085341D" w:rsidRPr="00C7703E">
        <w:rPr>
          <w:rFonts w:ascii="Times New Roman" w:hAnsi="Times New Roman" w:cs="Times New Roman"/>
          <w:sz w:val="28"/>
          <w:szCs w:val="28"/>
        </w:rPr>
        <w:t xml:space="preserve"> </w:t>
      </w:r>
      <w:r w:rsidR="00C7703E">
        <w:rPr>
          <w:rFonts w:ascii="Times New Roman" w:hAnsi="Times New Roman" w:cs="Times New Roman"/>
          <w:sz w:val="28"/>
          <w:szCs w:val="28"/>
        </w:rPr>
        <w:t xml:space="preserve">наявність рішення Конституційного Суду України щодо того самого </w:t>
      </w:r>
      <w:r w:rsidR="002E0AD6" w:rsidRPr="00C7703E">
        <w:rPr>
          <w:rFonts w:ascii="Times New Roman" w:hAnsi="Times New Roman" w:cs="Times New Roman"/>
          <w:sz w:val="28"/>
          <w:szCs w:val="28"/>
        </w:rPr>
        <w:t>предмета конституційної скарги</w:t>
      </w:r>
      <w:r w:rsidR="00133B57" w:rsidRPr="00C7703E">
        <w:rPr>
          <w:rFonts w:ascii="Times New Roman" w:hAnsi="Times New Roman" w:cs="Times New Roman"/>
          <w:sz w:val="28"/>
          <w:szCs w:val="28"/>
        </w:rPr>
        <w:t>.</w:t>
      </w:r>
    </w:p>
    <w:p w14:paraId="7DF0B912" w14:textId="77777777" w:rsidR="00AC5CF4" w:rsidRPr="00C7703E" w:rsidRDefault="00AC5CF4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F8EA84" w14:textId="514D0F26" w:rsidR="00511295" w:rsidRDefault="00511295" w:rsidP="00C7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3E">
        <w:rPr>
          <w:rFonts w:ascii="Times New Roman" w:hAnsi="Times New Roman" w:cs="Times New Roman"/>
          <w:sz w:val="28"/>
          <w:szCs w:val="28"/>
        </w:rPr>
        <w:t>2</w:t>
      </w:r>
      <w:r w:rsidR="00AC5CF4" w:rsidRPr="00C7703E">
        <w:rPr>
          <w:rFonts w:ascii="Times New Roman" w:hAnsi="Times New Roman" w:cs="Times New Roman"/>
          <w:sz w:val="28"/>
          <w:szCs w:val="28"/>
        </w:rPr>
        <w:t>. </w:t>
      </w:r>
      <w:r w:rsidRPr="00C7703E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144AFDD3" w14:textId="13E0B4AA" w:rsidR="00C7703E" w:rsidRDefault="00C7703E" w:rsidP="00C770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F8DCA" w14:textId="512EFD21" w:rsidR="00C7703E" w:rsidRDefault="00C7703E" w:rsidP="00C770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1B189" w14:textId="6E32A861" w:rsidR="00C7703E" w:rsidRDefault="00C7703E" w:rsidP="00C770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3F648" w14:textId="77777777" w:rsidR="00E6711D" w:rsidRPr="00C61797" w:rsidRDefault="00E6711D" w:rsidP="00E6711D">
      <w:pPr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GoBack"/>
      <w:r w:rsidRPr="00C61797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0B6C1D6C" w14:textId="77777777" w:rsidR="00E6711D" w:rsidRPr="00C61797" w:rsidRDefault="00E6711D" w:rsidP="00E6711D">
      <w:pPr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1797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287271BF" w14:textId="4DB1760D" w:rsidR="00C7703E" w:rsidRPr="00C7703E" w:rsidRDefault="00E6711D" w:rsidP="00E6711D">
      <w:pPr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C61797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1"/>
    </w:p>
    <w:bookmarkEnd w:id="0"/>
    <w:sectPr w:rsidR="00C7703E" w:rsidRPr="00C7703E" w:rsidSect="00C7703E">
      <w:headerReference w:type="default" r:id="rId12"/>
      <w:footerReference w:type="default" r:id="rId13"/>
      <w:footerReference w:type="first" r:id="rId14"/>
      <w:pgSz w:w="11905" w:h="16837" w:code="9"/>
      <w:pgMar w:top="1134" w:right="567" w:bottom="1134" w:left="1701" w:header="680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06C7E" w14:textId="77777777" w:rsidR="003466A5" w:rsidRDefault="003466A5">
      <w:r>
        <w:separator/>
      </w:r>
    </w:p>
  </w:endnote>
  <w:endnote w:type="continuationSeparator" w:id="0">
    <w:p w14:paraId="5221F0BC" w14:textId="77777777" w:rsidR="003466A5" w:rsidRDefault="0034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8C05" w14:textId="5EBF61E6" w:rsidR="00C7703E" w:rsidRPr="00C7703E" w:rsidRDefault="00C7703E">
    <w:pPr>
      <w:pStyle w:val="a7"/>
      <w:rPr>
        <w:rFonts w:ascii="Times New Roman" w:hAnsi="Times New Roman" w:cs="Times New Roman"/>
        <w:sz w:val="10"/>
        <w:szCs w:val="10"/>
      </w:rPr>
    </w:pPr>
    <w:r w:rsidRPr="00C7703E">
      <w:rPr>
        <w:rFonts w:ascii="Times New Roman" w:hAnsi="Times New Roman" w:cs="Times New Roman"/>
        <w:sz w:val="10"/>
        <w:szCs w:val="10"/>
      </w:rPr>
      <w:fldChar w:fldCharType="begin"/>
    </w:r>
    <w:r w:rsidRPr="00C7703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703E">
      <w:rPr>
        <w:rFonts w:ascii="Times New Roman" w:hAnsi="Times New Roman" w:cs="Times New Roman"/>
        <w:sz w:val="10"/>
        <w:szCs w:val="10"/>
      </w:rPr>
      <w:fldChar w:fldCharType="separate"/>
    </w:r>
    <w:r w:rsidR="00E6711D">
      <w:rPr>
        <w:rFonts w:ascii="Times New Roman" w:hAnsi="Times New Roman" w:cs="Times New Roman"/>
        <w:noProof/>
        <w:sz w:val="10"/>
        <w:szCs w:val="10"/>
      </w:rPr>
      <w:t>G:\2023\Suddi\I senat\II koleg\35.docx</w:t>
    </w:r>
    <w:r w:rsidRPr="00C7703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FAF6" w14:textId="13A4D727" w:rsidR="00C7703E" w:rsidRPr="00C7703E" w:rsidRDefault="00C7703E">
    <w:pPr>
      <w:pStyle w:val="a7"/>
      <w:rPr>
        <w:rFonts w:ascii="Times New Roman" w:hAnsi="Times New Roman" w:cs="Times New Roman"/>
        <w:sz w:val="10"/>
        <w:szCs w:val="10"/>
      </w:rPr>
    </w:pPr>
    <w:r w:rsidRPr="00C7703E">
      <w:rPr>
        <w:rFonts w:ascii="Times New Roman" w:hAnsi="Times New Roman" w:cs="Times New Roman"/>
        <w:sz w:val="10"/>
        <w:szCs w:val="10"/>
      </w:rPr>
      <w:fldChar w:fldCharType="begin"/>
    </w:r>
    <w:r w:rsidRPr="00C7703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703E">
      <w:rPr>
        <w:rFonts w:ascii="Times New Roman" w:hAnsi="Times New Roman" w:cs="Times New Roman"/>
        <w:sz w:val="10"/>
        <w:szCs w:val="10"/>
      </w:rPr>
      <w:fldChar w:fldCharType="separate"/>
    </w:r>
    <w:r w:rsidR="00E6711D">
      <w:rPr>
        <w:rFonts w:ascii="Times New Roman" w:hAnsi="Times New Roman" w:cs="Times New Roman"/>
        <w:noProof/>
        <w:sz w:val="10"/>
        <w:szCs w:val="10"/>
      </w:rPr>
      <w:t>G:\2023\Suddi\I senat\II koleg\35.docx</w:t>
    </w:r>
    <w:r w:rsidRPr="00C7703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D026" w14:textId="77777777" w:rsidR="003466A5" w:rsidRDefault="003466A5">
      <w:r>
        <w:separator/>
      </w:r>
    </w:p>
  </w:footnote>
  <w:footnote w:type="continuationSeparator" w:id="0">
    <w:p w14:paraId="6FAEDA09" w14:textId="77777777" w:rsidR="003466A5" w:rsidRDefault="0034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068E" w14:textId="04B01585" w:rsidR="00E33950" w:rsidRPr="008661D5" w:rsidRDefault="00E33950" w:rsidP="00E33950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245CB">
      <w:rPr>
        <w:rFonts w:ascii="Times New Roman" w:hAnsi="Times New Roman" w:cs="Times New Roman"/>
        <w:sz w:val="28"/>
        <w:szCs w:val="28"/>
      </w:rPr>
      <w:fldChar w:fldCharType="begin"/>
    </w:r>
    <w:r w:rsidRPr="002245CB">
      <w:rPr>
        <w:rFonts w:ascii="Times New Roman" w:hAnsi="Times New Roman" w:cs="Times New Roman"/>
        <w:sz w:val="28"/>
        <w:szCs w:val="28"/>
      </w:rPr>
      <w:instrText>PAGE   \* MERGEFORMAT</w:instrText>
    </w:r>
    <w:r w:rsidRPr="002245CB">
      <w:rPr>
        <w:rFonts w:ascii="Times New Roman" w:hAnsi="Times New Roman" w:cs="Times New Roman"/>
        <w:sz w:val="28"/>
        <w:szCs w:val="28"/>
      </w:rPr>
      <w:fldChar w:fldCharType="separate"/>
    </w:r>
    <w:r w:rsidR="00E6711D">
      <w:rPr>
        <w:rFonts w:ascii="Times New Roman" w:hAnsi="Times New Roman" w:cs="Times New Roman"/>
        <w:noProof/>
        <w:sz w:val="28"/>
        <w:szCs w:val="28"/>
      </w:rPr>
      <w:t>4</w:t>
    </w:r>
    <w:r w:rsidRPr="002245C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F0"/>
    <w:multiLevelType w:val="hybridMultilevel"/>
    <w:tmpl w:val="A1EAFE98"/>
    <w:lvl w:ilvl="0" w:tplc="4E0C7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75"/>
    <w:rsid w:val="00001898"/>
    <w:rsid w:val="00003784"/>
    <w:rsid w:val="0002606A"/>
    <w:rsid w:val="0003421C"/>
    <w:rsid w:val="000374D7"/>
    <w:rsid w:val="000457D0"/>
    <w:rsid w:val="00065C55"/>
    <w:rsid w:val="000752AC"/>
    <w:rsid w:val="000962C7"/>
    <w:rsid w:val="000B2D80"/>
    <w:rsid w:val="000B7CBA"/>
    <w:rsid w:val="000C3D33"/>
    <w:rsid w:val="000E0F29"/>
    <w:rsid w:val="000E1D93"/>
    <w:rsid w:val="000E4919"/>
    <w:rsid w:val="001033C6"/>
    <w:rsid w:val="001254CF"/>
    <w:rsid w:val="0013091B"/>
    <w:rsid w:val="00133B57"/>
    <w:rsid w:val="00136A6E"/>
    <w:rsid w:val="001413D1"/>
    <w:rsid w:val="00170ACA"/>
    <w:rsid w:val="00185867"/>
    <w:rsid w:val="001B379E"/>
    <w:rsid w:val="001C2187"/>
    <w:rsid w:val="001D5C05"/>
    <w:rsid w:val="001E70BD"/>
    <w:rsid w:val="001F16BD"/>
    <w:rsid w:val="002012D3"/>
    <w:rsid w:val="002125DE"/>
    <w:rsid w:val="002404ED"/>
    <w:rsid w:val="00242A1C"/>
    <w:rsid w:val="002758B8"/>
    <w:rsid w:val="00276B42"/>
    <w:rsid w:val="002813E3"/>
    <w:rsid w:val="00287502"/>
    <w:rsid w:val="00287E2E"/>
    <w:rsid w:val="002B7D02"/>
    <w:rsid w:val="002E0AD6"/>
    <w:rsid w:val="002E4660"/>
    <w:rsid w:val="002E580E"/>
    <w:rsid w:val="00327379"/>
    <w:rsid w:val="0033049C"/>
    <w:rsid w:val="003466A5"/>
    <w:rsid w:val="003633FE"/>
    <w:rsid w:val="003A3852"/>
    <w:rsid w:val="003D1A79"/>
    <w:rsid w:val="003F2C85"/>
    <w:rsid w:val="00402D42"/>
    <w:rsid w:val="004144B3"/>
    <w:rsid w:val="00414E57"/>
    <w:rsid w:val="00416253"/>
    <w:rsid w:val="00430728"/>
    <w:rsid w:val="004351ED"/>
    <w:rsid w:val="0044146B"/>
    <w:rsid w:val="00460C53"/>
    <w:rsid w:val="0047311B"/>
    <w:rsid w:val="00495156"/>
    <w:rsid w:val="004C2ADA"/>
    <w:rsid w:val="004E49E0"/>
    <w:rsid w:val="004E6B51"/>
    <w:rsid w:val="00511295"/>
    <w:rsid w:val="00540E51"/>
    <w:rsid w:val="00550968"/>
    <w:rsid w:val="00554463"/>
    <w:rsid w:val="00563CE4"/>
    <w:rsid w:val="005D51EB"/>
    <w:rsid w:val="00604C61"/>
    <w:rsid w:val="006111D2"/>
    <w:rsid w:val="00632F71"/>
    <w:rsid w:val="00654080"/>
    <w:rsid w:val="006567BA"/>
    <w:rsid w:val="00660C75"/>
    <w:rsid w:val="00664D98"/>
    <w:rsid w:val="00674AA2"/>
    <w:rsid w:val="00676A4E"/>
    <w:rsid w:val="006A301D"/>
    <w:rsid w:val="006D1877"/>
    <w:rsid w:val="006D54C5"/>
    <w:rsid w:val="006E0069"/>
    <w:rsid w:val="006E3674"/>
    <w:rsid w:val="006E64EC"/>
    <w:rsid w:val="00704DFC"/>
    <w:rsid w:val="00714FBF"/>
    <w:rsid w:val="0073357A"/>
    <w:rsid w:val="00736C26"/>
    <w:rsid w:val="00747D0A"/>
    <w:rsid w:val="00751948"/>
    <w:rsid w:val="007546E7"/>
    <w:rsid w:val="007876E9"/>
    <w:rsid w:val="007B1CA6"/>
    <w:rsid w:val="007C5E93"/>
    <w:rsid w:val="007D27E6"/>
    <w:rsid w:val="007F78EA"/>
    <w:rsid w:val="008323F8"/>
    <w:rsid w:val="0085341D"/>
    <w:rsid w:val="00857C47"/>
    <w:rsid w:val="00870562"/>
    <w:rsid w:val="0087622E"/>
    <w:rsid w:val="00883D0F"/>
    <w:rsid w:val="008B2887"/>
    <w:rsid w:val="008B5002"/>
    <w:rsid w:val="008D4E9A"/>
    <w:rsid w:val="008E012C"/>
    <w:rsid w:val="009209EB"/>
    <w:rsid w:val="00921209"/>
    <w:rsid w:val="00921FE0"/>
    <w:rsid w:val="0094187B"/>
    <w:rsid w:val="00941AFE"/>
    <w:rsid w:val="00944AEC"/>
    <w:rsid w:val="00951399"/>
    <w:rsid w:val="00951943"/>
    <w:rsid w:val="0096110A"/>
    <w:rsid w:val="009854AF"/>
    <w:rsid w:val="009B229E"/>
    <w:rsid w:val="009B6BF0"/>
    <w:rsid w:val="009E7732"/>
    <w:rsid w:val="009F6916"/>
    <w:rsid w:val="00A2114B"/>
    <w:rsid w:val="00A6514C"/>
    <w:rsid w:val="00A7059E"/>
    <w:rsid w:val="00A72576"/>
    <w:rsid w:val="00A73479"/>
    <w:rsid w:val="00AA4E7F"/>
    <w:rsid w:val="00AB2EFD"/>
    <w:rsid w:val="00AC3F82"/>
    <w:rsid w:val="00AC5CF4"/>
    <w:rsid w:val="00AC6ADE"/>
    <w:rsid w:val="00AD3334"/>
    <w:rsid w:val="00B017E8"/>
    <w:rsid w:val="00B025DC"/>
    <w:rsid w:val="00B15F5A"/>
    <w:rsid w:val="00B40806"/>
    <w:rsid w:val="00B76CB4"/>
    <w:rsid w:val="00B842DB"/>
    <w:rsid w:val="00B919FD"/>
    <w:rsid w:val="00B9445D"/>
    <w:rsid w:val="00BA7FAD"/>
    <w:rsid w:val="00BB07AB"/>
    <w:rsid w:val="00BC4BD6"/>
    <w:rsid w:val="00BC5640"/>
    <w:rsid w:val="00BC5A85"/>
    <w:rsid w:val="00BE556E"/>
    <w:rsid w:val="00BE64D9"/>
    <w:rsid w:val="00BE6C54"/>
    <w:rsid w:val="00BF26FA"/>
    <w:rsid w:val="00BF4881"/>
    <w:rsid w:val="00C04CA2"/>
    <w:rsid w:val="00C109F6"/>
    <w:rsid w:val="00C118D5"/>
    <w:rsid w:val="00C14B7F"/>
    <w:rsid w:val="00C16C10"/>
    <w:rsid w:val="00C17BDE"/>
    <w:rsid w:val="00C25847"/>
    <w:rsid w:val="00C370B5"/>
    <w:rsid w:val="00C41D0F"/>
    <w:rsid w:val="00C43B6E"/>
    <w:rsid w:val="00C52CD5"/>
    <w:rsid w:val="00C7703E"/>
    <w:rsid w:val="00C87E05"/>
    <w:rsid w:val="00CD7330"/>
    <w:rsid w:val="00D439EE"/>
    <w:rsid w:val="00D55E63"/>
    <w:rsid w:val="00D57D69"/>
    <w:rsid w:val="00D85569"/>
    <w:rsid w:val="00DA01AB"/>
    <w:rsid w:val="00DA6831"/>
    <w:rsid w:val="00DD3360"/>
    <w:rsid w:val="00DE2014"/>
    <w:rsid w:val="00DE6A4A"/>
    <w:rsid w:val="00DE6D66"/>
    <w:rsid w:val="00DE6FEC"/>
    <w:rsid w:val="00E06E2E"/>
    <w:rsid w:val="00E1035B"/>
    <w:rsid w:val="00E211FB"/>
    <w:rsid w:val="00E26DDE"/>
    <w:rsid w:val="00E33950"/>
    <w:rsid w:val="00E361C3"/>
    <w:rsid w:val="00E369D1"/>
    <w:rsid w:val="00E41A3A"/>
    <w:rsid w:val="00E53001"/>
    <w:rsid w:val="00E57839"/>
    <w:rsid w:val="00E6711D"/>
    <w:rsid w:val="00EA5456"/>
    <w:rsid w:val="00EB0168"/>
    <w:rsid w:val="00EB27F9"/>
    <w:rsid w:val="00F26937"/>
    <w:rsid w:val="00F42877"/>
    <w:rsid w:val="00F45B20"/>
    <w:rsid w:val="00F46EDA"/>
    <w:rsid w:val="00F90C43"/>
    <w:rsid w:val="00F95DAE"/>
    <w:rsid w:val="00FA4782"/>
    <w:rsid w:val="00FB3968"/>
    <w:rsid w:val="00FC66FA"/>
    <w:rsid w:val="00FC77E4"/>
    <w:rsid w:val="00FE2334"/>
    <w:rsid w:val="00FE2452"/>
    <w:rsid w:val="00FE7EB3"/>
    <w:rsid w:val="00FF6921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D8E80B"/>
  <w15:chartTrackingRefBased/>
  <w15:docId w15:val="{6F22C515-F4B1-40DB-95B8-ACC3564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7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3091B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ий текст (3)_"/>
    <w:link w:val="32"/>
    <w:uiPriority w:val="99"/>
    <w:locked/>
    <w:rsid w:val="00A72576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A72576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A72576"/>
    <w:rPr>
      <w:rFonts w:ascii="Times New Roman" w:hAnsi="Times New Roman"/>
      <w:b/>
      <w:spacing w:val="70"/>
      <w:sz w:val="26"/>
    </w:rPr>
  </w:style>
  <w:style w:type="paragraph" w:customStyle="1" w:styleId="32">
    <w:name w:val="Основний текст (3)"/>
    <w:basedOn w:val="a"/>
    <w:link w:val="31"/>
    <w:uiPriority w:val="99"/>
    <w:rsid w:val="00A72576"/>
    <w:pPr>
      <w:shd w:val="clear" w:color="auto" w:fill="FFFFFF"/>
      <w:spacing w:before="120" w:after="360" w:line="240" w:lineRule="atLeast"/>
      <w:jc w:val="center"/>
    </w:pPr>
    <w:rPr>
      <w:rFonts w:asciiTheme="minorHAnsi" w:eastAsiaTheme="minorHAnsi" w:hAnsiTheme="minorHAnsi" w:cstheme="minorBid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A72576"/>
    <w:pPr>
      <w:shd w:val="clear" w:color="auto" w:fill="FFFFFF"/>
      <w:spacing w:before="600" w:line="341" w:lineRule="exact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A7257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A7257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A7257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A72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7257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">
    <w:name w:val="Основний текст (5)_"/>
    <w:link w:val="50"/>
    <w:rsid w:val="00A72576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A72576"/>
    <w:pPr>
      <w:widowControl w:val="0"/>
      <w:shd w:val="clear" w:color="auto" w:fill="FFFFFF"/>
      <w:spacing w:before="420" w:after="420" w:line="475" w:lineRule="exact"/>
      <w:jc w:val="both"/>
    </w:pPr>
    <w:rPr>
      <w:rFonts w:asciiTheme="minorHAnsi" w:hAnsiTheme="minorHAnsi" w:cs="Times New Roman"/>
      <w:b/>
      <w:bCs/>
      <w:color w:val="auto"/>
      <w:sz w:val="28"/>
      <w:szCs w:val="28"/>
      <w:lang w:eastAsia="en-US"/>
    </w:rPr>
  </w:style>
  <w:style w:type="character" w:customStyle="1" w:styleId="rvts96">
    <w:name w:val="rvts96"/>
    <w:basedOn w:val="a0"/>
    <w:rsid w:val="00A72576"/>
  </w:style>
  <w:style w:type="paragraph" w:styleId="a7">
    <w:name w:val="footer"/>
    <w:basedOn w:val="a"/>
    <w:link w:val="a8"/>
    <w:uiPriority w:val="99"/>
    <w:unhideWhenUsed/>
    <w:rsid w:val="0013091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3091B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309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0F2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0F29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162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b">
    <w:name w:val="Normal (Web)"/>
    <w:basedOn w:val="a"/>
    <w:uiPriority w:val="99"/>
    <w:unhideWhenUsed/>
    <w:rsid w:val="00D8556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AC5CF4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1E70BD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E70BD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f">
    <w:name w:val="Revision"/>
    <w:hidden/>
    <w:uiPriority w:val="99"/>
    <w:semiHidden/>
    <w:rsid w:val="00185867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3-69/2023(140/23)</LSiCaseNumber>
    <DecreeSigningDate xmlns="e071329a-1a58-487e-9d68-901320fa3ee5">2023-05-17T21:00:00+00:00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wqSURBVHhe7Zthzl7F1QRZHgtiOewlW8lO/EHsgnJzeu4JzxDpk29Jrajc7WHEjzv2i/LTl5eXl5eXH5r3IXh5eXn5wXkfgpeXl5cfnPcheHl5efnBeR+Cl5eXlx+c9yF4eXl5+cG5/hD89NNP/8lE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</_dlc_BarcodeImage>
    <PublicInterest xmlns="4f464736-7d1e-4019-91e9-ff984cf39a64">false</PublicInterest>
    <LSiIncomingDocumentNumberDate xmlns="e071329a-1a58-487e-9d68-901320fa3ee5">2023-04-16T21:00:00+00:00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Біляка Миколи Дем’яновича щодо відповідності Конституції України (конституційності) окремих положень статті 7
Закону України „Про Державний бюджет України на 2021 рік“ від 15 грудня 2020 року № 1082–ІХ, статті 7 Закону України „Про Державний бюджет України на 2022 рік“ від 2 грудня 2021 року № 1928–ІХ, статті 7
Закону України „Про Державний бюджет України на 2023 рік“
від 3 листопада 2022 року № 2710–ІХ, пункту 2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
органів прокуратури“ від 19 вересня 2019 року № 113–IX 
</ShortContent>
    <RefusalReasons xmlns="e071329a-1a58-487e-9d68-901320fa3ee5">
      <Value>П. 6 ч. другої ст. 55 Закону</Value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18/140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H3PQASVK455K-1683723461-4678</_dlc_DocId>
    <_dlc_DocIdUrl xmlns="4f464736-7d1e-4019-91e9-ff984cf39a64">
      <Url>https://srv-05.sud.local/sites/lsdocs/_layouts/15/DocIdRedir.aspx?ID=H3PQASVK455K-1683723461-4678</Url>
      <Description>H3PQASVK455K-1683723461-4678</Description>
    </_dlc_DocIdUrl>
    <_dlc_BarcodeValue xmlns="e071329a-1a58-487e-9d68-901320fa3ee5">9551605182</_dlc_BarcodeValue>
    <_dlc_BarcodePreview xmlns="e071329a-1a58-487e-9d68-901320fa3ee5">
      <Url>https://srv-05.sud.local/sites/lsdocs/_layouts/15/barcodeimagefromitem.aspx?ID=4678&amp;list=e071329a-1a58-487e-9d68-901320fa3ee5</Url>
      <Description>Штрихкод: 9551605182</Description>
    </_dlc_Barcod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6" ma:contentTypeDescription="Створення нового документа." ma:contentTypeScope="" ma:versionID="8366680f0381ed548c024a83170476cb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ff93719ba9d18d050676738550acc716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D284EC-6618-46F2-ADB3-826DF210A36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53C44F6-585E-4E82-82DC-ABABB93D4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1FAA7-0F5F-4308-9091-3A548527EB69}">
  <ds:schemaRefs>
    <ds:schemaRef ds:uri="e071329a-1a58-487e-9d68-901320fa3ee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4f464736-7d1e-4019-91e9-ff984cf39a6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17669D-F39F-4354-91F0-F4CE01F74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e071329a-1a58-487e-9d68-901320fa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6BFEBC-C30A-4C07-BE69-047DECDEF1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3378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4</cp:revision>
  <cp:lastPrinted>2023-12-07T08:13:00Z</cp:lastPrinted>
  <dcterms:created xsi:type="dcterms:W3CDTF">2023-12-06T12:00:00Z</dcterms:created>
  <dcterms:modified xsi:type="dcterms:W3CDTF">2023-12-07T08:13:00Z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60252966-76fa-4583-bec3-c068939a068f</vt:lpwstr>
  </property>
  <property fmtid="{D5CDD505-2E9C-101B-9397-08002B2CF9AE}" pid="4" name="CollegeDecree">
    <vt:lpwstr/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