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0C60B" w14:textId="77777777" w:rsidR="00D85BC4" w:rsidRDefault="00D85BC4" w:rsidP="00D85BC4">
      <w:pPr>
        <w:spacing w:after="0" w:line="240" w:lineRule="auto"/>
        <w:jc w:val="both"/>
        <w:rPr>
          <w:rFonts w:ascii="Times New Roman" w:hAnsi="Times New Roman"/>
          <w:b/>
          <w:sz w:val="28"/>
          <w:szCs w:val="28"/>
        </w:rPr>
      </w:pPr>
    </w:p>
    <w:p w14:paraId="6927A2C0" w14:textId="77777777" w:rsidR="00D85BC4" w:rsidRDefault="00D85BC4" w:rsidP="00D85BC4">
      <w:pPr>
        <w:spacing w:after="0" w:line="240" w:lineRule="auto"/>
        <w:jc w:val="both"/>
        <w:rPr>
          <w:rFonts w:ascii="Times New Roman" w:hAnsi="Times New Roman"/>
          <w:b/>
          <w:sz w:val="28"/>
          <w:szCs w:val="28"/>
        </w:rPr>
      </w:pPr>
    </w:p>
    <w:p w14:paraId="351DFDB5" w14:textId="77777777" w:rsidR="00D85BC4" w:rsidRDefault="00D85BC4" w:rsidP="00D85BC4">
      <w:pPr>
        <w:spacing w:after="0" w:line="240" w:lineRule="auto"/>
        <w:jc w:val="both"/>
        <w:rPr>
          <w:rFonts w:ascii="Times New Roman" w:hAnsi="Times New Roman"/>
          <w:b/>
          <w:sz w:val="28"/>
          <w:szCs w:val="28"/>
        </w:rPr>
      </w:pPr>
    </w:p>
    <w:p w14:paraId="1E9CE2E1" w14:textId="77777777" w:rsidR="00D85BC4" w:rsidRDefault="00D85BC4" w:rsidP="00D85BC4">
      <w:pPr>
        <w:spacing w:after="0" w:line="240" w:lineRule="auto"/>
        <w:jc w:val="both"/>
        <w:rPr>
          <w:rFonts w:ascii="Times New Roman" w:hAnsi="Times New Roman"/>
          <w:b/>
          <w:sz w:val="28"/>
          <w:szCs w:val="28"/>
        </w:rPr>
      </w:pPr>
    </w:p>
    <w:p w14:paraId="4D88935A" w14:textId="77777777" w:rsidR="00D85BC4" w:rsidRDefault="00D85BC4" w:rsidP="00D85BC4">
      <w:pPr>
        <w:spacing w:after="0" w:line="240" w:lineRule="auto"/>
        <w:jc w:val="both"/>
        <w:rPr>
          <w:rFonts w:ascii="Times New Roman" w:hAnsi="Times New Roman"/>
          <w:b/>
          <w:sz w:val="28"/>
          <w:szCs w:val="28"/>
        </w:rPr>
      </w:pPr>
    </w:p>
    <w:p w14:paraId="77D6FA32" w14:textId="77777777" w:rsidR="00D85BC4" w:rsidRDefault="00D85BC4" w:rsidP="00D85BC4">
      <w:pPr>
        <w:spacing w:after="0" w:line="240" w:lineRule="auto"/>
        <w:jc w:val="both"/>
        <w:rPr>
          <w:rFonts w:ascii="Times New Roman" w:hAnsi="Times New Roman"/>
          <w:b/>
          <w:sz w:val="28"/>
          <w:szCs w:val="28"/>
        </w:rPr>
      </w:pPr>
    </w:p>
    <w:p w14:paraId="70A4C7B1" w14:textId="77777777" w:rsidR="00D85BC4" w:rsidRDefault="00D85BC4" w:rsidP="00D85BC4">
      <w:pPr>
        <w:spacing w:after="0" w:line="240" w:lineRule="auto"/>
        <w:jc w:val="both"/>
        <w:rPr>
          <w:rFonts w:ascii="Times New Roman" w:hAnsi="Times New Roman"/>
          <w:b/>
          <w:sz w:val="28"/>
          <w:szCs w:val="28"/>
        </w:rPr>
      </w:pPr>
    </w:p>
    <w:p w14:paraId="17E65AD5" w14:textId="624AD577" w:rsidR="00F23C2F" w:rsidRPr="00D85BC4" w:rsidRDefault="00F23C2F" w:rsidP="00D85BC4">
      <w:pPr>
        <w:spacing w:after="0" w:line="240" w:lineRule="auto"/>
        <w:jc w:val="both"/>
        <w:rPr>
          <w:rFonts w:ascii="Times New Roman" w:eastAsiaTheme="minorHAnsi" w:hAnsi="Times New Roman"/>
          <w:b/>
          <w:sz w:val="28"/>
          <w:szCs w:val="28"/>
        </w:rPr>
      </w:pPr>
      <w:r w:rsidRPr="00D85BC4">
        <w:rPr>
          <w:rFonts w:ascii="Times New Roman" w:hAnsi="Times New Roman"/>
          <w:b/>
          <w:sz w:val="28"/>
          <w:szCs w:val="28"/>
        </w:rPr>
        <w:t>про відмову у відкритті конституційного провадження у справі за конституційною скаргою Кадуна Іллі Івановича щодо відповідності Конституції України (конститу</w:t>
      </w:r>
      <w:r w:rsidR="00D85BC4">
        <w:rPr>
          <w:rFonts w:ascii="Times New Roman" w:hAnsi="Times New Roman"/>
          <w:b/>
          <w:sz w:val="28"/>
          <w:szCs w:val="28"/>
        </w:rPr>
        <w:t>ційності) абзацу чотирнадцятого</w:t>
      </w:r>
      <w:r w:rsidR="00D85BC4">
        <w:rPr>
          <w:rFonts w:ascii="Times New Roman" w:hAnsi="Times New Roman"/>
          <w:b/>
          <w:sz w:val="28"/>
          <w:szCs w:val="28"/>
        </w:rPr>
        <w:br/>
      </w:r>
      <w:r w:rsidRPr="00D85BC4">
        <w:rPr>
          <w:rFonts w:ascii="Times New Roman" w:hAnsi="Times New Roman"/>
          <w:b/>
          <w:sz w:val="28"/>
          <w:szCs w:val="28"/>
        </w:rPr>
        <w:t xml:space="preserve">підпункту 1, окремих </w:t>
      </w:r>
      <w:r w:rsidR="00B44C8F" w:rsidRPr="00D85BC4">
        <w:rPr>
          <w:rFonts w:ascii="Times New Roman" w:hAnsi="Times New Roman"/>
          <w:b/>
          <w:sz w:val="28"/>
          <w:szCs w:val="28"/>
        </w:rPr>
        <w:t>положень</w:t>
      </w:r>
      <w:r w:rsidR="00530F4B" w:rsidRPr="00D85BC4">
        <w:rPr>
          <w:rFonts w:ascii="Times New Roman" w:hAnsi="Times New Roman"/>
          <w:b/>
          <w:sz w:val="28"/>
          <w:szCs w:val="28"/>
        </w:rPr>
        <w:t xml:space="preserve"> абзацу</w:t>
      </w:r>
      <w:r w:rsidRPr="00D85BC4">
        <w:rPr>
          <w:rFonts w:ascii="Times New Roman" w:hAnsi="Times New Roman"/>
          <w:b/>
          <w:sz w:val="28"/>
          <w:szCs w:val="28"/>
        </w:rPr>
        <w:t xml:space="preserve"> десятого підпункту 2 пункту 1 </w:t>
      </w:r>
      <w:r w:rsidR="00530F4B" w:rsidRPr="00D85BC4">
        <w:rPr>
          <w:rFonts w:ascii="Times New Roman" w:hAnsi="Times New Roman"/>
          <w:b/>
          <w:sz w:val="28"/>
          <w:szCs w:val="28"/>
        </w:rPr>
        <w:br/>
      </w:r>
      <w:r w:rsidRPr="00D85BC4">
        <w:rPr>
          <w:rFonts w:ascii="Times New Roman" w:hAnsi="Times New Roman"/>
          <w:b/>
          <w:sz w:val="28"/>
          <w:szCs w:val="28"/>
        </w:rPr>
        <w:t xml:space="preserve">розділу I Закону України „Про внесення змін до деяких законодавчих актів України щодо відповідальності за злочини, вчинені злочинною спільнотою“ </w:t>
      </w:r>
      <w:r w:rsidR="00D85BC4">
        <w:rPr>
          <w:rFonts w:ascii="Times New Roman" w:hAnsi="Times New Roman"/>
          <w:b/>
          <w:sz w:val="28"/>
          <w:szCs w:val="28"/>
        </w:rPr>
        <w:br/>
      </w:r>
    </w:p>
    <w:p w14:paraId="146D9000" w14:textId="6A77BA26" w:rsidR="00F23C2F" w:rsidRPr="00D85BC4" w:rsidRDefault="00F23C2F" w:rsidP="00D85BC4">
      <w:pPr>
        <w:tabs>
          <w:tab w:val="right" w:pos="9638"/>
        </w:tabs>
        <w:spacing w:after="0" w:line="240" w:lineRule="auto"/>
        <w:jc w:val="both"/>
        <w:rPr>
          <w:rFonts w:ascii="Times New Roman" w:eastAsia="Times New Roman" w:hAnsi="Times New Roman"/>
          <w:sz w:val="28"/>
          <w:szCs w:val="28"/>
          <w:lang w:eastAsia="uk-UA"/>
        </w:rPr>
      </w:pPr>
      <w:r w:rsidRPr="00D85BC4">
        <w:rPr>
          <w:rFonts w:ascii="Times New Roman" w:eastAsia="Times New Roman" w:hAnsi="Times New Roman"/>
          <w:sz w:val="28"/>
          <w:szCs w:val="28"/>
          <w:lang w:eastAsia="uk-UA"/>
        </w:rPr>
        <w:t>К и ї в</w:t>
      </w:r>
      <w:r w:rsidRPr="00D85BC4">
        <w:rPr>
          <w:rFonts w:ascii="Times New Roman" w:eastAsia="Times New Roman" w:hAnsi="Times New Roman"/>
          <w:sz w:val="28"/>
          <w:szCs w:val="28"/>
          <w:lang w:eastAsia="uk-UA"/>
        </w:rPr>
        <w:tab/>
        <w:t>Справа № 3-191/2024(387/24)</w:t>
      </w:r>
    </w:p>
    <w:p w14:paraId="4A3A0F2A" w14:textId="78C5708A" w:rsidR="00F23C2F" w:rsidRPr="00D85BC4" w:rsidRDefault="006E13AC" w:rsidP="00D85BC4">
      <w:pPr>
        <w:spacing w:after="0" w:line="240" w:lineRule="auto"/>
        <w:jc w:val="both"/>
        <w:rPr>
          <w:rFonts w:ascii="Times New Roman" w:eastAsia="Times New Roman" w:hAnsi="Times New Roman"/>
          <w:sz w:val="28"/>
          <w:szCs w:val="28"/>
          <w:lang w:eastAsia="uk-UA"/>
        </w:rPr>
      </w:pPr>
      <w:r w:rsidRPr="00D85BC4">
        <w:rPr>
          <w:rFonts w:ascii="Times New Roman" w:eastAsia="Times New Roman" w:hAnsi="Times New Roman"/>
          <w:sz w:val="28"/>
          <w:szCs w:val="28"/>
          <w:lang w:eastAsia="uk-UA"/>
        </w:rPr>
        <w:t>6</w:t>
      </w:r>
      <w:r w:rsidR="00F23C2F" w:rsidRPr="00D85BC4">
        <w:rPr>
          <w:rFonts w:ascii="Times New Roman" w:eastAsia="Times New Roman" w:hAnsi="Times New Roman"/>
          <w:sz w:val="28"/>
          <w:szCs w:val="28"/>
          <w:lang w:eastAsia="uk-UA"/>
        </w:rPr>
        <w:t xml:space="preserve"> листопада 2024 року</w:t>
      </w:r>
    </w:p>
    <w:p w14:paraId="30649CD2" w14:textId="1AB103E9" w:rsidR="00F23C2F" w:rsidRPr="00D85BC4" w:rsidRDefault="0037104B" w:rsidP="00D85BC4">
      <w:pPr>
        <w:spacing w:after="0" w:line="240" w:lineRule="auto"/>
        <w:jc w:val="both"/>
        <w:rPr>
          <w:rFonts w:ascii="Times New Roman" w:eastAsia="Times New Roman" w:hAnsi="Times New Roman"/>
          <w:sz w:val="28"/>
          <w:szCs w:val="28"/>
          <w:lang w:eastAsia="uk-UA"/>
        </w:rPr>
      </w:pPr>
      <w:r w:rsidRPr="00D85BC4">
        <w:rPr>
          <w:rFonts w:ascii="Times New Roman" w:eastAsia="Times New Roman" w:hAnsi="Times New Roman"/>
          <w:sz w:val="28"/>
          <w:szCs w:val="28"/>
          <w:lang w:eastAsia="uk-UA"/>
        </w:rPr>
        <w:t xml:space="preserve">№ </w:t>
      </w:r>
      <w:r w:rsidR="00E86922">
        <w:rPr>
          <w:rFonts w:ascii="Times New Roman" w:eastAsia="Times New Roman" w:hAnsi="Times New Roman"/>
          <w:sz w:val="28"/>
          <w:szCs w:val="28"/>
          <w:lang w:eastAsia="uk-UA"/>
        </w:rPr>
        <w:t>220</w:t>
      </w:r>
      <w:r w:rsidR="00F23C2F" w:rsidRPr="00D85BC4">
        <w:rPr>
          <w:rFonts w:ascii="Times New Roman" w:eastAsia="Times New Roman" w:hAnsi="Times New Roman"/>
          <w:sz w:val="28"/>
          <w:szCs w:val="28"/>
          <w:lang w:eastAsia="uk-UA"/>
        </w:rPr>
        <w:t>-2(І)/2024</w:t>
      </w:r>
    </w:p>
    <w:p w14:paraId="1EE0E09C" w14:textId="77777777" w:rsidR="00F23C2F" w:rsidRPr="00D85BC4" w:rsidRDefault="00F23C2F" w:rsidP="00D85BC4">
      <w:pPr>
        <w:spacing w:after="0" w:line="240" w:lineRule="auto"/>
        <w:jc w:val="both"/>
        <w:rPr>
          <w:rFonts w:ascii="Times New Roman" w:eastAsia="Times New Roman" w:hAnsi="Times New Roman"/>
          <w:sz w:val="28"/>
          <w:szCs w:val="28"/>
          <w:lang w:eastAsia="uk-UA"/>
        </w:rPr>
      </w:pPr>
    </w:p>
    <w:p w14:paraId="34157C9E" w14:textId="77777777" w:rsidR="00F23C2F" w:rsidRPr="00D85BC4" w:rsidRDefault="00F23C2F" w:rsidP="00D85BC4">
      <w:pPr>
        <w:spacing w:after="0" w:line="240" w:lineRule="auto"/>
        <w:ind w:firstLine="567"/>
        <w:jc w:val="both"/>
        <w:rPr>
          <w:rFonts w:ascii="Times New Roman" w:eastAsia="Times New Roman" w:hAnsi="Times New Roman"/>
          <w:sz w:val="28"/>
          <w:szCs w:val="28"/>
          <w:lang w:eastAsia="uk-UA"/>
        </w:rPr>
      </w:pPr>
      <w:r w:rsidRPr="00D85BC4">
        <w:rPr>
          <w:rFonts w:ascii="Times New Roman" w:eastAsia="Times New Roman" w:hAnsi="Times New Roman"/>
          <w:sz w:val="28"/>
          <w:szCs w:val="28"/>
          <w:lang w:eastAsia="uk-UA"/>
        </w:rPr>
        <w:t>Друга колегія суддів Першого сенату Конституційного Суду України у складі:</w:t>
      </w:r>
    </w:p>
    <w:p w14:paraId="375A78DD" w14:textId="77777777" w:rsidR="00F23C2F" w:rsidRPr="00D85BC4" w:rsidRDefault="00F23C2F" w:rsidP="00D85BC4">
      <w:pPr>
        <w:spacing w:after="0" w:line="240" w:lineRule="auto"/>
        <w:ind w:firstLine="567"/>
        <w:jc w:val="both"/>
        <w:rPr>
          <w:rFonts w:ascii="Times New Roman" w:eastAsia="Times New Roman" w:hAnsi="Times New Roman"/>
          <w:sz w:val="28"/>
          <w:szCs w:val="28"/>
          <w:lang w:eastAsia="uk-UA"/>
        </w:rPr>
      </w:pPr>
    </w:p>
    <w:p w14:paraId="24DB8A5B" w14:textId="77777777" w:rsidR="00F23C2F" w:rsidRPr="00D85BC4" w:rsidRDefault="00F23C2F" w:rsidP="00D85BC4">
      <w:pPr>
        <w:spacing w:after="0" w:line="240" w:lineRule="auto"/>
        <w:ind w:firstLine="567"/>
        <w:jc w:val="both"/>
        <w:rPr>
          <w:rFonts w:ascii="Times New Roman" w:eastAsia="Times New Roman" w:hAnsi="Times New Roman"/>
          <w:sz w:val="28"/>
          <w:szCs w:val="28"/>
          <w:lang w:eastAsia="uk-UA"/>
        </w:rPr>
      </w:pPr>
      <w:r w:rsidRPr="00D85BC4">
        <w:rPr>
          <w:rFonts w:ascii="Times New Roman" w:eastAsia="Times New Roman" w:hAnsi="Times New Roman"/>
          <w:sz w:val="28"/>
          <w:szCs w:val="28"/>
          <w:lang w:eastAsia="uk-UA"/>
        </w:rPr>
        <w:t>Грищук Оксана Вікторівна (голова засідання),</w:t>
      </w:r>
    </w:p>
    <w:p w14:paraId="15579742" w14:textId="77777777" w:rsidR="00F23C2F" w:rsidRPr="00D85BC4" w:rsidRDefault="00F23C2F" w:rsidP="00D85BC4">
      <w:pPr>
        <w:spacing w:after="0" w:line="240" w:lineRule="auto"/>
        <w:ind w:firstLine="567"/>
        <w:jc w:val="both"/>
        <w:rPr>
          <w:rFonts w:ascii="Times New Roman" w:eastAsia="Times New Roman" w:hAnsi="Times New Roman"/>
          <w:sz w:val="28"/>
          <w:szCs w:val="28"/>
          <w:lang w:eastAsia="uk-UA"/>
        </w:rPr>
      </w:pPr>
      <w:r w:rsidRPr="00D85BC4">
        <w:rPr>
          <w:rFonts w:ascii="Times New Roman" w:eastAsia="Times New Roman" w:hAnsi="Times New Roman"/>
          <w:sz w:val="28"/>
          <w:szCs w:val="28"/>
          <w:lang w:eastAsia="uk-UA"/>
        </w:rPr>
        <w:t>Петришин Олександр Віталійович,</w:t>
      </w:r>
    </w:p>
    <w:p w14:paraId="5C527C6B" w14:textId="77777777" w:rsidR="00F23C2F" w:rsidRPr="00D85BC4" w:rsidRDefault="00F23C2F" w:rsidP="00D85BC4">
      <w:pPr>
        <w:spacing w:after="0" w:line="240" w:lineRule="auto"/>
        <w:ind w:firstLine="567"/>
        <w:jc w:val="both"/>
        <w:rPr>
          <w:rFonts w:ascii="Times New Roman" w:eastAsia="Times New Roman" w:hAnsi="Times New Roman"/>
          <w:sz w:val="28"/>
          <w:szCs w:val="28"/>
          <w:lang w:eastAsia="uk-UA"/>
        </w:rPr>
      </w:pPr>
      <w:r w:rsidRPr="00D85BC4">
        <w:rPr>
          <w:rFonts w:ascii="Times New Roman" w:eastAsia="Times New Roman" w:hAnsi="Times New Roman"/>
          <w:sz w:val="28"/>
          <w:szCs w:val="28"/>
          <w:lang w:eastAsia="uk-UA"/>
        </w:rPr>
        <w:t>Совгиря Ольга Володимирівна (доповідач),</w:t>
      </w:r>
    </w:p>
    <w:p w14:paraId="0A57BB05" w14:textId="1FF20390" w:rsidR="00505D48" w:rsidRPr="00D85BC4" w:rsidRDefault="00505D48" w:rsidP="00D85BC4">
      <w:pPr>
        <w:spacing w:after="0" w:line="240" w:lineRule="auto"/>
        <w:ind w:firstLine="567"/>
        <w:jc w:val="both"/>
        <w:rPr>
          <w:rFonts w:ascii="Times New Roman" w:hAnsi="Times New Roman"/>
          <w:b/>
          <w:sz w:val="28"/>
          <w:szCs w:val="28"/>
        </w:rPr>
      </w:pPr>
    </w:p>
    <w:p w14:paraId="0A57BB18" w14:textId="5CB8D225" w:rsidR="00CD6362" w:rsidRPr="00D85BC4" w:rsidRDefault="00CD6362" w:rsidP="00D85BC4">
      <w:pPr>
        <w:spacing w:after="0" w:line="348" w:lineRule="auto"/>
        <w:ind w:firstLine="567"/>
        <w:jc w:val="both"/>
        <w:rPr>
          <w:rFonts w:ascii="Times New Roman" w:eastAsia="Times New Roman" w:hAnsi="Times New Roman"/>
          <w:sz w:val="28"/>
          <w:szCs w:val="28"/>
          <w:lang w:eastAsia="uk-UA"/>
        </w:rPr>
      </w:pPr>
      <w:r w:rsidRPr="00D85BC4">
        <w:rPr>
          <w:rFonts w:ascii="Times New Roman" w:hAnsi="Times New Roman"/>
          <w:sz w:val="28"/>
          <w:szCs w:val="28"/>
        </w:rPr>
        <w:t xml:space="preserve">розглянула на засіданні питання </w:t>
      </w:r>
      <w:r w:rsidR="00A52402">
        <w:rPr>
          <w:rFonts w:ascii="Times New Roman" w:hAnsi="Times New Roman"/>
          <w:sz w:val="28"/>
          <w:szCs w:val="28"/>
        </w:rPr>
        <w:t>про</w:t>
      </w:r>
      <w:r w:rsidRPr="00D85BC4">
        <w:rPr>
          <w:rFonts w:ascii="Times New Roman" w:hAnsi="Times New Roman"/>
          <w:sz w:val="28"/>
          <w:szCs w:val="28"/>
        </w:rPr>
        <w:t xml:space="preserve"> відкриття конституційного провадження у справі за конституційною скаргою </w:t>
      </w:r>
      <w:r w:rsidR="00F23C2F" w:rsidRPr="00D85BC4">
        <w:rPr>
          <w:rFonts w:ascii="Times New Roman" w:eastAsia="Times New Roman" w:hAnsi="Times New Roman"/>
          <w:sz w:val="28"/>
          <w:szCs w:val="28"/>
          <w:lang w:eastAsia="uk-UA"/>
        </w:rPr>
        <w:t>Кадуна Іллі Івановича</w:t>
      </w:r>
      <w:r w:rsidR="00530F4B" w:rsidRPr="00D85BC4">
        <w:rPr>
          <w:rFonts w:ascii="Times New Roman" w:eastAsia="Times New Roman" w:hAnsi="Times New Roman"/>
          <w:sz w:val="28"/>
          <w:szCs w:val="28"/>
          <w:lang w:eastAsia="uk-UA"/>
        </w:rPr>
        <w:t xml:space="preserve"> </w:t>
      </w:r>
      <w:r w:rsidR="00F23C2F" w:rsidRPr="00D85BC4">
        <w:rPr>
          <w:rFonts w:ascii="Times New Roman" w:eastAsia="Times New Roman" w:hAnsi="Times New Roman"/>
          <w:sz w:val="28"/>
          <w:szCs w:val="28"/>
          <w:lang w:eastAsia="uk-UA"/>
        </w:rPr>
        <w:t xml:space="preserve">щодо відповідності Конституції України (конституційності) абзацу чотирнадцятого підпункту 1, окремих </w:t>
      </w:r>
      <w:r w:rsidR="00B44C8F" w:rsidRPr="00D85BC4">
        <w:rPr>
          <w:rFonts w:ascii="Times New Roman" w:eastAsia="Times New Roman" w:hAnsi="Times New Roman"/>
          <w:sz w:val="28"/>
          <w:szCs w:val="28"/>
          <w:lang w:eastAsia="uk-UA"/>
        </w:rPr>
        <w:t xml:space="preserve">положень </w:t>
      </w:r>
      <w:r w:rsidR="00530F4B" w:rsidRPr="00D85BC4">
        <w:rPr>
          <w:rFonts w:ascii="Times New Roman" w:eastAsia="Times New Roman" w:hAnsi="Times New Roman"/>
          <w:sz w:val="28"/>
          <w:szCs w:val="28"/>
          <w:lang w:eastAsia="uk-UA"/>
        </w:rPr>
        <w:t>абзацу</w:t>
      </w:r>
      <w:r w:rsidR="00F23C2F" w:rsidRPr="00D85BC4">
        <w:rPr>
          <w:rFonts w:ascii="Times New Roman" w:eastAsia="Times New Roman" w:hAnsi="Times New Roman"/>
          <w:sz w:val="28"/>
          <w:szCs w:val="28"/>
          <w:lang w:eastAsia="uk-UA"/>
        </w:rPr>
        <w:t xml:space="preserve"> десятого підпункту 2 пункту 1 розділу I Закону України „Про внесення змін до деяких законодавчих актів України щодо відповідальності за злочини, вчинені злочинною спільнотою“</w:t>
      </w:r>
      <w:r w:rsidR="007C302C" w:rsidRPr="00D85BC4">
        <w:rPr>
          <w:rFonts w:ascii="Times New Roman" w:eastAsia="Times New Roman" w:hAnsi="Times New Roman"/>
          <w:sz w:val="28"/>
          <w:szCs w:val="28"/>
          <w:lang w:eastAsia="uk-UA"/>
        </w:rPr>
        <w:t xml:space="preserve"> від 4 червня </w:t>
      </w:r>
      <w:r w:rsidR="007C302C" w:rsidRPr="00D85BC4">
        <w:rPr>
          <w:rFonts w:ascii="Times New Roman" w:eastAsia="Times New Roman" w:hAnsi="Times New Roman"/>
          <w:sz w:val="28"/>
          <w:szCs w:val="28"/>
          <w:lang w:eastAsia="uk-UA"/>
        </w:rPr>
        <w:br/>
        <w:t xml:space="preserve">2020 року № 671–IX </w:t>
      </w:r>
      <w:r w:rsidR="009779D8" w:rsidRPr="00D85BC4">
        <w:rPr>
          <w:rFonts w:ascii="Times New Roman" w:eastAsia="Times New Roman" w:hAnsi="Times New Roman"/>
          <w:sz w:val="28"/>
          <w:szCs w:val="28"/>
          <w:lang w:eastAsia="uk-UA"/>
        </w:rPr>
        <w:t>(Відомості Верховної Ради України, 2020 р., № 42, ст.</w:t>
      </w:r>
      <w:r w:rsidR="00A52402">
        <w:rPr>
          <w:rFonts w:ascii="Times New Roman" w:eastAsia="Times New Roman" w:hAnsi="Times New Roman"/>
          <w:sz w:val="28"/>
          <w:szCs w:val="28"/>
          <w:lang w:eastAsia="uk-UA"/>
        </w:rPr>
        <w:t xml:space="preserve"> </w:t>
      </w:r>
      <w:r w:rsidR="009779D8" w:rsidRPr="00D85BC4">
        <w:rPr>
          <w:rFonts w:ascii="Times New Roman" w:eastAsia="Times New Roman" w:hAnsi="Times New Roman"/>
          <w:sz w:val="28"/>
          <w:szCs w:val="28"/>
          <w:lang w:eastAsia="uk-UA"/>
        </w:rPr>
        <w:t>343)</w:t>
      </w:r>
      <w:r w:rsidRPr="00D85BC4">
        <w:rPr>
          <w:rFonts w:ascii="Times New Roman" w:eastAsia="Times New Roman" w:hAnsi="Times New Roman"/>
          <w:sz w:val="28"/>
          <w:szCs w:val="28"/>
          <w:lang w:eastAsia="uk-UA"/>
        </w:rPr>
        <w:t>.</w:t>
      </w:r>
    </w:p>
    <w:p w14:paraId="0A57BB19" w14:textId="77777777" w:rsidR="00CD6362" w:rsidRPr="00D85BC4" w:rsidRDefault="00CD6362" w:rsidP="00D85BC4">
      <w:pPr>
        <w:autoSpaceDE w:val="0"/>
        <w:autoSpaceDN w:val="0"/>
        <w:adjustRightInd w:val="0"/>
        <w:spacing w:after="0" w:line="240" w:lineRule="auto"/>
        <w:ind w:firstLine="567"/>
        <w:jc w:val="both"/>
        <w:rPr>
          <w:rFonts w:ascii="Times New Roman" w:hAnsi="Times New Roman"/>
          <w:sz w:val="28"/>
          <w:szCs w:val="28"/>
        </w:rPr>
      </w:pPr>
    </w:p>
    <w:p w14:paraId="0A57BB1A" w14:textId="5B3CBA4F" w:rsidR="00CD6362" w:rsidRPr="00D85BC4" w:rsidRDefault="00CD6362" w:rsidP="00D85BC4">
      <w:pPr>
        <w:autoSpaceDE w:val="0"/>
        <w:autoSpaceDN w:val="0"/>
        <w:adjustRightInd w:val="0"/>
        <w:spacing w:after="0" w:line="348" w:lineRule="auto"/>
        <w:ind w:firstLine="567"/>
        <w:jc w:val="both"/>
        <w:rPr>
          <w:rFonts w:ascii="Times New Roman" w:hAnsi="Times New Roman"/>
          <w:sz w:val="28"/>
          <w:szCs w:val="28"/>
        </w:rPr>
      </w:pPr>
      <w:r w:rsidRPr="00D85BC4">
        <w:rPr>
          <w:rFonts w:ascii="Times New Roman" w:hAnsi="Times New Roman"/>
          <w:sz w:val="28"/>
          <w:szCs w:val="28"/>
        </w:rPr>
        <w:t xml:space="preserve">Заслухавши суддю-доповідача </w:t>
      </w:r>
      <w:r w:rsidR="00F23C2F" w:rsidRPr="00D85BC4">
        <w:rPr>
          <w:rFonts w:ascii="Times New Roman" w:hAnsi="Times New Roman"/>
          <w:sz w:val="28"/>
          <w:szCs w:val="28"/>
        </w:rPr>
        <w:t>Cовгирю О.В.</w:t>
      </w:r>
      <w:r w:rsidRPr="00D85BC4">
        <w:rPr>
          <w:rFonts w:ascii="Times New Roman" w:hAnsi="Times New Roman"/>
          <w:sz w:val="28"/>
          <w:szCs w:val="28"/>
        </w:rPr>
        <w:t xml:space="preserve"> та дослідивши матеріали справи,</w:t>
      </w:r>
      <w:r w:rsidR="00F23C2F" w:rsidRPr="00D85BC4">
        <w:rPr>
          <w:rFonts w:ascii="Times New Roman" w:hAnsi="Times New Roman"/>
          <w:sz w:val="28"/>
          <w:szCs w:val="28"/>
        </w:rPr>
        <w:t xml:space="preserve"> Друга колегія суддів Першого</w:t>
      </w:r>
      <w:r w:rsidRPr="00D85BC4">
        <w:rPr>
          <w:rFonts w:ascii="Times New Roman" w:hAnsi="Times New Roman"/>
          <w:sz w:val="28"/>
          <w:szCs w:val="28"/>
        </w:rPr>
        <w:t xml:space="preserve"> сенату Конституційного Суду України </w:t>
      </w:r>
    </w:p>
    <w:p w14:paraId="0A57BB1B" w14:textId="5DD1D1CF" w:rsidR="00CD6362" w:rsidRPr="00D85BC4" w:rsidRDefault="00CD6362" w:rsidP="00D85BC4">
      <w:pPr>
        <w:autoSpaceDE w:val="0"/>
        <w:autoSpaceDN w:val="0"/>
        <w:adjustRightInd w:val="0"/>
        <w:spacing w:after="0" w:line="240" w:lineRule="auto"/>
        <w:ind w:firstLine="567"/>
        <w:jc w:val="center"/>
        <w:rPr>
          <w:rFonts w:ascii="Times New Roman" w:hAnsi="Times New Roman"/>
          <w:b/>
          <w:sz w:val="28"/>
          <w:szCs w:val="28"/>
        </w:rPr>
      </w:pPr>
    </w:p>
    <w:p w14:paraId="0A57BB1C" w14:textId="77777777" w:rsidR="00CD6362" w:rsidRPr="00D85BC4" w:rsidRDefault="00CD6362" w:rsidP="00D85BC4">
      <w:pPr>
        <w:autoSpaceDE w:val="0"/>
        <w:autoSpaceDN w:val="0"/>
        <w:adjustRightInd w:val="0"/>
        <w:spacing w:after="0" w:line="348" w:lineRule="auto"/>
        <w:jc w:val="center"/>
        <w:rPr>
          <w:rFonts w:ascii="Times New Roman" w:hAnsi="Times New Roman"/>
          <w:b/>
          <w:sz w:val="28"/>
          <w:szCs w:val="28"/>
        </w:rPr>
      </w:pPr>
      <w:r w:rsidRPr="00D85BC4">
        <w:rPr>
          <w:rFonts w:ascii="Times New Roman" w:hAnsi="Times New Roman"/>
          <w:b/>
          <w:sz w:val="28"/>
          <w:szCs w:val="28"/>
        </w:rPr>
        <w:t>у с т а н о в и л а:</w:t>
      </w:r>
    </w:p>
    <w:p w14:paraId="0A57BB1D" w14:textId="77777777" w:rsidR="00CD6362" w:rsidRPr="00D85BC4" w:rsidRDefault="00CD6362" w:rsidP="00D85BC4">
      <w:pPr>
        <w:autoSpaceDE w:val="0"/>
        <w:autoSpaceDN w:val="0"/>
        <w:adjustRightInd w:val="0"/>
        <w:spacing w:after="0" w:line="240" w:lineRule="auto"/>
        <w:ind w:firstLine="567"/>
        <w:jc w:val="center"/>
        <w:rPr>
          <w:rFonts w:ascii="Times New Roman" w:hAnsi="Times New Roman"/>
          <w:b/>
          <w:sz w:val="28"/>
          <w:szCs w:val="28"/>
        </w:rPr>
      </w:pPr>
    </w:p>
    <w:p w14:paraId="2A1E784C" w14:textId="61B60160" w:rsidR="00920190" w:rsidRPr="00D85BC4" w:rsidRDefault="00CD6362" w:rsidP="00D85BC4">
      <w:pPr>
        <w:autoSpaceDE w:val="0"/>
        <w:autoSpaceDN w:val="0"/>
        <w:adjustRightInd w:val="0"/>
        <w:spacing w:after="0" w:line="348" w:lineRule="auto"/>
        <w:ind w:firstLine="567"/>
        <w:jc w:val="both"/>
        <w:rPr>
          <w:rFonts w:ascii="Times New Roman" w:hAnsi="Times New Roman"/>
          <w:sz w:val="28"/>
          <w:szCs w:val="28"/>
          <w:shd w:val="clear" w:color="auto" w:fill="FFFFFF"/>
        </w:rPr>
      </w:pPr>
      <w:r w:rsidRPr="00D85BC4">
        <w:rPr>
          <w:rFonts w:ascii="Times New Roman" w:hAnsi="Times New Roman"/>
          <w:sz w:val="28"/>
          <w:szCs w:val="28"/>
        </w:rPr>
        <w:t>1.</w:t>
      </w:r>
      <w:r w:rsidR="00F23C2F" w:rsidRPr="00D85BC4">
        <w:rPr>
          <w:rFonts w:ascii="Times New Roman" w:eastAsia="Times New Roman" w:hAnsi="Times New Roman"/>
          <w:sz w:val="28"/>
          <w:szCs w:val="28"/>
          <w:lang w:eastAsia="uk-UA"/>
        </w:rPr>
        <w:t xml:space="preserve"> Кадун І.І. звернувся до Конституційного Суду України з клопотанням перевірити на відповідність статті 3, ча</w:t>
      </w:r>
      <w:r w:rsidR="00D85BC4">
        <w:rPr>
          <w:rFonts w:ascii="Times New Roman" w:eastAsia="Times New Roman" w:hAnsi="Times New Roman"/>
          <w:sz w:val="28"/>
          <w:szCs w:val="28"/>
          <w:lang w:eastAsia="uk-UA"/>
        </w:rPr>
        <w:t>стинам першій, другій статті 8,</w:t>
      </w:r>
      <w:r w:rsidR="00D85BC4">
        <w:rPr>
          <w:rFonts w:ascii="Times New Roman" w:eastAsia="Times New Roman" w:hAnsi="Times New Roman"/>
          <w:sz w:val="28"/>
          <w:szCs w:val="28"/>
          <w:lang w:eastAsia="uk-UA"/>
        </w:rPr>
        <w:br/>
      </w:r>
      <w:r w:rsidR="00F23C2F" w:rsidRPr="00D85BC4">
        <w:rPr>
          <w:rFonts w:ascii="Times New Roman" w:eastAsia="Times New Roman" w:hAnsi="Times New Roman"/>
          <w:sz w:val="28"/>
          <w:szCs w:val="28"/>
          <w:lang w:eastAsia="uk-UA"/>
        </w:rPr>
        <w:lastRenderedPageBreak/>
        <w:t>першому реченню статті 59 Констит</w:t>
      </w:r>
      <w:r w:rsidR="00D85BC4">
        <w:rPr>
          <w:rFonts w:ascii="Times New Roman" w:eastAsia="Times New Roman" w:hAnsi="Times New Roman"/>
          <w:sz w:val="28"/>
          <w:szCs w:val="28"/>
          <w:lang w:eastAsia="uk-UA"/>
        </w:rPr>
        <w:t>уції України (конституційність)</w:t>
      </w:r>
      <w:r w:rsidR="00D85BC4">
        <w:rPr>
          <w:rFonts w:ascii="Times New Roman" w:eastAsia="Times New Roman" w:hAnsi="Times New Roman"/>
          <w:sz w:val="28"/>
          <w:szCs w:val="28"/>
          <w:lang w:eastAsia="uk-UA"/>
        </w:rPr>
        <w:br/>
      </w:r>
      <w:r w:rsidR="00530F4B" w:rsidRPr="00D85BC4">
        <w:rPr>
          <w:rFonts w:ascii="Times New Roman" w:eastAsia="Times New Roman" w:hAnsi="Times New Roman"/>
          <w:sz w:val="28"/>
          <w:szCs w:val="28"/>
          <w:lang w:eastAsia="uk-UA"/>
        </w:rPr>
        <w:t>абзац чотирнадцятий</w:t>
      </w:r>
      <w:r w:rsidR="00B44C8F" w:rsidRPr="00D85BC4">
        <w:rPr>
          <w:rFonts w:ascii="Times New Roman" w:eastAsia="Times New Roman" w:hAnsi="Times New Roman"/>
          <w:sz w:val="28"/>
          <w:szCs w:val="28"/>
          <w:lang w:eastAsia="uk-UA"/>
        </w:rPr>
        <w:t xml:space="preserve"> підпункту 1, </w:t>
      </w:r>
      <w:r w:rsidR="00530F4B" w:rsidRPr="00D85BC4">
        <w:rPr>
          <w:rFonts w:ascii="Times New Roman" w:eastAsia="Times New Roman" w:hAnsi="Times New Roman"/>
          <w:sz w:val="28"/>
          <w:szCs w:val="28"/>
          <w:lang w:eastAsia="uk-UA"/>
        </w:rPr>
        <w:t xml:space="preserve">окремі </w:t>
      </w:r>
      <w:r w:rsidR="00B44C8F" w:rsidRPr="00D85BC4">
        <w:rPr>
          <w:rFonts w:ascii="Times New Roman" w:eastAsia="Times New Roman" w:hAnsi="Times New Roman"/>
          <w:sz w:val="28"/>
          <w:szCs w:val="28"/>
          <w:lang w:eastAsia="uk-UA"/>
        </w:rPr>
        <w:t>положен</w:t>
      </w:r>
      <w:r w:rsidR="00BA5064" w:rsidRPr="00D85BC4">
        <w:rPr>
          <w:rFonts w:ascii="Times New Roman" w:eastAsia="Times New Roman" w:hAnsi="Times New Roman"/>
          <w:sz w:val="28"/>
          <w:szCs w:val="28"/>
          <w:lang w:eastAsia="uk-UA"/>
        </w:rPr>
        <w:t>ня</w:t>
      </w:r>
      <w:r w:rsidR="00B44C8F" w:rsidRPr="00D85BC4">
        <w:rPr>
          <w:rFonts w:ascii="Times New Roman" w:eastAsia="Times New Roman" w:hAnsi="Times New Roman"/>
          <w:sz w:val="28"/>
          <w:szCs w:val="28"/>
          <w:lang w:eastAsia="uk-UA"/>
        </w:rPr>
        <w:t xml:space="preserve"> абзац</w:t>
      </w:r>
      <w:r w:rsidR="00BA5064" w:rsidRPr="00D85BC4">
        <w:rPr>
          <w:rFonts w:ascii="Times New Roman" w:eastAsia="Times New Roman" w:hAnsi="Times New Roman"/>
          <w:sz w:val="28"/>
          <w:szCs w:val="28"/>
          <w:lang w:eastAsia="uk-UA"/>
        </w:rPr>
        <w:t xml:space="preserve">у </w:t>
      </w:r>
      <w:r w:rsidR="00D85BC4">
        <w:rPr>
          <w:rFonts w:ascii="Times New Roman" w:eastAsia="Times New Roman" w:hAnsi="Times New Roman"/>
          <w:sz w:val="28"/>
          <w:szCs w:val="28"/>
          <w:lang w:eastAsia="uk-UA"/>
        </w:rPr>
        <w:t>десятого</w:t>
      </w:r>
      <w:r w:rsidR="00D85BC4">
        <w:rPr>
          <w:rFonts w:ascii="Times New Roman" w:eastAsia="Times New Roman" w:hAnsi="Times New Roman"/>
          <w:sz w:val="28"/>
          <w:szCs w:val="28"/>
          <w:lang w:eastAsia="uk-UA"/>
        </w:rPr>
        <w:br/>
      </w:r>
      <w:r w:rsidR="00B44C8F" w:rsidRPr="00D85BC4">
        <w:rPr>
          <w:rFonts w:ascii="Times New Roman" w:eastAsia="Times New Roman" w:hAnsi="Times New Roman"/>
          <w:sz w:val="28"/>
          <w:szCs w:val="28"/>
          <w:lang w:eastAsia="uk-UA"/>
        </w:rPr>
        <w:t xml:space="preserve">підпункту 2 пункту 1 розділу I Закону України „Про внесення змін до деяких законодавчих актів України щодо відповідальності за злочини, вчинені злочинною спільнотою“ від 4 червня 2020 року № 671–IX (далі </w:t>
      </w:r>
      <w:r w:rsidR="00B44C8F" w:rsidRPr="00D85BC4">
        <w:rPr>
          <w:rFonts w:ascii="Times New Roman" w:hAnsi="Times New Roman"/>
          <w:sz w:val="28"/>
          <w:szCs w:val="28"/>
          <w:shd w:val="clear" w:color="auto" w:fill="FFFFFF"/>
        </w:rPr>
        <w:t>– Закон)</w:t>
      </w:r>
      <w:r w:rsidR="00920190" w:rsidRPr="00D85BC4">
        <w:rPr>
          <w:rFonts w:ascii="Times New Roman" w:hAnsi="Times New Roman"/>
          <w:sz w:val="28"/>
          <w:szCs w:val="28"/>
          <w:shd w:val="clear" w:color="auto" w:fill="FFFFFF"/>
        </w:rPr>
        <w:t>.</w:t>
      </w:r>
    </w:p>
    <w:p w14:paraId="179AE9DC" w14:textId="431119B2" w:rsidR="00BD524C" w:rsidRPr="00D85BC4" w:rsidRDefault="0002626A" w:rsidP="00D85BC4">
      <w:pPr>
        <w:autoSpaceDE w:val="0"/>
        <w:autoSpaceDN w:val="0"/>
        <w:adjustRightInd w:val="0"/>
        <w:spacing w:after="0" w:line="348" w:lineRule="auto"/>
        <w:ind w:firstLine="567"/>
        <w:jc w:val="both"/>
        <w:rPr>
          <w:rFonts w:ascii="Times New Roman" w:eastAsia="Times New Roman" w:hAnsi="Times New Roman"/>
          <w:sz w:val="28"/>
          <w:szCs w:val="28"/>
          <w:lang w:eastAsia="uk-UA"/>
        </w:rPr>
      </w:pPr>
      <w:r w:rsidRPr="00D85BC4">
        <w:rPr>
          <w:rFonts w:ascii="Times New Roman" w:eastAsia="Times New Roman" w:hAnsi="Times New Roman"/>
          <w:sz w:val="28"/>
          <w:szCs w:val="28"/>
          <w:lang w:eastAsia="uk-UA"/>
        </w:rPr>
        <w:t>Відповідно до абзацу</w:t>
      </w:r>
      <w:r w:rsidR="00920190" w:rsidRPr="00D85BC4">
        <w:rPr>
          <w:rFonts w:ascii="Times New Roman" w:eastAsia="Times New Roman" w:hAnsi="Times New Roman"/>
          <w:sz w:val="28"/>
          <w:szCs w:val="28"/>
          <w:lang w:eastAsia="uk-UA"/>
        </w:rPr>
        <w:t xml:space="preserve"> чотирнадцят</w:t>
      </w:r>
      <w:r w:rsidRPr="00D85BC4">
        <w:rPr>
          <w:rFonts w:ascii="Times New Roman" w:eastAsia="Times New Roman" w:hAnsi="Times New Roman"/>
          <w:sz w:val="28"/>
          <w:szCs w:val="28"/>
          <w:lang w:eastAsia="uk-UA"/>
        </w:rPr>
        <w:t>ого</w:t>
      </w:r>
      <w:r w:rsidR="00920190" w:rsidRPr="00D85BC4">
        <w:rPr>
          <w:rFonts w:ascii="Times New Roman" w:eastAsia="Times New Roman" w:hAnsi="Times New Roman"/>
          <w:sz w:val="28"/>
          <w:szCs w:val="28"/>
          <w:lang w:eastAsia="uk-UA"/>
        </w:rPr>
        <w:t xml:space="preserve"> підпункту 1 пункту 1 розділу I Закону</w:t>
      </w:r>
      <w:r w:rsidR="00BA5064" w:rsidRPr="00D85BC4">
        <w:rPr>
          <w:rFonts w:ascii="Times New Roman" w:eastAsia="Times New Roman" w:hAnsi="Times New Roman"/>
          <w:sz w:val="28"/>
          <w:szCs w:val="28"/>
          <w:lang w:eastAsia="uk-UA"/>
        </w:rPr>
        <w:t xml:space="preserve"> </w:t>
      </w:r>
      <w:r w:rsidRPr="00D85BC4">
        <w:rPr>
          <w:rFonts w:ascii="Times New Roman" w:eastAsia="Times New Roman" w:hAnsi="Times New Roman"/>
          <w:sz w:val="28"/>
          <w:szCs w:val="28"/>
          <w:lang w:eastAsia="uk-UA"/>
        </w:rPr>
        <w:t xml:space="preserve">статтю 255 Кримінального кодексу України (далі – Кодекс) доповнено </w:t>
      </w:r>
      <w:r w:rsidR="004A3AE6" w:rsidRPr="00D85BC4">
        <w:rPr>
          <w:rFonts w:ascii="Times New Roman" w:eastAsia="Times New Roman" w:hAnsi="Times New Roman"/>
          <w:sz w:val="28"/>
          <w:szCs w:val="28"/>
          <w:lang w:eastAsia="uk-UA"/>
        </w:rPr>
        <w:t>положеннями, згідно з якими</w:t>
      </w:r>
      <w:r w:rsidRPr="00D85BC4">
        <w:rPr>
          <w:rFonts w:ascii="Times New Roman" w:eastAsia="Times New Roman" w:hAnsi="Times New Roman"/>
          <w:sz w:val="28"/>
          <w:szCs w:val="28"/>
          <w:lang w:eastAsia="uk-UA"/>
        </w:rPr>
        <w:t xml:space="preserve"> </w:t>
      </w:r>
      <w:r w:rsidR="00BD524C" w:rsidRPr="00D85BC4">
        <w:rPr>
          <w:rFonts w:ascii="Times New Roman" w:eastAsia="Times New Roman" w:hAnsi="Times New Roman"/>
          <w:sz w:val="28"/>
          <w:szCs w:val="28"/>
          <w:lang w:eastAsia="uk-UA"/>
        </w:rPr>
        <w:t>„</w:t>
      </w:r>
      <w:r w:rsidR="00BD524C" w:rsidRPr="00D85BC4">
        <w:rPr>
          <w:rFonts w:ascii="Times New Roman" w:hAnsi="Times New Roman"/>
          <w:sz w:val="28"/>
          <w:szCs w:val="28"/>
        </w:rPr>
        <w:t>під злочинним впли</w:t>
      </w:r>
      <w:r w:rsidR="001F0A0A" w:rsidRPr="00D85BC4">
        <w:rPr>
          <w:rFonts w:ascii="Times New Roman" w:hAnsi="Times New Roman"/>
          <w:sz w:val="28"/>
          <w:szCs w:val="28"/>
        </w:rPr>
        <w:t xml:space="preserve">вом у цій статті та </w:t>
      </w:r>
      <w:r w:rsidR="00A32F9C" w:rsidRPr="00D85BC4">
        <w:rPr>
          <w:rFonts w:ascii="Times New Roman" w:hAnsi="Times New Roman"/>
          <w:sz w:val="28"/>
          <w:szCs w:val="28"/>
        </w:rPr>
        <w:br/>
      </w:r>
      <w:r w:rsidR="001F0A0A" w:rsidRPr="00D85BC4">
        <w:rPr>
          <w:rFonts w:ascii="Times New Roman" w:hAnsi="Times New Roman"/>
          <w:sz w:val="28"/>
          <w:szCs w:val="28"/>
        </w:rPr>
        <w:t>статтях 255</w:t>
      </w:r>
      <w:r w:rsidR="00BD524C" w:rsidRPr="00D85BC4">
        <w:rPr>
          <w:rFonts w:ascii="Times New Roman" w:hAnsi="Times New Roman"/>
          <w:sz w:val="28"/>
          <w:szCs w:val="28"/>
          <w:vertAlign w:val="superscript"/>
        </w:rPr>
        <w:t>1</w:t>
      </w:r>
      <w:r w:rsidR="00BD524C" w:rsidRPr="00D85BC4">
        <w:rPr>
          <w:rFonts w:ascii="Times New Roman" w:hAnsi="Times New Roman"/>
          <w:sz w:val="28"/>
          <w:szCs w:val="28"/>
        </w:rPr>
        <w:t>, 255</w:t>
      </w:r>
      <w:r w:rsidR="00BD524C" w:rsidRPr="00D85BC4">
        <w:rPr>
          <w:rFonts w:ascii="Times New Roman" w:hAnsi="Times New Roman"/>
          <w:sz w:val="28"/>
          <w:szCs w:val="28"/>
          <w:vertAlign w:val="superscript"/>
        </w:rPr>
        <w:t>3</w:t>
      </w:r>
      <w:r w:rsidR="00BD524C" w:rsidRPr="00D85BC4">
        <w:rPr>
          <w:rFonts w:ascii="Times New Roman" w:hAnsi="Times New Roman"/>
          <w:sz w:val="28"/>
          <w:szCs w:val="28"/>
        </w:rPr>
        <w:t xml:space="preserve"> цього Кодексу слід розуміти будь-які дії особи, яка завдяки авторитету, іншим особистим якостям чи можливостям сприяє, спонукає, координує або здійснює інший вплив на злочинну діяльність, організовує або безпосередньо здійснює розподіл коштів, майна чи інших активів (доходів від них), спрямованих на забезпечення такої діяльності</w:t>
      </w:r>
      <w:r w:rsidR="00BD524C" w:rsidRPr="00D85BC4">
        <w:rPr>
          <w:rFonts w:ascii="Times New Roman" w:eastAsia="Times New Roman" w:hAnsi="Times New Roman"/>
          <w:sz w:val="28"/>
          <w:szCs w:val="28"/>
          <w:lang w:eastAsia="uk-UA"/>
        </w:rPr>
        <w:t>“</w:t>
      </w:r>
      <w:r w:rsidR="00BD524C" w:rsidRPr="00D85BC4">
        <w:rPr>
          <w:rFonts w:ascii="Times New Roman" w:hAnsi="Times New Roman"/>
          <w:sz w:val="28"/>
          <w:szCs w:val="28"/>
        </w:rPr>
        <w:t>.</w:t>
      </w:r>
    </w:p>
    <w:p w14:paraId="0EF131E5" w14:textId="2CC4E036" w:rsidR="0002626A" w:rsidRPr="00D85BC4" w:rsidRDefault="0002626A" w:rsidP="00D85BC4">
      <w:pPr>
        <w:autoSpaceDE w:val="0"/>
        <w:autoSpaceDN w:val="0"/>
        <w:adjustRightInd w:val="0"/>
        <w:spacing w:after="0" w:line="348" w:lineRule="auto"/>
        <w:ind w:firstLine="567"/>
        <w:jc w:val="both"/>
        <w:rPr>
          <w:rFonts w:ascii="Times New Roman" w:eastAsia="Times New Roman" w:hAnsi="Times New Roman"/>
          <w:sz w:val="28"/>
          <w:szCs w:val="28"/>
          <w:lang w:eastAsia="uk-UA"/>
        </w:rPr>
      </w:pPr>
      <w:r w:rsidRPr="00D85BC4">
        <w:rPr>
          <w:rFonts w:ascii="Times New Roman" w:eastAsia="Times New Roman" w:hAnsi="Times New Roman"/>
          <w:sz w:val="28"/>
          <w:szCs w:val="28"/>
          <w:lang w:eastAsia="uk-UA"/>
        </w:rPr>
        <w:t>А</w:t>
      </w:r>
      <w:r w:rsidR="00210CC6" w:rsidRPr="00D85BC4">
        <w:rPr>
          <w:rFonts w:ascii="Times New Roman" w:eastAsia="Times New Roman" w:hAnsi="Times New Roman"/>
          <w:sz w:val="28"/>
          <w:szCs w:val="28"/>
          <w:lang w:eastAsia="uk-UA"/>
        </w:rPr>
        <w:t>бзац</w:t>
      </w:r>
      <w:r w:rsidRPr="00D85BC4">
        <w:rPr>
          <w:rFonts w:ascii="Times New Roman" w:eastAsia="Times New Roman" w:hAnsi="Times New Roman"/>
          <w:sz w:val="28"/>
          <w:szCs w:val="28"/>
          <w:lang w:eastAsia="uk-UA"/>
        </w:rPr>
        <w:t>ом</w:t>
      </w:r>
      <w:r w:rsidR="00C23FE6" w:rsidRPr="00D85BC4">
        <w:rPr>
          <w:rFonts w:ascii="Times New Roman" w:eastAsia="Times New Roman" w:hAnsi="Times New Roman"/>
          <w:sz w:val="28"/>
          <w:szCs w:val="28"/>
          <w:lang w:eastAsia="uk-UA"/>
        </w:rPr>
        <w:t xml:space="preserve"> </w:t>
      </w:r>
      <w:r w:rsidR="00210CC6" w:rsidRPr="00D85BC4">
        <w:rPr>
          <w:rFonts w:ascii="Times New Roman" w:eastAsia="Times New Roman" w:hAnsi="Times New Roman"/>
          <w:sz w:val="28"/>
          <w:szCs w:val="28"/>
          <w:lang w:eastAsia="uk-UA"/>
        </w:rPr>
        <w:t>десят</w:t>
      </w:r>
      <w:r w:rsidRPr="00D85BC4">
        <w:rPr>
          <w:rFonts w:ascii="Times New Roman" w:eastAsia="Times New Roman" w:hAnsi="Times New Roman"/>
          <w:sz w:val="28"/>
          <w:szCs w:val="28"/>
          <w:lang w:eastAsia="uk-UA"/>
        </w:rPr>
        <w:t>им</w:t>
      </w:r>
      <w:r w:rsidR="00210CC6" w:rsidRPr="00D85BC4">
        <w:rPr>
          <w:rFonts w:ascii="Times New Roman" w:eastAsia="Times New Roman" w:hAnsi="Times New Roman"/>
          <w:sz w:val="28"/>
          <w:szCs w:val="28"/>
          <w:lang w:eastAsia="uk-UA"/>
        </w:rPr>
        <w:t xml:space="preserve"> підпункту 2 пункту 1 розділу I Закону </w:t>
      </w:r>
      <w:r w:rsidR="00D85BC4">
        <w:rPr>
          <w:rFonts w:ascii="Times New Roman" w:eastAsia="Times New Roman" w:hAnsi="Times New Roman"/>
          <w:sz w:val="28"/>
          <w:szCs w:val="28"/>
          <w:lang w:eastAsia="uk-UA"/>
        </w:rPr>
        <w:t>викладено</w:t>
      </w:r>
      <w:r w:rsidR="00D85BC4">
        <w:rPr>
          <w:rFonts w:ascii="Times New Roman" w:eastAsia="Times New Roman" w:hAnsi="Times New Roman"/>
          <w:sz w:val="28"/>
          <w:szCs w:val="28"/>
          <w:lang w:eastAsia="uk-UA"/>
        </w:rPr>
        <w:br/>
      </w:r>
      <w:r w:rsidR="00A52402">
        <w:rPr>
          <w:rFonts w:ascii="Times New Roman" w:eastAsia="Times New Roman" w:hAnsi="Times New Roman"/>
          <w:sz w:val="28"/>
          <w:szCs w:val="28"/>
          <w:lang w:eastAsia="uk-UA"/>
        </w:rPr>
        <w:t xml:space="preserve">абзац перший </w:t>
      </w:r>
      <w:r w:rsidR="004A3AE6" w:rsidRPr="00D85BC4">
        <w:rPr>
          <w:rFonts w:ascii="Times New Roman" w:eastAsia="Times New Roman" w:hAnsi="Times New Roman"/>
          <w:sz w:val="28"/>
          <w:szCs w:val="28"/>
          <w:lang w:eastAsia="uk-UA"/>
        </w:rPr>
        <w:t>частин</w:t>
      </w:r>
      <w:r w:rsidR="00A52402">
        <w:rPr>
          <w:rFonts w:ascii="Times New Roman" w:eastAsia="Times New Roman" w:hAnsi="Times New Roman"/>
          <w:sz w:val="28"/>
          <w:szCs w:val="28"/>
          <w:lang w:eastAsia="uk-UA"/>
        </w:rPr>
        <w:t>и</w:t>
      </w:r>
      <w:r w:rsidR="004A3AE6" w:rsidRPr="00D85BC4">
        <w:rPr>
          <w:rFonts w:ascii="Times New Roman" w:eastAsia="Times New Roman" w:hAnsi="Times New Roman"/>
          <w:sz w:val="28"/>
          <w:szCs w:val="28"/>
          <w:lang w:eastAsia="uk-UA"/>
        </w:rPr>
        <w:t xml:space="preserve"> перш</w:t>
      </w:r>
      <w:r w:rsidR="00A52402">
        <w:rPr>
          <w:rFonts w:ascii="Times New Roman" w:eastAsia="Times New Roman" w:hAnsi="Times New Roman"/>
          <w:sz w:val="28"/>
          <w:szCs w:val="28"/>
          <w:lang w:eastAsia="uk-UA"/>
        </w:rPr>
        <w:t>ої</w:t>
      </w:r>
      <w:r w:rsidRPr="00D85BC4">
        <w:rPr>
          <w:rFonts w:ascii="Times New Roman" w:eastAsia="Times New Roman" w:hAnsi="Times New Roman"/>
          <w:sz w:val="28"/>
          <w:szCs w:val="28"/>
          <w:lang w:eastAsia="uk-UA"/>
        </w:rPr>
        <w:t xml:space="preserve"> статті 255</w:t>
      </w:r>
      <w:r w:rsidRPr="00D85BC4">
        <w:rPr>
          <w:rFonts w:ascii="Times New Roman" w:eastAsia="Times New Roman" w:hAnsi="Times New Roman"/>
          <w:sz w:val="28"/>
          <w:szCs w:val="28"/>
          <w:vertAlign w:val="superscript"/>
          <w:lang w:eastAsia="uk-UA"/>
        </w:rPr>
        <w:t>2</w:t>
      </w:r>
      <w:r w:rsidRPr="00D85BC4">
        <w:rPr>
          <w:rFonts w:ascii="Times New Roman" w:eastAsia="Times New Roman" w:hAnsi="Times New Roman"/>
          <w:sz w:val="28"/>
          <w:szCs w:val="28"/>
          <w:lang w:eastAsia="uk-UA"/>
        </w:rPr>
        <w:t xml:space="preserve"> Кодексу, як</w:t>
      </w:r>
      <w:r w:rsidR="00A52402">
        <w:rPr>
          <w:rFonts w:ascii="Times New Roman" w:eastAsia="Times New Roman" w:hAnsi="Times New Roman"/>
          <w:sz w:val="28"/>
          <w:szCs w:val="28"/>
          <w:lang w:eastAsia="uk-UA"/>
        </w:rPr>
        <w:t>ий</w:t>
      </w:r>
      <w:r w:rsidRPr="00D85BC4">
        <w:rPr>
          <w:rFonts w:ascii="Times New Roman" w:eastAsia="Times New Roman" w:hAnsi="Times New Roman"/>
          <w:sz w:val="28"/>
          <w:szCs w:val="28"/>
          <w:lang w:eastAsia="uk-UA"/>
        </w:rPr>
        <w:t xml:space="preserve"> </w:t>
      </w:r>
      <w:r w:rsidR="009149BB" w:rsidRPr="00D85BC4">
        <w:rPr>
          <w:rFonts w:ascii="Times New Roman" w:eastAsia="Times New Roman" w:hAnsi="Times New Roman"/>
          <w:sz w:val="28"/>
          <w:szCs w:val="28"/>
          <w:lang w:eastAsia="uk-UA"/>
        </w:rPr>
        <w:t>встановлює</w:t>
      </w:r>
      <w:r w:rsidRPr="00D85BC4">
        <w:rPr>
          <w:rFonts w:ascii="Times New Roman" w:eastAsia="Times New Roman" w:hAnsi="Times New Roman"/>
          <w:sz w:val="28"/>
          <w:szCs w:val="28"/>
          <w:lang w:eastAsia="uk-UA"/>
        </w:rPr>
        <w:t xml:space="preserve"> кримінальну відповідальність, зокрема, за організацію або сприяння у проведенні злочинного зібрання (сходки) осіб, які здійснюють злочинний вплив, а також за участь у такому зібранні (сходці).</w:t>
      </w:r>
    </w:p>
    <w:p w14:paraId="146B2F60" w14:textId="77777777" w:rsidR="00C23FE6" w:rsidRPr="00D85BC4" w:rsidRDefault="00C23FE6" w:rsidP="00D85BC4">
      <w:pPr>
        <w:autoSpaceDE w:val="0"/>
        <w:autoSpaceDN w:val="0"/>
        <w:adjustRightInd w:val="0"/>
        <w:spacing w:after="0" w:line="240" w:lineRule="auto"/>
        <w:ind w:firstLine="567"/>
        <w:jc w:val="both"/>
        <w:rPr>
          <w:rFonts w:ascii="Times New Roman" w:hAnsi="Times New Roman"/>
          <w:bCs/>
          <w:sz w:val="28"/>
          <w:szCs w:val="28"/>
          <w:shd w:val="clear" w:color="auto" w:fill="FFFFFF"/>
        </w:rPr>
      </w:pPr>
    </w:p>
    <w:p w14:paraId="220AE80F" w14:textId="3812FAFD" w:rsidR="00BD524C" w:rsidRPr="00D85BC4" w:rsidRDefault="00C23FE6" w:rsidP="00D85BC4">
      <w:pPr>
        <w:autoSpaceDE w:val="0"/>
        <w:autoSpaceDN w:val="0"/>
        <w:adjustRightInd w:val="0"/>
        <w:spacing w:after="0" w:line="348" w:lineRule="auto"/>
        <w:ind w:firstLine="567"/>
        <w:jc w:val="both"/>
        <w:rPr>
          <w:rStyle w:val="11"/>
          <w:rFonts w:ascii="Times New Roman" w:hAnsi="Times New Roman" w:cs="Times New Roman"/>
        </w:rPr>
      </w:pPr>
      <w:r w:rsidRPr="00D85BC4">
        <w:rPr>
          <w:rStyle w:val="11"/>
          <w:rFonts w:ascii="Times New Roman" w:hAnsi="Times New Roman" w:cs="Times New Roman"/>
        </w:rPr>
        <w:t xml:space="preserve">2. </w:t>
      </w:r>
      <w:r w:rsidR="00BD524C" w:rsidRPr="00D85BC4">
        <w:rPr>
          <w:rStyle w:val="11"/>
          <w:rFonts w:ascii="Times New Roman" w:hAnsi="Times New Roman" w:cs="Times New Roman"/>
        </w:rPr>
        <w:t>Зі змісту конституційної скарги та долучених до неї матеріалів убачається таке.</w:t>
      </w:r>
    </w:p>
    <w:p w14:paraId="4B339440" w14:textId="77777777" w:rsidR="005B561E" w:rsidRPr="00D85BC4" w:rsidRDefault="005B561E" w:rsidP="00D85BC4">
      <w:pPr>
        <w:autoSpaceDE w:val="0"/>
        <w:autoSpaceDN w:val="0"/>
        <w:adjustRightInd w:val="0"/>
        <w:spacing w:after="0" w:line="240" w:lineRule="auto"/>
        <w:ind w:firstLine="567"/>
        <w:jc w:val="both"/>
        <w:rPr>
          <w:rStyle w:val="11"/>
          <w:rFonts w:ascii="Times New Roman" w:hAnsi="Times New Roman" w:cs="Times New Roman"/>
        </w:rPr>
      </w:pPr>
    </w:p>
    <w:p w14:paraId="21775573" w14:textId="21B37D9D" w:rsidR="006C0070" w:rsidRPr="00D85BC4" w:rsidRDefault="005B561E" w:rsidP="00D85BC4">
      <w:pPr>
        <w:autoSpaceDE w:val="0"/>
        <w:autoSpaceDN w:val="0"/>
        <w:adjustRightInd w:val="0"/>
        <w:spacing w:after="0" w:line="348" w:lineRule="auto"/>
        <w:ind w:firstLine="567"/>
        <w:jc w:val="both"/>
        <w:rPr>
          <w:rStyle w:val="11"/>
          <w:rFonts w:ascii="Times New Roman" w:hAnsi="Times New Roman" w:cs="Times New Roman"/>
        </w:rPr>
      </w:pPr>
      <w:r w:rsidRPr="00D85BC4">
        <w:rPr>
          <w:rStyle w:val="11"/>
          <w:rFonts w:ascii="Times New Roman" w:hAnsi="Times New Roman" w:cs="Times New Roman"/>
        </w:rPr>
        <w:t xml:space="preserve">2.1. </w:t>
      </w:r>
      <w:r w:rsidR="00A468EF" w:rsidRPr="00D85BC4">
        <w:rPr>
          <w:rStyle w:val="11"/>
          <w:rFonts w:ascii="Times New Roman" w:hAnsi="Times New Roman" w:cs="Times New Roman"/>
        </w:rPr>
        <w:t>Кадун</w:t>
      </w:r>
      <w:r w:rsidR="005C2548" w:rsidRPr="00D85BC4">
        <w:rPr>
          <w:rStyle w:val="11"/>
          <w:rFonts w:ascii="Times New Roman" w:hAnsi="Times New Roman" w:cs="Times New Roman"/>
        </w:rPr>
        <w:t xml:space="preserve"> </w:t>
      </w:r>
      <w:r w:rsidR="00A468EF" w:rsidRPr="00D85BC4">
        <w:rPr>
          <w:rStyle w:val="11"/>
          <w:rFonts w:ascii="Times New Roman" w:hAnsi="Times New Roman" w:cs="Times New Roman"/>
        </w:rPr>
        <w:t xml:space="preserve">І.І. </w:t>
      </w:r>
      <w:r w:rsidR="005C2548" w:rsidRPr="00D85BC4">
        <w:rPr>
          <w:rStyle w:val="11"/>
          <w:rFonts w:ascii="Times New Roman" w:hAnsi="Times New Roman" w:cs="Times New Roman"/>
        </w:rPr>
        <w:t xml:space="preserve">є підозрюваним у вчиненні кримінального правопорушення, визначеного частиною першою </w:t>
      </w:r>
      <w:r w:rsidR="00A468EF" w:rsidRPr="00D85BC4">
        <w:rPr>
          <w:rStyle w:val="11"/>
          <w:rFonts w:ascii="Times New Roman" w:hAnsi="Times New Roman" w:cs="Times New Roman"/>
        </w:rPr>
        <w:t xml:space="preserve">статті </w:t>
      </w:r>
      <w:r w:rsidR="00FB48DE" w:rsidRPr="00D85BC4">
        <w:rPr>
          <w:rStyle w:val="11"/>
          <w:rFonts w:ascii="Times New Roman" w:hAnsi="Times New Roman" w:cs="Times New Roman"/>
        </w:rPr>
        <w:t>255</w:t>
      </w:r>
      <w:r w:rsidR="00FB48DE" w:rsidRPr="00D85BC4">
        <w:rPr>
          <w:rStyle w:val="11"/>
          <w:rFonts w:ascii="Times New Roman" w:hAnsi="Times New Roman" w:cs="Times New Roman"/>
          <w:vertAlign w:val="superscript"/>
        </w:rPr>
        <w:t>2</w:t>
      </w:r>
      <w:r w:rsidR="00A468EF" w:rsidRPr="00D85BC4">
        <w:rPr>
          <w:rStyle w:val="11"/>
          <w:rFonts w:ascii="Times New Roman" w:hAnsi="Times New Roman" w:cs="Times New Roman"/>
        </w:rPr>
        <w:t xml:space="preserve"> </w:t>
      </w:r>
      <w:r w:rsidR="0002626A" w:rsidRPr="00D85BC4">
        <w:rPr>
          <w:rStyle w:val="11"/>
          <w:rFonts w:ascii="Times New Roman" w:hAnsi="Times New Roman" w:cs="Times New Roman"/>
        </w:rPr>
        <w:t>Кодексу</w:t>
      </w:r>
      <w:r w:rsidR="00FB48DE" w:rsidRPr="00D85BC4">
        <w:rPr>
          <w:rStyle w:val="11"/>
          <w:rFonts w:ascii="Times New Roman" w:hAnsi="Times New Roman" w:cs="Times New Roman"/>
        </w:rPr>
        <w:t xml:space="preserve">, а саме в участі у злочинному зібранні (сходці) осіб, які здійснюють злочинний вплив, для координації злочинної діяльності, </w:t>
      </w:r>
      <w:r w:rsidR="007D7681" w:rsidRPr="00D85BC4">
        <w:rPr>
          <w:rStyle w:val="11"/>
          <w:rFonts w:ascii="Times New Roman" w:hAnsi="Times New Roman" w:cs="Times New Roman"/>
        </w:rPr>
        <w:t>зокрема</w:t>
      </w:r>
      <w:r w:rsidR="00FB48DE" w:rsidRPr="00D85BC4">
        <w:rPr>
          <w:rStyle w:val="11"/>
          <w:rFonts w:ascii="Times New Roman" w:hAnsi="Times New Roman" w:cs="Times New Roman"/>
        </w:rPr>
        <w:t xml:space="preserve"> розподілу доходів, одержаних злочинним шляхом, сфер злочинного вплив</w:t>
      </w:r>
      <w:r w:rsidR="005C2548" w:rsidRPr="00D85BC4">
        <w:rPr>
          <w:rStyle w:val="11"/>
          <w:rFonts w:ascii="Times New Roman" w:hAnsi="Times New Roman" w:cs="Times New Roman"/>
        </w:rPr>
        <w:t>у</w:t>
      </w:r>
      <w:r w:rsidR="00FB48DE" w:rsidRPr="00D85BC4">
        <w:rPr>
          <w:rStyle w:val="11"/>
          <w:rFonts w:ascii="Times New Roman" w:hAnsi="Times New Roman" w:cs="Times New Roman"/>
        </w:rPr>
        <w:t>.</w:t>
      </w:r>
      <w:r w:rsidR="00A358A2" w:rsidRPr="00D85BC4">
        <w:rPr>
          <w:rStyle w:val="11"/>
          <w:rFonts w:ascii="Times New Roman" w:hAnsi="Times New Roman" w:cs="Times New Roman"/>
        </w:rPr>
        <w:t xml:space="preserve"> </w:t>
      </w:r>
    </w:p>
    <w:p w14:paraId="737AC8C9" w14:textId="6FA754F8" w:rsidR="00A92B5B" w:rsidRPr="00D85BC4" w:rsidRDefault="00A92B5B" w:rsidP="00D85BC4">
      <w:pPr>
        <w:autoSpaceDE w:val="0"/>
        <w:autoSpaceDN w:val="0"/>
        <w:adjustRightInd w:val="0"/>
        <w:spacing w:after="0" w:line="348" w:lineRule="auto"/>
        <w:ind w:firstLine="567"/>
        <w:jc w:val="both"/>
        <w:rPr>
          <w:rStyle w:val="11"/>
          <w:rFonts w:ascii="Times New Roman" w:hAnsi="Times New Roman" w:cs="Times New Roman"/>
        </w:rPr>
      </w:pPr>
      <w:r w:rsidRPr="00D85BC4">
        <w:rPr>
          <w:rStyle w:val="11"/>
          <w:rFonts w:ascii="Times New Roman" w:hAnsi="Times New Roman" w:cs="Times New Roman"/>
        </w:rPr>
        <w:t>Захисник Кадуна І.І. звернувся до Голосіївського районного суду міста Києва</w:t>
      </w:r>
      <w:r w:rsidR="00314D92" w:rsidRPr="00D85BC4">
        <w:rPr>
          <w:rStyle w:val="11"/>
          <w:rFonts w:ascii="Times New Roman" w:hAnsi="Times New Roman" w:cs="Times New Roman"/>
        </w:rPr>
        <w:t xml:space="preserve"> зі скаргою, у</w:t>
      </w:r>
      <w:r w:rsidRPr="00D85BC4">
        <w:rPr>
          <w:rStyle w:val="11"/>
          <w:rFonts w:ascii="Times New Roman" w:hAnsi="Times New Roman" w:cs="Times New Roman"/>
        </w:rPr>
        <w:t xml:space="preserve"> якій просив скасувати повідомлення про підозру у вчиненні підозрюваним кримінального правопорушення.</w:t>
      </w:r>
    </w:p>
    <w:p w14:paraId="0EDD5208" w14:textId="0E2556BF" w:rsidR="009B473D" w:rsidRPr="00D85BC4" w:rsidRDefault="007D7681" w:rsidP="00D85BC4">
      <w:pPr>
        <w:autoSpaceDE w:val="0"/>
        <w:autoSpaceDN w:val="0"/>
        <w:adjustRightInd w:val="0"/>
        <w:spacing w:after="0" w:line="348" w:lineRule="auto"/>
        <w:ind w:firstLine="567"/>
        <w:jc w:val="both"/>
        <w:rPr>
          <w:rStyle w:val="11"/>
          <w:rFonts w:ascii="Times New Roman" w:hAnsi="Times New Roman" w:cs="Times New Roman"/>
        </w:rPr>
      </w:pPr>
      <w:r w:rsidRPr="00D85BC4">
        <w:rPr>
          <w:rStyle w:val="11"/>
          <w:rFonts w:ascii="Times New Roman" w:hAnsi="Times New Roman" w:cs="Times New Roman"/>
        </w:rPr>
        <w:t>Слідчий</w:t>
      </w:r>
      <w:r w:rsidR="009E4F04" w:rsidRPr="00D85BC4">
        <w:rPr>
          <w:rStyle w:val="11"/>
          <w:rFonts w:ascii="Times New Roman" w:hAnsi="Times New Roman" w:cs="Times New Roman"/>
        </w:rPr>
        <w:t xml:space="preserve"> суддя Голосіївського </w:t>
      </w:r>
      <w:r w:rsidRPr="00D85BC4">
        <w:rPr>
          <w:rStyle w:val="11"/>
          <w:rFonts w:ascii="Times New Roman" w:hAnsi="Times New Roman" w:cs="Times New Roman"/>
        </w:rPr>
        <w:t>рай</w:t>
      </w:r>
      <w:r w:rsidR="009E4F04" w:rsidRPr="00D85BC4">
        <w:rPr>
          <w:rStyle w:val="11"/>
          <w:rFonts w:ascii="Times New Roman" w:hAnsi="Times New Roman" w:cs="Times New Roman"/>
        </w:rPr>
        <w:t xml:space="preserve">онного суду міста Києва </w:t>
      </w:r>
      <w:r w:rsidR="00A358A2" w:rsidRPr="00D85BC4">
        <w:rPr>
          <w:rStyle w:val="11"/>
          <w:rFonts w:ascii="Times New Roman" w:hAnsi="Times New Roman" w:cs="Times New Roman"/>
        </w:rPr>
        <w:t xml:space="preserve">в ухвалі </w:t>
      </w:r>
      <w:r w:rsidR="00A358A2" w:rsidRPr="00D85BC4">
        <w:rPr>
          <w:rStyle w:val="11"/>
          <w:rFonts w:ascii="Times New Roman" w:hAnsi="Times New Roman" w:cs="Times New Roman"/>
        </w:rPr>
        <w:br/>
      </w:r>
      <w:r w:rsidR="00A92B5B" w:rsidRPr="00D85BC4">
        <w:rPr>
          <w:rStyle w:val="11"/>
          <w:rFonts w:ascii="Times New Roman" w:hAnsi="Times New Roman" w:cs="Times New Roman"/>
        </w:rPr>
        <w:t xml:space="preserve">від 7 серпня 2024 року </w:t>
      </w:r>
      <w:r w:rsidR="006C0070" w:rsidRPr="00D85BC4">
        <w:rPr>
          <w:rStyle w:val="11"/>
          <w:rFonts w:ascii="Times New Roman" w:hAnsi="Times New Roman" w:cs="Times New Roman"/>
        </w:rPr>
        <w:t xml:space="preserve">дійшов висновку, що </w:t>
      </w:r>
      <w:r w:rsidR="006C0070" w:rsidRPr="00D85BC4">
        <w:rPr>
          <w:rFonts w:ascii="Times New Roman" w:hAnsi="Times New Roman"/>
          <w:sz w:val="28"/>
          <w:szCs w:val="28"/>
        </w:rPr>
        <w:t>„</w:t>
      </w:r>
      <w:r w:rsidR="006C0070" w:rsidRPr="00D85BC4">
        <w:rPr>
          <w:rStyle w:val="11"/>
          <w:rFonts w:ascii="Times New Roman" w:hAnsi="Times New Roman" w:cs="Times New Roman"/>
        </w:rPr>
        <w:t xml:space="preserve">повідомлення про підозру </w:t>
      </w:r>
      <w:r w:rsidR="00314D92" w:rsidRPr="00D85BC4">
        <w:rPr>
          <w:rStyle w:val="11"/>
          <w:rFonts w:ascii="Times New Roman" w:hAnsi="Times New Roman" w:cs="Times New Roman"/>
        </w:rPr>
        <w:br/>
      </w:r>
      <w:r w:rsidR="006C0070" w:rsidRPr="00D85BC4">
        <w:rPr>
          <w:rStyle w:val="11"/>
          <w:rFonts w:ascii="Times New Roman" w:hAnsi="Times New Roman" w:cs="Times New Roman"/>
        </w:rPr>
        <w:lastRenderedPageBreak/>
        <w:t>Кадуну І.І. було здійснено в порядку, передбаченому КПК України</w:t>
      </w:r>
      <w:r w:rsidR="006C0070" w:rsidRPr="00D85BC4">
        <w:rPr>
          <w:rFonts w:ascii="Times New Roman" w:hAnsi="Times New Roman"/>
          <w:sz w:val="28"/>
          <w:szCs w:val="28"/>
        </w:rPr>
        <w:t>“</w:t>
      </w:r>
      <w:r w:rsidR="006C0070" w:rsidRPr="00D85BC4">
        <w:rPr>
          <w:rStyle w:val="11"/>
          <w:rFonts w:ascii="Times New Roman" w:hAnsi="Times New Roman" w:cs="Times New Roman"/>
        </w:rPr>
        <w:t xml:space="preserve">, та </w:t>
      </w:r>
      <w:r w:rsidR="00AC6769" w:rsidRPr="00D85BC4">
        <w:rPr>
          <w:rStyle w:val="11"/>
          <w:rFonts w:ascii="Times New Roman" w:hAnsi="Times New Roman" w:cs="Times New Roman"/>
        </w:rPr>
        <w:t xml:space="preserve">відмовив у задоволенні скарги </w:t>
      </w:r>
      <w:r w:rsidR="005C2548" w:rsidRPr="00D85BC4">
        <w:rPr>
          <w:rStyle w:val="11"/>
          <w:rFonts w:ascii="Times New Roman" w:hAnsi="Times New Roman" w:cs="Times New Roman"/>
        </w:rPr>
        <w:t xml:space="preserve">захисника </w:t>
      </w:r>
      <w:r w:rsidR="006C0070" w:rsidRPr="00D85BC4">
        <w:rPr>
          <w:rStyle w:val="11"/>
          <w:rFonts w:ascii="Times New Roman" w:hAnsi="Times New Roman" w:cs="Times New Roman"/>
        </w:rPr>
        <w:t>Кадуна І.І.</w:t>
      </w:r>
      <w:r w:rsidR="005C2548" w:rsidRPr="00D85BC4">
        <w:rPr>
          <w:rStyle w:val="11"/>
          <w:rFonts w:ascii="Times New Roman" w:hAnsi="Times New Roman" w:cs="Times New Roman"/>
        </w:rPr>
        <w:t xml:space="preserve"> </w:t>
      </w:r>
    </w:p>
    <w:p w14:paraId="52233819" w14:textId="180D06BE" w:rsidR="002332F7" w:rsidRPr="00D85BC4" w:rsidRDefault="009B473D" w:rsidP="00D85BC4">
      <w:pPr>
        <w:autoSpaceDE w:val="0"/>
        <w:autoSpaceDN w:val="0"/>
        <w:adjustRightInd w:val="0"/>
        <w:spacing w:after="0" w:line="348" w:lineRule="auto"/>
        <w:ind w:firstLine="567"/>
        <w:jc w:val="both"/>
        <w:rPr>
          <w:rStyle w:val="11"/>
          <w:rFonts w:ascii="Times New Roman" w:hAnsi="Times New Roman" w:cs="Times New Roman"/>
        </w:rPr>
      </w:pPr>
      <w:r w:rsidRPr="00D85BC4">
        <w:rPr>
          <w:rStyle w:val="11"/>
          <w:rFonts w:ascii="Times New Roman" w:hAnsi="Times New Roman" w:cs="Times New Roman"/>
        </w:rPr>
        <w:t xml:space="preserve">Київський апеляційний суд ухвалою від 26 вересня 2024 року залишив без зміни ухвалу суду першої інстанції, </w:t>
      </w:r>
      <w:r w:rsidR="002332F7" w:rsidRPr="00D85BC4">
        <w:rPr>
          <w:rStyle w:val="11"/>
          <w:rFonts w:ascii="Times New Roman" w:hAnsi="Times New Roman" w:cs="Times New Roman"/>
        </w:rPr>
        <w:t xml:space="preserve">указавши, що </w:t>
      </w:r>
      <w:r w:rsidR="002332F7" w:rsidRPr="00D85BC4">
        <w:rPr>
          <w:rFonts w:ascii="Times New Roman" w:hAnsi="Times New Roman"/>
          <w:sz w:val="28"/>
          <w:szCs w:val="28"/>
        </w:rPr>
        <w:t>„</w:t>
      </w:r>
      <w:r w:rsidR="002332F7" w:rsidRPr="00D85BC4">
        <w:rPr>
          <w:rStyle w:val="11"/>
          <w:rFonts w:ascii="Times New Roman" w:hAnsi="Times New Roman" w:cs="Times New Roman"/>
        </w:rPr>
        <w:t>під час вирішення питання щодо скасування повідомлення про підозру оцінка наданих слідчому судді доказів здійснюється не в контексті доведення чи не доведення винуватості особи, з метою досягнення таких висновків, які необхідні суду при постановленні вироку, а з тією метою, щоб встановити чи є підозра обґрунтованою, щоб виправдати подальше розслідування або висунення обвинувачення. Всі інші підстави підлягають з’ясуванню судом під час розгляду справи по суті</w:t>
      </w:r>
      <w:r w:rsidR="002332F7" w:rsidRPr="00D85BC4">
        <w:rPr>
          <w:rFonts w:ascii="Times New Roman" w:hAnsi="Times New Roman"/>
          <w:sz w:val="28"/>
          <w:szCs w:val="28"/>
        </w:rPr>
        <w:t>“</w:t>
      </w:r>
      <w:r w:rsidR="002332F7" w:rsidRPr="00D85BC4">
        <w:rPr>
          <w:rStyle w:val="11"/>
          <w:rFonts w:ascii="Times New Roman" w:hAnsi="Times New Roman" w:cs="Times New Roman"/>
        </w:rPr>
        <w:t>.</w:t>
      </w:r>
    </w:p>
    <w:p w14:paraId="698B993B" w14:textId="77777777" w:rsidR="002332F7" w:rsidRPr="00D85BC4" w:rsidRDefault="002332F7" w:rsidP="00D85BC4">
      <w:pPr>
        <w:autoSpaceDE w:val="0"/>
        <w:autoSpaceDN w:val="0"/>
        <w:adjustRightInd w:val="0"/>
        <w:spacing w:after="0" w:line="240" w:lineRule="auto"/>
        <w:ind w:firstLine="567"/>
        <w:jc w:val="both"/>
        <w:rPr>
          <w:rStyle w:val="11"/>
          <w:rFonts w:ascii="Times New Roman" w:hAnsi="Times New Roman" w:cs="Times New Roman"/>
        </w:rPr>
      </w:pPr>
    </w:p>
    <w:p w14:paraId="4CC5CFBE" w14:textId="4E4F5DF2" w:rsidR="002346E5" w:rsidRPr="00D85BC4" w:rsidRDefault="005B561E" w:rsidP="00D85BC4">
      <w:pPr>
        <w:autoSpaceDE w:val="0"/>
        <w:autoSpaceDN w:val="0"/>
        <w:adjustRightInd w:val="0"/>
        <w:spacing w:after="0" w:line="348" w:lineRule="auto"/>
        <w:ind w:firstLine="567"/>
        <w:jc w:val="both"/>
        <w:rPr>
          <w:rStyle w:val="11"/>
          <w:rFonts w:ascii="Times New Roman" w:hAnsi="Times New Roman" w:cs="Times New Roman"/>
        </w:rPr>
      </w:pPr>
      <w:r w:rsidRPr="00D85BC4">
        <w:rPr>
          <w:rStyle w:val="11"/>
          <w:rFonts w:ascii="Times New Roman" w:hAnsi="Times New Roman" w:cs="Times New Roman"/>
        </w:rPr>
        <w:t>2.2</w:t>
      </w:r>
      <w:r w:rsidR="006C0070" w:rsidRPr="00D85BC4">
        <w:rPr>
          <w:rStyle w:val="11"/>
          <w:rFonts w:ascii="Times New Roman" w:hAnsi="Times New Roman" w:cs="Times New Roman"/>
        </w:rPr>
        <w:t xml:space="preserve">. </w:t>
      </w:r>
      <w:r w:rsidR="005C2548" w:rsidRPr="00D85BC4">
        <w:rPr>
          <w:rStyle w:val="11"/>
          <w:rFonts w:ascii="Times New Roman" w:hAnsi="Times New Roman" w:cs="Times New Roman"/>
        </w:rPr>
        <w:t>Автор клопотання вважає, що</w:t>
      </w:r>
      <w:r w:rsidR="002346E5" w:rsidRPr="00D85BC4">
        <w:rPr>
          <w:rStyle w:val="11"/>
          <w:rFonts w:ascii="Times New Roman" w:hAnsi="Times New Roman" w:cs="Times New Roman"/>
        </w:rPr>
        <w:t xml:space="preserve"> «законодавець залишив поза сферою свого регулювання встановлення чітких та зрозумілих критеріїв до основоположного поняття такого як </w:t>
      </w:r>
      <w:r w:rsidR="002346E5" w:rsidRPr="00D85BC4">
        <w:rPr>
          <w:rFonts w:ascii="Times New Roman" w:hAnsi="Times New Roman"/>
          <w:sz w:val="28"/>
          <w:szCs w:val="28"/>
        </w:rPr>
        <w:t>„</w:t>
      </w:r>
      <w:r w:rsidR="002346E5" w:rsidRPr="00D85BC4">
        <w:rPr>
          <w:rStyle w:val="11"/>
          <w:rFonts w:ascii="Times New Roman" w:hAnsi="Times New Roman" w:cs="Times New Roman"/>
        </w:rPr>
        <w:t>злочинний вплив</w:t>
      </w:r>
      <w:r w:rsidR="002346E5" w:rsidRPr="00D85BC4">
        <w:rPr>
          <w:rFonts w:ascii="Times New Roman" w:hAnsi="Times New Roman"/>
          <w:sz w:val="28"/>
          <w:szCs w:val="28"/>
        </w:rPr>
        <w:t>“, при вирішенні питання щодо вчинення чи невчинення особою кримінального правопорушення та фактично передав таке право правоохоронним органам, які на власний розсуд визначатимуть статус особи чи його дію в розрізі „</w:t>
      </w:r>
      <w:r w:rsidR="002346E5" w:rsidRPr="00D85BC4">
        <w:rPr>
          <w:rStyle w:val="11"/>
          <w:rFonts w:ascii="Times New Roman" w:hAnsi="Times New Roman" w:cs="Times New Roman"/>
        </w:rPr>
        <w:t>злочинного впливу</w:t>
      </w:r>
      <w:r w:rsidR="002346E5" w:rsidRPr="00D85BC4">
        <w:rPr>
          <w:rFonts w:ascii="Times New Roman" w:hAnsi="Times New Roman"/>
          <w:sz w:val="28"/>
          <w:szCs w:val="28"/>
        </w:rPr>
        <w:t>“, чим створено підґрунтя для можливих зловживань з боку останніх».</w:t>
      </w:r>
    </w:p>
    <w:p w14:paraId="48A71FC3" w14:textId="79FED92A" w:rsidR="00DA600B" w:rsidRPr="00D85BC4" w:rsidRDefault="00DA600B" w:rsidP="00D85BC4">
      <w:pPr>
        <w:autoSpaceDE w:val="0"/>
        <w:autoSpaceDN w:val="0"/>
        <w:adjustRightInd w:val="0"/>
        <w:spacing w:after="0" w:line="348" w:lineRule="auto"/>
        <w:ind w:firstLine="567"/>
        <w:jc w:val="both"/>
        <w:rPr>
          <w:rFonts w:ascii="Times New Roman" w:hAnsi="Times New Roman"/>
          <w:sz w:val="28"/>
          <w:szCs w:val="28"/>
        </w:rPr>
      </w:pPr>
      <w:r w:rsidRPr="00D85BC4">
        <w:rPr>
          <w:rStyle w:val="11"/>
          <w:rFonts w:ascii="Times New Roman" w:hAnsi="Times New Roman" w:cs="Times New Roman"/>
        </w:rPr>
        <w:t xml:space="preserve">На думку Кадуна І.І., через невизначеність правової норми та поняття </w:t>
      </w:r>
      <w:r w:rsidRPr="00D85BC4">
        <w:rPr>
          <w:rFonts w:ascii="Times New Roman" w:hAnsi="Times New Roman"/>
          <w:sz w:val="28"/>
          <w:szCs w:val="28"/>
        </w:rPr>
        <w:t>„</w:t>
      </w:r>
      <w:r w:rsidRPr="00D85BC4">
        <w:rPr>
          <w:rStyle w:val="11"/>
          <w:rFonts w:ascii="Times New Roman" w:hAnsi="Times New Roman" w:cs="Times New Roman"/>
        </w:rPr>
        <w:t>злочинний вплив</w:t>
      </w:r>
      <w:r w:rsidRPr="00D85BC4">
        <w:rPr>
          <w:rFonts w:ascii="Times New Roman" w:hAnsi="Times New Roman"/>
          <w:sz w:val="28"/>
          <w:szCs w:val="28"/>
        </w:rPr>
        <w:t>“ захисник не може „належним чином здійснювати захист підзахисного, тобто фактично через неможливість захисником надавати професійну правничу допомогу, особа – позбавлена права на професійну правничу допомогу“.</w:t>
      </w:r>
    </w:p>
    <w:p w14:paraId="0A57BB2E" w14:textId="227A4B4A" w:rsidR="00CD6362" w:rsidRPr="00D85BC4" w:rsidRDefault="005B561E" w:rsidP="00D85BC4">
      <w:pPr>
        <w:autoSpaceDE w:val="0"/>
        <w:autoSpaceDN w:val="0"/>
        <w:adjustRightInd w:val="0"/>
        <w:spacing w:after="0" w:line="348" w:lineRule="auto"/>
        <w:ind w:firstLine="567"/>
        <w:jc w:val="both"/>
        <w:rPr>
          <w:rStyle w:val="11"/>
          <w:rFonts w:ascii="Times New Roman" w:hAnsi="Times New Roman" w:cs="Times New Roman"/>
        </w:rPr>
      </w:pPr>
      <w:r w:rsidRPr="00D85BC4">
        <w:rPr>
          <w:rStyle w:val="11"/>
          <w:rFonts w:ascii="Times New Roman" w:hAnsi="Times New Roman" w:cs="Times New Roman"/>
        </w:rPr>
        <w:t xml:space="preserve">Обґрунтовуючи свою позицію, </w:t>
      </w:r>
      <w:r w:rsidR="00DA600B" w:rsidRPr="00D85BC4">
        <w:rPr>
          <w:rStyle w:val="11"/>
          <w:rFonts w:ascii="Times New Roman" w:hAnsi="Times New Roman" w:cs="Times New Roman"/>
        </w:rPr>
        <w:t xml:space="preserve">автор клопотання </w:t>
      </w:r>
      <w:r w:rsidRPr="00D85BC4">
        <w:rPr>
          <w:rStyle w:val="11"/>
          <w:rFonts w:ascii="Times New Roman" w:hAnsi="Times New Roman" w:cs="Times New Roman"/>
        </w:rPr>
        <w:t>посилається на окремі положення Конституції України, Кодексу, Кримінального процесуального кодексу України, Закону, на рішення Конституційного Суду України, Європейського суду з прав людини</w:t>
      </w:r>
      <w:r w:rsidR="00DA600B" w:rsidRPr="00D85BC4">
        <w:rPr>
          <w:rStyle w:val="11"/>
          <w:rFonts w:ascii="Times New Roman" w:hAnsi="Times New Roman" w:cs="Times New Roman"/>
        </w:rPr>
        <w:t>, а також</w:t>
      </w:r>
      <w:r w:rsidRPr="00D85BC4">
        <w:rPr>
          <w:rStyle w:val="11"/>
          <w:rFonts w:ascii="Times New Roman" w:hAnsi="Times New Roman" w:cs="Times New Roman"/>
        </w:rPr>
        <w:t xml:space="preserve"> </w:t>
      </w:r>
      <w:r w:rsidR="00DA600B" w:rsidRPr="00D85BC4">
        <w:rPr>
          <w:rStyle w:val="11"/>
          <w:rFonts w:ascii="Times New Roman" w:hAnsi="Times New Roman" w:cs="Times New Roman"/>
        </w:rPr>
        <w:t xml:space="preserve">на </w:t>
      </w:r>
      <w:r w:rsidRPr="00D85BC4">
        <w:rPr>
          <w:rStyle w:val="11"/>
          <w:rFonts w:ascii="Times New Roman" w:hAnsi="Times New Roman" w:cs="Times New Roman"/>
        </w:rPr>
        <w:t xml:space="preserve">судові рішення </w:t>
      </w:r>
      <w:r w:rsidR="002346E5" w:rsidRPr="00D85BC4">
        <w:rPr>
          <w:rStyle w:val="11"/>
          <w:rFonts w:ascii="Times New Roman" w:hAnsi="Times New Roman" w:cs="Times New Roman"/>
        </w:rPr>
        <w:t>у своїй справі.</w:t>
      </w:r>
    </w:p>
    <w:p w14:paraId="22DBAFBE" w14:textId="77777777" w:rsidR="005B561E" w:rsidRPr="00D85BC4" w:rsidRDefault="005B561E" w:rsidP="00D85BC4">
      <w:pPr>
        <w:autoSpaceDE w:val="0"/>
        <w:autoSpaceDN w:val="0"/>
        <w:adjustRightInd w:val="0"/>
        <w:spacing w:after="0" w:line="240" w:lineRule="auto"/>
        <w:ind w:firstLine="567"/>
        <w:jc w:val="both"/>
        <w:rPr>
          <w:rStyle w:val="11"/>
          <w:rFonts w:ascii="Times New Roman" w:hAnsi="Times New Roman" w:cs="Times New Roman"/>
        </w:rPr>
      </w:pPr>
    </w:p>
    <w:p w14:paraId="0A57BB33" w14:textId="19E6DA2B" w:rsidR="00CD6362" w:rsidRPr="00D85BC4" w:rsidRDefault="005B561E" w:rsidP="00D85BC4">
      <w:pPr>
        <w:spacing w:after="0" w:line="348" w:lineRule="auto"/>
        <w:ind w:firstLine="567"/>
        <w:jc w:val="both"/>
        <w:rPr>
          <w:rFonts w:ascii="Times New Roman" w:hAnsi="Times New Roman"/>
          <w:sz w:val="28"/>
          <w:szCs w:val="28"/>
        </w:rPr>
      </w:pPr>
      <w:r w:rsidRPr="00D85BC4">
        <w:rPr>
          <w:rFonts w:ascii="Times New Roman" w:hAnsi="Times New Roman"/>
          <w:sz w:val="28"/>
          <w:szCs w:val="28"/>
        </w:rPr>
        <w:t>3</w:t>
      </w:r>
      <w:r w:rsidR="00BE3212" w:rsidRPr="00D85BC4">
        <w:rPr>
          <w:rFonts w:ascii="Times New Roman" w:hAnsi="Times New Roman"/>
          <w:sz w:val="28"/>
          <w:szCs w:val="28"/>
        </w:rPr>
        <w:t>. Вирішуючи пи</w:t>
      </w:r>
      <w:r w:rsidR="00E946FA" w:rsidRPr="00D85BC4">
        <w:rPr>
          <w:rFonts w:ascii="Times New Roman" w:hAnsi="Times New Roman"/>
          <w:sz w:val="28"/>
          <w:szCs w:val="28"/>
        </w:rPr>
        <w:t>тання про відкриття конституцій</w:t>
      </w:r>
      <w:r w:rsidR="00BE3212" w:rsidRPr="00D85BC4">
        <w:rPr>
          <w:rFonts w:ascii="Times New Roman" w:hAnsi="Times New Roman"/>
          <w:sz w:val="28"/>
          <w:szCs w:val="28"/>
        </w:rPr>
        <w:t>ного провадження у справі, Друга колегія су</w:t>
      </w:r>
      <w:r w:rsidR="00E946FA" w:rsidRPr="00D85BC4">
        <w:rPr>
          <w:rFonts w:ascii="Times New Roman" w:hAnsi="Times New Roman"/>
          <w:sz w:val="28"/>
          <w:szCs w:val="28"/>
        </w:rPr>
        <w:t>ддів Першого сенату Конституційного Суду Украї</w:t>
      </w:r>
      <w:r w:rsidR="00BE3212" w:rsidRPr="00D85BC4">
        <w:rPr>
          <w:rFonts w:ascii="Times New Roman" w:hAnsi="Times New Roman"/>
          <w:sz w:val="28"/>
          <w:szCs w:val="28"/>
        </w:rPr>
        <w:t>ни виходить із такого.</w:t>
      </w:r>
    </w:p>
    <w:p w14:paraId="0A57BB37" w14:textId="38329EA4" w:rsidR="004D3323" w:rsidRPr="00D85BC4" w:rsidRDefault="00BE3212" w:rsidP="00D85BC4">
      <w:pPr>
        <w:autoSpaceDE w:val="0"/>
        <w:autoSpaceDN w:val="0"/>
        <w:adjustRightInd w:val="0"/>
        <w:spacing w:after="0" w:line="348" w:lineRule="auto"/>
        <w:ind w:firstLine="567"/>
        <w:jc w:val="both"/>
        <w:rPr>
          <w:rFonts w:ascii="Times New Roman" w:hAnsi="Times New Roman"/>
          <w:sz w:val="28"/>
          <w:szCs w:val="28"/>
        </w:rPr>
      </w:pPr>
      <w:r w:rsidRPr="00D85BC4">
        <w:rPr>
          <w:rFonts w:ascii="Times New Roman" w:hAnsi="Times New Roman"/>
          <w:sz w:val="28"/>
          <w:szCs w:val="28"/>
        </w:rPr>
        <w:lastRenderedPageBreak/>
        <w:t xml:space="preserve">Відповідно до Закону </w:t>
      </w:r>
      <w:r w:rsidR="00527B5D" w:rsidRPr="00D85BC4">
        <w:rPr>
          <w:rFonts w:ascii="Times New Roman" w:hAnsi="Times New Roman"/>
          <w:sz w:val="28"/>
          <w:szCs w:val="28"/>
        </w:rPr>
        <w:t>України</w:t>
      </w:r>
      <w:r w:rsidRPr="00D85BC4">
        <w:rPr>
          <w:rFonts w:ascii="Times New Roman" w:hAnsi="Times New Roman"/>
          <w:sz w:val="28"/>
          <w:szCs w:val="28"/>
        </w:rPr>
        <w:t xml:space="preserve"> </w:t>
      </w:r>
      <w:r w:rsidR="00F60987" w:rsidRPr="00D85BC4">
        <w:rPr>
          <w:rFonts w:ascii="Times New Roman" w:hAnsi="Times New Roman"/>
          <w:sz w:val="28"/>
          <w:szCs w:val="28"/>
        </w:rPr>
        <w:t>„Про Конституційний Суд України“</w:t>
      </w:r>
      <w:r w:rsidRPr="00D85BC4">
        <w:rPr>
          <w:rFonts w:ascii="Times New Roman" w:hAnsi="Times New Roman"/>
          <w:sz w:val="28"/>
          <w:szCs w:val="28"/>
        </w:rPr>
        <w:t xml:space="preserve"> </w:t>
      </w:r>
      <w:r w:rsidR="00527B5D" w:rsidRPr="00D85BC4">
        <w:rPr>
          <w:rFonts w:ascii="Times New Roman" w:hAnsi="Times New Roman"/>
          <w:sz w:val="28"/>
          <w:szCs w:val="28"/>
        </w:rPr>
        <w:t>конституційною скаргою є подане до Конституційного Суду Украї</w:t>
      </w:r>
      <w:r w:rsidRPr="00D85BC4">
        <w:rPr>
          <w:rFonts w:ascii="Times New Roman" w:hAnsi="Times New Roman"/>
          <w:sz w:val="28"/>
          <w:szCs w:val="28"/>
        </w:rPr>
        <w:t xml:space="preserve">ни письмове клопотання щодо перевірки на відповідність </w:t>
      </w:r>
      <w:r w:rsidR="00527B5D" w:rsidRPr="00D85BC4">
        <w:rPr>
          <w:rFonts w:ascii="Times New Roman" w:hAnsi="Times New Roman"/>
          <w:sz w:val="28"/>
          <w:szCs w:val="28"/>
        </w:rPr>
        <w:t>Конституції України (конституційність</w:t>
      </w:r>
      <w:r w:rsidRPr="00D85BC4">
        <w:rPr>
          <w:rFonts w:ascii="Times New Roman" w:hAnsi="Times New Roman"/>
          <w:sz w:val="28"/>
          <w:szCs w:val="28"/>
        </w:rPr>
        <w:t xml:space="preserve">) закону </w:t>
      </w:r>
      <w:r w:rsidR="00527B5D" w:rsidRPr="00D85BC4">
        <w:rPr>
          <w:rFonts w:ascii="Times New Roman" w:hAnsi="Times New Roman"/>
          <w:sz w:val="28"/>
          <w:szCs w:val="28"/>
        </w:rPr>
        <w:t>Украї</w:t>
      </w:r>
      <w:r w:rsidRPr="00D85BC4">
        <w:rPr>
          <w:rFonts w:ascii="Times New Roman" w:hAnsi="Times New Roman"/>
          <w:sz w:val="28"/>
          <w:szCs w:val="28"/>
        </w:rPr>
        <w:t>ни (</w:t>
      </w:r>
      <w:r w:rsidR="00527B5D" w:rsidRPr="00D85BC4">
        <w:rPr>
          <w:rFonts w:ascii="Times New Roman" w:hAnsi="Times New Roman"/>
          <w:sz w:val="28"/>
          <w:szCs w:val="28"/>
        </w:rPr>
        <w:t>й</w:t>
      </w:r>
      <w:r w:rsidRPr="00D85BC4">
        <w:rPr>
          <w:rFonts w:ascii="Times New Roman" w:hAnsi="Times New Roman"/>
          <w:sz w:val="28"/>
          <w:szCs w:val="28"/>
        </w:rPr>
        <w:t xml:space="preserve">ого окремих положень), що </w:t>
      </w:r>
      <w:r w:rsidR="00527B5D" w:rsidRPr="00D85BC4">
        <w:rPr>
          <w:rFonts w:ascii="Times New Roman" w:hAnsi="Times New Roman"/>
          <w:sz w:val="28"/>
          <w:szCs w:val="28"/>
        </w:rPr>
        <w:t xml:space="preserve">застосований </w:t>
      </w:r>
      <w:r w:rsidRPr="00D85BC4">
        <w:rPr>
          <w:rFonts w:ascii="Times New Roman" w:hAnsi="Times New Roman"/>
          <w:sz w:val="28"/>
          <w:szCs w:val="28"/>
        </w:rPr>
        <w:t>в остаточном</w:t>
      </w:r>
      <w:r w:rsidR="00E946FA" w:rsidRPr="00D85BC4">
        <w:rPr>
          <w:rFonts w:ascii="Times New Roman" w:hAnsi="Times New Roman"/>
          <w:sz w:val="28"/>
          <w:szCs w:val="28"/>
        </w:rPr>
        <w:t>у судовому рішенні у справі суб’єкта права на конституційну скаргу; конституцій</w:t>
      </w:r>
      <w:r w:rsidRPr="00D85BC4">
        <w:rPr>
          <w:rFonts w:ascii="Times New Roman" w:hAnsi="Times New Roman"/>
          <w:sz w:val="28"/>
          <w:szCs w:val="28"/>
        </w:rPr>
        <w:t>на скарга має м</w:t>
      </w:r>
      <w:r w:rsidR="009D6BF0" w:rsidRPr="00D85BC4">
        <w:rPr>
          <w:rFonts w:ascii="Times New Roman" w:hAnsi="Times New Roman"/>
          <w:sz w:val="28"/>
          <w:szCs w:val="28"/>
        </w:rPr>
        <w:t>і</w:t>
      </w:r>
      <w:r w:rsidRPr="00D85BC4">
        <w:rPr>
          <w:rFonts w:ascii="Times New Roman" w:hAnsi="Times New Roman"/>
          <w:sz w:val="28"/>
          <w:szCs w:val="28"/>
        </w:rPr>
        <w:t xml:space="preserve">стити </w:t>
      </w:r>
      <w:r w:rsidR="00527B5D" w:rsidRPr="00D85BC4">
        <w:rPr>
          <w:rFonts w:ascii="Times New Roman" w:hAnsi="Times New Roman"/>
          <w:sz w:val="28"/>
          <w:szCs w:val="28"/>
        </w:rPr>
        <w:t>обґрунтування</w:t>
      </w:r>
      <w:r w:rsidR="00E946FA" w:rsidRPr="00D85BC4">
        <w:rPr>
          <w:rFonts w:ascii="Times New Roman" w:hAnsi="Times New Roman"/>
          <w:sz w:val="28"/>
          <w:szCs w:val="28"/>
        </w:rPr>
        <w:t xml:space="preserve"> тверджень щодо неконституційності закону України (й</w:t>
      </w:r>
      <w:r w:rsidRPr="00D85BC4">
        <w:rPr>
          <w:rFonts w:ascii="Times New Roman" w:hAnsi="Times New Roman"/>
          <w:sz w:val="28"/>
          <w:szCs w:val="28"/>
        </w:rPr>
        <w:t>ого окремих положень) із зазначенням того, яке з гара</w:t>
      </w:r>
      <w:r w:rsidR="00E946FA" w:rsidRPr="00D85BC4">
        <w:rPr>
          <w:rFonts w:ascii="Times New Roman" w:hAnsi="Times New Roman"/>
          <w:sz w:val="28"/>
          <w:szCs w:val="28"/>
        </w:rPr>
        <w:t xml:space="preserve">нтованих </w:t>
      </w:r>
      <w:r w:rsidR="009F3CAE" w:rsidRPr="00D85BC4">
        <w:rPr>
          <w:rFonts w:ascii="Times New Roman" w:hAnsi="Times New Roman"/>
          <w:sz w:val="28"/>
          <w:szCs w:val="28"/>
        </w:rPr>
        <w:t>Конституцією</w:t>
      </w:r>
      <w:r w:rsidR="00E946FA" w:rsidRPr="00D85BC4">
        <w:rPr>
          <w:rFonts w:ascii="Times New Roman" w:hAnsi="Times New Roman"/>
          <w:sz w:val="28"/>
          <w:szCs w:val="28"/>
        </w:rPr>
        <w:t xml:space="preserve"> України прав людини, на думку суб’єкта права на конституцій</w:t>
      </w:r>
      <w:r w:rsidRPr="00D85BC4">
        <w:rPr>
          <w:rFonts w:ascii="Times New Roman" w:hAnsi="Times New Roman"/>
          <w:sz w:val="28"/>
          <w:szCs w:val="28"/>
        </w:rPr>
        <w:t>ну скаргу, зазнало порушення внаслідок застосуванн</w:t>
      </w:r>
      <w:r w:rsidR="00E946FA" w:rsidRPr="00D85BC4">
        <w:rPr>
          <w:rFonts w:ascii="Times New Roman" w:hAnsi="Times New Roman"/>
          <w:sz w:val="28"/>
          <w:szCs w:val="28"/>
        </w:rPr>
        <w:t>я закону (частина перша, пункт 6 частини другої</w:t>
      </w:r>
      <w:r w:rsidRPr="00D85BC4">
        <w:rPr>
          <w:rFonts w:ascii="Times New Roman" w:hAnsi="Times New Roman"/>
          <w:sz w:val="28"/>
          <w:szCs w:val="28"/>
        </w:rPr>
        <w:t xml:space="preserve"> статті 55); </w:t>
      </w:r>
      <w:r w:rsidR="00E946FA" w:rsidRPr="00D85BC4">
        <w:rPr>
          <w:rFonts w:ascii="Times New Roman" w:hAnsi="Times New Roman"/>
          <w:sz w:val="28"/>
          <w:szCs w:val="28"/>
        </w:rPr>
        <w:t>суб’єктом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 Конституції України (абзац перший частини першої статті 56); конституцій</w:t>
      </w:r>
      <w:r w:rsidRPr="00D85BC4">
        <w:rPr>
          <w:rFonts w:ascii="Times New Roman" w:hAnsi="Times New Roman"/>
          <w:sz w:val="28"/>
          <w:szCs w:val="28"/>
        </w:rPr>
        <w:t xml:space="preserve">на скарга є </w:t>
      </w:r>
      <w:r w:rsidR="00F60987" w:rsidRPr="00D85BC4">
        <w:rPr>
          <w:rFonts w:ascii="Times New Roman" w:hAnsi="Times New Roman"/>
          <w:sz w:val="28"/>
          <w:szCs w:val="28"/>
        </w:rPr>
        <w:t>прийнятною</w:t>
      </w:r>
      <w:r w:rsidRPr="00D85BC4">
        <w:rPr>
          <w:rFonts w:ascii="Times New Roman" w:hAnsi="Times New Roman"/>
          <w:sz w:val="28"/>
          <w:szCs w:val="28"/>
        </w:rPr>
        <w:t xml:space="preserve"> за ум</w:t>
      </w:r>
      <w:r w:rsidR="00E946FA" w:rsidRPr="00D85BC4">
        <w:rPr>
          <w:rFonts w:ascii="Times New Roman" w:hAnsi="Times New Roman"/>
          <w:sz w:val="28"/>
          <w:szCs w:val="28"/>
        </w:rPr>
        <w:t>ов її</w:t>
      </w:r>
      <w:r w:rsidRPr="00D85BC4">
        <w:rPr>
          <w:rFonts w:ascii="Times New Roman" w:hAnsi="Times New Roman"/>
          <w:sz w:val="28"/>
          <w:szCs w:val="28"/>
        </w:rPr>
        <w:t xml:space="preserve"> відповідності вимогам, визначеним</w:t>
      </w:r>
      <w:r w:rsidR="00D85BC4">
        <w:rPr>
          <w:rFonts w:ascii="Times New Roman" w:hAnsi="Times New Roman"/>
          <w:sz w:val="28"/>
          <w:szCs w:val="28"/>
        </w:rPr>
        <w:br/>
      </w:r>
      <w:r w:rsidR="00E946FA" w:rsidRPr="00D85BC4">
        <w:rPr>
          <w:rFonts w:ascii="Times New Roman" w:hAnsi="Times New Roman"/>
          <w:sz w:val="28"/>
          <w:szCs w:val="28"/>
        </w:rPr>
        <w:t>статтями</w:t>
      </w:r>
      <w:r w:rsidRPr="00D85BC4">
        <w:rPr>
          <w:rFonts w:ascii="Times New Roman" w:hAnsi="Times New Roman"/>
          <w:sz w:val="28"/>
          <w:szCs w:val="28"/>
        </w:rPr>
        <w:t xml:space="preserve"> 55</w:t>
      </w:r>
      <w:r w:rsidR="00E946FA" w:rsidRPr="00D85BC4">
        <w:rPr>
          <w:rFonts w:ascii="Times New Roman" w:hAnsi="Times New Roman"/>
          <w:sz w:val="28"/>
          <w:szCs w:val="28"/>
        </w:rPr>
        <w:t>, 56 цього закону (абзац перший частини першої</w:t>
      </w:r>
      <w:r w:rsidRPr="00D85BC4">
        <w:rPr>
          <w:rFonts w:ascii="Times New Roman" w:hAnsi="Times New Roman"/>
          <w:sz w:val="28"/>
          <w:szCs w:val="28"/>
        </w:rPr>
        <w:t xml:space="preserve"> </w:t>
      </w:r>
      <w:r w:rsidR="00E946FA" w:rsidRPr="00D85BC4">
        <w:rPr>
          <w:rFonts w:ascii="Times New Roman" w:hAnsi="Times New Roman"/>
          <w:sz w:val="28"/>
          <w:szCs w:val="28"/>
        </w:rPr>
        <w:t>статті 77)</w:t>
      </w:r>
      <w:r w:rsidRPr="00D85BC4">
        <w:rPr>
          <w:rFonts w:ascii="Times New Roman" w:hAnsi="Times New Roman"/>
          <w:sz w:val="28"/>
          <w:szCs w:val="28"/>
        </w:rPr>
        <w:t>.</w:t>
      </w:r>
    </w:p>
    <w:p w14:paraId="3D82A0A6" w14:textId="77777777" w:rsidR="00985D00" w:rsidRPr="00D85BC4" w:rsidRDefault="00985D00" w:rsidP="00D85BC4">
      <w:pPr>
        <w:autoSpaceDE w:val="0"/>
        <w:autoSpaceDN w:val="0"/>
        <w:adjustRightInd w:val="0"/>
        <w:spacing w:after="0" w:line="240" w:lineRule="auto"/>
        <w:ind w:firstLine="567"/>
        <w:jc w:val="both"/>
        <w:rPr>
          <w:rFonts w:ascii="Times New Roman" w:hAnsi="Times New Roman"/>
          <w:sz w:val="28"/>
          <w:szCs w:val="28"/>
        </w:rPr>
      </w:pPr>
    </w:p>
    <w:p w14:paraId="3DA2F25F" w14:textId="61E4CD0C" w:rsidR="00136ED4" w:rsidRPr="00D85BC4" w:rsidRDefault="00C16666" w:rsidP="00D85BC4">
      <w:pPr>
        <w:autoSpaceDE w:val="0"/>
        <w:autoSpaceDN w:val="0"/>
        <w:adjustRightInd w:val="0"/>
        <w:spacing w:after="0" w:line="348" w:lineRule="auto"/>
        <w:ind w:firstLine="567"/>
        <w:jc w:val="both"/>
        <w:rPr>
          <w:rFonts w:ascii="Times New Roman" w:hAnsi="Times New Roman"/>
          <w:sz w:val="28"/>
          <w:szCs w:val="28"/>
        </w:rPr>
      </w:pPr>
      <w:r w:rsidRPr="00D85BC4">
        <w:rPr>
          <w:rFonts w:ascii="Times New Roman" w:hAnsi="Times New Roman"/>
          <w:sz w:val="28"/>
          <w:szCs w:val="28"/>
        </w:rPr>
        <w:t xml:space="preserve">3.1. </w:t>
      </w:r>
      <w:r w:rsidR="001F0A0A" w:rsidRPr="00D85BC4">
        <w:rPr>
          <w:rFonts w:ascii="Times New Roman" w:hAnsi="Times New Roman"/>
          <w:sz w:val="28"/>
          <w:szCs w:val="28"/>
        </w:rPr>
        <w:t>Конституційний Суд України зазначав, що положення закону, якими до іншого закону внесено зміни, після набрання ними чинності стають невід’ємною частиною закону, до якого внесено зміни [абзац перший підпункту 1.1 пункту 1 мотивувальної частини Рішення від 3 квітня 2024 року № 4-р(I)/2024].</w:t>
      </w:r>
    </w:p>
    <w:p w14:paraId="19B2B0EF" w14:textId="3E91CD0E" w:rsidR="00136ED4" w:rsidRPr="00D85BC4" w:rsidRDefault="001F0A0A" w:rsidP="00D85BC4">
      <w:pPr>
        <w:autoSpaceDE w:val="0"/>
        <w:autoSpaceDN w:val="0"/>
        <w:adjustRightInd w:val="0"/>
        <w:spacing w:after="0" w:line="348" w:lineRule="auto"/>
        <w:ind w:firstLine="567"/>
        <w:jc w:val="both"/>
        <w:rPr>
          <w:rFonts w:ascii="Times New Roman" w:hAnsi="Times New Roman"/>
          <w:sz w:val="28"/>
          <w:szCs w:val="28"/>
        </w:rPr>
      </w:pPr>
      <w:r w:rsidRPr="00D85BC4">
        <w:rPr>
          <w:rFonts w:ascii="Times New Roman" w:hAnsi="Times New Roman"/>
          <w:sz w:val="28"/>
          <w:szCs w:val="28"/>
        </w:rPr>
        <w:t>Згідно з частиною другою статті 3 Кодексу з</w:t>
      </w:r>
      <w:r w:rsidR="00136ED4" w:rsidRPr="00D85BC4">
        <w:rPr>
          <w:rFonts w:ascii="Times New Roman" w:hAnsi="Times New Roman"/>
          <w:sz w:val="28"/>
          <w:szCs w:val="28"/>
        </w:rPr>
        <w:t xml:space="preserve">акони України про кримінальну відповідальність, </w:t>
      </w:r>
      <w:r w:rsidR="00BD6F12" w:rsidRPr="00D85BC4">
        <w:rPr>
          <w:rFonts w:ascii="Times New Roman" w:hAnsi="Times New Roman"/>
          <w:sz w:val="28"/>
          <w:szCs w:val="28"/>
        </w:rPr>
        <w:t>ухвалені</w:t>
      </w:r>
      <w:r w:rsidR="00136ED4" w:rsidRPr="00D85BC4">
        <w:rPr>
          <w:rFonts w:ascii="Times New Roman" w:hAnsi="Times New Roman"/>
          <w:sz w:val="28"/>
          <w:szCs w:val="28"/>
        </w:rPr>
        <w:t xml:space="preserve"> після набрання чинності </w:t>
      </w:r>
      <w:r w:rsidR="00BD6F12" w:rsidRPr="00D85BC4">
        <w:rPr>
          <w:rFonts w:ascii="Times New Roman" w:hAnsi="Times New Roman"/>
          <w:sz w:val="28"/>
          <w:szCs w:val="28"/>
        </w:rPr>
        <w:t>Кодексом, включають</w:t>
      </w:r>
      <w:r w:rsidR="00136ED4" w:rsidRPr="00D85BC4">
        <w:rPr>
          <w:rFonts w:ascii="Times New Roman" w:hAnsi="Times New Roman"/>
          <w:sz w:val="28"/>
          <w:szCs w:val="28"/>
        </w:rPr>
        <w:t xml:space="preserve"> до нього після набрання ними чинності.</w:t>
      </w:r>
    </w:p>
    <w:p w14:paraId="2AD92280" w14:textId="072CBDBF" w:rsidR="00136ED4" w:rsidRPr="00D85BC4" w:rsidRDefault="001F0A0A" w:rsidP="00D85BC4">
      <w:pPr>
        <w:autoSpaceDE w:val="0"/>
        <w:autoSpaceDN w:val="0"/>
        <w:adjustRightInd w:val="0"/>
        <w:spacing w:after="0" w:line="348" w:lineRule="auto"/>
        <w:ind w:firstLine="567"/>
        <w:jc w:val="both"/>
        <w:rPr>
          <w:rStyle w:val="11"/>
          <w:rFonts w:ascii="Times New Roman" w:hAnsi="Times New Roman" w:cs="Times New Roman"/>
        </w:rPr>
      </w:pPr>
      <w:r w:rsidRPr="00D85BC4">
        <w:rPr>
          <w:rFonts w:ascii="Times New Roman" w:hAnsi="Times New Roman"/>
          <w:sz w:val="28"/>
          <w:szCs w:val="28"/>
        </w:rPr>
        <w:t>Отже,</w:t>
      </w:r>
      <w:r w:rsidR="00E14D97" w:rsidRPr="00D85BC4">
        <w:rPr>
          <w:rFonts w:ascii="Times New Roman" w:hAnsi="Times New Roman"/>
          <w:sz w:val="28"/>
          <w:szCs w:val="28"/>
        </w:rPr>
        <w:t xml:space="preserve"> у конституційній скарзі</w:t>
      </w:r>
      <w:r w:rsidRPr="00D85BC4">
        <w:rPr>
          <w:rFonts w:ascii="Times New Roman" w:hAnsi="Times New Roman"/>
          <w:sz w:val="28"/>
          <w:szCs w:val="28"/>
        </w:rPr>
        <w:t xml:space="preserve"> Кадун І.І. фактично порушує питання про визнання неконституційними пункту 1 примітки до статті 255, окремих положень </w:t>
      </w:r>
      <w:r w:rsidRPr="00D85BC4">
        <w:rPr>
          <w:rStyle w:val="11"/>
          <w:rFonts w:ascii="Times New Roman" w:hAnsi="Times New Roman" w:cs="Times New Roman"/>
        </w:rPr>
        <w:t>частини першої статті 255</w:t>
      </w:r>
      <w:r w:rsidRPr="00D85BC4">
        <w:rPr>
          <w:rStyle w:val="11"/>
          <w:rFonts w:ascii="Times New Roman" w:hAnsi="Times New Roman" w:cs="Times New Roman"/>
          <w:vertAlign w:val="superscript"/>
        </w:rPr>
        <w:t>2</w:t>
      </w:r>
      <w:r w:rsidRPr="00D85BC4">
        <w:rPr>
          <w:rStyle w:val="11"/>
          <w:rFonts w:ascii="Times New Roman" w:hAnsi="Times New Roman" w:cs="Times New Roman"/>
        </w:rPr>
        <w:t xml:space="preserve"> Кодексу.</w:t>
      </w:r>
    </w:p>
    <w:p w14:paraId="4FBC1DC7" w14:textId="7B1CE08A" w:rsidR="001F0A0A" w:rsidRPr="00D85BC4" w:rsidRDefault="001F0A0A" w:rsidP="00D85BC4">
      <w:pPr>
        <w:autoSpaceDE w:val="0"/>
        <w:autoSpaceDN w:val="0"/>
        <w:adjustRightInd w:val="0"/>
        <w:spacing w:after="0" w:line="240" w:lineRule="auto"/>
        <w:ind w:firstLine="567"/>
        <w:jc w:val="both"/>
        <w:rPr>
          <w:rFonts w:ascii="Times New Roman" w:hAnsi="Times New Roman"/>
          <w:sz w:val="28"/>
          <w:szCs w:val="28"/>
        </w:rPr>
      </w:pPr>
    </w:p>
    <w:p w14:paraId="762C09B7" w14:textId="637ECFB2" w:rsidR="00EB775B" w:rsidRPr="00D85BC4" w:rsidRDefault="001F0A0A" w:rsidP="00D85BC4">
      <w:pPr>
        <w:autoSpaceDE w:val="0"/>
        <w:autoSpaceDN w:val="0"/>
        <w:adjustRightInd w:val="0"/>
        <w:spacing w:after="0" w:line="348" w:lineRule="auto"/>
        <w:ind w:firstLine="567"/>
        <w:jc w:val="both"/>
        <w:rPr>
          <w:rFonts w:ascii="Times New Roman" w:hAnsi="Times New Roman"/>
          <w:sz w:val="28"/>
          <w:szCs w:val="28"/>
        </w:rPr>
      </w:pPr>
      <w:r w:rsidRPr="00D85BC4">
        <w:rPr>
          <w:rFonts w:ascii="Times New Roman" w:hAnsi="Times New Roman"/>
          <w:sz w:val="28"/>
          <w:szCs w:val="28"/>
        </w:rPr>
        <w:t xml:space="preserve">3.2. </w:t>
      </w:r>
      <w:r w:rsidR="00EB775B" w:rsidRPr="00D85BC4">
        <w:rPr>
          <w:rFonts w:ascii="Times New Roman" w:hAnsi="Times New Roman"/>
          <w:sz w:val="28"/>
          <w:szCs w:val="28"/>
        </w:rPr>
        <w:t>Предметом конституційної скарги може бути лише той закон (його окремі положення), який був застосований в остаточному судовому рішенні у справі Кадуна І.І.</w:t>
      </w:r>
    </w:p>
    <w:p w14:paraId="7DCF5ACB" w14:textId="37B8CCB0" w:rsidR="00AC60BB" w:rsidRPr="00D85BC4" w:rsidRDefault="009B473D" w:rsidP="00D85BC4">
      <w:pPr>
        <w:autoSpaceDE w:val="0"/>
        <w:autoSpaceDN w:val="0"/>
        <w:adjustRightInd w:val="0"/>
        <w:spacing w:after="0" w:line="348" w:lineRule="auto"/>
        <w:ind w:firstLine="567"/>
        <w:jc w:val="both"/>
        <w:rPr>
          <w:rFonts w:ascii="Times New Roman" w:hAnsi="Times New Roman"/>
          <w:sz w:val="28"/>
          <w:szCs w:val="28"/>
        </w:rPr>
      </w:pPr>
      <w:r w:rsidRPr="00D85BC4">
        <w:rPr>
          <w:rFonts w:ascii="Times New Roman" w:hAnsi="Times New Roman"/>
          <w:sz w:val="28"/>
          <w:szCs w:val="28"/>
        </w:rPr>
        <w:t xml:space="preserve">Автор клопотання </w:t>
      </w:r>
      <w:r w:rsidR="001F0A0A" w:rsidRPr="00D85BC4">
        <w:rPr>
          <w:rFonts w:ascii="Times New Roman" w:hAnsi="Times New Roman"/>
          <w:sz w:val="28"/>
          <w:szCs w:val="28"/>
        </w:rPr>
        <w:t>вважає</w:t>
      </w:r>
      <w:r w:rsidR="00A129A9" w:rsidRPr="00D85BC4">
        <w:rPr>
          <w:rFonts w:ascii="Times New Roman" w:hAnsi="Times New Roman"/>
          <w:sz w:val="28"/>
          <w:szCs w:val="28"/>
        </w:rPr>
        <w:t xml:space="preserve"> остаточним </w:t>
      </w:r>
      <w:r w:rsidR="001F0A0A" w:rsidRPr="00D85BC4">
        <w:rPr>
          <w:rFonts w:ascii="Times New Roman" w:hAnsi="Times New Roman"/>
          <w:sz w:val="28"/>
          <w:szCs w:val="28"/>
        </w:rPr>
        <w:t xml:space="preserve">судовим рішенням у </w:t>
      </w:r>
      <w:r w:rsidR="008F71B9" w:rsidRPr="00D85BC4">
        <w:rPr>
          <w:rFonts w:ascii="Times New Roman" w:hAnsi="Times New Roman"/>
          <w:sz w:val="28"/>
          <w:szCs w:val="28"/>
        </w:rPr>
        <w:t>своїй</w:t>
      </w:r>
      <w:r w:rsidR="001F0A0A" w:rsidRPr="00D85BC4">
        <w:rPr>
          <w:rFonts w:ascii="Times New Roman" w:hAnsi="Times New Roman"/>
          <w:sz w:val="28"/>
          <w:szCs w:val="28"/>
        </w:rPr>
        <w:t xml:space="preserve"> справі ухвалу</w:t>
      </w:r>
      <w:r w:rsidR="00985D00" w:rsidRPr="00D85BC4">
        <w:rPr>
          <w:rFonts w:ascii="Times New Roman" w:hAnsi="Times New Roman"/>
          <w:sz w:val="28"/>
          <w:szCs w:val="28"/>
        </w:rPr>
        <w:t xml:space="preserve"> Київського апеляційного суду від 26 вересня 2024 року</w:t>
      </w:r>
      <w:r w:rsidR="002332F7" w:rsidRPr="00D85BC4">
        <w:rPr>
          <w:rFonts w:ascii="Times New Roman" w:hAnsi="Times New Roman"/>
          <w:sz w:val="28"/>
          <w:szCs w:val="28"/>
        </w:rPr>
        <w:t>. Проте з</w:t>
      </w:r>
      <w:r w:rsidR="00A129A9" w:rsidRPr="00D85BC4">
        <w:rPr>
          <w:rFonts w:ascii="Times New Roman" w:hAnsi="Times New Roman"/>
          <w:sz w:val="28"/>
          <w:szCs w:val="28"/>
        </w:rPr>
        <w:t xml:space="preserve">і змісту </w:t>
      </w:r>
      <w:r w:rsidR="00A129A9" w:rsidRPr="00D85BC4">
        <w:rPr>
          <w:rFonts w:ascii="Times New Roman" w:hAnsi="Times New Roman"/>
          <w:sz w:val="28"/>
          <w:szCs w:val="28"/>
        </w:rPr>
        <w:lastRenderedPageBreak/>
        <w:t>зазначеної ухвали вбачається, що</w:t>
      </w:r>
      <w:r w:rsidR="008F71B9" w:rsidRPr="00D85BC4">
        <w:rPr>
          <w:rFonts w:ascii="Times New Roman" w:hAnsi="Times New Roman"/>
          <w:sz w:val="28"/>
          <w:szCs w:val="28"/>
        </w:rPr>
        <w:t xml:space="preserve"> суд не застосував оспорюваних положень</w:t>
      </w:r>
      <w:r w:rsidR="00A129A9" w:rsidRPr="00D85BC4">
        <w:rPr>
          <w:rFonts w:ascii="Times New Roman" w:hAnsi="Times New Roman"/>
          <w:sz w:val="28"/>
          <w:szCs w:val="28"/>
        </w:rPr>
        <w:t xml:space="preserve"> Закону під час розгляду питання про скас</w:t>
      </w:r>
      <w:r w:rsidR="008F71B9" w:rsidRPr="00D85BC4">
        <w:rPr>
          <w:rFonts w:ascii="Times New Roman" w:hAnsi="Times New Roman"/>
          <w:sz w:val="28"/>
          <w:szCs w:val="28"/>
        </w:rPr>
        <w:t>ування повідомлення про підозру.</w:t>
      </w:r>
    </w:p>
    <w:p w14:paraId="3C7465FE" w14:textId="733C2940" w:rsidR="00601E4A" w:rsidRPr="00D85BC4" w:rsidRDefault="00601E4A" w:rsidP="00D85BC4">
      <w:pPr>
        <w:autoSpaceDE w:val="0"/>
        <w:autoSpaceDN w:val="0"/>
        <w:adjustRightInd w:val="0"/>
        <w:spacing w:after="0" w:line="336" w:lineRule="auto"/>
        <w:ind w:firstLine="567"/>
        <w:jc w:val="both"/>
        <w:rPr>
          <w:rFonts w:ascii="Times New Roman" w:hAnsi="Times New Roman"/>
          <w:sz w:val="28"/>
          <w:szCs w:val="28"/>
        </w:rPr>
      </w:pPr>
      <w:r w:rsidRPr="00D85BC4">
        <w:rPr>
          <w:rFonts w:ascii="Times New Roman" w:hAnsi="Times New Roman"/>
          <w:sz w:val="28"/>
          <w:szCs w:val="28"/>
        </w:rPr>
        <w:t>Київський апеляційний</w:t>
      </w:r>
      <w:r w:rsidR="00545725" w:rsidRPr="00D85BC4">
        <w:rPr>
          <w:rFonts w:ascii="Times New Roman" w:hAnsi="Times New Roman"/>
          <w:sz w:val="28"/>
          <w:szCs w:val="28"/>
        </w:rPr>
        <w:t xml:space="preserve"> суд в ухвалі від 26 вересня 2024 року </w:t>
      </w:r>
      <w:r w:rsidRPr="00D85BC4">
        <w:rPr>
          <w:rFonts w:ascii="Times New Roman" w:hAnsi="Times New Roman"/>
          <w:sz w:val="28"/>
          <w:szCs w:val="28"/>
        </w:rPr>
        <w:t xml:space="preserve">акцентував на тому, що згідно з пунктом 2 частини першої статті 368 Кримінального процесуального кодексу України питання, чи містить діяння особи склад кримінального правопорушення та якою статтею закону України про кримінальну відповідальність він </w:t>
      </w:r>
      <w:r w:rsidR="009573BA" w:rsidRPr="00D85BC4">
        <w:rPr>
          <w:rFonts w:ascii="Times New Roman" w:hAnsi="Times New Roman"/>
          <w:sz w:val="28"/>
          <w:szCs w:val="28"/>
        </w:rPr>
        <w:t>визначений</w:t>
      </w:r>
      <w:r w:rsidRPr="00D85BC4">
        <w:rPr>
          <w:rFonts w:ascii="Times New Roman" w:hAnsi="Times New Roman"/>
          <w:sz w:val="28"/>
          <w:szCs w:val="28"/>
        </w:rPr>
        <w:t>, вирішує суд під час ухвалення вироку, тобто на стадії судового провадження.</w:t>
      </w:r>
    </w:p>
    <w:p w14:paraId="5CAF5ADD" w14:textId="686147CC" w:rsidR="00483662" w:rsidRPr="00D85BC4" w:rsidRDefault="009573BA" w:rsidP="00D85BC4">
      <w:pPr>
        <w:autoSpaceDE w:val="0"/>
        <w:autoSpaceDN w:val="0"/>
        <w:adjustRightInd w:val="0"/>
        <w:spacing w:after="0" w:line="336" w:lineRule="auto"/>
        <w:ind w:firstLine="567"/>
        <w:jc w:val="both"/>
        <w:rPr>
          <w:rFonts w:ascii="Times New Roman" w:eastAsia="Times New Roman" w:hAnsi="Times New Roman"/>
          <w:sz w:val="28"/>
          <w:szCs w:val="28"/>
          <w:lang w:eastAsia="uk-UA"/>
        </w:rPr>
      </w:pPr>
      <w:r w:rsidRPr="00D85BC4">
        <w:rPr>
          <w:rStyle w:val="11"/>
          <w:rFonts w:ascii="Times New Roman" w:hAnsi="Times New Roman" w:cs="Times New Roman"/>
        </w:rPr>
        <w:t>Частиною першою</w:t>
      </w:r>
      <w:r w:rsidR="00601E4A" w:rsidRPr="00D85BC4">
        <w:rPr>
          <w:rStyle w:val="11"/>
          <w:rFonts w:ascii="Times New Roman" w:hAnsi="Times New Roman" w:cs="Times New Roman"/>
        </w:rPr>
        <w:t xml:space="preserve"> статті 255</w:t>
      </w:r>
      <w:r w:rsidR="00601E4A" w:rsidRPr="00D85BC4">
        <w:rPr>
          <w:rStyle w:val="11"/>
          <w:rFonts w:ascii="Times New Roman" w:hAnsi="Times New Roman" w:cs="Times New Roman"/>
          <w:vertAlign w:val="superscript"/>
        </w:rPr>
        <w:t>2</w:t>
      </w:r>
      <w:r w:rsidR="00601E4A" w:rsidRPr="00D85BC4">
        <w:rPr>
          <w:rStyle w:val="11"/>
          <w:rFonts w:ascii="Times New Roman" w:hAnsi="Times New Roman" w:cs="Times New Roman"/>
        </w:rPr>
        <w:t xml:space="preserve"> Кодексу</w:t>
      </w:r>
      <w:r w:rsidR="00601E4A" w:rsidRPr="00D85BC4">
        <w:rPr>
          <w:rFonts w:ascii="Times New Roman" w:eastAsia="Times New Roman" w:hAnsi="Times New Roman"/>
          <w:sz w:val="28"/>
          <w:szCs w:val="28"/>
          <w:lang w:eastAsia="uk-UA"/>
        </w:rPr>
        <w:t xml:space="preserve"> </w:t>
      </w:r>
      <w:r w:rsidRPr="00D85BC4">
        <w:rPr>
          <w:rFonts w:ascii="Times New Roman" w:eastAsia="Times New Roman" w:hAnsi="Times New Roman"/>
          <w:sz w:val="28"/>
          <w:szCs w:val="28"/>
          <w:lang w:eastAsia="uk-UA"/>
        </w:rPr>
        <w:t>визначено</w:t>
      </w:r>
      <w:r w:rsidR="00995054" w:rsidRPr="00D85BC4">
        <w:rPr>
          <w:rFonts w:ascii="Times New Roman" w:eastAsia="Times New Roman" w:hAnsi="Times New Roman"/>
          <w:sz w:val="28"/>
          <w:szCs w:val="28"/>
          <w:lang w:eastAsia="uk-UA"/>
        </w:rPr>
        <w:t xml:space="preserve"> склад кримінального п</w:t>
      </w:r>
      <w:r w:rsidR="00601E4A" w:rsidRPr="00D85BC4">
        <w:rPr>
          <w:rFonts w:ascii="Times New Roman" w:eastAsia="Times New Roman" w:hAnsi="Times New Roman"/>
          <w:sz w:val="28"/>
          <w:szCs w:val="28"/>
          <w:lang w:eastAsia="uk-UA"/>
        </w:rPr>
        <w:t>равопорушення та покарання за його вчинення</w:t>
      </w:r>
      <w:r w:rsidR="00FA752E" w:rsidRPr="00D85BC4">
        <w:rPr>
          <w:rFonts w:ascii="Times New Roman" w:eastAsia="Times New Roman" w:hAnsi="Times New Roman"/>
          <w:sz w:val="28"/>
          <w:szCs w:val="28"/>
          <w:lang w:eastAsia="uk-UA"/>
        </w:rPr>
        <w:t xml:space="preserve">, </w:t>
      </w:r>
      <w:r w:rsidR="00DF256E" w:rsidRPr="00D85BC4">
        <w:rPr>
          <w:rFonts w:ascii="Times New Roman" w:eastAsia="Times New Roman" w:hAnsi="Times New Roman"/>
          <w:sz w:val="28"/>
          <w:szCs w:val="28"/>
          <w:lang w:eastAsia="uk-UA"/>
        </w:rPr>
        <w:t xml:space="preserve">тому </w:t>
      </w:r>
      <w:r w:rsidR="00FA752E" w:rsidRPr="00D85BC4">
        <w:rPr>
          <w:rFonts w:ascii="Times New Roman" w:eastAsia="Times New Roman" w:hAnsi="Times New Roman"/>
          <w:sz w:val="28"/>
          <w:szCs w:val="28"/>
          <w:lang w:eastAsia="uk-UA"/>
        </w:rPr>
        <w:t xml:space="preserve">суд </w:t>
      </w:r>
      <w:r w:rsidR="00601E4A" w:rsidRPr="00D85BC4">
        <w:rPr>
          <w:rFonts w:ascii="Times New Roman" w:eastAsia="Times New Roman" w:hAnsi="Times New Roman"/>
          <w:sz w:val="28"/>
          <w:szCs w:val="28"/>
          <w:lang w:eastAsia="uk-UA"/>
        </w:rPr>
        <w:t xml:space="preserve">може </w:t>
      </w:r>
      <w:r w:rsidR="00FA752E" w:rsidRPr="00D85BC4">
        <w:rPr>
          <w:rFonts w:ascii="Times New Roman" w:eastAsia="Times New Roman" w:hAnsi="Times New Roman"/>
          <w:sz w:val="28"/>
          <w:szCs w:val="28"/>
          <w:lang w:eastAsia="uk-UA"/>
        </w:rPr>
        <w:t>застосувати її</w:t>
      </w:r>
      <w:r w:rsidR="00995054" w:rsidRPr="00D85BC4">
        <w:rPr>
          <w:rFonts w:ascii="Times New Roman" w:eastAsia="Times New Roman" w:hAnsi="Times New Roman"/>
          <w:sz w:val="28"/>
          <w:szCs w:val="28"/>
          <w:lang w:eastAsia="uk-UA"/>
        </w:rPr>
        <w:t xml:space="preserve"> </w:t>
      </w:r>
      <w:r w:rsidR="00FA752E" w:rsidRPr="00D85BC4">
        <w:rPr>
          <w:rFonts w:ascii="Times New Roman" w:eastAsia="Times New Roman" w:hAnsi="Times New Roman"/>
          <w:sz w:val="28"/>
          <w:szCs w:val="28"/>
          <w:lang w:eastAsia="uk-UA"/>
        </w:rPr>
        <w:t>під час вирішення</w:t>
      </w:r>
      <w:r w:rsidR="00995054" w:rsidRPr="00D85BC4">
        <w:rPr>
          <w:rFonts w:ascii="Times New Roman" w:eastAsia="Times New Roman" w:hAnsi="Times New Roman"/>
          <w:sz w:val="28"/>
          <w:szCs w:val="28"/>
          <w:lang w:eastAsia="uk-UA"/>
        </w:rPr>
        <w:t xml:space="preserve"> питання про п</w:t>
      </w:r>
      <w:r w:rsidR="00545725" w:rsidRPr="00D85BC4">
        <w:rPr>
          <w:rFonts w:ascii="Times New Roman" w:eastAsia="Times New Roman" w:hAnsi="Times New Roman"/>
          <w:sz w:val="28"/>
          <w:szCs w:val="28"/>
          <w:lang w:eastAsia="uk-UA"/>
        </w:rPr>
        <w:t>ритягнення особи до кримінальної</w:t>
      </w:r>
      <w:r w:rsidR="00995054" w:rsidRPr="00D85BC4">
        <w:rPr>
          <w:rFonts w:ascii="Times New Roman" w:eastAsia="Times New Roman" w:hAnsi="Times New Roman"/>
          <w:sz w:val="28"/>
          <w:szCs w:val="28"/>
          <w:lang w:eastAsia="uk-UA"/>
        </w:rPr>
        <w:t xml:space="preserve"> відповідальн</w:t>
      </w:r>
      <w:r w:rsidR="00545725" w:rsidRPr="00D85BC4">
        <w:rPr>
          <w:rFonts w:ascii="Times New Roman" w:eastAsia="Times New Roman" w:hAnsi="Times New Roman"/>
          <w:sz w:val="28"/>
          <w:szCs w:val="28"/>
          <w:lang w:eastAsia="uk-UA"/>
        </w:rPr>
        <w:t>ості</w:t>
      </w:r>
      <w:r w:rsidR="00746234">
        <w:rPr>
          <w:rFonts w:ascii="Times New Roman" w:eastAsia="Times New Roman" w:hAnsi="Times New Roman"/>
          <w:sz w:val="28"/>
          <w:szCs w:val="28"/>
          <w:lang w:eastAsia="uk-UA"/>
        </w:rPr>
        <w:t>,</w:t>
      </w:r>
      <w:r w:rsidR="00545725" w:rsidRPr="00D85BC4">
        <w:rPr>
          <w:rFonts w:ascii="Times New Roman" w:eastAsia="Times New Roman" w:hAnsi="Times New Roman"/>
          <w:sz w:val="28"/>
          <w:szCs w:val="28"/>
          <w:lang w:eastAsia="uk-UA"/>
        </w:rPr>
        <w:t xml:space="preserve"> </w:t>
      </w:r>
      <w:r w:rsidR="00746234">
        <w:rPr>
          <w:rFonts w:ascii="Times New Roman" w:eastAsia="Times New Roman" w:hAnsi="Times New Roman"/>
          <w:sz w:val="28"/>
          <w:szCs w:val="28"/>
          <w:lang w:eastAsia="uk-UA"/>
        </w:rPr>
        <w:t>а</w:t>
      </w:r>
      <w:r w:rsidR="00483662" w:rsidRPr="00D85BC4">
        <w:rPr>
          <w:rFonts w:ascii="Times New Roman" w:eastAsia="Times New Roman" w:hAnsi="Times New Roman"/>
          <w:sz w:val="28"/>
          <w:szCs w:val="28"/>
          <w:lang w:eastAsia="uk-UA"/>
        </w:rPr>
        <w:t xml:space="preserve"> </w:t>
      </w:r>
      <w:r w:rsidR="00483662" w:rsidRPr="00D85BC4">
        <w:rPr>
          <w:rFonts w:ascii="Times New Roman" w:hAnsi="Times New Roman"/>
          <w:sz w:val="28"/>
          <w:szCs w:val="28"/>
        </w:rPr>
        <w:t xml:space="preserve">пункт 1 примітки до статті 255 Кодексу </w:t>
      </w:r>
      <w:r w:rsidR="00904738" w:rsidRPr="00D85BC4">
        <w:rPr>
          <w:rFonts w:ascii="Times New Roman" w:hAnsi="Times New Roman"/>
          <w:sz w:val="28"/>
          <w:szCs w:val="28"/>
        </w:rPr>
        <w:t>містить</w:t>
      </w:r>
      <w:r w:rsidR="00483662" w:rsidRPr="00D85BC4">
        <w:rPr>
          <w:rFonts w:ascii="Times New Roman" w:hAnsi="Times New Roman"/>
          <w:sz w:val="28"/>
          <w:szCs w:val="28"/>
        </w:rPr>
        <w:t xml:space="preserve"> визначення поняття „злочинний вплив“, </w:t>
      </w:r>
      <w:r w:rsidR="00CA652E" w:rsidRPr="00D85BC4">
        <w:rPr>
          <w:rFonts w:ascii="Times New Roman" w:hAnsi="Times New Roman"/>
          <w:sz w:val="28"/>
          <w:szCs w:val="28"/>
        </w:rPr>
        <w:t>яке</w:t>
      </w:r>
      <w:r w:rsidR="00904738" w:rsidRPr="00D85BC4">
        <w:rPr>
          <w:rFonts w:ascii="Times New Roman" w:hAnsi="Times New Roman"/>
          <w:sz w:val="28"/>
          <w:szCs w:val="28"/>
        </w:rPr>
        <w:t xml:space="preserve"> вжито</w:t>
      </w:r>
      <w:r w:rsidR="00483662" w:rsidRPr="00D85BC4">
        <w:rPr>
          <w:rFonts w:ascii="Times New Roman" w:hAnsi="Times New Roman"/>
          <w:sz w:val="28"/>
          <w:szCs w:val="28"/>
        </w:rPr>
        <w:t xml:space="preserve"> в окремих статтях Кодексу.</w:t>
      </w:r>
    </w:p>
    <w:p w14:paraId="213F8BD0" w14:textId="09E2E160" w:rsidR="009E1A05" w:rsidRPr="00D85BC4" w:rsidRDefault="00EB775B" w:rsidP="00D85BC4">
      <w:pPr>
        <w:autoSpaceDE w:val="0"/>
        <w:autoSpaceDN w:val="0"/>
        <w:adjustRightInd w:val="0"/>
        <w:spacing w:after="0" w:line="336" w:lineRule="auto"/>
        <w:ind w:firstLine="567"/>
        <w:jc w:val="both"/>
        <w:rPr>
          <w:rStyle w:val="11"/>
          <w:rFonts w:ascii="Times New Roman" w:hAnsi="Times New Roman" w:cs="Times New Roman"/>
        </w:rPr>
      </w:pPr>
      <w:r w:rsidRPr="00D85BC4">
        <w:rPr>
          <w:rFonts w:ascii="Times New Roman" w:eastAsia="Times New Roman" w:hAnsi="Times New Roman"/>
          <w:sz w:val="28"/>
          <w:szCs w:val="28"/>
          <w:lang w:eastAsia="uk-UA"/>
        </w:rPr>
        <w:t xml:space="preserve">Отже, оспорювані положення Закону не можуть бути предметом конституційного контролю у справі за конституційною скаргою Кадуна І.І., а </w:t>
      </w:r>
      <w:r w:rsidR="00545725" w:rsidRPr="00D85BC4">
        <w:rPr>
          <w:rFonts w:ascii="Times New Roman" w:eastAsia="Times New Roman" w:hAnsi="Times New Roman"/>
          <w:sz w:val="28"/>
          <w:szCs w:val="28"/>
          <w:lang w:eastAsia="uk-UA"/>
        </w:rPr>
        <w:t>ухвала Київського апеляцій</w:t>
      </w:r>
      <w:r w:rsidR="00995054" w:rsidRPr="00D85BC4">
        <w:rPr>
          <w:rFonts w:ascii="Times New Roman" w:eastAsia="Times New Roman" w:hAnsi="Times New Roman"/>
          <w:sz w:val="28"/>
          <w:szCs w:val="28"/>
          <w:lang w:eastAsia="uk-UA"/>
        </w:rPr>
        <w:t xml:space="preserve">ного суду від </w:t>
      </w:r>
      <w:r w:rsidR="00545725" w:rsidRPr="00D85BC4">
        <w:rPr>
          <w:rFonts w:ascii="Times New Roman" w:hAnsi="Times New Roman"/>
          <w:sz w:val="28"/>
          <w:szCs w:val="28"/>
        </w:rPr>
        <w:t xml:space="preserve">26 вересня 2024 року </w:t>
      </w:r>
      <w:r w:rsidR="00995054" w:rsidRPr="00D85BC4">
        <w:rPr>
          <w:rFonts w:ascii="Times New Roman" w:eastAsia="Times New Roman" w:hAnsi="Times New Roman"/>
          <w:sz w:val="28"/>
          <w:szCs w:val="28"/>
          <w:lang w:eastAsia="uk-UA"/>
        </w:rPr>
        <w:t>не є остаточним судовим рішенням</w:t>
      </w:r>
      <w:r w:rsidR="003B48B6" w:rsidRPr="00D85BC4">
        <w:rPr>
          <w:rFonts w:ascii="Times New Roman" w:eastAsia="Times New Roman" w:hAnsi="Times New Roman"/>
          <w:sz w:val="28"/>
          <w:szCs w:val="28"/>
          <w:lang w:eastAsia="uk-UA"/>
        </w:rPr>
        <w:t xml:space="preserve"> у його справі</w:t>
      </w:r>
      <w:r w:rsidR="00995054" w:rsidRPr="00D85BC4">
        <w:rPr>
          <w:rFonts w:ascii="Times New Roman" w:eastAsia="Times New Roman" w:hAnsi="Times New Roman"/>
          <w:sz w:val="28"/>
          <w:szCs w:val="28"/>
          <w:lang w:eastAsia="uk-UA"/>
        </w:rPr>
        <w:t xml:space="preserve">, </w:t>
      </w:r>
      <w:r w:rsidRPr="00D85BC4">
        <w:rPr>
          <w:rFonts w:ascii="Times New Roman" w:eastAsia="Times New Roman" w:hAnsi="Times New Roman"/>
          <w:sz w:val="28"/>
          <w:szCs w:val="28"/>
          <w:lang w:eastAsia="uk-UA"/>
        </w:rPr>
        <w:t>адже</w:t>
      </w:r>
      <w:r w:rsidR="00192413" w:rsidRPr="00D85BC4">
        <w:rPr>
          <w:rFonts w:ascii="Times New Roman" w:eastAsia="Times New Roman" w:hAnsi="Times New Roman"/>
          <w:sz w:val="28"/>
          <w:szCs w:val="28"/>
          <w:lang w:eastAsia="uk-UA"/>
        </w:rPr>
        <w:t xml:space="preserve"> цей</w:t>
      </w:r>
      <w:r w:rsidR="00995054" w:rsidRPr="00D85BC4">
        <w:rPr>
          <w:rFonts w:ascii="Times New Roman" w:eastAsia="Times New Roman" w:hAnsi="Times New Roman"/>
          <w:sz w:val="28"/>
          <w:szCs w:val="28"/>
          <w:lang w:eastAsia="uk-UA"/>
        </w:rPr>
        <w:t xml:space="preserve"> суд</w:t>
      </w:r>
      <w:r w:rsidRPr="00D85BC4">
        <w:rPr>
          <w:rFonts w:ascii="Times New Roman" w:eastAsia="Times New Roman" w:hAnsi="Times New Roman"/>
          <w:sz w:val="28"/>
          <w:szCs w:val="28"/>
          <w:lang w:eastAsia="uk-UA"/>
        </w:rPr>
        <w:t xml:space="preserve"> не</w:t>
      </w:r>
      <w:r w:rsidR="00995054" w:rsidRPr="00D85BC4">
        <w:rPr>
          <w:rFonts w:ascii="Times New Roman" w:eastAsia="Times New Roman" w:hAnsi="Times New Roman"/>
          <w:sz w:val="28"/>
          <w:szCs w:val="28"/>
          <w:lang w:eastAsia="uk-UA"/>
        </w:rPr>
        <w:t xml:space="preserve"> застосовував</w:t>
      </w:r>
      <w:r w:rsidRPr="00D85BC4">
        <w:rPr>
          <w:rFonts w:ascii="Times New Roman" w:eastAsia="Times New Roman" w:hAnsi="Times New Roman"/>
          <w:sz w:val="28"/>
          <w:szCs w:val="28"/>
          <w:lang w:eastAsia="uk-UA"/>
        </w:rPr>
        <w:t xml:space="preserve"> </w:t>
      </w:r>
      <w:r w:rsidR="009E1A05" w:rsidRPr="00D85BC4">
        <w:rPr>
          <w:rFonts w:ascii="Times New Roman" w:hAnsi="Times New Roman"/>
          <w:sz w:val="28"/>
          <w:szCs w:val="28"/>
        </w:rPr>
        <w:t>пункт</w:t>
      </w:r>
      <w:r w:rsidR="00A52402">
        <w:rPr>
          <w:rFonts w:ascii="Times New Roman" w:hAnsi="Times New Roman"/>
          <w:sz w:val="28"/>
          <w:szCs w:val="28"/>
        </w:rPr>
        <w:t>у</w:t>
      </w:r>
      <w:r w:rsidR="009E1A05" w:rsidRPr="00D85BC4">
        <w:rPr>
          <w:rFonts w:ascii="Times New Roman" w:hAnsi="Times New Roman"/>
          <w:sz w:val="28"/>
          <w:szCs w:val="28"/>
        </w:rPr>
        <w:t xml:space="preserve"> 1 примітки до статті 255, окремих положень </w:t>
      </w:r>
      <w:r w:rsidR="009E1A05" w:rsidRPr="00D85BC4">
        <w:rPr>
          <w:rStyle w:val="11"/>
          <w:rFonts w:ascii="Times New Roman" w:hAnsi="Times New Roman" w:cs="Times New Roman"/>
        </w:rPr>
        <w:t>частини першої статті 255</w:t>
      </w:r>
      <w:r w:rsidR="009E1A05" w:rsidRPr="00D85BC4">
        <w:rPr>
          <w:rStyle w:val="11"/>
          <w:rFonts w:ascii="Times New Roman" w:hAnsi="Times New Roman" w:cs="Times New Roman"/>
          <w:vertAlign w:val="superscript"/>
        </w:rPr>
        <w:t>2</w:t>
      </w:r>
      <w:r w:rsidR="009E1A05" w:rsidRPr="00D85BC4">
        <w:rPr>
          <w:rStyle w:val="11"/>
          <w:rFonts w:ascii="Times New Roman" w:hAnsi="Times New Roman" w:cs="Times New Roman"/>
        </w:rPr>
        <w:t xml:space="preserve"> Кодексу.</w:t>
      </w:r>
    </w:p>
    <w:p w14:paraId="60B1B1BD" w14:textId="77777777" w:rsidR="009E1A05" w:rsidRPr="00D85BC4" w:rsidRDefault="009E1A05" w:rsidP="00D85BC4">
      <w:pPr>
        <w:autoSpaceDE w:val="0"/>
        <w:autoSpaceDN w:val="0"/>
        <w:adjustRightInd w:val="0"/>
        <w:spacing w:after="0" w:line="336" w:lineRule="auto"/>
        <w:ind w:firstLine="567"/>
        <w:jc w:val="both"/>
        <w:rPr>
          <w:rFonts w:ascii="Times New Roman" w:eastAsia="Times New Roman" w:hAnsi="Times New Roman"/>
          <w:sz w:val="28"/>
          <w:szCs w:val="28"/>
          <w:lang w:eastAsia="uk-UA"/>
        </w:rPr>
      </w:pPr>
    </w:p>
    <w:p w14:paraId="65006649" w14:textId="44EA01CA" w:rsidR="001E0721" w:rsidRPr="00D85BC4" w:rsidRDefault="00FD4C13" w:rsidP="00D85BC4">
      <w:pPr>
        <w:autoSpaceDE w:val="0"/>
        <w:autoSpaceDN w:val="0"/>
        <w:adjustRightInd w:val="0"/>
        <w:spacing w:after="0" w:line="336" w:lineRule="auto"/>
        <w:ind w:firstLine="567"/>
        <w:jc w:val="both"/>
        <w:rPr>
          <w:rFonts w:ascii="Times New Roman" w:hAnsi="Times New Roman"/>
          <w:sz w:val="28"/>
          <w:szCs w:val="28"/>
        </w:rPr>
      </w:pPr>
      <w:r w:rsidRPr="00D85BC4">
        <w:rPr>
          <w:rFonts w:ascii="Times New Roman" w:hAnsi="Times New Roman"/>
          <w:sz w:val="28"/>
          <w:szCs w:val="28"/>
        </w:rPr>
        <w:t xml:space="preserve">3.3. </w:t>
      </w:r>
      <w:r w:rsidR="001E0721" w:rsidRPr="00D85BC4">
        <w:rPr>
          <w:rFonts w:ascii="Times New Roman" w:hAnsi="Times New Roman"/>
          <w:sz w:val="28"/>
          <w:szCs w:val="28"/>
        </w:rPr>
        <w:t xml:space="preserve">Конституційний Суд України неодноразово підтверджував </w:t>
      </w:r>
      <w:r w:rsidR="003B48B6" w:rsidRPr="00D85BC4">
        <w:rPr>
          <w:rFonts w:ascii="Times New Roman" w:hAnsi="Times New Roman"/>
          <w:sz w:val="28"/>
          <w:szCs w:val="28"/>
        </w:rPr>
        <w:t xml:space="preserve">свою </w:t>
      </w:r>
      <w:r w:rsidR="001E0721" w:rsidRPr="00D85BC4">
        <w:rPr>
          <w:rFonts w:ascii="Times New Roman" w:hAnsi="Times New Roman"/>
          <w:sz w:val="28"/>
          <w:szCs w:val="28"/>
        </w:rPr>
        <w:t>юридичну позицію</w:t>
      </w:r>
      <w:r w:rsidR="00A52402">
        <w:rPr>
          <w:rFonts w:ascii="Times New Roman" w:hAnsi="Times New Roman"/>
          <w:sz w:val="28"/>
          <w:szCs w:val="28"/>
        </w:rPr>
        <w:t>,</w:t>
      </w:r>
      <w:r w:rsidR="001E0721" w:rsidRPr="00D85BC4">
        <w:rPr>
          <w:rFonts w:ascii="Times New Roman" w:hAnsi="Times New Roman"/>
          <w:sz w:val="28"/>
          <w:szCs w:val="28"/>
        </w:rPr>
        <w:t xml:space="preserve"> </w:t>
      </w:r>
      <w:r w:rsidR="00A52402">
        <w:rPr>
          <w:rFonts w:ascii="Times New Roman" w:hAnsi="Times New Roman"/>
          <w:sz w:val="28"/>
          <w:szCs w:val="28"/>
        </w:rPr>
        <w:t>за якою</w:t>
      </w:r>
      <w:r w:rsidR="001E0721" w:rsidRPr="00D85BC4">
        <w:rPr>
          <w:rFonts w:ascii="Times New Roman" w:hAnsi="Times New Roman"/>
          <w:sz w:val="28"/>
          <w:szCs w:val="28"/>
        </w:rPr>
        <w:t xml:space="preserve"> цитування приписів Конституції України, наведення змісту положень законів, посилання на рішення Конституційного Суду України без аргументації невідповідності Конституції України оспорюваних положень закону не є обґрунтуванням тверджень щодо їх неконституційності (ухвали </w:t>
      </w:r>
      <w:r w:rsidR="001512B3" w:rsidRPr="00D85BC4">
        <w:rPr>
          <w:rFonts w:ascii="Times New Roman" w:hAnsi="Times New Roman"/>
          <w:sz w:val="28"/>
          <w:szCs w:val="28"/>
        </w:rPr>
        <w:t>Конституційного Суду України від</w:t>
      </w:r>
      <w:r w:rsidR="001E0721" w:rsidRPr="00D85BC4">
        <w:rPr>
          <w:rFonts w:ascii="Times New Roman" w:hAnsi="Times New Roman"/>
          <w:sz w:val="28"/>
          <w:szCs w:val="28"/>
        </w:rPr>
        <w:t xml:space="preserve"> 27 грудня </w:t>
      </w:r>
      <w:r w:rsidR="00A52402">
        <w:rPr>
          <w:rFonts w:ascii="Times New Roman" w:hAnsi="Times New Roman"/>
          <w:sz w:val="28"/>
          <w:szCs w:val="28"/>
        </w:rPr>
        <w:t>2011 року № 66-у/2011,</w:t>
      </w:r>
      <w:r w:rsidR="00A52402">
        <w:rPr>
          <w:rFonts w:ascii="Times New Roman" w:hAnsi="Times New Roman"/>
          <w:sz w:val="28"/>
          <w:szCs w:val="28"/>
        </w:rPr>
        <w:br/>
      </w:r>
      <w:r w:rsidR="001E0721" w:rsidRPr="00D85BC4">
        <w:rPr>
          <w:rFonts w:ascii="Times New Roman" w:hAnsi="Times New Roman"/>
          <w:sz w:val="28"/>
          <w:szCs w:val="28"/>
        </w:rPr>
        <w:t>від 27 березня 2013 року № 10-у/2013, від</w:t>
      </w:r>
      <w:r w:rsidR="006A2EAD" w:rsidRPr="00D85BC4">
        <w:rPr>
          <w:rFonts w:ascii="Times New Roman" w:hAnsi="Times New Roman"/>
          <w:sz w:val="28"/>
          <w:szCs w:val="28"/>
        </w:rPr>
        <w:t xml:space="preserve"> 8 липня 2015 року № 29-у/2015</w:t>
      </w:r>
      <w:r w:rsidR="001E0721" w:rsidRPr="00D85BC4">
        <w:rPr>
          <w:rFonts w:ascii="Times New Roman" w:hAnsi="Times New Roman"/>
          <w:sz w:val="28"/>
          <w:szCs w:val="28"/>
        </w:rPr>
        <w:t>; ухвали Великої палати Конституційного Суду України</w:t>
      </w:r>
      <w:r w:rsidR="00A52402">
        <w:rPr>
          <w:rFonts w:ascii="Times New Roman" w:hAnsi="Times New Roman"/>
          <w:sz w:val="28"/>
          <w:szCs w:val="28"/>
        </w:rPr>
        <w:t xml:space="preserve"> від 21 грудня 2017 року</w:t>
      </w:r>
      <w:r w:rsidR="00A52402">
        <w:rPr>
          <w:rFonts w:ascii="Times New Roman" w:hAnsi="Times New Roman"/>
          <w:sz w:val="28"/>
          <w:szCs w:val="28"/>
        </w:rPr>
        <w:br/>
      </w:r>
      <w:r w:rsidR="006A2EAD" w:rsidRPr="00D85BC4">
        <w:rPr>
          <w:rFonts w:ascii="Times New Roman" w:hAnsi="Times New Roman"/>
          <w:sz w:val="28"/>
          <w:szCs w:val="28"/>
        </w:rPr>
        <w:t>№ 13-у/2017</w:t>
      </w:r>
      <w:r w:rsidR="008F05DA" w:rsidRPr="00D85BC4">
        <w:rPr>
          <w:rFonts w:ascii="Times New Roman" w:hAnsi="Times New Roman"/>
          <w:sz w:val="28"/>
          <w:szCs w:val="28"/>
        </w:rPr>
        <w:t>,</w:t>
      </w:r>
      <w:r w:rsidR="001E0721" w:rsidRPr="00D85BC4">
        <w:rPr>
          <w:rFonts w:ascii="Times New Roman" w:hAnsi="Times New Roman"/>
          <w:sz w:val="28"/>
          <w:szCs w:val="28"/>
        </w:rPr>
        <w:t xml:space="preserve"> від 24 травня 2018 року № 23-у/2018, </w:t>
      </w:r>
      <w:r w:rsidR="00A52402">
        <w:rPr>
          <w:rFonts w:ascii="Times New Roman" w:hAnsi="Times New Roman"/>
          <w:sz w:val="28"/>
          <w:szCs w:val="28"/>
        </w:rPr>
        <w:t>від 24 травня 2018 року</w:t>
      </w:r>
      <w:r w:rsidR="00A52402">
        <w:rPr>
          <w:rFonts w:ascii="Times New Roman" w:hAnsi="Times New Roman"/>
          <w:sz w:val="28"/>
          <w:szCs w:val="28"/>
        </w:rPr>
        <w:br/>
      </w:r>
      <w:r w:rsidR="001E0721" w:rsidRPr="00D85BC4">
        <w:rPr>
          <w:rFonts w:ascii="Times New Roman" w:hAnsi="Times New Roman"/>
          <w:sz w:val="28"/>
          <w:szCs w:val="28"/>
        </w:rPr>
        <w:t xml:space="preserve">№ 24-у/2018, від 31 травня 2018 року № 27-у/2018, </w:t>
      </w:r>
      <w:r w:rsidR="00A52402">
        <w:rPr>
          <w:rFonts w:ascii="Times New Roman" w:hAnsi="Times New Roman"/>
          <w:sz w:val="28"/>
          <w:szCs w:val="28"/>
        </w:rPr>
        <w:t>від 7 червня 2018 року</w:t>
      </w:r>
      <w:r w:rsidR="00A52402">
        <w:rPr>
          <w:rFonts w:ascii="Times New Roman" w:hAnsi="Times New Roman"/>
          <w:sz w:val="28"/>
          <w:szCs w:val="28"/>
        </w:rPr>
        <w:br/>
      </w:r>
      <w:r w:rsidR="001E0721" w:rsidRPr="00D85BC4">
        <w:rPr>
          <w:rFonts w:ascii="Times New Roman" w:hAnsi="Times New Roman"/>
          <w:sz w:val="28"/>
          <w:szCs w:val="28"/>
        </w:rPr>
        <w:t>№ 34-у/2018).</w:t>
      </w:r>
    </w:p>
    <w:p w14:paraId="0656D371" w14:textId="0F1C2E55" w:rsidR="00EB775B" w:rsidRPr="00D85BC4" w:rsidRDefault="001E0721" w:rsidP="00D85BC4">
      <w:pPr>
        <w:autoSpaceDE w:val="0"/>
        <w:autoSpaceDN w:val="0"/>
        <w:adjustRightInd w:val="0"/>
        <w:spacing w:after="0" w:line="336" w:lineRule="auto"/>
        <w:ind w:firstLine="567"/>
        <w:jc w:val="both"/>
        <w:rPr>
          <w:rFonts w:ascii="Times New Roman" w:hAnsi="Times New Roman"/>
          <w:sz w:val="28"/>
          <w:szCs w:val="28"/>
        </w:rPr>
      </w:pPr>
      <w:r w:rsidRPr="00D85BC4">
        <w:rPr>
          <w:rFonts w:ascii="Times New Roman" w:hAnsi="Times New Roman"/>
          <w:sz w:val="28"/>
          <w:szCs w:val="28"/>
        </w:rPr>
        <w:t>У</w:t>
      </w:r>
      <w:r w:rsidR="00362C71" w:rsidRPr="00D85BC4">
        <w:rPr>
          <w:rFonts w:ascii="Times New Roman" w:hAnsi="Times New Roman"/>
          <w:sz w:val="28"/>
          <w:szCs w:val="28"/>
        </w:rPr>
        <w:t xml:space="preserve"> Рішенні від 16 листопада 2000 року </w:t>
      </w:r>
      <w:r w:rsidRPr="00D85BC4">
        <w:rPr>
          <w:rFonts w:ascii="Times New Roman" w:hAnsi="Times New Roman"/>
          <w:sz w:val="28"/>
          <w:szCs w:val="28"/>
        </w:rPr>
        <w:t>№ 13-рп/2000 Конституційний Суд України в</w:t>
      </w:r>
      <w:r w:rsidR="00362C71" w:rsidRPr="00D85BC4">
        <w:rPr>
          <w:rFonts w:ascii="Times New Roman" w:hAnsi="Times New Roman"/>
          <w:sz w:val="28"/>
          <w:szCs w:val="28"/>
        </w:rPr>
        <w:t xml:space="preserve">казав, що „право на правову допомогу – це гарантована Конституцією </w:t>
      </w:r>
      <w:r w:rsidR="00362C71" w:rsidRPr="00D85BC4">
        <w:rPr>
          <w:rFonts w:ascii="Times New Roman" w:hAnsi="Times New Roman"/>
          <w:sz w:val="28"/>
          <w:szCs w:val="28"/>
        </w:rPr>
        <w:lastRenderedPageBreak/>
        <w:t>України можливість фізичної особи одержати юридичні (правові) послуги“ (третє речення абзацу другого пункту 4 мотивувальної частини).</w:t>
      </w:r>
    </w:p>
    <w:p w14:paraId="35E6AB50" w14:textId="05F048C6" w:rsidR="001E0721" w:rsidRPr="00D85BC4" w:rsidRDefault="001E0721" w:rsidP="00D85BC4">
      <w:pPr>
        <w:spacing w:after="0" w:line="336" w:lineRule="auto"/>
        <w:ind w:firstLine="567"/>
        <w:jc w:val="both"/>
        <w:rPr>
          <w:rFonts w:ascii="Times New Roman" w:hAnsi="Times New Roman"/>
          <w:sz w:val="28"/>
          <w:szCs w:val="28"/>
        </w:rPr>
      </w:pPr>
      <w:r w:rsidRPr="00D85BC4">
        <w:rPr>
          <w:rFonts w:ascii="Times New Roman" w:hAnsi="Times New Roman"/>
          <w:sz w:val="28"/>
          <w:szCs w:val="28"/>
        </w:rPr>
        <w:t>Друга колегія суддів Першого сенату Конституційного Суду України звертає увагу на те, що Кадун І.І. користується послугами адвоката на стадії досудового розслідування</w:t>
      </w:r>
      <w:r w:rsidR="00753F4C" w:rsidRPr="00D85BC4">
        <w:rPr>
          <w:rFonts w:ascii="Times New Roman" w:hAnsi="Times New Roman"/>
          <w:sz w:val="28"/>
          <w:szCs w:val="28"/>
        </w:rPr>
        <w:t xml:space="preserve">, а матеріали справи не містять відомостей щодо можливого втручання в право на </w:t>
      </w:r>
      <w:r w:rsidR="00753F4C" w:rsidRPr="00D85BC4">
        <w:rPr>
          <w:rFonts w:ascii="Times New Roman" w:eastAsia="Times New Roman" w:hAnsi="Times New Roman"/>
          <w:sz w:val="28"/>
          <w:szCs w:val="28"/>
          <w:lang w:eastAsia="uk-UA"/>
        </w:rPr>
        <w:t>професійну правничу допомогу</w:t>
      </w:r>
      <w:r w:rsidR="00A52402">
        <w:rPr>
          <w:rFonts w:ascii="Times New Roman" w:eastAsia="Times New Roman" w:hAnsi="Times New Roman"/>
          <w:sz w:val="28"/>
          <w:szCs w:val="28"/>
          <w:lang w:eastAsia="uk-UA"/>
        </w:rPr>
        <w:t>,</w:t>
      </w:r>
      <w:r w:rsidR="00753F4C" w:rsidRPr="00D85BC4">
        <w:rPr>
          <w:rFonts w:ascii="Times New Roman" w:eastAsia="Times New Roman" w:hAnsi="Times New Roman"/>
          <w:sz w:val="28"/>
          <w:szCs w:val="28"/>
          <w:lang w:eastAsia="uk-UA"/>
        </w:rPr>
        <w:t xml:space="preserve"> </w:t>
      </w:r>
      <w:r w:rsidR="00A52402">
        <w:rPr>
          <w:rFonts w:ascii="Times New Roman" w:eastAsia="Times New Roman" w:hAnsi="Times New Roman"/>
          <w:sz w:val="28"/>
          <w:szCs w:val="28"/>
          <w:lang w:eastAsia="uk-UA"/>
        </w:rPr>
        <w:t>т</w:t>
      </w:r>
      <w:r w:rsidR="00753F4C" w:rsidRPr="00D85BC4">
        <w:rPr>
          <w:rFonts w:ascii="Times New Roman" w:hAnsi="Times New Roman"/>
          <w:sz w:val="28"/>
          <w:szCs w:val="28"/>
        </w:rPr>
        <w:t xml:space="preserve">ому твердження автора клопотання про порушення права, гарантованого </w:t>
      </w:r>
      <w:r w:rsidR="00753F4C" w:rsidRPr="00D85BC4">
        <w:rPr>
          <w:rFonts w:ascii="Times New Roman" w:eastAsia="Times New Roman" w:hAnsi="Times New Roman"/>
          <w:sz w:val="28"/>
          <w:szCs w:val="28"/>
          <w:lang w:eastAsia="uk-UA"/>
        </w:rPr>
        <w:t xml:space="preserve">першим реченням статті 59 Конституції України, є хибними та ґрунтуються </w:t>
      </w:r>
      <w:r w:rsidR="00381A71" w:rsidRPr="00D85BC4">
        <w:rPr>
          <w:rFonts w:ascii="Times New Roman" w:eastAsia="Times New Roman" w:hAnsi="Times New Roman"/>
          <w:sz w:val="28"/>
          <w:szCs w:val="28"/>
          <w:lang w:eastAsia="uk-UA"/>
        </w:rPr>
        <w:t>лише</w:t>
      </w:r>
      <w:r w:rsidR="00E24D4D" w:rsidRPr="00D85BC4">
        <w:rPr>
          <w:rFonts w:ascii="Times New Roman" w:eastAsia="Times New Roman" w:hAnsi="Times New Roman"/>
          <w:sz w:val="28"/>
          <w:szCs w:val="28"/>
          <w:lang w:eastAsia="uk-UA"/>
        </w:rPr>
        <w:t xml:space="preserve"> </w:t>
      </w:r>
      <w:r w:rsidR="00753F4C" w:rsidRPr="00D85BC4">
        <w:rPr>
          <w:rFonts w:ascii="Times New Roman" w:eastAsia="Times New Roman" w:hAnsi="Times New Roman"/>
          <w:sz w:val="28"/>
          <w:szCs w:val="28"/>
          <w:lang w:eastAsia="uk-UA"/>
        </w:rPr>
        <w:t xml:space="preserve">на </w:t>
      </w:r>
      <w:r w:rsidR="00E24D4D" w:rsidRPr="00D85BC4">
        <w:rPr>
          <w:rFonts w:ascii="Times New Roman" w:eastAsia="Times New Roman" w:hAnsi="Times New Roman"/>
          <w:sz w:val="28"/>
          <w:szCs w:val="28"/>
          <w:lang w:eastAsia="uk-UA"/>
        </w:rPr>
        <w:t>суб’єктивному</w:t>
      </w:r>
      <w:r w:rsidR="00753F4C" w:rsidRPr="00D85BC4">
        <w:rPr>
          <w:rFonts w:ascii="Times New Roman" w:eastAsia="Times New Roman" w:hAnsi="Times New Roman"/>
          <w:sz w:val="28"/>
          <w:szCs w:val="28"/>
          <w:lang w:eastAsia="uk-UA"/>
        </w:rPr>
        <w:t xml:space="preserve"> розумінні цього конституційного положення.</w:t>
      </w:r>
    </w:p>
    <w:p w14:paraId="5DB95BAB" w14:textId="1844B4ED" w:rsidR="001E0721" w:rsidRPr="00D85BC4" w:rsidRDefault="001E0721" w:rsidP="00D85BC4">
      <w:pPr>
        <w:autoSpaceDE w:val="0"/>
        <w:autoSpaceDN w:val="0"/>
        <w:adjustRightInd w:val="0"/>
        <w:spacing w:after="0" w:line="336" w:lineRule="auto"/>
        <w:ind w:firstLine="567"/>
        <w:jc w:val="both"/>
        <w:rPr>
          <w:rFonts w:ascii="Times New Roman" w:hAnsi="Times New Roman"/>
          <w:sz w:val="28"/>
          <w:szCs w:val="28"/>
        </w:rPr>
      </w:pPr>
      <w:r w:rsidRPr="00D85BC4">
        <w:rPr>
          <w:rFonts w:ascii="Times New Roman" w:eastAsia="Times New Roman" w:hAnsi="Times New Roman"/>
          <w:sz w:val="28"/>
          <w:szCs w:val="28"/>
          <w:lang w:eastAsia="uk-UA"/>
        </w:rPr>
        <w:t xml:space="preserve">Отже, посилання Кадуна І.І. на </w:t>
      </w:r>
      <w:r w:rsidR="006303BF" w:rsidRPr="00D85BC4">
        <w:rPr>
          <w:rFonts w:ascii="Times New Roman" w:eastAsia="Times New Roman" w:hAnsi="Times New Roman"/>
          <w:sz w:val="28"/>
          <w:szCs w:val="28"/>
          <w:lang w:eastAsia="uk-UA"/>
        </w:rPr>
        <w:t>перше</w:t>
      </w:r>
      <w:r w:rsidRPr="00D85BC4">
        <w:rPr>
          <w:rFonts w:ascii="Times New Roman" w:eastAsia="Times New Roman" w:hAnsi="Times New Roman"/>
          <w:sz w:val="28"/>
          <w:szCs w:val="28"/>
          <w:lang w:eastAsia="uk-UA"/>
        </w:rPr>
        <w:t xml:space="preserve"> речення статті 59 Конституції України, </w:t>
      </w:r>
      <w:r w:rsidR="006303BF" w:rsidRPr="00D85BC4">
        <w:rPr>
          <w:rFonts w:ascii="Times New Roman" w:eastAsia="Times New Roman" w:hAnsi="Times New Roman"/>
          <w:sz w:val="28"/>
          <w:szCs w:val="28"/>
          <w:lang w:eastAsia="uk-UA"/>
        </w:rPr>
        <w:t>згідно з яким</w:t>
      </w:r>
      <w:r w:rsidRPr="00D85BC4">
        <w:rPr>
          <w:rFonts w:ascii="Times New Roman" w:eastAsia="Times New Roman" w:hAnsi="Times New Roman"/>
          <w:sz w:val="28"/>
          <w:szCs w:val="28"/>
          <w:lang w:eastAsia="uk-UA"/>
        </w:rPr>
        <w:t xml:space="preserve"> кож</w:t>
      </w:r>
      <w:r w:rsidR="006303BF" w:rsidRPr="00D85BC4">
        <w:rPr>
          <w:rFonts w:ascii="Times New Roman" w:eastAsia="Times New Roman" w:hAnsi="Times New Roman"/>
          <w:sz w:val="28"/>
          <w:szCs w:val="28"/>
          <w:lang w:eastAsia="uk-UA"/>
        </w:rPr>
        <w:t>е</w:t>
      </w:r>
      <w:r w:rsidRPr="00D85BC4">
        <w:rPr>
          <w:rFonts w:ascii="Times New Roman" w:eastAsia="Times New Roman" w:hAnsi="Times New Roman"/>
          <w:sz w:val="28"/>
          <w:szCs w:val="28"/>
          <w:lang w:eastAsia="uk-UA"/>
        </w:rPr>
        <w:t>н</w:t>
      </w:r>
      <w:r w:rsidR="006303BF" w:rsidRPr="00D85BC4">
        <w:rPr>
          <w:rFonts w:ascii="Times New Roman" w:eastAsia="Times New Roman" w:hAnsi="Times New Roman"/>
          <w:sz w:val="28"/>
          <w:szCs w:val="28"/>
          <w:lang w:eastAsia="uk-UA"/>
        </w:rPr>
        <w:t xml:space="preserve"> має</w:t>
      </w:r>
      <w:r w:rsidRPr="00D85BC4">
        <w:rPr>
          <w:rFonts w:ascii="Times New Roman" w:eastAsia="Times New Roman" w:hAnsi="Times New Roman"/>
          <w:sz w:val="28"/>
          <w:szCs w:val="28"/>
          <w:lang w:eastAsia="uk-UA"/>
        </w:rPr>
        <w:t xml:space="preserve"> право на професійну правничу допомогу, без обґрунтування тверджень щодо неконституційності оспорюваних положень Закону не можна вважати належним виконанням вимоги пункту 6 частини другої статті 55 Закону України </w:t>
      </w:r>
      <w:r w:rsidRPr="00D85BC4">
        <w:rPr>
          <w:rFonts w:ascii="Times New Roman" w:hAnsi="Times New Roman"/>
          <w:sz w:val="28"/>
          <w:szCs w:val="28"/>
        </w:rPr>
        <w:t>„Про Конституційний Суд України“.</w:t>
      </w:r>
    </w:p>
    <w:p w14:paraId="2249AB78" w14:textId="598C4758" w:rsidR="00FD4C13" w:rsidRPr="00D85BC4" w:rsidRDefault="00FD4C13" w:rsidP="00D85BC4">
      <w:pPr>
        <w:autoSpaceDE w:val="0"/>
        <w:autoSpaceDN w:val="0"/>
        <w:adjustRightInd w:val="0"/>
        <w:spacing w:after="0" w:line="336" w:lineRule="auto"/>
        <w:ind w:firstLine="567"/>
        <w:jc w:val="both"/>
        <w:rPr>
          <w:rFonts w:ascii="Times New Roman" w:hAnsi="Times New Roman"/>
          <w:sz w:val="28"/>
          <w:szCs w:val="28"/>
        </w:rPr>
      </w:pPr>
    </w:p>
    <w:p w14:paraId="68ABE1A7" w14:textId="64C69671" w:rsidR="00FD4C13" w:rsidRPr="00D85BC4" w:rsidRDefault="00827D71" w:rsidP="00D85BC4">
      <w:pPr>
        <w:autoSpaceDE w:val="0"/>
        <w:autoSpaceDN w:val="0"/>
        <w:adjustRightInd w:val="0"/>
        <w:spacing w:after="0" w:line="336" w:lineRule="auto"/>
        <w:ind w:firstLine="567"/>
        <w:jc w:val="both"/>
        <w:rPr>
          <w:rFonts w:ascii="Times New Roman" w:hAnsi="Times New Roman"/>
          <w:sz w:val="28"/>
          <w:szCs w:val="28"/>
        </w:rPr>
      </w:pPr>
      <w:r w:rsidRPr="00D85BC4">
        <w:rPr>
          <w:rFonts w:ascii="Times New Roman" w:hAnsi="Times New Roman"/>
          <w:sz w:val="28"/>
          <w:szCs w:val="28"/>
        </w:rPr>
        <w:t xml:space="preserve">3.4. </w:t>
      </w:r>
      <w:r w:rsidR="00925394" w:rsidRPr="00D85BC4">
        <w:rPr>
          <w:rFonts w:ascii="Times New Roman" w:hAnsi="Times New Roman"/>
          <w:sz w:val="28"/>
          <w:szCs w:val="28"/>
        </w:rPr>
        <w:t>Із наведеного випливає, що</w:t>
      </w:r>
      <w:r w:rsidR="00FD4C13" w:rsidRPr="00D85BC4">
        <w:rPr>
          <w:rFonts w:ascii="Times New Roman" w:hAnsi="Times New Roman"/>
          <w:sz w:val="28"/>
          <w:szCs w:val="28"/>
        </w:rPr>
        <w:t xml:space="preserve"> автор клопотання не дотримав вимог частини першої</w:t>
      </w:r>
      <w:r w:rsidR="00753F4C" w:rsidRPr="00D85BC4">
        <w:rPr>
          <w:rFonts w:ascii="Times New Roman" w:hAnsi="Times New Roman"/>
          <w:sz w:val="28"/>
          <w:szCs w:val="28"/>
        </w:rPr>
        <w:t xml:space="preserve">, </w:t>
      </w:r>
      <w:r w:rsidR="00753F4C" w:rsidRPr="00D85BC4">
        <w:rPr>
          <w:rFonts w:ascii="Times New Roman" w:eastAsia="Times New Roman" w:hAnsi="Times New Roman"/>
          <w:sz w:val="28"/>
          <w:szCs w:val="28"/>
          <w:lang w:eastAsia="uk-UA"/>
        </w:rPr>
        <w:t>пункту 6 частини другої</w:t>
      </w:r>
      <w:r w:rsidR="00FD4C13" w:rsidRPr="00D85BC4">
        <w:rPr>
          <w:rFonts w:ascii="Times New Roman" w:hAnsi="Times New Roman"/>
          <w:sz w:val="28"/>
          <w:szCs w:val="28"/>
        </w:rPr>
        <w:t xml:space="preserve"> статті 55 Закону України „Про Конституційний Суд України“, що є підставою для відмови у відкритті конституційного провадження у справі згідно з п</w:t>
      </w:r>
      <w:r w:rsidR="00D85BC4">
        <w:rPr>
          <w:rFonts w:ascii="Times New Roman" w:hAnsi="Times New Roman"/>
          <w:sz w:val="28"/>
          <w:szCs w:val="28"/>
        </w:rPr>
        <w:t>унктом 4 статті 62 цього</w:t>
      </w:r>
      <w:r w:rsidR="00D85BC4">
        <w:rPr>
          <w:rFonts w:ascii="Times New Roman" w:hAnsi="Times New Roman"/>
          <w:sz w:val="28"/>
          <w:szCs w:val="28"/>
        </w:rPr>
        <w:br/>
      </w:r>
      <w:r w:rsidR="00925394" w:rsidRPr="00D85BC4">
        <w:rPr>
          <w:rFonts w:ascii="Times New Roman" w:hAnsi="Times New Roman"/>
          <w:sz w:val="28"/>
          <w:szCs w:val="28"/>
        </w:rPr>
        <w:t>закону</w:t>
      </w:r>
      <w:r w:rsidR="00D85BC4">
        <w:rPr>
          <w:rFonts w:ascii="Times New Roman" w:hAnsi="Times New Roman"/>
          <w:sz w:val="28"/>
          <w:szCs w:val="28"/>
        </w:rPr>
        <w:t xml:space="preserve"> </w:t>
      </w:r>
      <w:r w:rsidR="00FD4C13" w:rsidRPr="00D85BC4">
        <w:rPr>
          <w:rFonts w:ascii="Times New Roman" w:hAnsi="Times New Roman"/>
          <w:sz w:val="28"/>
          <w:szCs w:val="28"/>
        </w:rPr>
        <w:t>– неприйнятність конституційної скарги.</w:t>
      </w:r>
    </w:p>
    <w:p w14:paraId="68992EC6" w14:textId="77777777" w:rsidR="00483662" w:rsidRPr="00D85BC4" w:rsidRDefault="00483662" w:rsidP="00D85BC4">
      <w:pPr>
        <w:autoSpaceDE w:val="0"/>
        <w:autoSpaceDN w:val="0"/>
        <w:adjustRightInd w:val="0"/>
        <w:spacing w:after="0" w:line="336" w:lineRule="auto"/>
        <w:ind w:firstLine="567"/>
        <w:jc w:val="both"/>
        <w:rPr>
          <w:rFonts w:ascii="Times New Roman" w:hAnsi="Times New Roman"/>
          <w:sz w:val="28"/>
          <w:szCs w:val="28"/>
        </w:rPr>
      </w:pPr>
    </w:p>
    <w:p w14:paraId="0A57BB42" w14:textId="5C76F07C" w:rsidR="00CD6362" w:rsidRPr="00D85BC4" w:rsidRDefault="00CD6362" w:rsidP="00D85BC4">
      <w:pPr>
        <w:spacing w:after="0" w:line="336" w:lineRule="auto"/>
        <w:ind w:firstLine="567"/>
        <w:jc w:val="both"/>
        <w:rPr>
          <w:rFonts w:ascii="Times New Roman" w:hAnsi="Times New Roman"/>
          <w:sz w:val="28"/>
          <w:szCs w:val="28"/>
        </w:rPr>
      </w:pPr>
      <w:r w:rsidRPr="00D85BC4">
        <w:rPr>
          <w:rFonts w:ascii="Times New Roman" w:hAnsi="Times New Roman"/>
          <w:sz w:val="28"/>
          <w:szCs w:val="28"/>
        </w:rPr>
        <w:t>Ураховуючи викладене та керуючись статтями 147, 151</w:t>
      </w:r>
      <w:r w:rsidRPr="00D85BC4">
        <w:rPr>
          <w:rFonts w:ascii="Times New Roman" w:hAnsi="Times New Roman"/>
          <w:sz w:val="28"/>
          <w:szCs w:val="28"/>
          <w:vertAlign w:val="superscript"/>
        </w:rPr>
        <w:t>1</w:t>
      </w:r>
      <w:r w:rsidRPr="00D85BC4">
        <w:rPr>
          <w:rFonts w:ascii="Times New Roman" w:hAnsi="Times New Roman"/>
          <w:sz w:val="28"/>
          <w:szCs w:val="28"/>
        </w:rPr>
        <w:t xml:space="preserve">, 153 Конституції України, на підставі статей 7, 32, 37, 55, 56, 58, 62, 77, 83, 86 Закону України „Про Конституційний Суд України“, відповідно до § 45, § 56 Регламенту Конституційного Суду України </w:t>
      </w:r>
      <w:r w:rsidR="000A0692" w:rsidRPr="00D85BC4">
        <w:rPr>
          <w:rFonts w:ascii="Times New Roman" w:hAnsi="Times New Roman"/>
          <w:sz w:val="28"/>
          <w:szCs w:val="28"/>
        </w:rPr>
        <w:t>Друга</w:t>
      </w:r>
      <w:r w:rsidRPr="00D85BC4">
        <w:rPr>
          <w:rFonts w:ascii="Times New Roman" w:hAnsi="Times New Roman"/>
          <w:sz w:val="28"/>
          <w:szCs w:val="28"/>
        </w:rPr>
        <w:t xml:space="preserve"> колегія суддів </w:t>
      </w:r>
      <w:r w:rsidR="000A0692" w:rsidRPr="00D85BC4">
        <w:rPr>
          <w:rFonts w:ascii="Times New Roman" w:hAnsi="Times New Roman"/>
          <w:sz w:val="28"/>
          <w:szCs w:val="28"/>
        </w:rPr>
        <w:t>Першого</w:t>
      </w:r>
      <w:r w:rsidRPr="00D85BC4">
        <w:rPr>
          <w:rFonts w:ascii="Times New Roman" w:hAnsi="Times New Roman"/>
          <w:sz w:val="28"/>
          <w:szCs w:val="28"/>
        </w:rPr>
        <w:t xml:space="preserve"> сенату Конституційного Суду України </w:t>
      </w:r>
    </w:p>
    <w:p w14:paraId="0A57BB43" w14:textId="77777777" w:rsidR="00CD6362" w:rsidRPr="00D85BC4" w:rsidRDefault="00CD6362" w:rsidP="00D85BC4">
      <w:pPr>
        <w:spacing w:after="0" w:line="336" w:lineRule="auto"/>
        <w:ind w:firstLine="567"/>
        <w:jc w:val="both"/>
        <w:rPr>
          <w:rFonts w:ascii="Times New Roman" w:eastAsia="Times New Roman" w:hAnsi="Times New Roman"/>
          <w:color w:val="000000"/>
          <w:sz w:val="28"/>
          <w:szCs w:val="28"/>
          <w:lang w:eastAsia="uk-UA"/>
        </w:rPr>
      </w:pPr>
    </w:p>
    <w:p w14:paraId="0A57BB44" w14:textId="77777777" w:rsidR="00CD6362" w:rsidRPr="00D85BC4" w:rsidRDefault="00CD6362" w:rsidP="00D85BC4">
      <w:pPr>
        <w:pStyle w:val="1"/>
        <w:autoSpaceDE w:val="0"/>
        <w:autoSpaceDN w:val="0"/>
        <w:adjustRightInd w:val="0"/>
        <w:spacing w:after="0" w:line="336" w:lineRule="auto"/>
        <w:ind w:left="0"/>
        <w:jc w:val="center"/>
        <w:rPr>
          <w:rFonts w:ascii="Times New Roman" w:hAnsi="Times New Roman"/>
          <w:b/>
          <w:sz w:val="28"/>
          <w:szCs w:val="28"/>
        </w:rPr>
      </w:pPr>
      <w:r w:rsidRPr="00D85BC4">
        <w:rPr>
          <w:rFonts w:ascii="Times New Roman" w:hAnsi="Times New Roman"/>
          <w:b/>
          <w:sz w:val="28"/>
          <w:szCs w:val="28"/>
        </w:rPr>
        <w:t>у х в а л и л а:</w:t>
      </w:r>
    </w:p>
    <w:p w14:paraId="0A57BB45" w14:textId="77777777" w:rsidR="00CD6362" w:rsidRPr="00D85BC4" w:rsidRDefault="00CD6362" w:rsidP="00D85BC4">
      <w:pPr>
        <w:autoSpaceDE w:val="0"/>
        <w:autoSpaceDN w:val="0"/>
        <w:adjustRightInd w:val="0"/>
        <w:spacing w:after="0" w:line="336" w:lineRule="auto"/>
        <w:ind w:firstLine="567"/>
        <w:jc w:val="both"/>
        <w:rPr>
          <w:rFonts w:ascii="Times New Roman" w:hAnsi="Times New Roman"/>
          <w:sz w:val="28"/>
          <w:szCs w:val="28"/>
        </w:rPr>
      </w:pPr>
    </w:p>
    <w:p w14:paraId="0A57BB46" w14:textId="7BE42494" w:rsidR="00CD6362" w:rsidRPr="00D85BC4" w:rsidRDefault="00CD6362" w:rsidP="00D85BC4">
      <w:pPr>
        <w:autoSpaceDE w:val="0"/>
        <w:autoSpaceDN w:val="0"/>
        <w:adjustRightInd w:val="0"/>
        <w:spacing w:after="0" w:line="336" w:lineRule="auto"/>
        <w:ind w:firstLine="567"/>
        <w:jc w:val="both"/>
        <w:rPr>
          <w:rFonts w:ascii="Times New Roman" w:hAnsi="Times New Roman"/>
          <w:sz w:val="28"/>
          <w:szCs w:val="28"/>
        </w:rPr>
      </w:pPr>
      <w:r w:rsidRPr="00D85BC4">
        <w:rPr>
          <w:rFonts w:ascii="Times New Roman" w:hAnsi="Times New Roman"/>
          <w:sz w:val="28"/>
          <w:szCs w:val="28"/>
        </w:rPr>
        <w:t xml:space="preserve">1. Відмовити у відкритті конституційного провадження у справі </w:t>
      </w:r>
      <w:r w:rsidR="000A0692" w:rsidRPr="00D85BC4">
        <w:rPr>
          <w:rFonts w:ascii="Times New Roman" w:hAnsi="Times New Roman"/>
          <w:sz w:val="28"/>
          <w:szCs w:val="28"/>
        </w:rPr>
        <w:t>за конституційною скаргою Кадуна Іллі Івановича щодо відповідності Конституції України (конституційності) абзацу чотирнадцятого підпу</w:t>
      </w:r>
      <w:r w:rsidR="005B561E" w:rsidRPr="00D85BC4">
        <w:rPr>
          <w:rFonts w:ascii="Times New Roman" w:hAnsi="Times New Roman"/>
          <w:sz w:val="28"/>
          <w:szCs w:val="28"/>
        </w:rPr>
        <w:t xml:space="preserve">нкту 1, окремих </w:t>
      </w:r>
      <w:r w:rsidR="005B561E" w:rsidRPr="00D85BC4">
        <w:rPr>
          <w:rFonts w:ascii="Times New Roman" w:hAnsi="Times New Roman"/>
          <w:sz w:val="28"/>
          <w:szCs w:val="28"/>
        </w:rPr>
        <w:lastRenderedPageBreak/>
        <w:t>положень абзацу</w:t>
      </w:r>
      <w:r w:rsidR="000A0692" w:rsidRPr="00D85BC4">
        <w:rPr>
          <w:rFonts w:ascii="Times New Roman" w:hAnsi="Times New Roman"/>
          <w:sz w:val="28"/>
          <w:szCs w:val="28"/>
        </w:rPr>
        <w:t xml:space="preserve"> десятого підпункту 2 пункту 1 розділу I Закону України „Про внесення змін до деяких законодавчих актів України щодо відповідальності за злочини, вчинені злочинною спільнотою“ </w:t>
      </w:r>
      <w:r w:rsidR="00594F4C" w:rsidRPr="00D85BC4">
        <w:rPr>
          <w:rFonts w:ascii="Times New Roman" w:eastAsia="Times New Roman" w:hAnsi="Times New Roman"/>
          <w:sz w:val="28"/>
          <w:szCs w:val="28"/>
          <w:lang w:eastAsia="uk-UA"/>
        </w:rPr>
        <w:t xml:space="preserve">від 4 червня 2020 року № 671–IX </w:t>
      </w:r>
      <w:r w:rsidRPr="00D85BC4">
        <w:rPr>
          <w:rFonts w:ascii="Times New Roman" w:hAnsi="Times New Roman"/>
          <w:sz w:val="28"/>
          <w:szCs w:val="28"/>
        </w:rPr>
        <w:t xml:space="preserve">на підставі пункту 4 статті 62 Закону України </w:t>
      </w:r>
      <w:r w:rsidR="00D85BC4">
        <w:rPr>
          <w:rFonts w:ascii="Times New Roman" w:hAnsi="Times New Roman"/>
          <w:sz w:val="28"/>
          <w:szCs w:val="28"/>
        </w:rPr>
        <w:t>„Про Конституційний Суд</w:t>
      </w:r>
      <w:r w:rsidR="00D85BC4">
        <w:rPr>
          <w:rFonts w:ascii="Times New Roman" w:hAnsi="Times New Roman"/>
          <w:sz w:val="28"/>
          <w:szCs w:val="28"/>
        </w:rPr>
        <w:br/>
      </w:r>
      <w:r w:rsidRPr="00D85BC4">
        <w:rPr>
          <w:rFonts w:ascii="Times New Roman" w:hAnsi="Times New Roman"/>
          <w:sz w:val="28"/>
          <w:szCs w:val="28"/>
        </w:rPr>
        <w:t>України“</w:t>
      </w:r>
      <w:r w:rsidR="00D85BC4">
        <w:rPr>
          <w:rFonts w:ascii="Times New Roman" w:hAnsi="Times New Roman"/>
          <w:sz w:val="28"/>
          <w:szCs w:val="28"/>
        </w:rPr>
        <w:t xml:space="preserve"> </w:t>
      </w:r>
      <w:r w:rsidRPr="00D85BC4">
        <w:rPr>
          <w:rFonts w:ascii="Times New Roman" w:hAnsi="Times New Roman"/>
          <w:sz w:val="28"/>
          <w:szCs w:val="28"/>
        </w:rPr>
        <w:t>– неприйнятність конституційної скарги.</w:t>
      </w:r>
    </w:p>
    <w:p w14:paraId="0A57BB47" w14:textId="77777777" w:rsidR="00CD6362" w:rsidRPr="00D85BC4" w:rsidRDefault="00CD6362" w:rsidP="00D85BC4">
      <w:pPr>
        <w:pStyle w:val="10"/>
        <w:autoSpaceDE w:val="0"/>
        <w:autoSpaceDN w:val="0"/>
        <w:adjustRightInd w:val="0"/>
        <w:spacing w:after="0" w:line="348" w:lineRule="auto"/>
        <w:ind w:left="0" w:firstLine="567"/>
        <w:jc w:val="both"/>
        <w:rPr>
          <w:rFonts w:ascii="Times New Roman" w:hAnsi="Times New Roman"/>
          <w:sz w:val="28"/>
          <w:szCs w:val="28"/>
        </w:rPr>
      </w:pPr>
    </w:p>
    <w:p w14:paraId="0A57BB48" w14:textId="0AA7BD22" w:rsidR="00CD6362" w:rsidRDefault="00CD6362" w:rsidP="00D85BC4">
      <w:pPr>
        <w:pStyle w:val="10"/>
        <w:autoSpaceDE w:val="0"/>
        <w:autoSpaceDN w:val="0"/>
        <w:adjustRightInd w:val="0"/>
        <w:spacing w:after="0" w:line="348" w:lineRule="auto"/>
        <w:ind w:left="0" w:firstLine="567"/>
        <w:jc w:val="both"/>
        <w:rPr>
          <w:rFonts w:ascii="Times New Roman" w:hAnsi="Times New Roman"/>
          <w:sz w:val="28"/>
          <w:szCs w:val="28"/>
        </w:rPr>
      </w:pPr>
      <w:r w:rsidRPr="00D85BC4">
        <w:rPr>
          <w:rFonts w:ascii="Times New Roman" w:hAnsi="Times New Roman"/>
          <w:sz w:val="28"/>
          <w:szCs w:val="28"/>
        </w:rPr>
        <w:t xml:space="preserve">2. Ухвала </w:t>
      </w:r>
      <w:r w:rsidR="000A0692" w:rsidRPr="00D85BC4">
        <w:rPr>
          <w:rFonts w:ascii="Times New Roman" w:hAnsi="Times New Roman"/>
          <w:sz w:val="28"/>
          <w:szCs w:val="28"/>
        </w:rPr>
        <w:t>Другої</w:t>
      </w:r>
      <w:r w:rsidRPr="00D85BC4">
        <w:rPr>
          <w:rFonts w:ascii="Times New Roman" w:hAnsi="Times New Roman"/>
          <w:sz w:val="28"/>
          <w:szCs w:val="28"/>
        </w:rPr>
        <w:t xml:space="preserve"> колегії суддів </w:t>
      </w:r>
      <w:r w:rsidR="000A0692" w:rsidRPr="00D85BC4">
        <w:rPr>
          <w:rFonts w:ascii="Times New Roman" w:hAnsi="Times New Roman"/>
          <w:sz w:val="28"/>
          <w:szCs w:val="28"/>
        </w:rPr>
        <w:t>Першого</w:t>
      </w:r>
      <w:r w:rsidRPr="00D85BC4">
        <w:rPr>
          <w:rFonts w:ascii="Times New Roman" w:hAnsi="Times New Roman"/>
          <w:sz w:val="28"/>
          <w:szCs w:val="28"/>
        </w:rPr>
        <w:t xml:space="preserve"> сенату Конституційного Суду України є остаточною.</w:t>
      </w:r>
    </w:p>
    <w:p w14:paraId="600F756D" w14:textId="1EDEA55E" w:rsidR="00D85BC4" w:rsidRDefault="00D85BC4" w:rsidP="00D85BC4">
      <w:pPr>
        <w:pStyle w:val="10"/>
        <w:autoSpaceDE w:val="0"/>
        <w:autoSpaceDN w:val="0"/>
        <w:adjustRightInd w:val="0"/>
        <w:spacing w:after="0" w:line="240" w:lineRule="auto"/>
        <w:ind w:left="0" w:firstLine="567"/>
        <w:jc w:val="both"/>
        <w:rPr>
          <w:rFonts w:ascii="Times New Roman" w:hAnsi="Times New Roman"/>
          <w:sz w:val="28"/>
          <w:szCs w:val="28"/>
        </w:rPr>
      </w:pPr>
    </w:p>
    <w:p w14:paraId="5E7AB6BA" w14:textId="3C1078DC" w:rsidR="00D85BC4" w:rsidRDefault="00D85BC4" w:rsidP="00D85BC4">
      <w:pPr>
        <w:pStyle w:val="10"/>
        <w:autoSpaceDE w:val="0"/>
        <w:autoSpaceDN w:val="0"/>
        <w:adjustRightInd w:val="0"/>
        <w:spacing w:after="0" w:line="240" w:lineRule="auto"/>
        <w:ind w:left="0" w:firstLine="567"/>
        <w:jc w:val="both"/>
        <w:rPr>
          <w:rFonts w:ascii="Times New Roman" w:hAnsi="Times New Roman"/>
          <w:sz w:val="28"/>
          <w:szCs w:val="28"/>
        </w:rPr>
      </w:pPr>
    </w:p>
    <w:p w14:paraId="36DDDD5E" w14:textId="77777777" w:rsidR="00A40A23" w:rsidRDefault="00A40A23" w:rsidP="00A40A23">
      <w:pPr>
        <w:pStyle w:val="10"/>
        <w:autoSpaceDE w:val="0"/>
        <w:autoSpaceDN w:val="0"/>
        <w:adjustRightInd w:val="0"/>
        <w:spacing w:after="0" w:line="240" w:lineRule="auto"/>
        <w:ind w:left="0"/>
        <w:jc w:val="both"/>
        <w:rPr>
          <w:rFonts w:ascii="Times New Roman" w:hAnsi="Times New Roman"/>
          <w:sz w:val="28"/>
          <w:szCs w:val="28"/>
        </w:rPr>
      </w:pPr>
    </w:p>
    <w:p w14:paraId="7CD3E0C2" w14:textId="77777777" w:rsidR="00A40A23" w:rsidRPr="00A40A23" w:rsidRDefault="00A40A23" w:rsidP="00A40A23">
      <w:pPr>
        <w:pStyle w:val="10"/>
        <w:autoSpaceDE w:val="0"/>
        <w:autoSpaceDN w:val="0"/>
        <w:adjustRightInd w:val="0"/>
        <w:spacing w:after="0" w:line="240" w:lineRule="auto"/>
        <w:ind w:left="4254"/>
        <w:jc w:val="center"/>
        <w:rPr>
          <w:rFonts w:ascii="Times New Roman" w:hAnsi="Times New Roman"/>
          <w:b/>
          <w:caps/>
          <w:sz w:val="28"/>
          <w:szCs w:val="28"/>
          <w:lang w:eastAsia="uk-UA"/>
        </w:rPr>
      </w:pPr>
      <w:bookmarkStart w:id="0" w:name="_GoBack"/>
      <w:r w:rsidRPr="00A40A23">
        <w:rPr>
          <w:rFonts w:ascii="Times New Roman" w:hAnsi="Times New Roman"/>
          <w:b/>
          <w:caps/>
          <w:sz w:val="28"/>
          <w:szCs w:val="28"/>
          <w:lang w:eastAsia="uk-UA"/>
        </w:rPr>
        <w:t>Др</w:t>
      </w:r>
      <w:r w:rsidRPr="00A40A23">
        <w:rPr>
          <w:rFonts w:ascii="Times New Roman" w:hAnsi="Times New Roman"/>
          <w:b/>
          <w:caps/>
          <w:sz w:val="28"/>
          <w:szCs w:val="28"/>
          <w:lang w:eastAsia="uk-UA"/>
        </w:rPr>
        <w:t>уга колегія суддів</w:t>
      </w:r>
    </w:p>
    <w:p w14:paraId="4727C4BB" w14:textId="77777777" w:rsidR="00A40A23" w:rsidRPr="00A40A23" w:rsidRDefault="00A40A23" w:rsidP="00A40A23">
      <w:pPr>
        <w:pStyle w:val="10"/>
        <w:autoSpaceDE w:val="0"/>
        <w:autoSpaceDN w:val="0"/>
        <w:adjustRightInd w:val="0"/>
        <w:spacing w:after="0" w:line="240" w:lineRule="auto"/>
        <w:ind w:left="4254"/>
        <w:jc w:val="center"/>
        <w:rPr>
          <w:rFonts w:ascii="Times New Roman" w:hAnsi="Times New Roman"/>
          <w:b/>
          <w:caps/>
          <w:sz w:val="28"/>
          <w:szCs w:val="28"/>
          <w:lang w:eastAsia="uk-UA"/>
        </w:rPr>
      </w:pPr>
      <w:r w:rsidRPr="00A40A23">
        <w:rPr>
          <w:rFonts w:ascii="Times New Roman" w:hAnsi="Times New Roman"/>
          <w:b/>
          <w:caps/>
          <w:sz w:val="28"/>
          <w:szCs w:val="28"/>
          <w:lang w:eastAsia="uk-UA"/>
        </w:rPr>
        <w:t>Першого сенату</w:t>
      </w:r>
    </w:p>
    <w:p w14:paraId="6C1D12B2" w14:textId="7F06E90E" w:rsidR="009E7740" w:rsidRPr="00A40A23" w:rsidRDefault="00A40A23" w:rsidP="00A40A23">
      <w:pPr>
        <w:pStyle w:val="10"/>
        <w:autoSpaceDE w:val="0"/>
        <w:autoSpaceDN w:val="0"/>
        <w:adjustRightInd w:val="0"/>
        <w:spacing w:after="0" w:line="240" w:lineRule="auto"/>
        <w:ind w:left="4254"/>
        <w:jc w:val="center"/>
        <w:rPr>
          <w:rFonts w:ascii="Times New Roman" w:hAnsi="Times New Roman"/>
          <w:b/>
          <w:caps/>
          <w:sz w:val="28"/>
          <w:szCs w:val="28"/>
        </w:rPr>
      </w:pPr>
      <w:r w:rsidRPr="00A40A23">
        <w:rPr>
          <w:rFonts w:ascii="Times New Roman" w:hAnsi="Times New Roman"/>
          <w:b/>
          <w:caps/>
          <w:sz w:val="28"/>
          <w:szCs w:val="28"/>
          <w:lang w:eastAsia="uk-UA"/>
        </w:rPr>
        <w:t>Конституційного Суду України</w:t>
      </w:r>
      <w:bookmarkEnd w:id="0"/>
    </w:p>
    <w:sectPr w:rsidR="009E7740" w:rsidRPr="00A40A23" w:rsidSect="00D85BC4">
      <w:headerReference w:type="default" r:id="rId12"/>
      <w:footerReference w:type="default" r:id="rId13"/>
      <w:foot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376B" w14:textId="77777777" w:rsidR="000D4B88" w:rsidRDefault="000D4B88">
      <w:pPr>
        <w:spacing w:after="0" w:line="240" w:lineRule="auto"/>
      </w:pPr>
      <w:r>
        <w:separator/>
      </w:r>
    </w:p>
  </w:endnote>
  <w:endnote w:type="continuationSeparator" w:id="0">
    <w:p w14:paraId="0D618627" w14:textId="77777777" w:rsidR="000D4B88" w:rsidRDefault="000D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8948" w14:textId="5F277E6E" w:rsidR="00D85BC4" w:rsidRPr="00D85BC4" w:rsidRDefault="00D85BC4">
    <w:pPr>
      <w:pStyle w:val="a7"/>
      <w:rPr>
        <w:rFonts w:ascii="Times New Roman" w:hAnsi="Times New Roman"/>
        <w:sz w:val="10"/>
        <w:szCs w:val="10"/>
      </w:rPr>
    </w:pPr>
    <w:r w:rsidRPr="00D85BC4">
      <w:rPr>
        <w:rFonts w:ascii="Times New Roman" w:hAnsi="Times New Roman"/>
        <w:sz w:val="10"/>
        <w:szCs w:val="10"/>
      </w:rPr>
      <w:fldChar w:fldCharType="begin"/>
    </w:r>
    <w:r w:rsidRPr="00D85BC4">
      <w:rPr>
        <w:rFonts w:ascii="Times New Roman" w:hAnsi="Times New Roman"/>
        <w:sz w:val="10"/>
        <w:szCs w:val="10"/>
      </w:rPr>
      <w:instrText xml:space="preserve"> FILENAME \p \* MERGEFORMAT </w:instrText>
    </w:r>
    <w:r w:rsidRPr="00D85BC4">
      <w:rPr>
        <w:rFonts w:ascii="Times New Roman" w:hAnsi="Times New Roman"/>
        <w:sz w:val="10"/>
        <w:szCs w:val="10"/>
      </w:rPr>
      <w:fldChar w:fldCharType="separate"/>
    </w:r>
    <w:r w:rsidR="00A40A23">
      <w:rPr>
        <w:rFonts w:ascii="Times New Roman" w:hAnsi="Times New Roman"/>
        <w:noProof/>
        <w:sz w:val="10"/>
        <w:szCs w:val="10"/>
      </w:rPr>
      <w:t>G:\2024\Suddi\I senat\II koleg\36.docx</w:t>
    </w:r>
    <w:r w:rsidRPr="00D85BC4">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0019D" w14:textId="2F795925" w:rsidR="00D85BC4" w:rsidRPr="00D85BC4" w:rsidRDefault="00D85BC4">
    <w:pPr>
      <w:pStyle w:val="a7"/>
      <w:rPr>
        <w:rFonts w:ascii="Times New Roman" w:hAnsi="Times New Roman"/>
        <w:sz w:val="10"/>
        <w:szCs w:val="10"/>
      </w:rPr>
    </w:pPr>
    <w:r w:rsidRPr="00D85BC4">
      <w:rPr>
        <w:rFonts w:ascii="Times New Roman" w:hAnsi="Times New Roman"/>
        <w:sz w:val="10"/>
        <w:szCs w:val="10"/>
      </w:rPr>
      <w:fldChar w:fldCharType="begin"/>
    </w:r>
    <w:r w:rsidRPr="00D85BC4">
      <w:rPr>
        <w:rFonts w:ascii="Times New Roman" w:hAnsi="Times New Roman"/>
        <w:sz w:val="10"/>
        <w:szCs w:val="10"/>
      </w:rPr>
      <w:instrText xml:space="preserve"> FILENAME \p \* MERGEFORMAT </w:instrText>
    </w:r>
    <w:r w:rsidRPr="00D85BC4">
      <w:rPr>
        <w:rFonts w:ascii="Times New Roman" w:hAnsi="Times New Roman"/>
        <w:sz w:val="10"/>
        <w:szCs w:val="10"/>
      </w:rPr>
      <w:fldChar w:fldCharType="separate"/>
    </w:r>
    <w:r w:rsidR="00A40A23">
      <w:rPr>
        <w:rFonts w:ascii="Times New Roman" w:hAnsi="Times New Roman"/>
        <w:noProof/>
        <w:sz w:val="10"/>
        <w:szCs w:val="10"/>
      </w:rPr>
      <w:t>G:\2024\Suddi\I senat\II koleg\36.docx</w:t>
    </w:r>
    <w:r w:rsidRPr="00D85BC4">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8CBB8" w14:textId="77777777" w:rsidR="000D4B88" w:rsidRDefault="000D4B88">
      <w:pPr>
        <w:spacing w:after="0" w:line="240" w:lineRule="auto"/>
      </w:pPr>
      <w:r>
        <w:separator/>
      </w:r>
    </w:p>
  </w:footnote>
  <w:footnote w:type="continuationSeparator" w:id="0">
    <w:p w14:paraId="0C253B6F" w14:textId="77777777" w:rsidR="000D4B88" w:rsidRDefault="000D4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747002071"/>
      <w:docPartObj>
        <w:docPartGallery w:val="Page Numbers (Top of Page)"/>
        <w:docPartUnique/>
      </w:docPartObj>
    </w:sdtPr>
    <w:sdtEndPr>
      <w:rPr>
        <w:rFonts w:ascii="Times New Roman" w:hAnsi="Times New Roman"/>
      </w:rPr>
    </w:sdtEndPr>
    <w:sdtContent>
      <w:p w14:paraId="0A57BB53" w14:textId="42BF221D" w:rsidR="00FD4C13" w:rsidRPr="00505D48" w:rsidRDefault="00FD4C13">
        <w:pPr>
          <w:pStyle w:val="a3"/>
          <w:jc w:val="center"/>
          <w:rPr>
            <w:rFonts w:ascii="Times New Roman" w:hAnsi="Times New Roman"/>
            <w:sz w:val="28"/>
            <w:szCs w:val="28"/>
          </w:rPr>
        </w:pPr>
        <w:r w:rsidRPr="00505D48">
          <w:rPr>
            <w:rFonts w:ascii="Times New Roman" w:hAnsi="Times New Roman"/>
            <w:sz w:val="28"/>
            <w:szCs w:val="28"/>
          </w:rPr>
          <w:fldChar w:fldCharType="begin"/>
        </w:r>
        <w:r w:rsidRPr="00505D48">
          <w:rPr>
            <w:rFonts w:ascii="Times New Roman" w:hAnsi="Times New Roman"/>
            <w:sz w:val="28"/>
            <w:szCs w:val="28"/>
          </w:rPr>
          <w:instrText>PAGE   \* MERGEFORMAT</w:instrText>
        </w:r>
        <w:r w:rsidRPr="00505D48">
          <w:rPr>
            <w:rFonts w:ascii="Times New Roman" w:hAnsi="Times New Roman"/>
            <w:sz w:val="28"/>
            <w:szCs w:val="28"/>
          </w:rPr>
          <w:fldChar w:fldCharType="separate"/>
        </w:r>
        <w:r w:rsidR="00A40A23" w:rsidRPr="00A40A23">
          <w:rPr>
            <w:rFonts w:ascii="Times New Roman" w:hAnsi="Times New Roman"/>
            <w:noProof/>
            <w:sz w:val="28"/>
            <w:szCs w:val="28"/>
            <w:lang w:val="uk-UA"/>
          </w:rPr>
          <w:t>7</w:t>
        </w:r>
        <w:r w:rsidRPr="00505D48">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62"/>
    <w:rsid w:val="0002626A"/>
    <w:rsid w:val="0003723E"/>
    <w:rsid w:val="000A0692"/>
    <w:rsid w:val="000B20B1"/>
    <w:rsid w:val="000C37C6"/>
    <w:rsid w:val="000C7FA5"/>
    <w:rsid w:val="000D4B88"/>
    <w:rsid w:val="000E287E"/>
    <w:rsid w:val="000E6A66"/>
    <w:rsid w:val="000F5B3A"/>
    <w:rsid w:val="00101F47"/>
    <w:rsid w:val="00136ED4"/>
    <w:rsid w:val="001512B3"/>
    <w:rsid w:val="001809B0"/>
    <w:rsid w:val="00186E3B"/>
    <w:rsid w:val="00192413"/>
    <w:rsid w:val="001D2683"/>
    <w:rsid w:val="001E0721"/>
    <w:rsid w:val="001F0A0A"/>
    <w:rsid w:val="001F2DF4"/>
    <w:rsid w:val="00210CC6"/>
    <w:rsid w:val="00215F64"/>
    <w:rsid w:val="002332F7"/>
    <w:rsid w:val="002346E5"/>
    <w:rsid w:val="00234A57"/>
    <w:rsid w:val="002350B0"/>
    <w:rsid w:val="00245B65"/>
    <w:rsid w:val="0029489E"/>
    <w:rsid w:val="002E2031"/>
    <w:rsid w:val="00314D92"/>
    <w:rsid w:val="0035714C"/>
    <w:rsid w:val="00362C71"/>
    <w:rsid w:val="0037104B"/>
    <w:rsid w:val="00381A71"/>
    <w:rsid w:val="00382F92"/>
    <w:rsid w:val="00383D45"/>
    <w:rsid w:val="00396A64"/>
    <w:rsid w:val="003B48B6"/>
    <w:rsid w:val="003B7785"/>
    <w:rsid w:val="003E2A9E"/>
    <w:rsid w:val="003E7976"/>
    <w:rsid w:val="0041172C"/>
    <w:rsid w:val="0043454D"/>
    <w:rsid w:val="00453A05"/>
    <w:rsid w:val="0045442E"/>
    <w:rsid w:val="004801F3"/>
    <w:rsid w:val="00483662"/>
    <w:rsid w:val="004A3AE6"/>
    <w:rsid w:val="004C33CB"/>
    <w:rsid w:val="004D3323"/>
    <w:rsid w:val="005010CB"/>
    <w:rsid w:val="00505D48"/>
    <w:rsid w:val="00527B5D"/>
    <w:rsid w:val="00530F4B"/>
    <w:rsid w:val="00545725"/>
    <w:rsid w:val="00564ABA"/>
    <w:rsid w:val="00594222"/>
    <w:rsid w:val="00594F4C"/>
    <w:rsid w:val="005A000D"/>
    <w:rsid w:val="005B561E"/>
    <w:rsid w:val="005C2548"/>
    <w:rsid w:val="005C73C3"/>
    <w:rsid w:val="005D2670"/>
    <w:rsid w:val="00601E4A"/>
    <w:rsid w:val="00613C82"/>
    <w:rsid w:val="006303BF"/>
    <w:rsid w:val="006A187C"/>
    <w:rsid w:val="006A2EAD"/>
    <w:rsid w:val="006C0070"/>
    <w:rsid w:val="006E13AC"/>
    <w:rsid w:val="006F1CD9"/>
    <w:rsid w:val="006F57BA"/>
    <w:rsid w:val="007357CD"/>
    <w:rsid w:val="007410B4"/>
    <w:rsid w:val="00741626"/>
    <w:rsid w:val="00746234"/>
    <w:rsid w:val="00753F4C"/>
    <w:rsid w:val="0079713E"/>
    <w:rsid w:val="007B2FEE"/>
    <w:rsid w:val="007C302C"/>
    <w:rsid w:val="007D7681"/>
    <w:rsid w:val="007E2719"/>
    <w:rsid w:val="00806C97"/>
    <w:rsid w:val="00827D71"/>
    <w:rsid w:val="00832A8A"/>
    <w:rsid w:val="00877EA8"/>
    <w:rsid w:val="00883BBB"/>
    <w:rsid w:val="008D7F66"/>
    <w:rsid w:val="008E5276"/>
    <w:rsid w:val="008F05DA"/>
    <w:rsid w:val="008F71B9"/>
    <w:rsid w:val="00904738"/>
    <w:rsid w:val="009149BB"/>
    <w:rsid w:val="009168DC"/>
    <w:rsid w:val="00920190"/>
    <w:rsid w:val="00925394"/>
    <w:rsid w:val="00946095"/>
    <w:rsid w:val="009573BA"/>
    <w:rsid w:val="009779D8"/>
    <w:rsid w:val="00985D00"/>
    <w:rsid w:val="00995054"/>
    <w:rsid w:val="009B473D"/>
    <w:rsid w:val="009D6BF0"/>
    <w:rsid w:val="009E1A05"/>
    <w:rsid w:val="009E4F04"/>
    <w:rsid w:val="009E7551"/>
    <w:rsid w:val="009E7740"/>
    <w:rsid w:val="009F3CAE"/>
    <w:rsid w:val="00A0519C"/>
    <w:rsid w:val="00A129A9"/>
    <w:rsid w:val="00A21962"/>
    <w:rsid w:val="00A32F9C"/>
    <w:rsid w:val="00A358A2"/>
    <w:rsid w:val="00A40A23"/>
    <w:rsid w:val="00A468EF"/>
    <w:rsid w:val="00A52402"/>
    <w:rsid w:val="00A92B5B"/>
    <w:rsid w:val="00A97F39"/>
    <w:rsid w:val="00AA3E0B"/>
    <w:rsid w:val="00AC60BB"/>
    <w:rsid w:val="00AC6769"/>
    <w:rsid w:val="00B2566C"/>
    <w:rsid w:val="00B33374"/>
    <w:rsid w:val="00B44C8F"/>
    <w:rsid w:val="00B47073"/>
    <w:rsid w:val="00B77439"/>
    <w:rsid w:val="00B87831"/>
    <w:rsid w:val="00BA5064"/>
    <w:rsid w:val="00BA76D5"/>
    <w:rsid w:val="00BD524C"/>
    <w:rsid w:val="00BD6F12"/>
    <w:rsid w:val="00BE3212"/>
    <w:rsid w:val="00BF54F9"/>
    <w:rsid w:val="00BF6D26"/>
    <w:rsid w:val="00C14439"/>
    <w:rsid w:val="00C16666"/>
    <w:rsid w:val="00C20C9F"/>
    <w:rsid w:val="00C23FE6"/>
    <w:rsid w:val="00C54CC1"/>
    <w:rsid w:val="00C612B8"/>
    <w:rsid w:val="00C63E42"/>
    <w:rsid w:val="00C746CA"/>
    <w:rsid w:val="00C95726"/>
    <w:rsid w:val="00C95776"/>
    <w:rsid w:val="00CA652E"/>
    <w:rsid w:val="00CB5AD0"/>
    <w:rsid w:val="00CD6362"/>
    <w:rsid w:val="00D50D25"/>
    <w:rsid w:val="00D711A6"/>
    <w:rsid w:val="00D81265"/>
    <w:rsid w:val="00D85BC4"/>
    <w:rsid w:val="00DA600B"/>
    <w:rsid w:val="00DE0F5F"/>
    <w:rsid w:val="00DE45B8"/>
    <w:rsid w:val="00DF256E"/>
    <w:rsid w:val="00E11426"/>
    <w:rsid w:val="00E11B5D"/>
    <w:rsid w:val="00E14D97"/>
    <w:rsid w:val="00E20314"/>
    <w:rsid w:val="00E24D4D"/>
    <w:rsid w:val="00E379EC"/>
    <w:rsid w:val="00E65EB0"/>
    <w:rsid w:val="00E865F3"/>
    <w:rsid w:val="00E86922"/>
    <w:rsid w:val="00E901FB"/>
    <w:rsid w:val="00E946FA"/>
    <w:rsid w:val="00EA2803"/>
    <w:rsid w:val="00EB5840"/>
    <w:rsid w:val="00EB775B"/>
    <w:rsid w:val="00F13980"/>
    <w:rsid w:val="00F23C2F"/>
    <w:rsid w:val="00F60987"/>
    <w:rsid w:val="00F6470C"/>
    <w:rsid w:val="00FA752E"/>
    <w:rsid w:val="00FB1DEF"/>
    <w:rsid w:val="00FB26B0"/>
    <w:rsid w:val="00FB48DE"/>
    <w:rsid w:val="00FC00CF"/>
    <w:rsid w:val="00FC5A60"/>
    <w:rsid w:val="00FD4C13"/>
    <w:rsid w:val="00FF43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BB05"/>
  <w15:chartTrackingRefBased/>
  <w15:docId w15:val="{DA2292BD-3066-4CA7-87B0-B5723D90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3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CD6362"/>
    <w:pPr>
      <w:ind w:left="720"/>
    </w:pPr>
    <w:rPr>
      <w:rFonts w:eastAsia="Times New Roman"/>
    </w:rPr>
  </w:style>
  <w:style w:type="paragraph" w:styleId="a3">
    <w:name w:val="header"/>
    <w:basedOn w:val="a"/>
    <w:link w:val="a4"/>
    <w:uiPriority w:val="99"/>
    <w:unhideWhenUsed/>
    <w:rsid w:val="00CD6362"/>
    <w:pPr>
      <w:tabs>
        <w:tab w:val="center" w:pos="4844"/>
        <w:tab w:val="right" w:pos="9689"/>
      </w:tabs>
      <w:spacing w:after="0" w:line="240" w:lineRule="auto"/>
    </w:pPr>
    <w:rPr>
      <w:lang w:val="en-US"/>
    </w:rPr>
  </w:style>
  <w:style w:type="character" w:customStyle="1" w:styleId="a4">
    <w:name w:val="Верхній колонтитул Знак"/>
    <w:basedOn w:val="a0"/>
    <w:link w:val="a3"/>
    <w:uiPriority w:val="99"/>
    <w:rsid w:val="00CD6362"/>
    <w:rPr>
      <w:rFonts w:ascii="Calibri" w:eastAsia="Calibri" w:hAnsi="Calibri" w:cs="Times New Roman"/>
      <w:lang w:val="en-US"/>
    </w:rPr>
  </w:style>
  <w:style w:type="paragraph" w:customStyle="1" w:styleId="10">
    <w:name w:val="Абзац списка1"/>
    <w:basedOn w:val="a"/>
    <w:rsid w:val="00CD6362"/>
    <w:pPr>
      <w:ind w:left="720"/>
    </w:pPr>
    <w:rPr>
      <w:rFonts w:eastAsia="Times New Roman"/>
    </w:rPr>
  </w:style>
  <w:style w:type="character" w:customStyle="1" w:styleId="11">
    <w:name w:val="Основний текст (11)"/>
    <w:basedOn w:val="a0"/>
    <w:rsid w:val="00CD6362"/>
    <w:rPr>
      <w:rFonts w:ascii="Arial Narrow" w:eastAsia="Arial Narrow" w:hAnsi="Arial Narrow" w:cs="Arial Narrow" w:hint="default"/>
      <w:b w:val="0"/>
      <w:bCs w:val="0"/>
      <w:i w:val="0"/>
      <w:iCs w:val="0"/>
      <w:smallCaps w:val="0"/>
      <w:strike w:val="0"/>
      <w:dstrike w:val="0"/>
      <w:spacing w:val="0"/>
      <w:sz w:val="28"/>
      <w:szCs w:val="28"/>
      <w:u w:val="none"/>
      <w:effect w:val="none"/>
    </w:rPr>
  </w:style>
  <w:style w:type="paragraph" w:styleId="a5">
    <w:name w:val="Balloon Text"/>
    <w:basedOn w:val="a"/>
    <w:link w:val="a6"/>
    <w:uiPriority w:val="99"/>
    <w:semiHidden/>
    <w:unhideWhenUsed/>
    <w:rsid w:val="00215F6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15F64"/>
    <w:rPr>
      <w:rFonts w:ascii="Segoe UI" w:eastAsia="Calibri" w:hAnsi="Segoe UI" w:cs="Segoe UI"/>
      <w:sz w:val="18"/>
      <w:szCs w:val="18"/>
    </w:rPr>
  </w:style>
  <w:style w:type="paragraph" w:styleId="a7">
    <w:name w:val="footer"/>
    <w:basedOn w:val="a"/>
    <w:link w:val="a8"/>
    <w:uiPriority w:val="99"/>
    <w:unhideWhenUsed/>
    <w:rsid w:val="00505D4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505D48"/>
    <w:rPr>
      <w:rFonts w:ascii="Calibri" w:eastAsia="Calibri" w:hAnsi="Calibri" w:cs="Times New Roman"/>
    </w:rPr>
  </w:style>
  <w:style w:type="table" w:styleId="a9">
    <w:name w:val="Table Grid"/>
    <w:basedOn w:val="a1"/>
    <w:uiPriority w:val="39"/>
    <w:rsid w:val="0050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3C2F"/>
    <w:pPr>
      <w:ind w:left="720"/>
      <w:contextualSpacing/>
    </w:pPr>
  </w:style>
  <w:style w:type="table" w:customStyle="1" w:styleId="12">
    <w:name w:val="Сітка таблиці1"/>
    <w:basedOn w:val="a1"/>
    <w:next w:val="a9"/>
    <w:uiPriority w:val="39"/>
    <w:rsid w:val="009E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5">
      <w:bodyDiv w:val="1"/>
      <w:marLeft w:val="0"/>
      <w:marRight w:val="0"/>
      <w:marTop w:val="0"/>
      <w:marBottom w:val="0"/>
      <w:divBdr>
        <w:top w:val="none" w:sz="0" w:space="0" w:color="auto"/>
        <w:left w:val="none" w:sz="0" w:space="0" w:color="auto"/>
        <w:bottom w:val="none" w:sz="0" w:space="0" w:color="auto"/>
        <w:right w:val="none" w:sz="0" w:space="0" w:color="auto"/>
      </w:divBdr>
      <w:divsChild>
        <w:div w:id="1702127573">
          <w:marLeft w:val="0"/>
          <w:marRight w:val="0"/>
          <w:marTop w:val="0"/>
          <w:marBottom w:val="0"/>
          <w:divBdr>
            <w:top w:val="none" w:sz="0" w:space="0" w:color="auto"/>
            <w:left w:val="none" w:sz="0" w:space="0" w:color="auto"/>
            <w:bottom w:val="none" w:sz="0" w:space="0" w:color="auto"/>
            <w:right w:val="none" w:sz="0" w:space="0" w:color="auto"/>
          </w:divBdr>
          <w:divsChild>
            <w:div w:id="852112410">
              <w:marLeft w:val="0"/>
              <w:marRight w:val="0"/>
              <w:marTop w:val="0"/>
              <w:marBottom w:val="0"/>
              <w:divBdr>
                <w:top w:val="none" w:sz="0" w:space="0" w:color="auto"/>
                <w:left w:val="none" w:sz="0" w:space="0" w:color="auto"/>
                <w:bottom w:val="none" w:sz="0" w:space="0" w:color="auto"/>
                <w:right w:val="none" w:sz="0" w:space="0" w:color="auto"/>
              </w:divBdr>
              <w:divsChild>
                <w:div w:id="594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2368">
      <w:bodyDiv w:val="1"/>
      <w:marLeft w:val="0"/>
      <w:marRight w:val="0"/>
      <w:marTop w:val="0"/>
      <w:marBottom w:val="0"/>
      <w:divBdr>
        <w:top w:val="none" w:sz="0" w:space="0" w:color="auto"/>
        <w:left w:val="none" w:sz="0" w:space="0" w:color="auto"/>
        <w:bottom w:val="none" w:sz="0" w:space="0" w:color="auto"/>
        <w:right w:val="none" w:sz="0" w:space="0" w:color="auto"/>
      </w:divBdr>
      <w:divsChild>
        <w:div w:id="1671906852">
          <w:marLeft w:val="0"/>
          <w:marRight w:val="0"/>
          <w:marTop w:val="0"/>
          <w:marBottom w:val="0"/>
          <w:divBdr>
            <w:top w:val="none" w:sz="0" w:space="0" w:color="auto"/>
            <w:left w:val="none" w:sz="0" w:space="0" w:color="auto"/>
            <w:bottom w:val="none" w:sz="0" w:space="0" w:color="auto"/>
            <w:right w:val="none" w:sz="0" w:space="0" w:color="auto"/>
          </w:divBdr>
          <w:divsChild>
            <w:div w:id="1190148299">
              <w:marLeft w:val="0"/>
              <w:marRight w:val="0"/>
              <w:marTop w:val="0"/>
              <w:marBottom w:val="0"/>
              <w:divBdr>
                <w:top w:val="none" w:sz="0" w:space="0" w:color="auto"/>
                <w:left w:val="none" w:sz="0" w:space="0" w:color="auto"/>
                <w:bottom w:val="none" w:sz="0" w:space="0" w:color="auto"/>
                <w:right w:val="none" w:sz="0" w:space="0" w:color="auto"/>
              </w:divBdr>
              <w:divsChild>
                <w:div w:id="14854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3470">
      <w:bodyDiv w:val="1"/>
      <w:marLeft w:val="0"/>
      <w:marRight w:val="0"/>
      <w:marTop w:val="0"/>
      <w:marBottom w:val="0"/>
      <w:divBdr>
        <w:top w:val="none" w:sz="0" w:space="0" w:color="auto"/>
        <w:left w:val="none" w:sz="0" w:space="0" w:color="auto"/>
        <w:bottom w:val="none" w:sz="0" w:space="0" w:color="auto"/>
        <w:right w:val="none" w:sz="0" w:space="0" w:color="auto"/>
      </w:divBdr>
      <w:divsChild>
        <w:div w:id="1560048201">
          <w:marLeft w:val="0"/>
          <w:marRight w:val="0"/>
          <w:marTop w:val="0"/>
          <w:marBottom w:val="0"/>
          <w:divBdr>
            <w:top w:val="none" w:sz="0" w:space="0" w:color="auto"/>
            <w:left w:val="none" w:sz="0" w:space="0" w:color="auto"/>
            <w:bottom w:val="none" w:sz="0" w:space="0" w:color="auto"/>
            <w:right w:val="none" w:sz="0" w:space="0" w:color="auto"/>
          </w:divBdr>
          <w:divsChild>
            <w:div w:id="298875835">
              <w:marLeft w:val="0"/>
              <w:marRight w:val="0"/>
              <w:marTop w:val="0"/>
              <w:marBottom w:val="0"/>
              <w:divBdr>
                <w:top w:val="none" w:sz="0" w:space="0" w:color="auto"/>
                <w:left w:val="none" w:sz="0" w:space="0" w:color="auto"/>
                <w:bottom w:val="none" w:sz="0" w:space="0" w:color="auto"/>
                <w:right w:val="none" w:sz="0" w:space="0" w:color="auto"/>
              </w:divBdr>
              <w:divsChild>
                <w:div w:id="20319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5274">
      <w:bodyDiv w:val="1"/>
      <w:marLeft w:val="0"/>
      <w:marRight w:val="0"/>
      <w:marTop w:val="0"/>
      <w:marBottom w:val="0"/>
      <w:divBdr>
        <w:top w:val="none" w:sz="0" w:space="0" w:color="auto"/>
        <w:left w:val="none" w:sz="0" w:space="0" w:color="auto"/>
        <w:bottom w:val="none" w:sz="0" w:space="0" w:color="auto"/>
        <w:right w:val="none" w:sz="0" w:space="0" w:color="auto"/>
      </w:divBdr>
      <w:divsChild>
        <w:div w:id="832187695">
          <w:marLeft w:val="0"/>
          <w:marRight w:val="0"/>
          <w:marTop w:val="0"/>
          <w:marBottom w:val="0"/>
          <w:divBdr>
            <w:top w:val="none" w:sz="0" w:space="0" w:color="auto"/>
            <w:left w:val="none" w:sz="0" w:space="0" w:color="auto"/>
            <w:bottom w:val="none" w:sz="0" w:space="0" w:color="auto"/>
            <w:right w:val="none" w:sz="0" w:space="0" w:color="auto"/>
          </w:divBdr>
          <w:divsChild>
            <w:div w:id="1517110548">
              <w:marLeft w:val="0"/>
              <w:marRight w:val="0"/>
              <w:marTop w:val="0"/>
              <w:marBottom w:val="0"/>
              <w:divBdr>
                <w:top w:val="none" w:sz="0" w:space="0" w:color="auto"/>
                <w:left w:val="none" w:sz="0" w:space="0" w:color="auto"/>
                <w:bottom w:val="none" w:sz="0" w:space="0" w:color="auto"/>
                <w:right w:val="none" w:sz="0" w:space="0" w:color="auto"/>
              </w:divBdr>
              <w:divsChild>
                <w:div w:id="4927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8278">
      <w:bodyDiv w:val="1"/>
      <w:marLeft w:val="0"/>
      <w:marRight w:val="0"/>
      <w:marTop w:val="0"/>
      <w:marBottom w:val="0"/>
      <w:divBdr>
        <w:top w:val="none" w:sz="0" w:space="0" w:color="auto"/>
        <w:left w:val="none" w:sz="0" w:space="0" w:color="auto"/>
        <w:bottom w:val="none" w:sz="0" w:space="0" w:color="auto"/>
        <w:right w:val="none" w:sz="0" w:space="0" w:color="auto"/>
      </w:divBdr>
      <w:divsChild>
        <w:div w:id="29962200">
          <w:marLeft w:val="0"/>
          <w:marRight w:val="0"/>
          <w:marTop w:val="0"/>
          <w:marBottom w:val="0"/>
          <w:divBdr>
            <w:top w:val="none" w:sz="0" w:space="0" w:color="auto"/>
            <w:left w:val="none" w:sz="0" w:space="0" w:color="auto"/>
            <w:bottom w:val="none" w:sz="0" w:space="0" w:color="auto"/>
            <w:right w:val="none" w:sz="0" w:space="0" w:color="auto"/>
          </w:divBdr>
          <w:divsChild>
            <w:div w:id="627586375">
              <w:marLeft w:val="0"/>
              <w:marRight w:val="0"/>
              <w:marTop w:val="0"/>
              <w:marBottom w:val="0"/>
              <w:divBdr>
                <w:top w:val="none" w:sz="0" w:space="0" w:color="auto"/>
                <w:left w:val="none" w:sz="0" w:space="0" w:color="auto"/>
                <w:bottom w:val="none" w:sz="0" w:space="0" w:color="auto"/>
                <w:right w:val="none" w:sz="0" w:space="0" w:color="auto"/>
              </w:divBdr>
              <w:divsChild>
                <w:div w:id="15278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778">
      <w:bodyDiv w:val="1"/>
      <w:marLeft w:val="0"/>
      <w:marRight w:val="0"/>
      <w:marTop w:val="0"/>
      <w:marBottom w:val="0"/>
      <w:divBdr>
        <w:top w:val="none" w:sz="0" w:space="0" w:color="auto"/>
        <w:left w:val="none" w:sz="0" w:space="0" w:color="auto"/>
        <w:bottom w:val="none" w:sz="0" w:space="0" w:color="auto"/>
        <w:right w:val="none" w:sz="0" w:space="0" w:color="auto"/>
      </w:divBdr>
      <w:divsChild>
        <w:div w:id="958875173">
          <w:marLeft w:val="0"/>
          <w:marRight w:val="0"/>
          <w:marTop w:val="0"/>
          <w:marBottom w:val="0"/>
          <w:divBdr>
            <w:top w:val="none" w:sz="0" w:space="0" w:color="auto"/>
            <w:left w:val="none" w:sz="0" w:space="0" w:color="auto"/>
            <w:bottom w:val="none" w:sz="0" w:space="0" w:color="auto"/>
            <w:right w:val="none" w:sz="0" w:space="0" w:color="auto"/>
          </w:divBdr>
          <w:divsChild>
            <w:div w:id="939533523">
              <w:marLeft w:val="0"/>
              <w:marRight w:val="0"/>
              <w:marTop w:val="0"/>
              <w:marBottom w:val="0"/>
              <w:divBdr>
                <w:top w:val="none" w:sz="0" w:space="0" w:color="auto"/>
                <w:left w:val="none" w:sz="0" w:space="0" w:color="auto"/>
                <w:bottom w:val="none" w:sz="0" w:space="0" w:color="auto"/>
                <w:right w:val="none" w:sz="0" w:space="0" w:color="auto"/>
              </w:divBdr>
              <w:divsChild>
                <w:div w:id="922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0380">
      <w:bodyDiv w:val="1"/>
      <w:marLeft w:val="0"/>
      <w:marRight w:val="0"/>
      <w:marTop w:val="0"/>
      <w:marBottom w:val="0"/>
      <w:divBdr>
        <w:top w:val="none" w:sz="0" w:space="0" w:color="auto"/>
        <w:left w:val="none" w:sz="0" w:space="0" w:color="auto"/>
        <w:bottom w:val="none" w:sz="0" w:space="0" w:color="auto"/>
        <w:right w:val="none" w:sz="0" w:space="0" w:color="auto"/>
      </w:divBdr>
      <w:divsChild>
        <w:div w:id="938830582">
          <w:marLeft w:val="0"/>
          <w:marRight w:val="0"/>
          <w:marTop w:val="0"/>
          <w:marBottom w:val="0"/>
          <w:divBdr>
            <w:top w:val="none" w:sz="0" w:space="0" w:color="auto"/>
            <w:left w:val="none" w:sz="0" w:space="0" w:color="auto"/>
            <w:bottom w:val="none" w:sz="0" w:space="0" w:color="auto"/>
            <w:right w:val="none" w:sz="0" w:space="0" w:color="auto"/>
          </w:divBdr>
          <w:divsChild>
            <w:div w:id="116488095">
              <w:marLeft w:val="0"/>
              <w:marRight w:val="0"/>
              <w:marTop w:val="0"/>
              <w:marBottom w:val="0"/>
              <w:divBdr>
                <w:top w:val="none" w:sz="0" w:space="0" w:color="auto"/>
                <w:left w:val="none" w:sz="0" w:space="0" w:color="auto"/>
                <w:bottom w:val="none" w:sz="0" w:space="0" w:color="auto"/>
                <w:right w:val="none" w:sz="0" w:space="0" w:color="auto"/>
              </w:divBdr>
              <w:divsChild>
                <w:div w:id="20120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6225">
      <w:bodyDiv w:val="1"/>
      <w:marLeft w:val="0"/>
      <w:marRight w:val="0"/>
      <w:marTop w:val="0"/>
      <w:marBottom w:val="0"/>
      <w:divBdr>
        <w:top w:val="none" w:sz="0" w:space="0" w:color="auto"/>
        <w:left w:val="none" w:sz="0" w:space="0" w:color="auto"/>
        <w:bottom w:val="none" w:sz="0" w:space="0" w:color="auto"/>
        <w:right w:val="none" w:sz="0" w:space="0" w:color="auto"/>
      </w:divBdr>
      <w:divsChild>
        <w:div w:id="943928094">
          <w:marLeft w:val="0"/>
          <w:marRight w:val="0"/>
          <w:marTop w:val="0"/>
          <w:marBottom w:val="0"/>
          <w:divBdr>
            <w:top w:val="none" w:sz="0" w:space="0" w:color="auto"/>
            <w:left w:val="none" w:sz="0" w:space="0" w:color="auto"/>
            <w:bottom w:val="none" w:sz="0" w:space="0" w:color="auto"/>
            <w:right w:val="none" w:sz="0" w:space="0" w:color="auto"/>
          </w:divBdr>
          <w:divsChild>
            <w:div w:id="825557537">
              <w:marLeft w:val="0"/>
              <w:marRight w:val="0"/>
              <w:marTop w:val="0"/>
              <w:marBottom w:val="0"/>
              <w:divBdr>
                <w:top w:val="none" w:sz="0" w:space="0" w:color="auto"/>
                <w:left w:val="none" w:sz="0" w:space="0" w:color="auto"/>
                <w:bottom w:val="none" w:sz="0" w:space="0" w:color="auto"/>
                <w:right w:val="none" w:sz="0" w:space="0" w:color="auto"/>
              </w:divBdr>
              <w:divsChild>
                <w:div w:id="8943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5506">
      <w:bodyDiv w:val="1"/>
      <w:marLeft w:val="0"/>
      <w:marRight w:val="0"/>
      <w:marTop w:val="0"/>
      <w:marBottom w:val="0"/>
      <w:divBdr>
        <w:top w:val="none" w:sz="0" w:space="0" w:color="auto"/>
        <w:left w:val="none" w:sz="0" w:space="0" w:color="auto"/>
        <w:bottom w:val="none" w:sz="0" w:space="0" w:color="auto"/>
        <w:right w:val="none" w:sz="0" w:space="0" w:color="auto"/>
      </w:divBdr>
      <w:divsChild>
        <w:div w:id="479660635">
          <w:marLeft w:val="0"/>
          <w:marRight w:val="0"/>
          <w:marTop w:val="0"/>
          <w:marBottom w:val="0"/>
          <w:divBdr>
            <w:top w:val="none" w:sz="0" w:space="0" w:color="auto"/>
            <w:left w:val="none" w:sz="0" w:space="0" w:color="auto"/>
            <w:bottom w:val="none" w:sz="0" w:space="0" w:color="auto"/>
            <w:right w:val="none" w:sz="0" w:space="0" w:color="auto"/>
          </w:divBdr>
          <w:divsChild>
            <w:div w:id="137112367">
              <w:marLeft w:val="0"/>
              <w:marRight w:val="0"/>
              <w:marTop w:val="0"/>
              <w:marBottom w:val="0"/>
              <w:divBdr>
                <w:top w:val="none" w:sz="0" w:space="0" w:color="auto"/>
                <w:left w:val="none" w:sz="0" w:space="0" w:color="auto"/>
                <w:bottom w:val="none" w:sz="0" w:space="0" w:color="auto"/>
                <w:right w:val="none" w:sz="0" w:space="0" w:color="auto"/>
              </w:divBdr>
              <w:divsChild>
                <w:div w:id="1861241698">
                  <w:marLeft w:val="0"/>
                  <w:marRight w:val="0"/>
                  <w:marTop w:val="0"/>
                  <w:marBottom w:val="0"/>
                  <w:divBdr>
                    <w:top w:val="none" w:sz="0" w:space="0" w:color="auto"/>
                    <w:left w:val="none" w:sz="0" w:space="0" w:color="auto"/>
                    <w:bottom w:val="none" w:sz="0" w:space="0" w:color="auto"/>
                    <w:right w:val="none" w:sz="0" w:space="0" w:color="auto"/>
                  </w:divBdr>
                </w:div>
              </w:divsChild>
            </w:div>
            <w:div w:id="1587183252">
              <w:marLeft w:val="0"/>
              <w:marRight w:val="0"/>
              <w:marTop w:val="0"/>
              <w:marBottom w:val="0"/>
              <w:divBdr>
                <w:top w:val="none" w:sz="0" w:space="0" w:color="auto"/>
                <w:left w:val="none" w:sz="0" w:space="0" w:color="auto"/>
                <w:bottom w:val="none" w:sz="0" w:space="0" w:color="auto"/>
                <w:right w:val="none" w:sz="0" w:space="0" w:color="auto"/>
              </w:divBdr>
              <w:divsChild>
                <w:div w:id="1184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6899">
          <w:marLeft w:val="0"/>
          <w:marRight w:val="0"/>
          <w:marTop w:val="0"/>
          <w:marBottom w:val="0"/>
          <w:divBdr>
            <w:top w:val="none" w:sz="0" w:space="0" w:color="auto"/>
            <w:left w:val="none" w:sz="0" w:space="0" w:color="auto"/>
            <w:bottom w:val="none" w:sz="0" w:space="0" w:color="auto"/>
            <w:right w:val="none" w:sz="0" w:space="0" w:color="auto"/>
          </w:divBdr>
          <w:divsChild>
            <w:div w:id="1210187783">
              <w:marLeft w:val="0"/>
              <w:marRight w:val="0"/>
              <w:marTop w:val="0"/>
              <w:marBottom w:val="0"/>
              <w:divBdr>
                <w:top w:val="none" w:sz="0" w:space="0" w:color="auto"/>
                <w:left w:val="none" w:sz="0" w:space="0" w:color="auto"/>
                <w:bottom w:val="none" w:sz="0" w:space="0" w:color="auto"/>
                <w:right w:val="none" w:sz="0" w:space="0" w:color="auto"/>
              </w:divBdr>
              <w:divsChild>
                <w:div w:id="1260942710">
                  <w:marLeft w:val="0"/>
                  <w:marRight w:val="0"/>
                  <w:marTop w:val="0"/>
                  <w:marBottom w:val="0"/>
                  <w:divBdr>
                    <w:top w:val="none" w:sz="0" w:space="0" w:color="auto"/>
                    <w:left w:val="none" w:sz="0" w:space="0" w:color="auto"/>
                    <w:bottom w:val="none" w:sz="0" w:space="0" w:color="auto"/>
                    <w:right w:val="none" w:sz="0" w:space="0" w:color="auto"/>
                  </w:divBdr>
                </w:div>
              </w:divsChild>
            </w:div>
            <w:div w:id="23137593">
              <w:marLeft w:val="0"/>
              <w:marRight w:val="0"/>
              <w:marTop w:val="0"/>
              <w:marBottom w:val="0"/>
              <w:divBdr>
                <w:top w:val="none" w:sz="0" w:space="0" w:color="auto"/>
                <w:left w:val="none" w:sz="0" w:space="0" w:color="auto"/>
                <w:bottom w:val="none" w:sz="0" w:space="0" w:color="auto"/>
                <w:right w:val="none" w:sz="0" w:space="0" w:color="auto"/>
              </w:divBdr>
              <w:divsChild>
                <w:div w:id="48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3209">
      <w:bodyDiv w:val="1"/>
      <w:marLeft w:val="0"/>
      <w:marRight w:val="0"/>
      <w:marTop w:val="0"/>
      <w:marBottom w:val="0"/>
      <w:divBdr>
        <w:top w:val="none" w:sz="0" w:space="0" w:color="auto"/>
        <w:left w:val="none" w:sz="0" w:space="0" w:color="auto"/>
        <w:bottom w:val="none" w:sz="0" w:space="0" w:color="auto"/>
        <w:right w:val="none" w:sz="0" w:space="0" w:color="auto"/>
      </w:divBdr>
      <w:divsChild>
        <w:div w:id="240918761">
          <w:marLeft w:val="0"/>
          <w:marRight w:val="0"/>
          <w:marTop w:val="0"/>
          <w:marBottom w:val="0"/>
          <w:divBdr>
            <w:top w:val="none" w:sz="0" w:space="0" w:color="auto"/>
            <w:left w:val="none" w:sz="0" w:space="0" w:color="auto"/>
            <w:bottom w:val="none" w:sz="0" w:space="0" w:color="auto"/>
            <w:right w:val="none" w:sz="0" w:space="0" w:color="auto"/>
          </w:divBdr>
          <w:divsChild>
            <w:div w:id="1730886083">
              <w:marLeft w:val="0"/>
              <w:marRight w:val="0"/>
              <w:marTop w:val="0"/>
              <w:marBottom w:val="0"/>
              <w:divBdr>
                <w:top w:val="none" w:sz="0" w:space="0" w:color="auto"/>
                <w:left w:val="none" w:sz="0" w:space="0" w:color="auto"/>
                <w:bottom w:val="none" w:sz="0" w:space="0" w:color="auto"/>
                <w:right w:val="none" w:sz="0" w:space="0" w:color="auto"/>
              </w:divBdr>
              <w:divsChild>
                <w:div w:id="7391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26927">
      <w:bodyDiv w:val="1"/>
      <w:marLeft w:val="0"/>
      <w:marRight w:val="0"/>
      <w:marTop w:val="0"/>
      <w:marBottom w:val="0"/>
      <w:divBdr>
        <w:top w:val="none" w:sz="0" w:space="0" w:color="auto"/>
        <w:left w:val="none" w:sz="0" w:space="0" w:color="auto"/>
        <w:bottom w:val="none" w:sz="0" w:space="0" w:color="auto"/>
        <w:right w:val="none" w:sz="0" w:space="0" w:color="auto"/>
      </w:divBdr>
    </w:div>
    <w:div w:id="601425540">
      <w:bodyDiv w:val="1"/>
      <w:marLeft w:val="0"/>
      <w:marRight w:val="0"/>
      <w:marTop w:val="0"/>
      <w:marBottom w:val="0"/>
      <w:divBdr>
        <w:top w:val="none" w:sz="0" w:space="0" w:color="auto"/>
        <w:left w:val="none" w:sz="0" w:space="0" w:color="auto"/>
        <w:bottom w:val="none" w:sz="0" w:space="0" w:color="auto"/>
        <w:right w:val="none" w:sz="0" w:space="0" w:color="auto"/>
      </w:divBdr>
    </w:div>
    <w:div w:id="692077700">
      <w:bodyDiv w:val="1"/>
      <w:marLeft w:val="0"/>
      <w:marRight w:val="0"/>
      <w:marTop w:val="0"/>
      <w:marBottom w:val="0"/>
      <w:divBdr>
        <w:top w:val="none" w:sz="0" w:space="0" w:color="auto"/>
        <w:left w:val="none" w:sz="0" w:space="0" w:color="auto"/>
        <w:bottom w:val="none" w:sz="0" w:space="0" w:color="auto"/>
        <w:right w:val="none" w:sz="0" w:space="0" w:color="auto"/>
      </w:divBdr>
      <w:divsChild>
        <w:div w:id="1476557500">
          <w:marLeft w:val="0"/>
          <w:marRight w:val="0"/>
          <w:marTop w:val="0"/>
          <w:marBottom w:val="0"/>
          <w:divBdr>
            <w:top w:val="none" w:sz="0" w:space="0" w:color="auto"/>
            <w:left w:val="none" w:sz="0" w:space="0" w:color="auto"/>
            <w:bottom w:val="none" w:sz="0" w:space="0" w:color="auto"/>
            <w:right w:val="none" w:sz="0" w:space="0" w:color="auto"/>
          </w:divBdr>
          <w:divsChild>
            <w:div w:id="215359336">
              <w:marLeft w:val="0"/>
              <w:marRight w:val="0"/>
              <w:marTop w:val="0"/>
              <w:marBottom w:val="0"/>
              <w:divBdr>
                <w:top w:val="none" w:sz="0" w:space="0" w:color="auto"/>
                <w:left w:val="none" w:sz="0" w:space="0" w:color="auto"/>
                <w:bottom w:val="none" w:sz="0" w:space="0" w:color="auto"/>
                <w:right w:val="none" w:sz="0" w:space="0" w:color="auto"/>
              </w:divBdr>
              <w:divsChild>
                <w:div w:id="19069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80490">
      <w:bodyDiv w:val="1"/>
      <w:marLeft w:val="0"/>
      <w:marRight w:val="0"/>
      <w:marTop w:val="0"/>
      <w:marBottom w:val="0"/>
      <w:divBdr>
        <w:top w:val="none" w:sz="0" w:space="0" w:color="auto"/>
        <w:left w:val="none" w:sz="0" w:space="0" w:color="auto"/>
        <w:bottom w:val="none" w:sz="0" w:space="0" w:color="auto"/>
        <w:right w:val="none" w:sz="0" w:space="0" w:color="auto"/>
      </w:divBdr>
      <w:divsChild>
        <w:div w:id="816412304">
          <w:marLeft w:val="0"/>
          <w:marRight w:val="0"/>
          <w:marTop w:val="0"/>
          <w:marBottom w:val="0"/>
          <w:divBdr>
            <w:top w:val="none" w:sz="0" w:space="0" w:color="auto"/>
            <w:left w:val="none" w:sz="0" w:space="0" w:color="auto"/>
            <w:bottom w:val="none" w:sz="0" w:space="0" w:color="auto"/>
            <w:right w:val="none" w:sz="0" w:space="0" w:color="auto"/>
          </w:divBdr>
          <w:divsChild>
            <w:div w:id="1019695831">
              <w:marLeft w:val="0"/>
              <w:marRight w:val="0"/>
              <w:marTop w:val="0"/>
              <w:marBottom w:val="0"/>
              <w:divBdr>
                <w:top w:val="none" w:sz="0" w:space="0" w:color="auto"/>
                <w:left w:val="none" w:sz="0" w:space="0" w:color="auto"/>
                <w:bottom w:val="none" w:sz="0" w:space="0" w:color="auto"/>
                <w:right w:val="none" w:sz="0" w:space="0" w:color="auto"/>
              </w:divBdr>
              <w:divsChild>
                <w:div w:id="9374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2347">
      <w:bodyDiv w:val="1"/>
      <w:marLeft w:val="0"/>
      <w:marRight w:val="0"/>
      <w:marTop w:val="0"/>
      <w:marBottom w:val="0"/>
      <w:divBdr>
        <w:top w:val="none" w:sz="0" w:space="0" w:color="auto"/>
        <w:left w:val="none" w:sz="0" w:space="0" w:color="auto"/>
        <w:bottom w:val="none" w:sz="0" w:space="0" w:color="auto"/>
        <w:right w:val="none" w:sz="0" w:space="0" w:color="auto"/>
      </w:divBdr>
      <w:divsChild>
        <w:div w:id="583999331">
          <w:marLeft w:val="0"/>
          <w:marRight w:val="0"/>
          <w:marTop w:val="0"/>
          <w:marBottom w:val="0"/>
          <w:divBdr>
            <w:top w:val="none" w:sz="0" w:space="0" w:color="auto"/>
            <w:left w:val="none" w:sz="0" w:space="0" w:color="auto"/>
            <w:bottom w:val="none" w:sz="0" w:space="0" w:color="auto"/>
            <w:right w:val="none" w:sz="0" w:space="0" w:color="auto"/>
          </w:divBdr>
          <w:divsChild>
            <w:div w:id="2088912955">
              <w:marLeft w:val="0"/>
              <w:marRight w:val="0"/>
              <w:marTop w:val="0"/>
              <w:marBottom w:val="0"/>
              <w:divBdr>
                <w:top w:val="none" w:sz="0" w:space="0" w:color="auto"/>
                <w:left w:val="none" w:sz="0" w:space="0" w:color="auto"/>
                <w:bottom w:val="none" w:sz="0" w:space="0" w:color="auto"/>
                <w:right w:val="none" w:sz="0" w:space="0" w:color="auto"/>
              </w:divBdr>
              <w:divsChild>
                <w:div w:id="602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3736">
      <w:bodyDiv w:val="1"/>
      <w:marLeft w:val="0"/>
      <w:marRight w:val="0"/>
      <w:marTop w:val="0"/>
      <w:marBottom w:val="0"/>
      <w:divBdr>
        <w:top w:val="none" w:sz="0" w:space="0" w:color="auto"/>
        <w:left w:val="none" w:sz="0" w:space="0" w:color="auto"/>
        <w:bottom w:val="none" w:sz="0" w:space="0" w:color="auto"/>
        <w:right w:val="none" w:sz="0" w:space="0" w:color="auto"/>
      </w:divBdr>
      <w:divsChild>
        <w:div w:id="229927701">
          <w:marLeft w:val="0"/>
          <w:marRight w:val="0"/>
          <w:marTop w:val="0"/>
          <w:marBottom w:val="0"/>
          <w:divBdr>
            <w:top w:val="none" w:sz="0" w:space="0" w:color="auto"/>
            <w:left w:val="none" w:sz="0" w:space="0" w:color="auto"/>
            <w:bottom w:val="none" w:sz="0" w:space="0" w:color="auto"/>
            <w:right w:val="none" w:sz="0" w:space="0" w:color="auto"/>
          </w:divBdr>
          <w:divsChild>
            <w:div w:id="168953570">
              <w:marLeft w:val="0"/>
              <w:marRight w:val="0"/>
              <w:marTop w:val="0"/>
              <w:marBottom w:val="0"/>
              <w:divBdr>
                <w:top w:val="none" w:sz="0" w:space="0" w:color="auto"/>
                <w:left w:val="none" w:sz="0" w:space="0" w:color="auto"/>
                <w:bottom w:val="none" w:sz="0" w:space="0" w:color="auto"/>
                <w:right w:val="none" w:sz="0" w:space="0" w:color="auto"/>
              </w:divBdr>
              <w:divsChild>
                <w:div w:id="19519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3442">
      <w:bodyDiv w:val="1"/>
      <w:marLeft w:val="0"/>
      <w:marRight w:val="0"/>
      <w:marTop w:val="0"/>
      <w:marBottom w:val="0"/>
      <w:divBdr>
        <w:top w:val="none" w:sz="0" w:space="0" w:color="auto"/>
        <w:left w:val="none" w:sz="0" w:space="0" w:color="auto"/>
        <w:bottom w:val="none" w:sz="0" w:space="0" w:color="auto"/>
        <w:right w:val="none" w:sz="0" w:space="0" w:color="auto"/>
      </w:divBdr>
      <w:divsChild>
        <w:div w:id="765535442">
          <w:marLeft w:val="0"/>
          <w:marRight w:val="0"/>
          <w:marTop w:val="0"/>
          <w:marBottom w:val="0"/>
          <w:divBdr>
            <w:top w:val="none" w:sz="0" w:space="0" w:color="auto"/>
            <w:left w:val="none" w:sz="0" w:space="0" w:color="auto"/>
            <w:bottom w:val="none" w:sz="0" w:space="0" w:color="auto"/>
            <w:right w:val="none" w:sz="0" w:space="0" w:color="auto"/>
          </w:divBdr>
          <w:divsChild>
            <w:div w:id="171529079">
              <w:marLeft w:val="0"/>
              <w:marRight w:val="0"/>
              <w:marTop w:val="0"/>
              <w:marBottom w:val="0"/>
              <w:divBdr>
                <w:top w:val="none" w:sz="0" w:space="0" w:color="auto"/>
                <w:left w:val="none" w:sz="0" w:space="0" w:color="auto"/>
                <w:bottom w:val="none" w:sz="0" w:space="0" w:color="auto"/>
                <w:right w:val="none" w:sz="0" w:space="0" w:color="auto"/>
              </w:divBdr>
              <w:divsChild>
                <w:div w:id="8075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9010">
      <w:bodyDiv w:val="1"/>
      <w:marLeft w:val="0"/>
      <w:marRight w:val="0"/>
      <w:marTop w:val="0"/>
      <w:marBottom w:val="0"/>
      <w:divBdr>
        <w:top w:val="none" w:sz="0" w:space="0" w:color="auto"/>
        <w:left w:val="none" w:sz="0" w:space="0" w:color="auto"/>
        <w:bottom w:val="none" w:sz="0" w:space="0" w:color="auto"/>
        <w:right w:val="none" w:sz="0" w:space="0" w:color="auto"/>
      </w:divBdr>
    </w:div>
    <w:div w:id="860969155">
      <w:bodyDiv w:val="1"/>
      <w:marLeft w:val="0"/>
      <w:marRight w:val="0"/>
      <w:marTop w:val="0"/>
      <w:marBottom w:val="0"/>
      <w:divBdr>
        <w:top w:val="none" w:sz="0" w:space="0" w:color="auto"/>
        <w:left w:val="none" w:sz="0" w:space="0" w:color="auto"/>
        <w:bottom w:val="none" w:sz="0" w:space="0" w:color="auto"/>
        <w:right w:val="none" w:sz="0" w:space="0" w:color="auto"/>
      </w:divBdr>
      <w:divsChild>
        <w:div w:id="330646227">
          <w:marLeft w:val="0"/>
          <w:marRight w:val="0"/>
          <w:marTop w:val="0"/>
          <w:marBottom w:val="0"/>
          <w:divBdr>
            <w:top w:val="none" w:sz="0" w:space="0" w:color="auto"/>
            <w:left w:val="none" w:sz="0" w:space="0" w:color="auto"/>
            <w:bottom w:val="none" w:sz="0" w:space="0" w:color="auto"/>
            <w:right w:val="none" w:sz="0" w:space="0" w:color="auto"/>
          </w:divBdr>
          <w:divsChild>
            <w:div w:id="3670887">
              <w:marLeft w:val="0"/>
              <w:marRight w:val="0"/>
              <w:marTop w:val="0"/>
              <w:marBottom w:val="0"/>
              <w:divBdr>
                <w:top w:val="none" w:sz="0" w:space="0" w:color="auto"/>
                <w:left w:val="none" w:sz="0" w:space="0" w:color="auto"/>
                <w:bottom w:val="none" w:sz="0" w:space="0" w:color="auto"/>
                <w:right w:val="none" w:sz="0" w:space="0" w:color="auto"/>
              </w:divBdr>
              <w:divsChild>
                <w:div w:id="857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61487">
      <w:bodyDiv w:val="1"/>
      <w:marLeft w:val="0"/>
      <w:marRight w:val="0"/>
      <w:marTop w:val="0"/>
      <w:marBottom w:val="0"/>
      <w:divBdr>
        <w:top w:val="none" w:sz="0" w:space="0" w:color="auto"/>
        <w:left w:val="none" w:sz="0" w:space="0" w:color="auto"/>
        <w:bottom w:val="none" w:sz="0" w:space="0" w:color="auto"/>
        <w:right w:val="none" w:sz="0" w:space="0" w:color="auto"/>
      </w:divBdr>
      <w:divsChild>
        <w:div w:id="936255925">
          <w:marLeft w:val="0"/>
          <w:marRight w:val="0"/>
          <w:marTop w:val="0"/>
          <w:marBottom w:val="0"/>
          <w:divBdr>
            <w:top w:val="none" w:sz="0" w:space="0" w:color="auto"/>
            <w:left w:val="none" w:sz="0" w:space="0" w:color="auto"/>
            <w:bottom w:val="none" w:sz="0" w:space="0" w:color="auto"/>
            <w:right w:val="none" w:sz="0" w:space="0" w:color="auto"/>
          </w:divBdr>
          <w:divsChild>
            <w:div w:id="61566024">
              <w:marLeft w:val="0"/>
              <w:marRight w:val="0"/>
              <w:marTop w:val="0"/>
              <w:marBottom w:val="0"/>
              <w:divBdr>
                <w:top w:val="none" w:sz="0" w:space="0" w:color="auto"/>
                <w:left w:val="none" w:sz="0" w:space="0" w:color="auto"/>
                <w:bottom w:val="none" w:sz="0" w:space="0" w:color="auto"/>
                <w:right w:val="none" w:sz="0" w:space="0" w:color="auto"/>
              </w:divBdr>
              <w:divsChild>
                <w:div w:id="4208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6549">
      <w:bodyDiv w:val="1"/>
      <w:marLeft w:val="0"/>
      <w:marRight w:val="0"/>
      <w:marTop w:val="0"/>
      <w:marBottom w:val="0"/>
      <w:divBdr>
        <w:top w:val="none" w:sz="0" w:space="0" w:color="auto"/>
        <w:left w:val="none" w:sz="0" w:space="0" w:color="auto"/>
        <w:bottom w:val="none" w:sz="0" w:space="0" w:color="auto"/>
        <w:right w:val="none" w:sz="0" w:space="0" w:color="auto"/>
      </w:divBdr>
      <w:divsChild>
        <w:div w:id="451481472">
          <w:marLeft w:val="0"/>
          <w:marRight w:val="0"/>
          <w:marTop w:val="0"/>
          <w:marBottom w:val="0"/>
          <w:divBdr>
            <w:top w:val="none" w:sz="0" w:space="0" w:color="auto"/>
            <w:left w:val="none" w:sz="0" w:space="0" w:color="auto"/>
            <w:bottom w:val="none" w:sz="0" w:space="0" w:color="auto"/>
            <w:right w:val="none" w:sz="0" w:space="0" w:color="auto"/>
          </w:divBdr>
          <w:divsChild>
            <w:div w:id="2059284601">
              <w:marLeft w:val="0"/>
              <w:marRight w:val="0"/>
              <w:marTop w:val="0"/>
              <w:marBottom w:val="0"/>
              <w:divBdr>
                <w:top w:val="none" w:sz="0" w:space="0" w:color="auto"/>
                <w:left w:val="none" w:sz="0" w:space="0" w:color="auto"/>
                <w:bottom w:val="none" w:sz="0" w:space="0" w:color="auto"/>
                <w:right w:val="none" w:sz="0" w:space="0" w:color="auto"/>
              </w:divBdr>
              <w:divsChild>
                <w:div w:id="2334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68053">
      <w:bodyDiv w:val="1"/>
      <w:marLeft w:val="0"/>
      <w:marRight w:val="0"/>
      <w:marTop w:val="0"/>
      <w:marBottom w:val="0"/>
      <w:divBdr>
        <w:top w:val="none" w:sz="0" w:space="0" w:color="auto"/>
        <w:left w:val="none" w:sz="0" w:space="0" w:color="auto"/>
        <w:bottom w:val="none" w:sz="0" w:space="0" w:color="auto"/>
        <w:right w:val="none" w:sz="0" w:space="0" w:color="auto"/>
      </w:divBdr>
      <w:divsChild>
        <w:div w:id="55325017">
          <w:marLeft w:val="0"/>
          <w:marRight w:val="0"/>
          <w:marTop w:val="0"/>
          <w:marBottom w:val="0"/>
          <w:divBdr>
            <w:top w:val="none" w:sz="0" w:space="0" w:color="auto"/>
            <w:left w:val="none" w:sz="0" w:space="0" w:color="auto"/>
            <w:bottom w:val="none" w:sz="0" w:space="0" w:color="auto"/>
            <w:right w:val="none" w:sz="0" w:space="0" w:color="auto"/>
          </w:divBdr>
          <w:divsChild>
            <w:div w:id="2067752056">
              <w:marLeft w:val="0"/>
              <w:marRight w:val="0"/>
              <w:marTop w:val="0"/>
              <w:marBottom w:val="0"/>
              <w:divBdr>
                <w:top w:val="none" w:sz="0" w:space="0" w:color="auto"/>
                <w:left w:val="none" w:sz="0" w:space="0" w:color="auto"/>
                <w:bottom w:val="none" w:sz="0" w:space="0" w:color="auto"/>
                <w:right w:val="none" w:sz="0" w:space="0" w:color="auto"/>
              </w:divBdr>
              <w:divsChild>
                <w:div w:id="11583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56334">
      <w:bodyDiv w:val="1"/>
      <w:marLeft w:val="0"/>
      <w:marRight w:val="0"/>
      <w:marTop w:val="0"/>
      <w:marBottom w:val="0"/>
      <w:divBdr>
        <w:top w:val="none" w:sz="0" w:space="0" w:color="auto"/>
        <w:left w:val="none" w:sz="0" w:space="0" w:color="auto"/>
        <w:bottom w:val="none" w:sz="0" w:space="0" w:color="auto"/>
        <w:right w:val="none" w:sz="0" w:space="0" w:color="auto"/>
      </w:divBdr>
      <w:divsChild>
        <w:div w:id="595796419">
          <w:marLeft w:val="0"/>
          <w:marRight w:val="0"/>
          <w:marTop w:val="0"/>
          <w:marBottom w:val="0"/>
          <w:divBdr>
            <w:top w:val="none" w:sz="0" w:space="0" w:color="auto"/>
            <w:left w:val="none" w:sz="0" w:space="0" w:color="auto"/>
            <w:bottom w:val="none" w:sz="0" w:space="0" w:color="auto"/>
            <w:right w:val="none" w:sz="0" w:space="0" w:color="auto"/>
          </w:divBdr>
          <w:divsChild>
            <w:div w:id="1700620113">
              <w:marLeft w:val="0"/>
              <w:marRight w:val="0"/>
              <w:marTop w:val="0"/>
              <w:marBottom w:val="0"/>
              <w:divBdr>
                <w:top w:val="none" w:sz="0" w:space="0" w:color="auto"/>
                <w:left w:val="none" w:sz="0" w:space="0" w:color="auto"/>
                <w:bottom w:val="none" w:sz="0" w:space="0" w:color="auto"/>
                <w:right w:val="none" w:sz="0" w:space="0" w:color="auto"/>
              </w:divBdr>
              <w:divsChild>
                <w:div w:id="20033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0421">
      <w:bodyDiv w:val="1"/>
      <w:marLeft w:val="0"/>
      <w:marRight w:val="0"/>
      <w:marTop w:val="0"/>
      <w:marBottom w:val="0"/>
      <w:divBdr>
        <w:top w:val="none" w:sz="0" w:space="0" w:color="auto"/>
        <w:left w:val="none" w:sz="0" w:space="0" w:color="auto"/>
        <w:bottom w:val="none" w:sz="0" w:space="0" w:color="auto"/>
        <w:right w:val="none" w:sz="0" w:space="0" w:color="auto"/>
      </w:divBdr>
    </w:div>
    <w:div w:id="1160539328">
      <w:bodyDiv w:val="1"/>
      <w:marLeft w:val="0"/>
      <w:marRight w:val="0"/>
      <w:marTop w:val="0"/>
      <w:marBottom w:val="0"/>
      <w:divBdr>
        <w:top w:val="none" w:sz="0" w:space="0" w:color="auto"/>
        <w:left w:val="none" w:sz="0" w:space="0" w:color="auto"/>
        <w:bottom w:val="none" w:sz="0" w:space="0" w:color="auto"/>
        <w:right w:val="none" w:sz="0" w:space="0" w:color="auto"/>
      </w:divBdr>
      <w:divsChild>
        <w:div w:id="1910386553">
          <w:marLeft w:val="0"/>
          <w:marRight w:val="0"/>
          <w:marTop w:val="0"/>
          <w:marBottom w:val="0"/>
          <w:divBdr>
            <w:top w:val="none" w:sz="0" w:space="0" w:color="auto"/>
            <w:left w:val="none" w:sz="0" w:space="0" w:color="auto"/>
            <w:bottom w:val="none" w:sz="0" w:space="0" w:color="auto"/>
            <w:right w:val="none" w:sz="0" w:space="0" w:color="auto"/>
          </w:divBdr>
          <w:divsChild>
            <w:div w:id="1101994999">
              <w:marLeft w:val="0"/>
              <w:marRight w:val="0"/>
              <w:marTop w:val="0"/>
              <w:marBottom w:val="0"/>
              <w:divBdr>
                <w:top w:val="none" w:sz="0" w:space="0" w:color="auto"/>
                <w:left w:val="none" w:sz="0" w:space="0" w:color="auto"/>
                <w:bottom w:val="none" w:sz="0" w:space="0" w:color="auto"/>
                <w:right w:val="none" w:sz="0" w:space="0" w:color="auto"/>
              </w:divBdr>
              <w:divsChild>
                <w:div w:id="18923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2756">
      <w:bodyDiv w:val="1"/>
      <w:marLeft w:val="0"/>
      <w:marRight w:val="0"/>
      <w:marTop w:val="0"/>
      <w:marBottom w:val="0"/>
      <w:divBdr>
        <w:top w:val="none" w:sz="0" w:space="0" w:color="auto"/>
        <w:left w:val="none" w:sz="0" w:space="0" w:color="auto"/>
        <w:bottom w:val="none" w:sz="0" w:space="0" w:color="auto"/>
        <w:right w:val="none" w:sz="0" w:space="0" w:color="auto"/>
      </w:divBdr>
      <w:divsChild>
        <w:div w:id="793641739">
          <w:marLeft w:val="0"/>
          <w:marRight w:val="0"/>
          <w:marTop w:val="0"/>
          <w:marBottom w:val="0"/>
          <w:divBdr>
            <w:top w:val="none" w:sz="0" w:space="0" w:color="auto"/>
            <w:left w:val="none" w:sz="0" w:space="0" w:color="auto"/>
            <w:bottom w:val="none" w:sz="0" w:space="0" w:color="auto"/>
            <w:right w:val="none" w:sz="0" w:space="0" w:color="auto"/>
          </w:divBdr>
          <w:divsChild>
            <w:div w:id="2137794814">
              <w:marLeft w:val="0"/>
              <w:marRight w:val="0"/>
              <w:marTop w:val="0"/>
              <w:marBottom w:val="0"/>
              <w:divBdr>
                <w:top w:val="none" w:sz="0" w:space="0" w:color="auto"/>
                <w:left w:val="none" w:sz="0" w:space="0" w:color="auto"/>
                <w:bottom w:val="none" w:sz="0" w:space="0" w:color="auto"/>
                <w:right w:val="none" w:sz="0" w:space="0" w:color="auto"/>
              </w:divBdr>
              <w:divsChild>
                <w:div w:id="1818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4868">
      <w:bodyDiv w:val="1"/>
      <w:marLeft w:val="0"/>
      <w:marRight w:val="0"/>
      <w:marTop w:val="0"/>
      <w:marBottom w:val="0"/>
      <w:divBdr>
        <w:top w:val="none" w:sz="0" w:space="0" w:color="auto"/>
        <w:left w:val="none" w:sz="0" w:space="0" w:color="auto"/>
        <w:bottom w:val="none" w:sz="0" w:space="0" w:color="auto"/>
        <w:right w:val="none" w:sz="0" w:space="0" w:color="auto"/>
      </w:divBdr>
      <w:divsChild>
        <w:div w:id="1821770170">
          <w:marLeft w:val="0"/>
          <w:marRight w:val="0"/>
          <w:marTop w:val="0"/>
          <w:marBottom w:val="0"/>
          <w:divBdr>
            <w:top w:val="none" w:sz="0" w:space="0" w:color="auto"/>
            <w:left w:val="none" w:sz="0" w:space="0" w:color="auto"/>
            <w:bottom w:val="none" w:sz="0" w:space="0" w:color="auto"/>
            <w:right w:val="none" w:sz="0" w:space="0" w:color="auto"/>
          </w:divBdr>
          <w:divsChild>
            <w:div w:id="1685591281">
              <w:marLeft w:val="0"/>
              <w:marRight w:val="0"/>
              <w:marTop w:val="0"/>
              <w:marBottom w:val="0"/>
              <w:divBdr>
                <w:top w:val="none" w:sz="0" w:space="0" w:color="auto"/>
                <w:left w:val="none" w:sz="0" w:space="0" w:color="auto"/>
                <w:bottom w:val="none" w:sz="0" w:space="0" w:color="auto"/>
                <w:right w:val="none" w:sz="0" w:space="0" w:color="auto"/>
              </w:divBdr>
              <w:divsChild>
                <w:div w:id="1236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2787">
      <w:bodyDiv w:val="1"/>
      <w:marLeft w:val="0"/>
      <w:marRight w:val="0"/>
      <w:marTop w:val="0"/>
      <w:marBottom w:val="0"/>
      <w:divBdr>
        <w:top w:val="none" w:sz="0" w:space="0" w:color="auto"/>
        <w:left w:val="none" w:sz="0" w:space="0" w:color="auto"/>
        <w:bottom w:val="none" w:sz="0" w:space="0" w:color="auto"/>
        <w:right w:val="none" w:sz="0" w:space="0" w:color="auto"/>
      </w:divBdr>
      <w:divsChild>
        <w:div w:id="78412688">
          <w:marLeft w:val="0"/>
          <w:marRight w:val="0"/>
          <w:marTop w:val="0"/>
          <w:marBottom w:val="0"/>
          <w:divBdr>
            <w:top w:val="none" w:sz="0" w:space="0" w:color="auto"/>
            <w:left w:val="none" w:sz="0" w:space="0" w:color="auto"/>
            <w:bottom w:val="none" w:sz="0" w:space="0" w:color="auto"/>
            <w:right w:val="none" w:sz="0" w:space="0" w:color="auto"/>
          </w:divBdr>
          <w:divsChild>
            <w:div w:id="1381898826">
              <w:marLeft w:val="0"/>
              <w:marRight w:val="0"/>
              <w:marTop w:val="0"/>
              <w:marBottom w:val="0"/>
              <w:divBdr>
                <w:top w:val="none" w:sz="0" w:space="0" w:color="auto"/>
                <w:left w:val="none" w:sz="0" w:space="0" w:color="auto"/>
                <w:bottom w:val="none" w:sz="0" w:space="0" w:color="auto"/>
                <w:right w:val="none" w:sz="0" w:space="0" w:color="auto"/>
              </w:divBdr>
              <w:divsChild>
                <w:div w:id="1434473126">
                  <w:marLeft w:val="0"/>
                  <w:marRight w:val="0"/>
                  <w:marTop w:val="0"/>
                  <w:marBottom w:val="0"/>
                  <w:divBdr>
                    <w:top w:val="none" w:sz="0" w:space="0" w:color="auto"/>
                    <w:left w:val="none" w:sz="0" w:space="0" w:color="auto"/>
                    <w:bottom w:val="none" w:sz="0" w:space="0" w:color="auto"/>
                    <w:right w:val="none" w:sz="0" w:space="0" w:color="auto"/>
                  </w:divBdr>
                </w:div>
              </w:divsChild>
            </w:div>
            <w:div w:id="169148863">
              <w:marLeft w:val="0"/>
              <w:marRight w:val="0"/>
              <w:marTop w:val="0"/>
              <w:marBottom w:val="0"/>
              <w:divBdr>
                <w:top w:val="none" w:sz="0" w:space="0" w:color="auto"/>
                <w:left w:val="none" w:sz="0" w:space="0" w:color="auto"/>
                <w:bottom w:val="none" w:sz="0" w:space="0" w:color="auto"/>
                <w:right w:val="none" w:sz="0" w:space="0" w:color="auto"/>
              </w:divBdr>
              <w:divsChild>
                <w:div w:id="7146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287">
          <w:marLeft w:val="0"/>
          <w:marRight w:val="0"/>
          <w:marTop w:val="0"/>
          <w:marBottom w:val="0"/>
          <w:divBdr>
            <w:top w:val="none" w:sz="0" w:space="0" w:color="auto"/>
            <w:left w:val="none" w:sz="0" w:space="0" w:color="auto"/>
            <w:bottom w:val="none" w:sz="0" w:space="0" w:color="auto"/>
            <w:right w:val="none" w:sz="0" w:space="0" w:color="auto"/>
          </w:divBdr>
          <w:divsChild>
            <w:div w:id="2010211590">
              <w:marLeft w:val="0"/>
              <w:marRight w:val="0"/>
              <w:marTop w:val="0"/>
              <w:marBottom w:val="0"/>
              <w:divBdr>
                <w:top w:val="none" w:sz="0" w:space="0" w:color="auto"/>
                <w:left w:val="none" w:sz="0" w:space="0" w:color="auto"/>
                <w:bottom w:val="none" w:sz="0" w:space="0" w:color="auto"/>
                <w:right w:val="none" w:sz="0" w:space="0" w:color="auto"/>
              </w:divBdr>
              <w:divsChild>
                <w:div w:id="1636833101">
                  <w:marLeft w:val="0"/>
                  <w:marRight w:val="0"/>
                  <w:marTop w:val="0"/>
                  <w:marBottom w:val="0"/>
                  <w:divBdr>
                    <w:top w:val="none" w:sz="0" w:space="0" w:color="auto"/>
                    <w:left w:val="none" w:sz="0" w:space="0" w:color="auto"/>
                    <w:bottom w:val="none" w:sz="0" w:space="0" w:color="auto"/>
                    <w:right w:val="none" w:sz="0" w:space="0" w:color="auto"/>
                  </w:divBdr>
                </w:div>
              </w:divsChild>
            </w:div>
            <w:div w:id="357509437">
              <w:marLeft w:val="0"/>
              <w:marRight w:val="0"/>
              <w:marTop w:val="0"/>
              <w:marBottom w:val="0"/>
              <w:divBdr>
                <w:top w:val="none" w:sz="0" w:space="0" w:color="auto"/>
                <w:left w:val="none" w:sz="0" w:space="0" w:color="auto"/>
                <w:bottom w:val="none" w:sz="0" w:space="0" w:color="auto"/>
                <w:right w:val="none" w:sz="0" w:space="0" w:color="auto"/>
              </w:divBdr>
              <w:divsChild>
                <w:div w:id="12014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1122">
      <w:bodyDiv w:val="1"/>
      <w:marLeft w:val="0"/>
      <w:marRight w:val="0"/>
      <w:marTop w:val="0"/>
      <w:marBottom w:val="0"/>
      <w:divBdr>
        <w:top w:val="none" w:sz="0" w:space="0" w:color="auto"/>
        <w:left w:val="none" w:sz="0" w:space="0" w:color="auto"/>
        <w:bottom w:val="none" w:sz="0" w:space="0" w:color="auto"/>
        <w:right w:val="none" w:sz="0" w:space="0" w:color="auto"/>
      </w:divBdr>
      <w:divsChild>
        <w:div w:id="1562211245">
          <w:marLeft w:val="0"/>
          <w:marRight w:val="0"/>
          <w:marTop w:val="0"/>
          <w:marBottom w:val="0"/>
          <w:divBdr>
            <w:top w:val="none" w:sz="0" w:space="0" w:color="auto"/>
            <w:left w:val="none" w:sz="0" w:space="0" w:color="auto"/>
            <w:bottom w:val="none" w:sz="0" w:space="0" w:color="auto"/>
            <w:right w:val="none" w:sz="0" w:space="0" w:color="auto"/>
          </w:divBdr>
          <w:divsChild>
            <w:div w:id="1166287136">
              <w:marLeft w:val="0"/>
              <w:marRight w:val="0"/>
              <w:marTop w:val="0"/>
              <w:marBottom w:val="0"/>
              <w:divBdr>
                <w:top w:val="none" w:sz="0" w:space="0" w:color="auto"/>
                <w:left w:val="none" w:sz="0" w:space="0" w:color="auto"/>
                <w:bottom w:val="none" w:sz="0" w:space="0" w:color="auto"/>
                <w:right w:val="none" w:sz="0" w:space="0" w:color="auto"/>
              </w:divBdr>
              <w:divsChild>
                <w:div w:id="10276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74433">
      <w:bodyDiv w:val="1"/>
      <w:marLeft w:val="0"/>
      <w:marRight w:val="0"/>
      <w:marTop w:val="0"/>
      <w:marBottom w:val="0"/>
      <w:divBdr>
        <w:top w:val="none" w:sz="0" w:space="0" w:color="auto"/>
        <w:left w:val="none" w:sz="0" w:space="0" w:color="auto"/>
        <w:bottom w:val="none" w:sz="0" w:space="0" w:color="auto"/>
        <w:right w:val="none" w:sz="0" w:space="0" w:color="auto"/>
      </w:divBdr>
      <w:divsChild>
        <w:div w:id="2000190775">
          <w:marLeft w:val="0"/>
          <w:marRight w:val="0"/>
          <w:marTop w:val="0"/>
          <w:marBottom w:val="0"/>
          <w:divBdr>
            <w:top w:val="none" w:sz="0" w:space="0" w:color="auto"/>
            <w:left w:val="none" w:sz="0" w:space="0" w:color="auto"/>
            <w:bottom w:val="none" w:sz="0" w:space="0" w:color="auto"/>
            <w:right w:val="none" w:sz="0" w:space="0" w:color="auto"/>
          </w:divBdr>
          <w:divsChild>
            <w:div w:id="1235895047">
              <w:marLeft w:val="0"/>
              <w:marRight w:val="0"/>
              <w:marTop w:val="0"/>
              <w:marBottom w:val="0"/>
              <w:divBdr>
                <w:top w:val="none" w:sz="0" w:space="0" w:color="auto"/>
                <w:left w:val="none" w:sz="0" w:space="0" w:color="auto"/>
                <w:bottom w:val="none" w:sz="0" w:space="0" w:color="auto"/>
                <w:right w:val="none" w:sz="0" w:space="0" w:color="auto"/>
              </w:divBdr>
              <w:divsChild>
                <w:div w:id="2933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2723">
      <w:bodyDiv w:val="1"/>
      <w:marLeft w:val="0"/>
      <w:marRight w:val="0"/>
      <w:marTop w:val="0"/>
      <w:marBottom w:val="0"/>
      <w:divBdr>
        <w:top w:val="none" w:sz="0" w:space="0" w:color="auto"/>
        <w:left w:val="none" w:sz="0" w:space="0" w:color="auto"/>
        <w:bottom w:val="none" w:sz="0" w:space="0" w:color="auto"/>
        <w:right w:val="none" w:sz="0" w:space="0" w:color="auto"/>
      </w:divBdr>
      <w:divsChild>
        <w:div w:id="386952832">
          <w:marLeft w:val="0"/>
          <w:marRight w:val="0"/>
          <w:marTop w:val="0"/>
          <w:marBottom w:val="0"/>
          <w:divBdr>
            <w:top w:val="none" w:sz="0" w:space="0" w:color="auto"/>
            <w:left w:val="none" w:sz="0" w:space="0" w:color="auto"/>
            <w:bottom w:val="none" w:sz="0" w:space="0" w:color="auto"/>
            <w:right w:val="none" w:sz="0" w:space="0" w:color="auto"/>
          </w:divBdr>
          <w:divsChild>
            <w:div w:id="176041374">
              <w:marLeft w:val="0"/>
              <w:marRight w:val="0"/>
              <w:marTop w:val="0"/>
              <w:marBottom w:val="0"/>
              <w:divBdr>
                <w:top w:val="none" w:sz="0" w:space="0" w:color="auto"/>
                <w:left w:val="none" w:sz="0" w:space="0" w:color="auto"/>
                <w:bottom w:val="none" w:sz="0" w:space="0" w:color="auto"/>
                <w:right w:val="none" w:sz="0" w:space="0" w:color="auto"/>
              </w:divBdr>
              <w:divsChild>
                <w:div w:id="10620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7356">
      <w:bodyDiv w:val="1"/>
      <w:marLeft w:val="0"/>
      <w:marRight w:val="0"/>
      <w:marTop w:val="0"/>
      <w:marBottom w:val="0"/>
      <w:divBdr>
        <w:top w:val="none" w:sz="0" w:space="0" w:color="auto"/>
        <w:left w:val="none" w:sz="0" w:space="0" w:color="auto"/>
        <w:bottom w:val="none" w:sz="0" w:space="0" w:color="auto"/>
        <w:right w:val="none" w:sz="0" w:space="0" w:color="auto"/>
      </w:divBdr>
    </w:div>
    <w:div w:id="1445419898">
      <w:bodyDiv w:val="1"/>
      <w:marLeft w:val="0"/>
      <w:marRight w:val="0"/>
      <w:marTop w:val="0"/>
      <w:marBottom w:val="0"/>
      <w:divBdr>
        <w:top w:val="none" w:sz="0" w:space="0" w:color="auto"/>
        <w:left w:val="none" w:sz="0" w:space="0" w:color="auto"/>
        <w:bottom w:val="none" w:sz="0" w:space="0" w:color="auto"/>
        <w:right w:val="none" w:sz="0" w:space="0" w:color="auto"/>
      </w:divBdr>
      <w:divsChild>
        <w:div w:id="616064223">
          <w:marLeft w:val="0"/>
          <w:marRight w:val="0"/>
          <w:marTop w:val="0"/>
          <w:marBottom w:val="0"/>
          <w:divBdr>
            <w:top w:val="none" w:sz="0" w:space="0" w:color="auto"/>
            <w:left w:val="none" w:sz="0" w:space="0" w:color="auto"/>
            <w:bottom w:val="none" w:sz="0" w:space="0" w:color="auto"/>
            <w:right w:val="none" w:sz="0" w:space="0" w:color="auto"/>
          </w:divBdr>
          <w:divsChild>
            <w:div w:id="1460494934">
              <w:marLeft w:val="0"/>
              <w:marRight w:val="0"/>
              <w:marTop w:val="0"/>
              <w:marBottom w:val="0"/>
              <w:divBdr>
                <w:top w:val="none" w:sz="0" w:space="0" w:color="auto"/>
                <w:left w:val="none" w:sz="0" w:space="0" w:color="auto"/>
                <w:bottom w:val="none" w:sz="0" w:space="0" w:color="auto"/>
                <w:right w:val="none" w:sz="0" w:space="0" w:color="auto"/>
              </w:divBdr>
              <w:divsChild>
                <w:div w:id="225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11797">
      <w:bodyDiv w:val="1"/>
      <w:marLeft w:val="0"/>
      <w:marRight w:val="0"/>
      <w:marTop w:val="0"/>
      <w:marBottom w:val="0"/>
      <w:divBdr>
        <w:top w:val="none" w:sz="0" w:space="0" w:color="auto"/>
        <w:left w:val="none" w:sz="0" w:space="0" w:color="auto"/>
        <w:bottom w:val="none" w:sz="0" w:space="0" w:color="auto"/>
        <w:right w:val="none" w:sz="0" w:space="0" w:color="auto"/>
      </w:divBdr>
      <w:divsChild>
        <w:div w:id="1840123220">
          <w:marLeft w:val="0"/>
          <w:marRight w:val="0"/>
          <w:marTop w:val="0"/>
          <w:marBottom w:val="0"/>
          <w:divBdr>
            <w:top w:val="none" w:sz="0" w:space="0" w:color="auto"/>
            <w:left w:val="none" w:sz="0" w:space="0" w:color="auto"/>
            <w:bottom w:val="none" w:sz="0" w:space="0" w:color="auto"/>
            <w:right w:val="none" w:sz="0" w:space="0" w:color="auto"/>
          </w:divBdr>
          <w:divsChild>
            <w:div w:id="1995066436">
              <w:marLeft w:val="0"/>
              <w:marRight w:val="0"/>
              <w:marTop w:val="0"/>
              <w:marBottom w:val="0"/>
              <w:divBdr>
                <w:top w:val="none" w:sz="0" w:space="0" w:color="auto"/>
                <w:left w:val="none" w:sz="0" w:space="0" w:color="auto"/>
                <w:bottom w:val="none" w:sz="0" w:space="0" w:color="auto"/>
                <w:right w:val="none" w:sz="0" w:space="0" w:color="auto"/>
              </w:divBdr>
              <w:divsChild>
                <w:div w:id="2087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38192">
      <w:bodyDiv w:val="1"/>
      <w:marLeft w:val="0"/>
      <w:marRight w:val="0"/>
      <w:marTop w:val="0"/>
      <w:marBottom w:val="0"/>
      <w:divBdr>
        <w:top w:val="none" w:sz="0" w:space="0" w:color="auto"/>
        <w:left w:val="none" w:sz="0" w:space="0" w:color="auto"/>
        <w:bottom w:val="none" w:sz="0" w:space="0" w:color="auto"/>
        <w:right w:val="none" w:sz="0" w:space="0" w:color="auto"/>
      </w:divBdr>
      <w:divsChild>
        <w:div w:id="1777870166">
          <w:marLeft w:val="0"/>
          <w:marRight w:val="0"/>
          <w:marTop w:val="0"/>
          <w:marBottom w:val="0"/>
          <w:divBdr>
            <w:top w:val="none" w:sz="0" w:space="0" w:color="auto"/>
            <w:left w:val="none" w:sz="0" w:space="0" w:color="auto"/>
            <w:bottom w:val="none" w:sz="0" w:space="0" w:color="auto"/>
            <w:right w:val="none" w:sz="0" w:space="0" w:color="auto"/>
          </w:divBdr>
          <w:divsChild>
            <w:div w:id="998772333">
              <w:marLeft w:val="0"/>
              <w:marRight w:val="0"/>
              <w:marTop w:val="0"/>
              <w:marBottom w:val="0"/>
              <w:divBdr>
                <w:top w:val="none" w:sz="0" w:space="0" w:color="auto"/>
                <w:left w:val="none" w:sz="0" w:space="0" w:color="auto"/>
                <w:bottom w:val="none" w:sz="0" w:space="0" w:color="auto"/>
                <w:right w:val="none" w:sz="0" w:space="0" w:color="auto"/>
              </w:divBdr>
              <w:divsChild>
                <w:div w:id="10117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8947">
      <w:bodyDiv w:val="1"/>
      <w:marLeft w:val="0"/>
      <w:marRight w:val="0"/>
      <w:marTop w:val="0"/>
      <w:marBottom w:val="0"/>
      <w:divBdr>
        <w:top w:val="none" w:sz="0" w:space="0" w:color="auto"/>
        <w:left w:val="none" w:sz="0" w:space="0" w:color="auto"/>
        <w:bottom w:val="none" w:sz="0" w:space="0" w:color="auto"/>
        <w:right w:val="none" w:sz="0" w:space="0" w:color="auto"/>
      </w:divBdr>
    </w:div>
    <w:div w:id="1628848658">
      <w:bodyDiv w:val="1"/>
      <w:marLeft w:val="0"/>
      <w:marRight w:val="0"/>
      <w:marTop w:val="0"/>
      <w:marBottom w:val="0"/>
      <w:divBdr>
        <w:top w:val="none" w:sz="0" w:space="0" w:color="auto"/>
        <w:left w:val="none" w:sz="0" w:space="0" w:color="auto"/>
        <w:bottom w:val="none" w:sz="0" w:space="0" w:color="auto"/>
        <w:right w:val="none" w:sz="0" w:space="0" w:color="auto"/>
      </w:divBdr>
      <w:divsChild>
        <w:div w:id="1664116585">
          <w:marLeft w:val="0"/>
          <w:marRight w:val="0"/>
          <w:marTop w:val="0"/>
          <w:marBottom w:val="0"/>
          <w:divBdr>
            <w:top w:val="none" w:sz="0" w:space="0" w:color="auto"/>
            <w:left w:val="none" w:sz="0" w:space="0" w:color="auto"/>
            <w:bottom w:val="none" w:sz="0" w:space="0" w:color="auto"/>
            <w:right w:val="none" w:sz="0" w:space="0" w:color="auto"/>
          </w:divBdr>
          <w:divsChild>
            <w:div w:id="63768592">
              <w:marLeft w:val="0"/>
              <w:marRight w:val="0"/>
              <w:marTop w:val="0"/>
              <w:marBottom w:val="0"/>
              <w:divBdr>
                <w:top w:val="none" w:sz="0" w:space="0" w:color="auto"/>
                <w:left w:val="none" w:sz="0" w:space="0" w:color="auto"/>
                <w:bottom w:val="none" w:sz="0" w:space="0" w:color="auto"/>
                <w:right w:val="none" w:sz="0" w:space="0" w:color="auto"/>
              </w:divBdr>
              <w:divsChild>
                <w:div w:id="14482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296">
      <w:bodyDiv w:val="1"/>
      <w:marLeft w:val="0"/>
      <w:marRight w:val="0"/>
      <w:marTop w:val="0"/>
      <w:marBottom w:val="0"/>
      <w:divBdr>
        <w:top w:val="none" w:sz="0" w:space="0" w:color="auto"/>
        <w:left w:val="none" w:sz="0" w:space="0" w:color="auto"/>
        <w:bottom w:val="none" w:sz="0" w:space="0" w:color="auto"/>
        <w:right w:val="none" w:sz="0" w:space="0" w:color="auto"/>
      </w:divBdr>
      <w:divsChild>
        <w:div w:id="1801343481">
          <w:marLeft w:val="0"/>
          <w:marRight w:val="0"/>
          <w:marTop w:val="0"/>
          <w:marBottom w:val="0"/>
          <w:divBdr>
            <w:top w:val="none" w:sz="0" w:space="0" w:color="auto"/>
            <w:left w:val="none" w:sz="0" w:space="0" w:color="auto"/>
            <w:bottom w:val="none" w:sz="0" w:space="0" w:color="auto"/>
            <w:right w:val="none" w:sz="0" w:space="0" w:color="auto"/>
          </w:divBdr>
          <w:divsChild>
            <w:div w:id="1993291352">
              <w:marLeft w:val="0"/>
              <w:marRight w:val="0"/>
              <w:marTop w:val="0"/>
              <w:marBottom w:val="0"/>
              <w:divBdr>
                <w:top w:val="none" w:sz="0" w:space="0" w:color="auto"/>
                <w:left w:val="none" w:sz="0" w:space="0" w:color="auto"/>
                <w:bottom w:val="none" w:sz="0" w:space="0" w:color="auto"/>
                <w:right w:val="none" w:sz="0" w:space="0" w:color="auto"/>
              </w:divBdr>
              <w:divsChild>
                <w:div w:id="13964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64701">
      <w:bodyDiv w:val="1"/>
      <w:marLeft w:val="0"/>
      <w:marRight w:val="0"/>
      <w:marTop w:val="0"/>
      <w:marBottom w:val="0"/>
      <w:divBdr>
        <w:top w:val="none" w:sz="0" w:space="0" w:color="auto"/>
        <w:left w:val="none" w:sz="0" w:space="0" w:color="auto"/>
        <w:bottom w:val="none" w:sz="0" w:space="0" w:color="auto"/>
        <w:right w:val="none" w:sz="0" w:space="0" w:color="auto"/>
      </w:divBdr>
      <w:divsChild>
        <w:div w:id="19473566">
          <w:marLeft w:val="0"/>
          <w:marRight w:val="0"/>
          <w:marTop w:val="0"/>
          <w:marBottom w:val="0"/>
          <w:divBdr>
            <w:top w:val="none" w:sz="0" w:space="0" w:color="auto"/>
            <w:left w:val="none" w:sz="0" w:space="0" w:color="auto"/>
            <w:bottom w:val="none" w:sz="0" w:space="0" w:color="auto"/>
            <w:right w:val="none" w:sz="0" w:space="0" w:color="auto"/>
          </w:divBdr>
          <w:divsChild>
            <w:div w:id="844125580">
              <w:marLeft w:val="0"/>
              <w:marRight w:val="0"/>
              <w:marTop w:val="0"/>
              <w:marBottom w:val="0"/>
              <w:divBdr>
                <w:top w:val="none" w:sz="0" w:space="0" w:color="auto"/>
                <w:left w:val="none" w:sz="0" w:space="0" w:color="auto"/>
                <w:bottom w:val="none" w:sz="0" w:space="0" w:color="auto"/>
                <w:right w:val="none" w:sz="0" w:space="0" w:color="auto"/>
              </w:divBdr>
              <w:divsChild>
                <w:div w:id="13840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7353">
      <w:bodyDiv w:val="1"/>
      <w:marLeft w:val="0"/>
      <w:marRight w:val="0"/>
      <w:marTop w:val="0"/>
      <w:marBottom w:val="0"/>
      <w:divBdr>
        <w:top w:val="none" w:sz="0" w:space="0" w:color="auto"/>
        <w:left w:val="none" w:sz="0" w:space="0" w:color="auto"/>
        <w:bottom w:val="none" w:sz="0" w:space="0" w:color="auto"/>
        <w:right w:val="none" w:sz="0" w:space="0" w:color="auto"/>
      </w:divBdr>
      <w:divsChild>
        <w:div w:id="435828425">
          <w:marLeft w:val="0"/>
          <w:marRight w:val="0"/>
          <w:marTop w:val="0"/>
          <w:marBottom w:val="0"/>
          <w:divBdr>
            <w:top w:val="none" w:sz="0" w:space="0" w:color="auto"/>
            <w:left w:val="none" w:sz="0" w:space="0" w:color="auto"/>
            <w:bottom w:val="none" w:sz="0" w:space="0" w:color="auto"/>
            <w:right w:val="none" w:sz="0" w:space="0" w:color="auto"/>
          </w:divBdr>
          <w:divsChild>
            <w:div w:id="1511942232">
              <w:marLeft w:val="0"/>
              <w:marRight w:val="0"/>
              <w:marTop w:val="0"/>
              <w:marBottom w:val="0"/>
              <w:divBdr>
                <w:top w:val="none" w:sz="0" w:space="0" w:color="auto"/>
                <w:left w:val="none" w:sz="0" w:space="0" w:color="auto"/>
                <w:bottom w:val="none" w:sz="0" w:space="0" w:color="auto"/>
                <w:right w:val="none" w:sz="0" w:space="0" w:color="auto"/>
              </w:divBdr>
              <w:divsChild>
                <w:div w:id="18434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11273">
      <w:bodyDiv w:val="1"/>
      <w:marLeft w:val="0"/>
      <w:marRight w:val="0"/>
      <w:marTop w:val="0"/>
      <w:marBottom w:val="0"/>
      <w:divBdr>
        <w:top w:val="none" w:sz="0" w:space="0" w:color="auto"/>
        <w:left w:val="none" w:sz="0" w:space="0" w:color="auto"/>
        <w:bottom w:val="none" w:sz="0" w:space="0" w:color="auto"/>
        <w:right w:val="none" w:sz="0" w:space="0" w:color="auto"/>
      </w:divBdr>
    </w:div>
    <w:div w:id="1874225472">
      <w:bodyDiv w:val="1"/>
      <w:marLeft w:val="0"/>
      <w:marRight w:val="0"/>
      <w:marTop w:val="0"/>
      <w:marBottom w:val="0"/>
      <w:divBdr>
        <w:top w:val="none" w:sz="0" w:space="0" w:color="auto"/>
        <w:left w:val="none" w:sz="0" w:space="0" w:color="auto"/>
        <w:bottom w:val="none" w:sz="0" w:space="0" w:color="auto"/>
        <w:right w:val="none" w:sz="0" w:space="0" w:color="auto"/>
      </w:divBdr>
      <w:divsChild>
        <w:div w:id="21128879">
          <w:marLeft w:val="0"/>
          <w:marRight w:val="0"/>
          <w:marTop w:val="0"/>
          <w:marBottom w:val="0"/>
          <w:divBdr>
            <w:top w:val="none" w:sz="0" w:space="0" w:color="auto"/>
            <w:left w:val="none" w:sz="0" w:space="0" w:color="auto"/>
            <w:bottom w:val="none" w:sz="0" w:space="0" w:color="auto"/>
            <w:right w:val="none" w:sz="0" w:space="0" w:color="auto"/>
          </w:divBdr>
          <w:divsChild>
            <w:div w:id="856694172">
              <w:marLeft w:val="0"/>
              <w:marRight w:val="0"/>
              <w:marTop w:val="0"/>
              <w:marBottom w:val="0"/>
              <w:divBdr>
                <w:top w:val="none" w:sz="0" w:space="0" w:color="auto"/>
                <w:left w:val="none" w:sz="0" w:space="0" w:color="auto"/>
                <w:bottom w:val="none" w:sz="0" w:space="0" w:color="auto"/>
                <w:right w:val="none" w:sz="0" w:space="0" w:color="auto"/>
              </w:divBdr>
              <w:divsChild>
                <w:div w:id="4719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1903">
      <w:bodyDiv w:val="1"/>
      <w:marLeft w:val="0"/>
      <w:marRight w:val="0"/>
      <w:marTop w:val="0"/>
      <w:marBottom w:val="0"/>
      <w:divBdr>
        <w:top w:val="none" w:sz="0" w:space="0" w:color="auto"/>
        <w:left w:val="none" w:sz="0" w:space="0" w:color="auto"/>
        <w:bottom w:val="none" w:sz="0" w:space="0" w:color="auto"/>
        <w:right w:val="none" w:sz="0" w:space="0" w:color="auto"/>
      </w:divBdr>
      <w:divsChild>
        <w:div w:id="158277007">
          <w:marLeft w:val="0"/>
          <w:marRight w:val="0"/>
          <w:marTop w:val="0"/>
          <w:marBottom w:val="0"/>
          <w:divBdr>
            <w:top w:val="none" w:sz="0" w:space="0" w:color="auto"/>
            <w:left w:val="none" w:sz="0" w:space="0" w:color="auto"/>
            <w:bottom w:val="none" w:sz="0" w:space="0" w:color="auto"/>
            <w:right w:val="none" w:sz="0" w:space="0" w:color="auto"/>
          </w:divBdr>
          <w:divsChild>
            <w:div w:id="925385132">
              <w:marLeft w:val="0"/>
              <w:marRight w:val="0"/>
              <w:marTop w:val="0"/>
              <w:marBottom w:val="0"/>
              <w:divBdr>
                <w:top w:val="none" w:sz="0" w:space="0" w:color="auto"/>
                <w:left w:val="none" w:sz="0" w:space="0" w:color="auto"/>
                <w:bottom w:val="none" w:sz="0" w:space="0" w:color="auto"/>
                <w:right w:val="none" w:sz="0" w:space="0" w:color="auto"/>
              </w:divBdr>
              <w:divsChild>
                <w:div w:id="12631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9466">
      <w:bodyDiv w:val="1"/>
      <w:marLeft w:val="0"/>
      <w:marRight w:val="0"/>
      <w:marTop w:val="0"/>
      <w:marBottom w:val="0"/>
      <w:divBdr>
        <w:top w:val="none" w:sz="0" w:space="0" w:color="auto"/>
        <w:left w:val="none" w:sz="0" w:space="0" w:color="auto"/>
        <w:bottom w:val="none" w:sz="0" w:space="0" w:color="auto"/>
        <w:right w:val="none" w:sz="0" w:space="0" w:color="auto"/>
      </w:divBdr>
      <w:divsChild>
        <w:div w:id="1920601889">
          <w:marLeft w:val="0"/>
          <w:marRight w:val="0"/>
          <w:marTop w:val="0"/>
          <w:marBottom w:val="0"/>
          <w:divBdr>
            <w:top w:val="none" w:sz="0" w:space="0" w:color="auto"/>
            <w:left w:val="none" w:sz="0" w:space="0" w:color="auto"/>
            <w:bottom w:val="none" w:sz="0" w:space="0" w:color="auto"/>
            <w:right w:val="none" w:sz="0" w:space="0" w:color="auto"/>
          </w:divBdr>
          <w:divsChild>
            <w:div w:id="1154838415">
              <w:marLeft w:val="0"/>
              <w:marRight w:val="0"/>
              <w:marTop w:val="0"/>
              <w:marBottom w:val="0"/>
              <w:divBdr>
                <w:top w:val="none" w:sz="0" w:space="0" w:color="auto"/>
                <w:left w:val="none" w:sz="0" w:space="0" w:color="auto"/>
                <w:bottom w:val="none" w:sz="0" w:space="0" w:color="auto"/>
                <w:right w:val="none" w:sz="0" w:space="0" w:color="auto"/>
              </w:divBdr>
              <w:divsChild>
                <w:div w:id="14889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6280">
      <w:bodyDiv w:val="1"/>
      <w:marLeft w:val="0"/>
      <w:marRight w:val="0"/>
      <w:marTop w:val="0"/>
      <w:marBottom w:val="0"/>
      <w:divBdr>
        <w:top w:val="none" w:sz="0" w:space="0" w:color="auto"/>
        <w:left w:val="none" w:sz="0" w:space="0" w:color="auto"/>
        <w:bottom w:val="none" w:sz="0" w:space="0" w:color="auto"/>
        <w:right w:val="none" w:sz="0" w:space="0" w:color="auto"/>
      </w:divBdr>
      <w:divsChild>
        <w:div w:id="593519983">
          <w:marLeft w:val="0"/>
          <w:marRight w:val="0"/>
          <w:marTop w:val="0"/>
          <w:marBottom w:val="0"/>
          <w:divBdr>
            <w:top w:val="none" w:sz="0" w:space="0" w:color="auto"/>
            <w:left w:val="none" w:sz="0" w:space="0" w:color="auto"/>
            <w:bottom w:val="none" w:sz="0" w:space="0" w:color="auto"/>
            <w:right w:val="none" w:sz="0" w:space="0" w:color="auto"/>
          </w:divBdr>
          <w:divsChild>
            <w:div w:id="1619332638">
              <w:marLeft w:val="0"/>
              <w:marRight w:val="0"/>
              <w:marTop w:val="0"/>
              <w:marBottom w:val="0"/>
              <w:divBdr>
                <w:top w:val="none" w:sz="0" w:space="0" w:color="auto"/>
                <w:left w:val="none" w:sz="0" w:space="0" w:color="auto"/>
                <w:bottom w:val="none" w:sz="0" w:space="0" w:color="auto"/>
                <w:right w:val="none" w:sz="0" w:space="0" w:color="auto"/>
              </w:divBdr>
              <w:divsChild>
                <w:div w:id="16891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4445">
      <w:bodyDiv w:val="1"/>
      <w:marLeft w:val="0"/>
      <w:marRight w:val="0"/>
      <w:marTop w:val="0"/>
      <w:marBottom w:val="0"/>
      <w:divBdr>
        <w:top w:val="none" w:sz="0" w:space="0" w:color="auto"/>
        <w:left w:val="none" w:sz="0" w:space="0" w:color="auto"/>
        <w:bottom w:val="none" w:sz="0" w:space="0" w:color="auto"/>
        <w:right w:val="none" w:sz="0" w:space="0" w:color="auto"/>
      </w:divBdr>
      <w:divsChild>
        <w:div w:id="555747071">
          <w:marLeft w:val="0"/>
          <w:marRight w:val="0"/>
          <w:marTop w:val="0"/>
          <w:marBottom w:val="0"/>
          <w:divBdr>
            <w:top w:val="none" w:sz="0" w:space="0" w:color="auto"/>
            <w:left w:val="none" w:sz="0" w:space="0" w:color="auto"/>
            <w:bottom w:val="none" w:sz="0" w:space="0" w:color="auto"/>
            <w:right w:val="none" w:sz="0" w:space="0" w:color="auto"/>
          </w:divBdr>
          <w:divsChild>
            <w:div w:id="961888778">
              <w:marLeft w:val="0"/>
              <w:marRight w:val="0"/>
              <w:marTop w:val="0"/>
              <w:marBottom w:val="0"/>
              <w:divBdr>
                <w:top w:val="none" w:sz="0" w:space="0" w:color="auto"/>
                <w:left w:val="none" w:sz="0" w:space="0" w:color="auto"/>
                <w:bottom w:val="none" w:sz="0" w:space="0" w:color="auto"/>
                <w:right w:val="none" w:sz="0" w:space="0" w:color="auto"/>
              </w:divBdr>
              <w:divsChild>
                <w:div w:id="1113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0787">
      <w:bodyDiv w:val="1"/>
      <w:marLeft w:val="0"/>
      <w:marRight w:val="0"/>
      <w:marTop w:val="0"/>
      <w:marBottom w:val="0"/>
      <w:divBdr>
        <w:top w:val="none" w:sz="0" w:space="0" w:color="auto"/>
        <w:left w:val="none" w:sz="0" w:space="0" w:color="auto"/>
        <w:bottom w:val="none" w:sz="0" w:space="0" w:color="auto"/>
        <w:right w:val="none" w:sz="0" w:space="0" w:color="auto"/>
      </w:divBdr>
      <w:divsChild>
        <w:div w:id="2059939096">
          <w:marLeft w:val="0"/>
          <w:marRight w:val="0"/>
          <w:marTop w:val="0"/>
          <w:marBottom w:val="0"/>
          <w:divBdr>
            <w:top w:val="none" w:sz="0" w:space="0" w:color="auto"/>
            <w:left w:val="none" w:sz="0" w:space="0" w:color="auto"/>
            <w:bottom w:val="none" w:sz="0" w:space="0" w:color="auto"/>
            <w:right w:val="none" w:sz="0" w:space="0" w:color="auto"/>
          </w:divBdr>
          <w:divsChild>
            <w:div w:id="1252353518">
              <w:marLeft w:val="0"/>
              <w:marRight w:val="0"/>
              <w:marTop w:val="0"/>
              <w:marBottom w:val="0"/>
              <w:divBdr>
                <w:top w:val="none" w:sz="0" w:space="0" w:color="auto"/>
                <w:left w:val="none" w:sz="0" w:space="0" w:color="auto"/>
                <w:bottom w:val="none" w:sz="0" w:space="0" w:color="auto"/>
                <w:right w:val="none" w:sz="0" w:space="0" w:color="auto"/>
              </w:divBdr>
              <w:divsChild>
                <w:div w:id="11719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1372">
      <w:bodyDiv w:val="1"/>
      <w:marLeft w:val="0"/>
      <w:marRight w:val="0"/>
      <w:marTop w:val="0"/>
      <w:marBottom w:val="0"/>
      <w:divBdr>
        <w:top w:val="none" w:sz="0" w:space="0" w:color="auto"/>
        <w:left w:val="none" w:sz="0" w:space="0" w:color="auto"/>
        <w:bottom w:val="none" w:sz="0" w:space="0" w:color="auto"/>
        <w:right w:val="none" w:sz="0" w:space="0" w:color="auto"/>
      </w:divBdr>
      <w:divsChild>
        <w:div w:id="862590917">
          <w:marLeft w:val="0"/>
          <w:marRight w:val="0"/>
          <w:marTop w:val="0"/>
          <w:marBottom w:val="0"/>
          <w:divBdr>
            <w:top w:val="none" w:sz="0" w:space="0" w:color="auto"/>
            <w:left w:val="none" w:sz="0" w:space="0" w:color="auto"/>
            <w:bottom w:val="none" w:sz="0" w:space="0" w:color="auto"/>
            <w:right w:val="none" w:sz="0" w:space="0" w:color="auto"/>
          </w:divBdr>
          <w:divsChild>
            <w:div w:id="877161811">
              <w:marLeft w:val="0"/>
              <w:marRight w:val="0"/>
              <w:marTop w:val="0"/>
              <w:marBottom w:val="0"/>
              <w:divBdr>
                <w:top w:val="none" w:sz="0" w:space="0" w:color="auto"/>
                <w:left w:val="none" w:sz="0" w:space="0" w:color="auto"/>
                <w:bottom w:val="none" w:sz="0" w:space="0" w:color="auto"/>
                <w:right w:val="none" w:sz="0" w:space="0" w:color="auto"/>
              </w:divBdr>
              <w:divsChild>
                <w:div w:id="3126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76" ma:contentTypeDescription="Створення нового документа." ma:contentTypeScope="" ma:versionID="8366680f0381ed548c024a83170476cb">
  <xsd:schema xmlns:xsd="http://www.w3.org/2001/XMLSchema" xmlns:xs="http://www.w3.org/2001/XMLSchema" xmlns:p="http://schemas.microsoft.com/office/2006/metadata/properties" xmlns:ns1="http://schemas.microsoft.com/sharepoint/v3" xmlns:ns2="4f464736-7d1e-4019-91e9-ff984cf39a64" xmlns:ns3="e071329a-1a58-487e-9d68-901320fa3ee5" targetNamespace="http://schemas.microsoft.com/office/2006/metadata/properties" ma:root="true" ma:fieldsID="ff93719ba9d18d050676738550acc716" ns1:_="" ns2:_="" ns3:_="">
    <xsd:import namespace="http://schemas.microsoft.com/sharepoint/v3"/>
    <xsd:import namespace="4f464736-7d1e-4019-91e9-ff984cf39a64"/>
    <xsd:import namespace="e071329a-1a58-487e-9d68-901320fa3ee5"/>
    <xsd:element name="properties">
      <xsd:complexType>
        <xsd:sequence>
          <xsd:element name="documentManagement">
            <xsd:complexType>
              <xsd:all>
                <xsd:element ref="ns2:LSDocumentType"/>
                <xsd:element ref="ns3:LSiCaseNumber" minOccurs="0"/>
                <xsd:element ref="ns2:PublicInterest" minOccurs="0"/>
                <xsd:element ref="ns2:LSiODAutor" minOccurs="0"/>
                <xsd:element ref="ns3:LSiIncomingDocumentNumber" minOccurs="0"/>
                <xsd:element ref="ns3:LSiIncomingDocumentNumberDate" minOccurs="0"/>
                <xsd:element ref="ns3:LSiAppealSubject" minOccurs="0"/>
                <xsd:element ref="ns3:LSiJudge" minOccurs="0"/>
                <xsd:element ref="ns3:ConsiderationGrounds" minOccurs="0"/>
                <xsd:element ref="ns3:RefusalReasons" minOccurs="0"/>
                <xsd:element ref="ns3:DecreeSigningDate" minOccurs="0"/>
                <xsd:element ref="ns3:Judges" minOccurs="0"/>
                <xsd:element ref="ns2:ExcerptsEliminating" minOccurs="0"/>
                <xsd:element ref="ns2:SeparateOpinion" minOccurs="0"/>
                <xsd:element ref="ns2:MaintenanceOrder" minOccurs="0"/>
                <xsd:element ref="ns3:_x0426__x0456__x043b__x044c__x043e__x0432__x0456__x0020__x0430__x0443__x0434__x0438__x0442__x043e__x0440__x0456__x0457_" minOccurs="0"/>
                <xsd:element ref="ns2:_dlc_DocId" minOccurs="0"/>
                <xsd:element ref="ns2:_dlc_DocIdUrl" minOccurs="0"/>
                <xsd:element ref="ns2:_dlc_DocIdPersistId" minOccurs="0"/>
                <xsd:element ref="ns3:ma335fb3396f4642b796106d3b5776d0" minOccurs="0"/>
                <xsd:element ref="ns3:LS" minOccurs="0"/>
                <xsd:element ref="ns2:TaxCatchAll" minOccurs="0"/>
                <xsd:element ref="ns3:fa6231192c2c46dfb1ee9e4b9fda51e6" minOccurs="0"/>
                <xsd:element ref="ns3:ShortContent" minOccurs="0"/>
                <xsd:element ref="ns1:_dlc_Exempt" minOccurs="0"/>
                <xsd:element ref="ns3:_dlc_BarcodeValue" minOccurs="0"/>
                <xsd:element ref="ns3:_dlc_BarcodeImage" minOccurs="0"/>
                <xsd:element ref="ns3:_dlc_BarcodePreview" minOccurs="0"/>
                <xsd:element ref="ns2:SharedWithUsers" minOccurs="0"/>
                <xsd:element ref="ns3:LSiIncomingDocumentType" minOccurs="0"/>
                <xsd:element ref="ns3:vidmova_x0020_y_x0020_chastini" minOccurs="0"/>
                <xsd:element ref="ns3:syddya_dopov_new" minOccurs="0"/>
                <xsd:element ref="ns3: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LSDocumentType" ma:index="1" ma:displayName="Тип документу" ma:default="Ухвала Колегії" ma:format="Dropdown" ma:internalName="_x0422__x0438__x043f__x0020__x0434__x043e__x043a__x0443__x043c__x0435__x043d__x0442__x0443_">
      <xsd:simpleType>
        <xsd:restriction base="dms:Choice">
          <xsd:enumeration value="Ухвала Колегії"/>
          <xsd:enumeration value="Окрема думка"/>
          <xsd:enumeration value="Тех. документи"/>
          <xsd:enumeration value="Матеріали справи"/>
        </xsd:restriction>
      </xsd:simpleType>
    </xsd:element>
    <xsd:element name="PublicInterest" ma:index="3" nillable="true" ma:displayName="Відкрито провадження з мотивів суспільного інтересу" ma:default="0" ma:internalName="PublicInterest" ma:readOnly="false">
      <xsd:simpleType>
        <xsd:restriction base="dms:Boolean"/>
      </xsd:simpleType>
    </xsd:element>
    <xsd:element name="LSiODAutor" ma:index="4"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cerptsEliminating" ma:index="13" nillable="true" ma:displayName="Ухвала про усунення описок" ma:format="RadioButtons" ma:hidden="true" ma:internalName="ExcerptsEliminating" ma:readOnly="false">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LSiCaseNumber" ma:index="2" nillable="true" ma:displayName="№ справи" ma:internalName="LSiCaseNumber" ma:readOnly="false">
      <xsd:simpleType>
        <xsd:restriction base="dms:Text">
          <xsd:maxLength value="255"/>
        </xsd:restriction>
      </xsd:simpleType>
    </xsd:element>
    <xsd:element name="LSiIncomingDocumentNumber" ma:index="5" nillable="true" ma:displayName="Реєстр. вх. №" ma:hidden="true" ma:internalName="LSiIncomingDocumentNumber" ma:readOnly="false">
      <xsd:simpleType>
        <xsd:restriction base="dms:Text">
          <xsd:maxLength value="255"/>
        </xsd:restriction>
      </xsd:simpleType>
    </xsd:element>
    <xsd:element name="LSiIncomingDocumentNumberDate" ma:index="6" nillable="true" ma:displayName="Дата вх. документа" ma:format="DateOnly" ma:hidden="true" ma:internalName="LSiIncomingDocumentNumberDate" ma:readOnly="fals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Стаття 63"/>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 48 Регламент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Judges" ma:index="12" nillable="true" ma:displayName="Присутні судді_old" ma:hidden="true" ma:internalName="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hidden="true" ma:internalName="ShortContent" ma:readOnly="false">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SiIncomingDocumentType" ma:index="37"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vidmova_x0020_y_x0020_chastini" ma:index="38" nillable="true" ma:displayName="Відмова у відкритті к/п в частині" ma:hidden="true" ma:internalName="vidmova_x0020_y_x0020_chastini" ma:readOnly="false">
      <xsd:simpleType>
        <xsd:restriction base="dms:Note"/>
      </xsd:simpleType>
    </xsd:element>
    <xsd:element name="syddya_dopov_new" ma:index="39" nillable="true" ma:displayName="Суддя-доповідач" ma:hidden="true" ma:list="UserInfo" ma:SharePointGroup="0" ma:internalName="syddya_dopov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hidden="true" ma:list="UserInfo" ma:SharePointGroup="0" ma:internalName="prisytni_syddi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 документи</LSDocumentType>
    <LSiCaseNumber xmlns="e071329a-1a58-487e-9d68-901320fa3ee5">3-152/2024(298/24)</LSiCaseNumber>
    <DecreeSigningDate xmlns="e071329a-1a58-487e-9d68-901320fa3ee5">2024-09-25T21:00:00+00:00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</_dlc_BarcodeImage>
    <PublicInterest xmlns="4f464736-7d1e-4019-91e9-ff984cf39a64">false</PublicInterest>
    <LSiIncomingDocumentNumberDate xmlns="e071329a-1a58-487e-9d68-901320fa3ee5">2024-08-12T21:00:00+00:00</LSiIncomingDocumentNumberDate>
    <LSiAppealSubject xmlns="e071329a-1a58-487e-9d68-901320fa3ee5">Громадяни України</LSiAppealSubjec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відмову у відкритті конституційного провадження у справі за конституційною скаргою Гринкевича Романа Ігоровича щодо відповідності Конституції України (конституційності) абзацу п’ятого частини п’ятої статті 182 Кримінального процесуального кодексу України 
</ShortContent>
    <RefusalReasons xmlns="e071329a-1a58-487e-9d68-901320fa3ee5">
      <Value>П. 6 ч. другої ст. 55 Закону</Value>
      <Value>П. 4 ч. першої ст. 62 Закону</Value>
    </RefusalReasons>
    <syddya_dopov_new xmlns="e071329a-1a58-487e-9d68-901320fa3ee5">
      <UserInfo>
        <DisplayName/>
        <AccountId xsi:nil="true"/>
        <AccountType/>
      </UserInfo>
    </syddya_dopov_new>
    <LSiIncomingDocumentNumber xmlns="e071329a-1a58-487e-9d68-901320fa3ee5">18/298</LSiIncomingDocumentNumber>
    <MaintenanceOrder xmlns="4f464736-7d1e-4019-91e9-ff984cf39a64" xsi:nil="true"/>
    <ma335fb3396f4642b796106d3b5776d0 xmlns="e071329a-1a58-487e-9d68-901320fa3ee5" xsi:nil="true"/>
    <vidmova_x0020_y_x0020_chastini xmlns="e071329a-1a58-487e-9d68-901320fa3ee5" xsi:nil="true"/>
    <LSiJudge xmlns="e071329a-1a58-487e-9d68-901320fa3ee5"/>
    <Judges xmlns="e071329a-1a58-487e-9d68-901320fa3ee5"/>
    <LSiODAutor xmlns="4f464736-7d1e-4019-91e9-ff984cf39a64">
      <UserInfo>
        <DisplayName/>
        <AccountId xsi:nil="true"/>
        <AccountType/>
      </UserInfo>
    </LSiODAutor>
    <ConsiderationGrounds xmlns="e071329a-1a58-487e-9d68-901320fa3ee5">Проект ухвали (документ або дата передачі) 1.1- 1.15</ConsiderationGrounds>
    <LSiIncomingDocumentType xmlns="e071329a-1a58-487e-9d68-901320fa3ee5">Конституційна скарга</LSiIncomingDocumentType>
    <_dlc_DocId xmlns="4f464736-7d1e-4019-91e9-ff984cf39a64">H3PQASVK455K-1683723461-6312</_dlc_DocId>
    <_dlc_DocIdUrl xmlns="4f464736-7d1e-4019-91e9-ff984cf39a64">
      <Url>https://srv-05.sud.local/sites/lsdocs/_layouts/15/DocIdRedir.aspx?ID=H3PQASVK455K-1683723461-6312</Url>
      <Description>H3PQASVK455K-1683723461-6312</Description>
    </_dlc_DocIdUrl>
    <_dlc_BarcodeValue xmlns="e071329a-1a58-487e-9d68-901320fa3ee5">5080185983</_dlc_BarcodeValue>
    <_dlc_BarcodePreview xmlns="e071329a-1a58-487e-9d68-901320fa3ee5">
      <Url>https://srv-05.sud.local/sites/lsdocs/_layouts/15/barcodeimagefromitem.aspx?ID=6312&amp;list=e071329a-1a58-487e-9d68-901320fa3ee5</Url>
      <Description>Штрих-код: 5080185983</Description>
    </_dlc_BarcodePreview>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8C98A-51E7-4D15-B469-8ED182CB5199}">
  <ds:schemaRefs>
    <ds:schemaRef ds:uri="http://schemas.microsoft.com/sharepoint/v3/contenttype/forms"/>
  </ds:schemaRefs>
</ds:datastoreItem>
</file>

<file path=customXml/itemProps2.xml><?xml version="1.0" encoding="utf-8"?>
<ds:datastoreItem xmlns:ds="http://schemas.openxmlformats.org/officeDocument/2006/customXml" ds:itemID="{2569368B-0A8A-4136-BFBF-D9A0866D8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464736-7d1e-4019-91e9-ff984cf39a64"/>
    <ds:schemaRef ds:uri="e071329a-1a58-487e-9d68-901320fa3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899FF-42E9-4255-96EA-893B45A395A4}">
  <ds:schemaRefs>
    <ds:schemaRef ds:uri="http://schemas.microsoft.com/sharepoint/v3"/>
    <ds:schemaRef ds:uri="http://purl.org/dc/terms/"/>
    <ds:schemaRef ds:uri="http://schemas.openxmlformats.org/package/2006/metadata/core-properties"/>
    <ds:schemaRef ds:uri="4f464736-7d1e-4019-91e9-ff984cf39a64"/>
    <ds:schemaRef ds:uri="http://schemas.microsoft.com/office/2006/documentManagement/types"/>
    <ds:schemaRef ds:uri="http://schemas.microsoft.com/office/infopath/2007/PartnerControls"/>
    <ds:schemaRef ds:uri="e071329a-1a58-487e-9d68-901320fa3ee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0EB2013-DB6A-4C0E-B3A0-0F0DA9A4C566}">
  <ds:schemaRefs>
    <ds:schemaRef ds:uri="http://schemas.microsoft.com/sharepoint/events"/>
  </ds:schemaRefs>
</ds:datastoreItem>
</file>

<file path=customXml/itemProps5.xml><?xml version="1.0" encoding="utf-8"?>
<ds:datastoreItem xmlns:ds="http://schemas.openxmlformats.org/officeDocument/2006/customXml" ds:itemID="{0C333A66-F228-4E53-A1AC-305AF9B2AEC3}">
  <ds:schemaRefs>
    <ds:schemaRef ds:uri="office.server.policy"/>
  </ds:schemaRefs>
</ds:datastoreItem>
</file>

<file path=customXml/itemProps6.xml><?xml version="1.0" encoding="utf-8"?>
<ds:datastoreItem xmlns:ds="http://schemas.openxmlformats.org/officeDocument/2006/customXml" ds:itemID="{2284B0B8-12CA-425E-B53E-E1C74741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7577</Words>
  <Characters>4320</Characters>
  <Application>Microsoft Office Word</Application>
  <DocSecurity>0</DocSecurity>
  <Lines>36</Lines>
  <Paragraphs>23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10</cp:revision>
  <cp:lastPrinted>2024-11-07T12:12:00Z</cp:lastPrinted>
  <dcterms:created xsi:type="dcterms:W3CDTF">2024-11-06T08:07:00Z</dcterms:created>
  <dcterms:modified xsi:type="dcterms:W3CDTF">2024-11-07T12:12:00Z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0x0101004CCB4041D813704FBAA718D3C6FFAF8B</vt:lpwstr>
  </property>
  <property fmtid="{D5CDD505-2E9C-101B-9397-08002B2CF9AE}" pid="3" name="_dlc_DocIdItemGuid">
    <vt:lpwstr>b97650c8-b425-4891-9715-9c79eb8c95e2</vt:lpwstr>
  </property>
  <property fmtid="{D5CDD505-2E9C-101B-9397-08002B2CF9AE}" pid="4" name="CollegeDecree">
    <vt:lpwstr/>
  </property>
  <property fmtid="{D5CDD505-2E9C-101B-9397-08002B2CF9AE}" pid="5" name="DecreeRoute">
    <vt:lpwstr/>
  </property>
  <property fmtid="{D5CDD505-2E9C-101B-9397-08002B2CF9AE}" pid="6" name="_docset_NoMedatataSyncRequired">
    <vt:lpwstr>False</vt:lpwstr>
  </property>
</Properties>
</file>