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788" w:rsidRDefault="00E91788" w:rsidP="00E91788">
      <w:pPr>
        <w:suppressAutoHyphens w:val="0"/>
        <w:jc w:val="both"/>
        <w:rPr>
          <w:rFonts w:eastAsia="Calibri" w:cs="Times New Roman"/>
          <w:b/>
          <w:sz w:val="28"/>
          <w:szCs w:val="28"/>
          <w:lang w:val="uk-UA"/>
        </w:rPr>
      </w:pPr>
    </w:p>
    <w:p w:rsidR="0059605D" w:rsidRDefault="0059605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33951" w:rsidRDefault="0083395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33951" w:rsidRDefault="0083395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33951" w:rsidRDefault="0083395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33951" w:rsidRDefault="0083395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33951" w:rsidRDefault="0083395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33951" w:rsidRDefault="0083395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33951" w:rsidRDefault="0083395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33951" w:rsidRDefault="0083395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9605D" w:rsidRDefault="005C4CB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cs="Times New Roman"/>
          <w:b/>
          <w:sz w:val="28"/>
          <w:szCs w:val="28"/>
          <w:lang w:val="uk-UA"/>
        </w:rPr>
        <w:t>Сиротенка</w:t>
      </w:r>
      <w:proofErr w:type="spellEnd"/>
      <w:r>
        <w:rPr>
          <w:rFonts w:cs="Times New Roman"/>
          <w:b/>
          <w:sz w:val="28"/>
          <w:szCs w:val="28"/>
          <w:lang w:val="uk-UA"/>
        </w:rPr>
        <w:t xml:space="preserve"> Сергія Євгеновича щодо відповідності Конституції України (конституційності) окремих положень пунк</w:t>
      </w:r>
      <w:r w:rsidR="00833951">
        <w:rPr>
          <w:rFonts w:cs="Times New Roman"/>
          <w:b/>
          <w:sz w:val="28"/>
          <w:szCs w:val="28"/>
          <w:shd w:val="clear" w:color="auto" w:fill="FFFFFF"/>
          <w:lang w:val="uk-UA"/>
        </w:rPr>
        <w:t>ту 2</w:t>
      </w:r>
      <w:r w:rsidR="00833951">
        <w:rPr>
          <w:rFonts w:cs="Times New Roman"/>
          <w:b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b/>
          <w:sz w:val="28"/>
          <w:szCs w:val="28"/>
          <w:shd w:val="clear" w:color="auto" w:fill="FFFFFF"/>
          <w:lang w:val="uk-UA"/>
        </w:rPr>
        <w:t xml:space="preserve">частини </w:t>
      </w:r>
      <w:proofErr w:type="spellStart"/>
      <w:r>
        <w:rPr>
          <w:rFonts w:cs="Times New Roman"/>
          <w:b/>
          <w:sz w:val="28"/>
          <w:szCs w:val="28"/>
          <w:shd w:val="clear" w:color="auto" w:fill="FFFFFF"/>
          <w:lang w:val="uk-UA"/>
        </w:rPr>
        <w:t>девʼятої</w:t>
      </w:r>
      <w:proofErr w:type="spellEnd"/>
      <w:r>
        <w:rPr>
          <w:rFonts w:cs="Times New Roman"/>
          <w:b/>
          <w:sz w:val="28"/>
          <w:szCs w:val="28"/>
          <w:shd w:val="clear" w:color="auto" w:fill="FFFFFF"/>
          <w:lang w:val="uk-UA"/>
        </w:rPr>
        <w:t xml:space="preserve"> стат</w:t>
      </w:r>
      <w:r w:rsidR="00833951">
        <w:rPr>
          <w:rFonts w:cs="Times New Roman"/>
          <w:b/>
          <w:sz w:val="28"/>
          <w:szCs w:val="28"/>
          <w:shd w:val="clear" w:color="auto" w:fill="FFFFFF"/>
          <w:lang w:val="uk-UA"/>
        </w:rPr>
        <w:t xml:space="preserve">ті 171, пункту 4 частини </w:t>
      </w:r>
      <w:proofErr w:type="spellStart"/>
      <w:r w:rsidR="00833951">
        <w:rPr>
          <w:rFonts w:cs="Times New Roman"/>
          <w:b/>
          <w:sz w:val="28"/>
          <w:szCs w:val="28"/>
          <w:shd w:val="clear" w:color="auto" w:fill="FFFFFF"/>
          <w:lang w:val="uk-UA"/>
        </w:rPr>
        <w:t>пʼятої</w:t>
      </w:r>
      <w:proofErr w:type="spellEnd"/>
      <w:r w:rsidR="00833951">
        <w:rPr>
          <w:rFonts w:cs="Times New Roman"/>
          <w:b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b/>
          <w:sz w:val="28"/>
          <w:szCs w:val="28"/>
          <w:lang w:val="uk-UA"/>
        </w:rPr>
        <w:t xml:space="preserve">статті 246 Кодексу адміністративного судочинства України </w:t>
      </w:r>
      <w:r>
        <w:rPr>
          <w:rFonts w:cs="Times New Roman"/>
          <w:b/>
          <w:sz w:val="28"/>
          <w:szCs w:val="28"/>
          <w:lang w:val="uk-UA"/>
        </w:rPr>
        <w:br/>
      </w:r>
    </w:p>
    <w:p w:rsidR="00833951" w:rsidRDefault="0083395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9605D" w:rsidRDefault="005C4CBD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 w:rsidR="00833951">
        <w:rPr>
          <w:rFonts w:cs="Times New Roman"/>
          <w:sz w:val="28"/>
          <w:szCs w:val="28"/>
          <w:lang w:val="uk-UA"/>
        </w:rPr>
        <w:tab/>
        <w:t xml:space="preserve">  </w:t>
      </w:r>
      <w:r>
        <w:rPr>
          <w:rFonts w:cs="Times New Roman"/>
          <w:sz w:val="28"/>
          <w:szCs w:val="28"/>
          <w:lang w:val="uk-UA"/>
        </w:rPr>
        <w:t>Справа № 3-192/2021(394/21)</w:t>
      </w:r>
    </w:p>
    <w:p w:rsidR="0059605D" w:rsidRDefault="002F3994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17 травня</w:t>
      </w:r>
      <w:r w:rsidR="005C4CBD">
        <w:rPr>
          <w:rFonts w:cs="Times New Roman"/>
          <w:sz w:val="28"/>
          <w:szCs w:val="28"/>
          <w:lang w:val="uk-UA"/>
        </w:rPr>
        <w:t xml:space="preserve"> 2022 року</w:t>
      </w:r>
    </w:p>
    <w:p w:rsidR="0059605D" w:rsidRDefault="002F3994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 261</w:t>
      </w:r>
      <w:r w:rsidR="005C4CBD">
        <w:rPr>
          <w:rFonts w:cs="Times New Roman"/>
          <w:sz w:val="28"/>
          <w:szCs w:val="28"/>
          <w:lang w:val="uk-UA"/>
        </w:rPr>
        <w:t>-у/2022</w:t>
      </w:r>
    </w:p>
    <w:p w:rsidR="0059605D" w:rsidRDefault="0059605D">
      <w:pPr>
        <w:jc w:val="both"/>
        <w:rPr>
          <w:rFonts w:cs="Times New Roman"/>
          <w:sz w:val="28"/>
          <w:szCs w:val="28"/>
          <w:lang w:val="uk-UA"/>
        </w:rPr>
      </w:pPr>
    </w:p>
    <w:p w:rsidR="00833951" w:rsidRDefault="00833951">
      <w:pPr>
        <w:jc w:val="both"/>
        <w:rPr>
          <w:rFonts w:cs="Times New Roman"/>
          <w:sz w:val="28"/>
          <w:szCs w:val="28"/>
          <w:lang w:val="uk-UA"/>
        </w:rPr>
      </w:pPr>
    </w:p>
    <w:p w:rsidR="0059605D" w:rsidRDefault="005C4CBD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59605D" w:rsidRDefault="0059605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833951" w:rsidRPr="0061732A" w:rsidRDefault="00833951" w:rsidP="0083395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Головатий</w:t>
      </w:r>
      <w:proofErr w:type="spellEnd"/>
      <w:r>
        <w:rPr>
          <w:sz w:val="28"/>
          <w:szCs w:val="28"/>
        </w:rPr>
        <w:t xml:space="preserve"> Сергій Петрович</w:t>
      </w:r>
      <w:r w:rsidRPr="0061732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1732A">
        <w:rPr>
          <w:sz w:val="28"/>
          <w:szCs w:val="28"/>
        </w:rPr>
        <w:t>голов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>)</w:t>
      </w:r>
      <w:r w:rsidRPr="0061732A">
        <w:rPr>
          <w:sz w:val="28"/>
          <w:szCs w:val="28"/>
        </w:rPr>
        <w:t>,</w:t>
      </w:r>
    </w:p>
    <w:p w:rsidR="00833951" w:rsidRDefault="00833951" w:rsidP="0083395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Городовенко</w:t>
      </w:r>
      <w:proofErr w:type="spellEnd"/>
      <w:r>
        <w:rPr>
          <w:sz w:val="28"/>
          <w:szCs w:val="28"/>
        </w:rPr>
        <w:t xml:space="preserve"> Віктор Валентинович,</w:t>
      </w:r>
    </w:p>
    <w:p w:rsidR="00833951" w:rsidRPr="0061732A" w:rsidRDefault="00833951" w:rsidP="0083395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Завгородня</w:t>
      </w:r>
      <w:proofErr w:type="spellEnd"/>
      <w:r>
        <w:rPr>
          <w:sz w:val="28"/>
          <w:szCs w:val="28"/>
        </w:rPr>
        <w:t xml:space="preserve"> Ірина </w:t>
      </w:r>
      <w:proofErr w:type="spellStart"/>
      <w:r>
        <w:rPr>
          <w:sz w:val="28"/>
          <w:szCs w:val="28"/>
        </w:rPr>
        <w:t>Миколаївна</w:t>
      </w:r>
      <w:proofErr w:type="spellEnd"/>
      <w:r>
        <w:rPr>
          <w:sz w:val="28"/>
          <w:szCs w:val="28"/>
        </w:rPr>
        <w:t>,</w:t>
      </w:r>
    </w:p>
    <w:p w:rsidR="00833951" w:rsidRPr="009B05AD" w:rsidRDefault="00833951" w:rsidP="00833951">
      <w:pPr>
        <w:ind w:firstLine="709"/>
        <w:jc w:val="both"/>
        <w:rPr>
          <w:sz w:val="28"/>
          <w:szCs w:val="28"/>
        </w:rPr>
      </w:pPr>
      <w:proofErr w:type="spellStart"/>
      <w:r w:rsidRPr="009B05AD">
        <w:rPr>
          <w:sz w:val="28"/>
          <w:szCs w:val="28"/>
        </w:rPr>
        <w:t>К</w:t>
      </w:r>
      <w:r>
        <w:rPr>
          <w:sz w:val="28"/>
          <w:szCs w:val="28"/>
        </w:rPr>
        <w:t>ичун</w:t>
      </w:r>
      <w:proofErr w:type="spellEnd"/>
      <w:r w:rsidRPr="009B05AD">
        <w:rPr>
          <w:sz w:val="28"/>
          <w:szCs w:val="28"/>
        </w:rPr>
        <w:t xml:space="preserve"> Віктор </w:t>
      </w:r>
      <w:proofErr w:type="spellStart"/>
      <w:r w:rsidRPr="009B05AD">
        <w:rPr>
          <w:sz w:val="28"/>
          <w:szCs w:val="28"/>
        </w:rPr>
        <w:t>Іванович</w:t>
      </w:r>
      <w:proofErr w:type="spellEnd"/>
      <w:r>
        <w:rPr>
          <w:sz w:val="28"/>
          <w:szCs w:val="28"/>
        </w:rPr>
        <w:t>,</w:t>
      </w:r>
    </w:p>
    <w:p w:rsidR="00833951" w:rsidRDefault="00833951" w:rsidP="0083395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Колісник</w:t>
      </w:r>
      <w:proofErr w:type="spellEnd"/>
      <w:r>
        <w:rPr>
          <w:sz w:val="28"/>
          <w:szCs w:val="28"/>
        </w:rPr>
        <w:t xml:space="preserve"> Віктор</w:t>
      </w:r>
      <w:r w:rsidRPr="0061732A">
        <w:rPr>
          <w:sz w:val="28"/>
          <w:szCs w:val="28"/>
        </w:rPr>
        <w:t xml:space="preserve"> Павлович,</w:t>
      </w:r>
    </w:p>
    <w:p w:rsidR="00833951" w:rsidRPr="0061732A" w:rsidRDefault="00833951" w:rsidP="008339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Кривенко Віктор </w:t>
      </w:r>
      <w:proofErr w:type="spellStart"/>
      <w:r>
        <w:rPr>
          <w:sz w:val="28"/>
          <w:szCs w:val="28"/>
        </w:rPr>
        <w:t>Васильович</w:t>
      </w:r>
      <w:proofErr w:type="spellEnd"/>
      <w:r>
        <w:rPr>
          <w:sz w:val="28"/>
          <w:szCs w:val="28"/>
        </w:rPr>
        <w:t>,</w:t>
      </w:r>
    </w:p>
    <w:p w:rsidR="00833951" w:rsidRDefault="00833951" w:rsidP="0083395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Лемак</w:t>
      </w:r>
      <w:proofErr w:type="spellEnd"/>
      <w:r>
        <w:rPr>
          <w:sz w:val="28"/>
          <w:szCs w:val="28"/>
        </w:rPr>
        <w:t xml:space="preserve"> Василь </w:t>
      </w:r>
      <w:proofErr w:type="spellStart"/>
      <w:r>
        <w:rPr>
          <w:sz w:val="28"/>
          <w:szCs w:val="28"/>
        </w:rPr>
        <w:t>Васильович</w:t>
      </w:r>
      <w:proofErr w:type="spellEnd"/>
      <w:r>
        <w:rPr>
          <w:sz w:val="28"/>
          <w:szCs w:val="28"/>
        </w:rPr>
        <w:t>,</w:t>
      </w:r>
    </w:p>
    <w:p w:rsidR="00833951" w:rsidRDefault="00833951" w:rsidP="0083395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Мойсик</w:t>
      </w:r>
      <w:proofErr w:type="spellEnd"/>
      <w:r>
        <w:rPr>
          <w:sz w:val="28"/>
          <w:szCs w:val="28"/>
        </w:rPr>
        <w:t xml:space="preserve"> Володимир Романович</w:t>
      </w:r>
      <w:r w:rsidRPr="0061732A">
        <w:rPr>
          <w:sz w:val="28"/>
          <w:szCs w:val="28"/>
        </w:rPr>
        <w:t>,</w:t>
      </w:r>
    </w:p>
    <w:p w:rsidR="00833951" w:rsidRPr="0061732A" w:rsidRDefault="00833951" w:rsidP="0083395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Первомайський</w:t>
      </w:r>
      <w:proofErr w:type="spellEnd"/>
      <w:r>
        <w:rPr>
          <w:sz w:val="28"/>
          <w:szCs w:val="28"/>
        </w:rPr>
        <w:t xml:space="preserve"> Олег </w:t>
      </w:r>
      <w:proofErr w:type="spellStart"/>
      <w:r>
        <w:rPr>
          <w:sz w:val="28"/>
          <w:szCs w:val="28"/>
        </w:rPr>
        <w:t>Олексійович</w:t>
      </w:r>
      <w:proofErr w:type="spellEnd"/>
      <w:r>
        <w:rPr>
          <w:sz w:val="28"/>
          <w:szCs w:val="28"/>
        </w:rPr>
        <w:t>,</w:t>
      </w:r>
    </w:p>
    <w:p w:rsidR="00833951" w:rsidRPr="0061732A" w:rsidRDefault="00833951" w:rsidP="0083395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Сас</w:t>
      </w:r>
      <w:proofErr w:type="spellEnd"/>
      <w:r w:rsidRPr="0061732A">
        <w:rPr>
          <w:sz w:val="28"/>
          <w:szCs w:val="28"/>
        </w:rPr>
        <w:t xml:space="preserve"> Сергі</w:t>
      </w:r>
      <w:r>
        <w:rPr>
          <w:sz w:val="28"/>
          <w:szCs w:val="28"/>
        </w:rPr>
        <w:t>й</w:t>
      </w:r>
      <w:r w:rsidRPr="0061732A">
        <w:rPr>
          <w:sz w:val="28"/>
          <w:szCs w:val="28"/>
        </w:rPr>
        <w:t xml:space="preserve"> </w:t>
      </w:r>
      <w:proofErr w:type="spellStart"/>
      <w:r w:rsidRPr="0061732A">
        <w:rPr>
          <w:sz w:val="28"/>
          <w:szCs w:val="28"/>
        </w:rPr>
        <w:t>Володимирович</w:t>
      </w:r>
      <w:proofErr w:type="spellEnd"/>
      <w:r w:rsidRPr="0061732A">
        <w:rPr>
          <w:sz w:val="28"/>
          <w:szCs w:val="28"/>
        </w:rPr>
        <w:t>,</w:t>
      </w:r>
    </w:p>
    <w:p w:rsidR="00833951" w:rsidRDefault="00833951" w:rsidP="00833951">
      <w:pPr>
        <w:ind w:firstLine="709"/>
        <w:jc w:val="both"/>
        <w:rPr>
          <w:sz w:val="28"/>
          <w:szCs w:val="28"/>
        </w:rPr>
      </w:pPr>
      <w:proofErr w:type="spellStart"/>
      <w:r w:rsidRPr="0061732A">
        <w:rPr>
          <w:sz w:val="28"/>
          <w:szCs w:val="28"/>
        </w:rPr>
        <w:t>Сліденк</w:t>
      </w:r>
      <w:r>
        <w:rPr>
          <w:sz w:val="28"/>
          <w:szCs w:val="28"/>
        </w:rPr>
        <w:t>о</w:t>
      </w:r>
      <w:proofErr w:type="spellEnd"/>
      <w:r w:rsidRPr="0061732A">
        <w:rPr>
          <w:sz w:val="28"/>
          <w:szCs w:val="28"/>
        </w:rPr>
        <w:t xml:space="preserve"> Ігор </w:t>
      </w:r>
      <w:proofErr w:type="spellStart"/>
      <w:r w:rsidRPr="0061732A">
        <w:rPr>
          <w:sz w:val="28"/>
          <w:szCs w:val="28"/>
        </w:rPr>
        <w:t>Дмитрович</w:t>
      </w:r>
      <w:proofErr w:type="spellEnd"/>
      <w:r w:rsidRPr="0061732A">
        <w:rPr>
          <w:sz w:val="28"/>
          <w:szCs w:val="28"/>
        </w:rPr>
        <w:t>,</w:t>
      </w:r>
    </w:p>
    <w:p w:rsidR="00833951" w:rsidRDefault="00833951" w:rsidP="0083395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Філюк</w:t>
      </w:r>
      <w:proofErr w:type="spellEnd"/>
      <w:r>
        <w:rPr>
          <w:sz w:val="28"/>
          <w:szCs w:val="28"/>
        </w:rPr>
        <w:t xml:space="preserve"> Петро </w:t>
      </w:r>
      <w:proofErr w:type="spellStart"/>
      <w:r>
        <w:rPr>
          <w:sz w:val="28"/>
          <w:szCs w:val="28"/>
        </w:rPr>
        <w:t>Тодосьович</w:t>
      </w:r>
      <w:proofErr w:type="spellEnd"/>
      <w:r>
        <w:rPr>
          <w:sz w:val="28"/>
          <w:szCs w:val="28"/>
        </w:rPr>
        <w:t>,</w:t>
      </w:r>
    </w:p>
    <w:p w:rsidR="00833951" w:rsidRPr="0061732A" w:rsidRDefault="00833951" w:rsidP="008339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Юровська Галина </w:t>
      </w:r>
      <w:proofErr w:type="spellStart"/>
      <w:r>
        <w:rPr>
          <w:sz w:val="28"/>
          <w:szCs w:val="28"/>
        </w:rPr>
        <w:t>Валентинівна</w:t>
      </w:r>
      <w:proofErr w:type="spellEnd"/>
      <w:r>
        <w:rPr>
          <w:sz w:val="28"/>
          <w:szCs w:val="28"/>
        </w:rPr>
        <w:t>,</w:t>
      </w:r>
    </w:p>
    <w:p w:rsidR="00833951" w:rsidRDefault="0083395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59605D" w:rsidRDefault="005C4CBD" w:rsidP="00833951">
      <w:pPr>
        <w:spacing w:line="420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Сиротенка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Сергія Євгеновича щодо відповідності Конституції України (конституційності) окремих положень пункту 2 частини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девʼятої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статті 171, пункту 4 частини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пʼятої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статті 246 Кодексу адміністративного судочинства України. </w:t>
      </w:r>
    </w:p>
    <w:p w:rsidR="0059605D" w:rsidRDefault="0059605D" w:rsidP="00833951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9605D" w:rsidRDefault="005C4CBD" w:rsidP="00833951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59605D" w:rsidRDefault="0059605D" w:rsidP="00833951">
      <w:pPr>
        <w:shd w:val="clear" w:color="auto" w:fill="FFFFFF"/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59605D" w:rsidRDefault="005C4CBD" w:rsidP="00833951">
      <w:pPr>
        <w:shd w:val="clear" w:color="auto" w:fill="FFFFFF"/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59605D" w:rsidRDefault="0059605D" w:rsidP="00833951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9605D" w:rsidRDefault="005C4CBD" w:rsidP="00833951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59605D" w:rsidRDefault="005C4CBD" w:rsidP="00833951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11 листопада</w:t>
      </w:r>
      <w:r>
        <w:rPr>
          <w:rFonts w:cs="Times New Roman"/>
          <w:sz w:val="28"/>
          <w:szCs w:val="28"/>
          <w:lang w:val="uk-UA"/>
        </w:rPr>
        <w:br/>
        <w:t xml:space="preserve">2021 року № 235-у/2021 подовжила до </w:t>
      </w:r>
      <w:r>
        <w:rPr>
          <w:rFonts w:cs="Times New Roman"/>
          <w:sz w:val="28"/>
          <w:szCs w:val="28"/>
        </w:rPr>
        <w:t xml:space="preserve">14 </w:t>
      </w:r>
      <w:r>
        <w:rPr>
          <w:rFonts w:cs="Times New Roman"/>
          <w:sz w:val="28"/>
          <w:szCs w:val="28"/>
          <w:lang w:val="uk-UA"/>
        </w:rPr>
        <w:t>грудня 2021 року, від 14 грудня</w:t>
      </w:r>
      <w:r>
        <w:rPr>
          <w:rFonts w:cs="Times New Roman"/>
          <w:sz w:val="28"/>
          <w:szCs w:val="28"/>
          <w:lang w:val="uk-UA"/>
        </w:rPr>
        <w:br/>
        <w:t xml:space="preserve">2021 року № 300-у/2021 подовжила до 20 січня 2022 року, від 18 січня </w:t>
      </w:r>
      <w:r>
        <w:rPr>
          <w:rFonts w:cs="Times New Roman"/>
          <w:sz w:val="28"/>
          <w:szCs w:val="28"/>
          <w:lang w:val="uk-UA"/>
        </w:rPr>
        <w:br/>
        <w:t xml:space="preserve">2022 року № 23-у/2022 подовжила до 18 лютого 2022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 xml:space="preserve">,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від 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>17</w:t>
      </w:r>
      <w:r w:rsidR="00833951">
        <w:rPr>
          <w:rFonts w:cs="Times New Roman"/>
          <w:sz w:val="28"/>
          <w:szCs w:val="28"/>
          <w:shd w:val="clear" w:color="auto" w:fill="FFFFFF"/>
          <w:lang w:val="uk-UA"/>
        </w:rPr>
        <w:t xml:space="preserve"> лютого</w:t>
      </w:r>
      <w:r w:rsidR="00833951">
        <w:rPr>
          <w:rFonts w:cs="Times New Roman"/>
          <w:sz w:val="28"/>
          <w:szCs w:val="28"/>
          <w:shd w:val="clear" w:color="auto" w:fill="FFFFFF"/>
          <w:lang w:val="uk-UA"/>
        </w:rPr>
        <w:br/>
        <w:t xml:space="preserve">2022 року №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9</w:t>
      </w:r>
      <w:r>
        <w:rPr>
          <w:rFonts w:cs="Times New Roman"/>
          <w:sz w:val="28"/>
          <w:szCs w:val="28"/>
          <w:lang w:val="uk-UA"/>
        </w:rPr>
        <w:t>5-у/2022 подовжила до 22 березня 2022 року</w:t>
      </w:r>
      <w:r w:rsidR="00C500F4">
        <w:rPr>
          <w:rFonts w:cs="Times New Roman"/>
          <w:sz w:val="28"/>
          <w:szCs w:val="28"/>
          <w:lang w:val="uk-UA"/>
        </w:rPr>
        <w:t>,</w:t>
      </w:r>
      <w:r w:rsidR="00C500F4" w:rsidRPr="00C500F4">
        <w:t xml:space="preserve"> </w:t>
      </w:r>
      <w:r w:rsidR="00C500F4">
        <w:rPr>
          <w:rFonts w:cs="Times New Roman"/>
          <w:sz w:val="28"/>
          <w:szCs w:val="28"/>
          <w:lang w:val="uk-UA"/>
        </w:rPr>
        <w:t>від 5 квітня 2022 року № 222</w:t>
      </w:r>
      <w:r w:rsidR="00C500F4" w:rsidRPr="00C500F4">
        <w:rPr>
          <w:rFonts w:cs="Times New Roman"/>
          <w:sz w:val="28"/>
          <w:szCs w:val="28"/>
          <w:lang w:val="uk-UA"/>
        </w:rPr>
        <w:t xml:space="preserve">-у/2022 подовжила до 19 травня 2022 року </w:t>
      </w:r>
      <w:r>
        <w:rPr>
          <w:rFonts w:cs="Times New Roman"/>
          <w:sz w:val="28"/>
          <w:szCs w:val="28"/>
          <w:lang w:val="uk-UA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>
        <w:rPr>
          <w:rFonts w:cs="Times New Roman"/>
          <w:sz w:val="28"/>
          <w:szCs w:val="28"/>
          <w:lang w:val="uk-UA"/>
        </w:rPr>
        <w:lastRenderedPageBreak/>
        <w:t xml:space="preserve">конституційною скаргою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Сиротенка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Сергія Євгеновича щодо відповідності Ко</w:t>
      </w:r>
      <w:r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t>нституції України (конституційн</w:t>
      </w:r>
      <w:r w:rsidR="00833951"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t>ості) окремих положень пункту 2</w:t>
      </w:r>
      <w:r w:rsidR="00833951"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br/>
      </w:r>
      <w:r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t xml:space="preserve">частини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t>девʼятої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t xml:space="preserve"> статті 171, пункту 4 частини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t>пʼятої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t xml:space="preserve"> статті 246 Кодексу адміністративного судочинства України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.</w:t>
      </w:r>
    </w:p>
    <w:p w:rsidR="0059605D" w:rsidRDefault="005C4CBD" w:rsidP="00833951">
      <w:pPr>
        <w:spacing w:line="420" w:lineRule="auto"/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У </w:t>
      </w:r>
      <w:proofErr w:type="spellStart"/>
      <w:r>
        <w:rPr>
          <w:rFonts w:cs="Times New Roman"/>
          <w:sz w:val="28"/>
          <w:szCs w:val="28"/>
          <w:shd w:val="clear" w:color="auto" w:fill="FFFFFF"/>
          <w:lang w:val="uk-UA"/>
        </w:rPr>
        <w:t>звʼязку</w:t>
      </w:r>
      <w:proofErr w:type="spellEnd"/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 з вирішенням процедур</w:t>
      </w:r>
      <w:r>
        <w:rPr>
          <w:rFonts w:cs="Times New Roman"/>
          <w:sz w:val="28"/>
          <w:szCs w:val="28"/>
          <w:lang w:val="uk-UA"/>
        </w:rPr>
        <w:t xml:space="preserve">них питань суддя-доповідач звернувся з клопотанням про подовження строку для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Сиротенка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Сергія Євгеновича щодо відповідності Конституції України (конституційності) окремих положень пункту 2</w:t>
      </w:r>
      <w:r w:rsidR="00833951">
        <w:rPr>
          <w:rFonts w:eastAsia="Times New Roman" w:cs="Times New Roman"/>
          <w:sz w:val="28"/>
          <w:szCs w:val="28"/>
          <w:lang w:val="uk-UA" w:bidi="ar-SA"/>
        </w:rPr>
        <w:br/>
      </w:r>
      <w:r>
        <w:rPr>
          <w:rFonts w:eastAsia="Times New Roman" w:cs="Times New Roman"/>
          <w:sz w:val="28"/>
          <w:szCs w:val="28"/>
          <w:lang w:val="uk-UA" w:bidi="ar-SA"/>
        </w:rPr>
        <w:t xml:space="preserve">частини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девʼятої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статті 171, пункту 4 частини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пʼятої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статті 246 Кодексу адміністративного судочинства України </w:t>
      </w:r>
      <w:r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13 жовтня 2021 року судді Конституційного Суду України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833951" w:rsidRDefault="00833951" w:rsidP="00833951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9605D" w:rsidRDefault="005C4CBD" w:rsidP="00833951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59605D" w:rsidRDefault="0059605D" w:rsidP="00833951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9605D" w:rsidRDefault="005C4CBD" w:rsidP="00833951">
      <w:pPr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59605D" w:rsidRDefault="0059605D" w:rsidP="00833951">
      <w:pPr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59605D" w:rsidRDefault="005C4CBD" w:rsidP="00833951">
      <w:pPr>
        <w:spacing w:line="420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2F3994">
        <w:rPr>
          <w:rFonts w:cs="Times New Roman"/>
          <w:sz w:val="28"/>
          <w:szCs w:val="28"/>
          <w:lang w:val="uk-UA"/>
        </w:rPr>
        <w:t>16 червня</w:t>
      </w:r>
      <w:r>
        <w:rPr>
          <w:rFonts w:cs="Times New Roman"/>
          <w:sz w:val="28"/>
          <w:szCs w:val="28"/>
          <w:lang w:val="uk-UA"/>
        </w:rPr>
        <w:t xml:space="preserve"> 2022 року строк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Сиротенка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Сергія Євгеновича щодо відповідності Конституції України (конституційності) окремих положень пункту 2</w:t>
      </w:r>
      <w:r>
        <w:rPr>
          <w:rFonts w:eastAsia="Times New Roman" w:cs="Times New Roman"/>
          <w:sz w:val="28"/>
          <w:szCs w:val="28"/>
          <w:lang w:val="uk-UA" w:bidi="ar-SA"/>
        </w:rPr>
        <w:br/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частини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девʼятої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статті 171, пункту 4 частини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пʼятої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статті 246 Кодексу адміністративного судочинства України. </w:t>
      </w:r>
    </w:p>
    <w:p w:rsidR="0059605D" w:rsidRDefault="0059605D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59605D" w:rsidRDefault="0059605D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D8151A" w:rsidRDefault="00D8151A" w:rsidP="00D8151A">
      <w:pPr>
        <w:rPr>
          <w:rFonts w:cs="Times New Roman"/>
          <w:b/>
          <w:caps/>
          <w:sz w:val="28"/>
          <w:szCs w:val="28"/>
          <w:lang w:val="uk-UA"/>
        </w:rPr>
      </w:pPr>
    </w:p>
    <w:p w:rsidR="00D8151A" w:rsidRPr="00FC28F9" w:rsidRDefault="00D8151A" w:rsidP="00D8151A">
      <w:pPr>
        <w:ind w:left="4248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FC28F9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59605D" w:rsidRDefault="00D8151A" w:rsidP="00D8151A">
      <w:pPr>
        <w:ind w:left="4248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FC28F9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59605D" w:rsidSect="00833951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B22" w:rsidRDefault="00DF0B22">
      <w:r>
        <w:separator/>
      </w:r>
    </w:p>
  </w:endnote>
  <w:endnote w:type="continuationSeparator" w:id="0">
    <w:p w:rsidR="00DF0B22" w:rsidRDefault="00DF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951" w:rsidRPr="00833951" w:rsidRDefault="00833951">
    <w:pPr>
      <w:pStyle w:val="a8"/>
      <w:rPr>
        <w:sz w:val="10"/>
        <w:szCs w:val="10"/>
      </w:rPr>
    </w:pPr>
    <w:r w:rsidRPr="00833951">
      <w:rPr>
        <w:sz w:val="10"/>
        <w:szCs w:val="10"/>
      </w:rPr>
      <w:fldChar w:fldCharType="begin"/>
    </w:r>
    <w:r w:rsidRPr="0083395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833951">
      <w:rPr>
        <w:sz w:val="10"/>
        <w:szCs w:val="10"/>
      </w:rPr>
      <w:fldChar w:fldCharType="separate"/>
    </w:r>
    <w:r w:rsidR="00D8151A">
      <w:rPr>
        <w:rFonts w:cs="Arial Unicode MS"/>
        <w:noProof/>
        <w:sz w:val="10"/>
        <w:szCs w:val="10"/>
        <w:lang w:val="uk-UA"/>
      </w:rPr>
      <w:t>G:\2022\Suddi\Uhvala VP\296.docx</w:t>
    </w:r>
    <w:r w:rsidRPr="00833951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951" w:rsidRPr="00833951" w:rsidRDefault="00833951">
    <w:pPr>
      <w:pStyle w:val="a8"/>
      <w:rPr>
        <w:sz w:val="10"/>
        <w:szCs w:val="10"/>
      </w:rPr>
    </w:pPr>
    <w:r w:rsidRPr="00833951">
      <w:rPr>
        <w:sz w:val="10"/>
        <w:szCs w:val="10"/>
      </w:rPr>
      <w:fldChar w:fldCharType="begin"/>
    </w:r>
    <w:r w:rsidRPr="00833951">
      <w:rPr>
        <w:rFonts w:cs="Arial Unicode MS"/>
        <w:sz w:val="10"/>
        <w:szCs w:val="10"/>
      </w:rPr>
      <w:instrText xml:space="preserve"> FILENAME \p \* MERGEFORMAT </w:instrText>
    </w:r>
    <w:r w:rsidRPr="00833951">
      <w:rPr>
        <w:sz w:val="10"/>
        <w:szCs w:val="10"/>
      </w:rPr>
      <w:fldChar w:fldCharType="separate"/>
    </w:r>
    <w:r w:rsidR="00D8151A">
      <w:rPr>
        <w:rFonts w:cs="Arial Unicode MS"/>
        <w:noProof/>
        <w:sz w:val="10"/>
        <w:szCs w:val="10"/>
      </w:rPr>
      <w:t>G:\2022\Suddi\Uhvala VP\296.docx</w:t>
    </w:r>
    <w:r w:rsidRPr="00833951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B22" w:rsidRDefault="00DF0B22">
      <w:r>
        <w:separator/>
      </w:r>
    </w:p>
  </w:footnote>
  <w:footnote w:type="continuationSeparator" w:id="0">
    <w:p w:rsidR="00DF0B22" w:rsidRDefault="00DF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05D" w:rsidRDefault="005C4CBD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D8151A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5D"/>
    <w:rsid w:val="000B489A"/>
    <w:rsid w:val="0011203E"/>
    <w:rsid w:val="001306F8"/>
    <w:rsid w:val="002F3994"/>
    <w:rsid w:val="003435B6"/>
    <w:rsid w:val="00356B47"/>
    <w:rsid w:val="0059605D"/>
    <w:rsid w:val="005C4CBD"/>
    <w:rsid w:val="00731885"/>
    <w:rsid w:val="00797677"/>
    <w:rsid w:val="00833951"/>
    <w:rsid w:val="00924735"/>
    <w:rsid w:val="00C500F4"/>
    <w:rsid w:val="00D8151A"/>
    <w:rsid w:val="00DF0B22"/>
    <w:rsid w:val="00E9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1A59"/>
  <w15:docId w15:val="{783B9252-AE44-4150-8357-33002152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basedOn w:val="a0"/>
    <w:link w:val="HTML0"/>
    <w:uiPriority w:val="99"/>
    <w:qFormat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Верхній колонтитул Знак"/>
    <w:basedOn w:val="a0"/>
    <w:link w:val="a4"/>
    <w:qFormat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Текст у виносці Знак"/>
    <w:basedOn w:val="a0"/>
    <w:link w:val="a6"/>
    <w:uiPriority w:val="99"/>
    <w:semiHidden/>
    <w:qFormat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qFormat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ій колонтитул Знак"/>
    <w:basedOn w:val="a0"/>
    <w:link w:val="a8"/>
    <w:uiPriority w:val="99"/>
    <w:qFormat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uiPriority w:val="99"/>
    <w:qFormat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Balloon Text"/>
    <w:basedOn w:val="a"/>
    <w:link w:val="a5"/>
    <w:uiPriority w:val="99"/>
    <w:semiHidden/>
    <w:unhideWhenUsed/>
    <w:qFormat/>
    <w:rsid w:val="00B62515"/>
    <w:rPr>
      <w:rFonts w:ascii="Segoe UI" w:hAnsi="Segoe UI" w:cs="Mangal"/>
      <w:sz w:val="18"/>
      <w:szCs w:val="16"/>
    </w:rPr>
  </w:style>
  <w:style w:type="paragraph" w:styleId="a8">
    <w:name w:val="footer"/>
    <w:basedOn w:val="a"/>
    <w:link w:val="a7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2719</Words>
  <Characters>1550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dc:description/>
  <cp:lastModifiedBy>Валентина М. Поліщук</cp:lastModifiedBy>
  <cp:revision>4</cp:revision>
  <cp:lastPrinted>2022-05-25T11:21:00Z</cp:lastPrinted>
  <dcterms:created xsi:type="dcterms:W3CDTF">2022-05-18T10:40:00Z</dcterms:created>
  <dcterms:modified xsi:type="dcterms:W3CDTF">2022-05-25T11:21:00Z</dcterms:modified>
  <dc:language>pl-PL</dc:language>
</cp:coreProperties>
</file>