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CF" w:rsidRDefault="004F54CF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883600" w:rsidRDefault="00883600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883600" w:rsidRDefault="00883600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883600" w:rsidRDefault="00883600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883600" w:rsidRDefault="00883600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883600" w:rsidRDefault="00883600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883600" w:rsidRDefault="00883600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883600" w:rsidRDefault="00883600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883600" w:rsidRDefault="00883600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883600" w:rsidRPr="00F52E0A" w:rsidRDefault="00883600" w:rsidP="00801D23">
      <w:pPr>
        <w:spacing w:after="0" w:line="235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F52E0A" w:rsidRDefault="00416E22" w:rsidP="00801D23">
      <w:pPr>
        <w:spacing w:after="0" w:line="235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F52E0A">
        <w:rPr>
          <w:rFonts w:cs="Times New Roman"/>
          <w:b/>
          <w:szCs w:val="28"/>
        </w:rPr>
        <w:t>пр</w:t>
      </w:r>
      <w:r w:rsidR="00680D03" w:rsidRPr="00F52E0A">
        <w:rPr>
          <w:rFonts w:cs="Times New Roman"/>
          <w:b/>
          <w:szCs w:val="28"/>
        </w:rPr>
        <w:t>о подовже</w:t>
      </w:r>
      <w:r w:rsidR="00007B93" w:rsidRPr="00F52E0A">
        <w:rPr>
          <w:rFonts w:cs="Times New Roman"/>
          <w:b/>
          <w:szCs w:val="28"/>
        </w:rPr>
        <w:t xml:space="preserve">ння строку постановлення </w:t>
      </w:r>
      <w:r w:rsidR="00606EED" w:rsidRPr="00F52E0A">
        <w:rPr>
          <w:rFonts w:cs="Times New Roman"/>
          <w:b/>
          <w:szCs w:val="28"/>
        </w:rPr>
        <w:t>Третьою</w:t>
      </w:r>
      <w:r w:rsidR="00801D23" w:rsidRPr="00F52E0A">
        <w:rPr>
          <w:rFonts w:cs="Times New Roman"/>
          <w:b/>
          <w:szCs w:val="28"/>
        </w:rPr>
        <w:t xml:space="preserve"> </w:t>
      </w:r>
      <w:r w:rsidR="00680D03" w:rsidRPr="00F52E0A">
        <w:rPr>
          <w:rFonts w:cs="Times New Roman"/>
          <w:b/>
          <w:szCs w:val="28"/>
        </w:rPr>
        <w:t>колегією суддів</w:t>
      </w:r>
      <w:r w:rsidR="00007B93" w:rsidRPr="00F52E0A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F52E0A">
        <w:rPr>
          <w:rFonts w:cs="Times New Roman"/>
          <w:b/>
          <w:szCs w:val="28"/>
        </w:rPr>
        <w:t>Суду України ухвал</w:t>
      </w:r>
      <w:r w:rsidR="00007B93" w:rsidRPr="00F52E0A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F52E0A">
        <w:rPr>
          <w:rFonts w:cs="Times New Roman"/>
          <w:b/>
          <w:szCs w:val="28"/>
        </w:rPr>
        <w:t>у</w:t>
      </w:r>
      <w:r w:rsidR="00801D23" w:rsidRPr="00F52E0A">
        <w:rPr>
          <w:rFonts w:cs="Times New Roman"/>
          <w:b/>
          <w:szCs w:val="28"/>
        </w:rPr>
        <w:t xml:space="preserve"> </w:t>
      </w:r>
      <w:r w:rsidR="00680D03" w:rsidRPr="00F52E0A">
        <w:rPr>
          <w:rFonts w:cs="Times New Roman"/>
          <w:b/>
          <w:szCs w:val="28"/>
        </w:rPr>
        <w:t>відкритті конст</w:t>
      </w:r>
      <w:r w:rsidR="00007B93" w:rsidRPr="00F52E0A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F52E0A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606EED" w:rsidRPr="00F52E0A">
        <w:rPr>
          <w:rFonts w:cs="Times New Roman"/>
          <w:b/>
          <w:szCs w:val="28"/>
        </w:rPr>
        <w:t>Малинникова</w:t>
      </w:r>
      <w:proofErr w:type="spellEnd"/>
      <w:r w:rsidR="00606EED" w:rsidRPr="00F52E0A">
        <w:rPr>
          <w:rFonts w:cs="Times New Roman"/>
          <w:b/>
          <w:szCs w:val="28"/>
        </w:rPr>
        <w:t xml:space="preserve"> Олега Федоровича щодо відповідності Конституції України (конституційності) частин першої, другої, п</w:t>
      </w:r>
      <w:r w:rsidRPr="00F52E0A">
        <w:rPr>
          <w:rFonts w:cs="Times New Roman"/>
          <w:b/>
          <w:szCs w:val="28"/>
        </w:rPr>
        <w:t>’</w:t>
      </w:r>
      <w:r w:rsidR="00606EED" w:rsidRPr="00F52E0A">
        <w:rPr>
          <w:rFonts w:cs="Times New Roman"/>
          <w:b/>
          <w:szCs w:val="28"/>
        </w:rPr>
        <w:t>ятої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</w:t>
      </w:r>
      <w:r w:rsidR="00801D23" w:rsidRPr="00F52E0A">
        <w:rPr>
          <w:rFonts w:cs="Times New Roman"/>
          <w:b/>
          <w:szCs w:val="28"/>
        </w:rPr>
        <w:t>аїни</w:t>
      </w:r>
      <w:r w:rsidR="00801D23" w:rsidRPr="00F52E0A">
        <w:rPr>
          <w:rFonts w:cs="Times New Roman"/>
          <w:b/>
          <w:szCs w:val="28"/>
        </w:rPr>
        <w:br/>
      </w:r>
      <w:r w:rsidR="00801D23" w:rsidRPr="00F52E0A">
        <w:rPr>
          <w:rFonts w:cs="Times New Roman"/>
          <w:b/>
          <w:szCs w:val="28"/>
        </w:rPr>
        <w:tab/>
      </w:r>
      <w:r w:rsidR="00801D23" w:rsidRPr="00F52E0A">
        <w:rPr>
          <w:rFonts w:cs="Times New Roman"/>
          <w:b/>
          <w:szCs w:val="28"/>
        </w:rPr>
        <w:tab/>
      </w:r>
      <w:r w:rsidR="00801D23" w:rsidRPr="00F52E0A">
        <w:rPr>
          <w:rFonts w:cs="Times New Roman"/>
          <w:b/>
          <w:szCs w:val="28"/>
        </w:rPr>
        <w:tab/>
        <w:t xml:space="preserve">  </w:t>
      </w:r>
      <w:r w:rsidR="00C3526D" w:rsidRPr="00F52E0A">
        <w:rPr>
          <w:rFonts w:cs="Times New Roman"/>
          <w:b/>
          <w:szCs w:val="28"/>
        </w:rPr>
        <w:t>„Про Вищу раду правосуддя“</w:t>
      </w:r>
    </w:p>
    <w:p w:rsidR="00680D03" w:rsidRDefault="00680D03" w:rsidP="00801D23">
      <w:pPr>
        <w:spacing w:after="0" w:line="235" w:lineRule="auto"/>
        <w:jc w:val="both"/>
        <w:rPr>
          <w:rFonts w:cs="Times New Roman"/>
          <w:szCs w:val="28"/>
        </w:rPr>
      </w:pPr>
    </w:p>
    <w:p w:rsidR="00883600" w:rsidRPr="00F52E0A" w:rsidRDefault="00883600" w:rsidP="00801D23">
      <w:pPr>
        <w:spacing w:after="0" w:line="235" w:lineRule="auto"/>
        <w:jc w:val="both"/>
        <w:rPr>
          <w:rFonts w:cs="Times New Roman"/>
          <w:szCs w:val="28"/>
        </w:rPr>
      </w:pPr>
    </w:p>
    <w:p w:rsidR="00680D03" w:rsidRPr="00F52E0A" w:rsidRDefault="00680D03" w:rsidP="00801D23">
      <w:pPr>
        <w:spacing w:after="0" w:line="235" w:lineRule="auto"/>
        <w:rPr>
          <w:rFonts w:cs="Times New Roman"/>
          <w:szCs w:val="28"/>
        </w:rPr>
      </w:pPr>
      <w:r w:rsidRPr="00F52E0A">
        <w:rPr>
          <w:rFonts w:cs="Times New Roman"/>
          <w:szCs w:val="28"/>
        </w:rPr>
        <w:t xml:space="preserve">м. К и ї в </w:t>
      </w:r>
      <w:r w:rsidRPr="00F52E0A">
        <w:rPr>
          <w:rFonts w:cs="Times New Roman"/>
          <w:szCs w:val="28"/>
        </w:rPr>
        <w:tab/>
      </w:r>
      <w:r w:rsidRPr="00F52E0A">
        <w:rPr>
          <w:rFonts w:cs="Times New Roman"/>
          <w:szCs w:val="28"/>
        </w:rPr>
        <w:tab/>
      </w:r>
      <w:r w:rsidRPr="00F52E0A">
        <w:rPr>
          <w:rFonts w:cs="Times New Roman"/>
          <w:szCs w:val="28"/>
        </w:rPr>
        <w:tab/>
      </w:r>
      <w:r w:rsidRPr="00F52E0A">
        <w:rPr>
          <w:rFonts w:cs="Times New Roman"/>
          <w:szCs w:val="28"/>
        </w:rPr>
        <w:tab/>
      </w:r>
      <w:r w:rsidRPr="00F52E0A">
        <w:rPr>
          <w:rFonts w:cs="Times New Roman"/>
          <w:szCs w:val="28"/>
        </w:rPr>
        <w:tab/>
      </w:r>
      <w:r w:rsidR="00C513EB" w:rsidRPr="00F52E0A">
        <w:rPr>
          <w:rFonts w:cs="Times New Roman"/>
          <w:szCs w:val="28"/>
        </w:rPr>
        <w:tab/>
        <w:t xml:space="preserve">   </w:t>
      </w:r>
      <w:r w:rsidRPr="00F52E0A">
        <w:rPr>
          <w:rFonts w:cs="Times New Roman"/>
          <w:szCs w:val="28"/>
        </w:rPr>
        <w:t>Справа № 3-</w:t>
      </w:r>
      <w:r w:rsidR="00606EED" w:rsidRPr="00F52E0A">
        <w:rPr>
          <w:rFonts w:cs="Times New Roman"/>
          <w:szCs w:val="28"/>
        </w:rPr>
        <w:t>57</w:t>
      </w:r>
      <w:r w:rsidR="00484FFB" w:rsidRPr="00F52E0A">
        <w:rPr>
          <w:rFonts w:cs="Times New Roman"/>
          <w:szCs w:val="28"/>
        </w:rPr>
        <w:t>/202</w:t>
      </w:r>
      <w:r w:rsidR="00606EED" w:rsidRPr="00F52E0A">
        <w:rPr>
          <w:rFonts w:cs="Times New Roman"/>
          <w:szCs w:val="28"/>
        </w:rPr>
        <w:t>1</w:t>
      </w:r>
      <w:r w:rsidR="00484FFB" w:rsidRPr="00F52E0A">
        <w:rPr>
          <w:rFonts w:cs="Times New Roman"/>
          <w:szCs w:val="28"/>
        </w:rPr>
        <w:t>(</w:t>
      </w:r>
      <w:r w:rsidR="00606EED" w:rsidRPr="00F52E0A">
        <w:rPr>
          <w:rFonts w:cs="Times New Roman"/>
          <w:szCs w:val="28"/>
        </w:rPr>
        <w:t>131</w:t>
      </w:r>
      <w:r w:rsidRPr="00F52E0A">
        <w:rPr>
          <w:rFonts w:cs="Times New Roman"/>
          <w:szCs w:val="28"/>
        </w:rPr>
        <w:t>/2</w:t>
      </w:r>
      <w:r w:rsidR="00606EED" w:rsidRPr="00F52E0A">
        <w:rPr>
          <w:rFonts w:cs="Times New Roman"/>
          <w:szCs w:val="28"/>
        </w:rPr>
        <w:t>1</w:t>
      </w:r>
      <w:r w:rsidRPr="00F52E0A">
        <w:rPr>
          <w:rFonts w:cs="Times New Roman"/>
          <w:szCs w:val="28"/>
        </w:rPr>
        <w:t>)</w:t>
      </w:r>
    </w:p>
    <w:p w:rsidR="00680D03" w:rsidRPr="00F52E0A" w:rsidRDefault="00402746" w:rsidP="00801D23">
      <w:pPr>
        <w:spacing w:after="0" w:line="235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14</w:t>
      </w:r>
      <w:r w:rsidR="00247F56" w:rsidRPr="00F52E0A">
        <w:rPr>
          <w:rFonts w:cs="Times New Roman"/>
          <w:szCs w:val="28"/>
        </w:rPr>
        <w:t xml:space="preserve"> </w:t>
      </w:r>
      <w:r w:rsidR="006724F4">
        <w:rPr>
          <w:rFonts w:cs="Times New Roman"/>
          <w:szCs w:val="28"/>
        </w:rPr>
        <w:t>липня</w:t>
      </w:r>
      <w:r w:rsidR="00326348" w:rsidRPr="00F52E0A">
        <w:rPr>
          <w:rFonts w:cs="Times New Roman"/>
          <w:szCs w:val="28"/>
        </w:rPr>
        <w:t xml:space="preserve"> </w:t>
      </w:r>
      <w:r w:rsidR="00680D03" w:rsidRPr="00F52E0A">
        <w:rPr>
          <w:rFonts w:cs="Times New Roman"/>
          <w:szCs w:val="28"/>
        </w:rPr>
        <w:t>202</w:t>
      </w:r>
      <w:r w:rsidR="001D6FB2" w:rsidRPr="00F52E0A">
        <w:rPr>
          <w:rFonts w:cs="Times New Roman"/>
          <w:szCs w:val="28"/>
        </w:rPr>
        <w:t>2</w:t>
      </w:r>
      <w:r w:rsidR="00680D03" w:rsidRPr="00F52E0A">
        <w:rPr>
          <w:rFonts w:cs="Times New Roman"/>
          <w:szCs w:val="28"/>
        </w:rPr>
        <w:t xml:space="preserve"> року</w:t>
      </w:r>
    </w:p>
    <w:p w:rsidR="00680D03" w:rsidRPr="00F52E0A" w:rsidRDefault="00687881" w:rsidP="00801D23">
      <w:pPr>
        <w:spacing w:after="0" w:line="235" w:lineRule="auto"/>
        <w:jc w:val="both"/>
        <w:rPr>
          <w:rFonts w:cs="Times New Roman"/>
          <w:szCs w:val="28"/>
        </w:rPr>
      </w:pPr>
      <w:r w:rsidRPr="00F52E0A">
        <w:rPr>
          <w:rFonts w:cs="Times New Roman"/>
          <w:szCs w:val="28"/>
        </w:rPr>
        <w:t>№</w:t>
      </w:r>
      <w:r w:rsidR="000B4003" w:rsidRPr="00F52E0A">
        <w:rPr>
          <w:rFonts w:cs="Times New Roman"/>
          <w:szCs w:val="28"/>
        </w:rPr>
        <w:t xml:space="preserve"> </w:t>
      </w:r>
      <w:r w:rsidR="00402746">
        <w:rPr>
          <w:rFonts w:cs="Times New Roman"/>
          <w:szCs w:val="28"/>
        </w:rPr>
        <w:t>397</w:t>
      </w:r>
      <w:r w:rsidR="00680D03" w:rsidRPr="00F52E0A">
        <w:rPr>
          <w:rFonts w:cs="Times New Roman"/>
          <w:szCs w:val="28"/>
        </w:rPr>
        <w:t>-у/202</w:t>
      </w:r>
      <w:r w:rsidR="001D6FB2" w:rsidRPr="00F52E0A">
        <w:rPr>
          <w:rFonts w:cs="Times New Roman"/>
          <w:szCs w:val="28"/>
        </w:rPr>
        <w:t>2</w:t>
      </w:r>
    </w:p>
    <w:p w:rsidR="00C513EB" w:rsidRDefault="00C513EB" w:rsidP="00801D23">
      <w:pPr>
        <w:spacing w:after="0" w:line="235" w:lineRule="auto"/>
        <w:jc w:val="both"/>
        <w:rPr>
          <w:rFonts w:cs="Times New Roman"/>
          <w:szCs w:val="28"/>
        </w:rPr>
      </w:pPr>
    </w:p>
    <w:p w:rsidR="00883600" w:rsidRPr="00F52E0A" w:rsidRDefault="00883600" w:rsidP="00801D23">
      <w:pPr>
        <w:spacing w:after="0" w:line="235" w:lineRule="auto"/>
        <w:jc w:val="both"/>
        <w:rPr>
          <w:rFonts w:cs="Times New Roman"/>
          <w:szCs w:val="28"/>
        </w:rPr>
      </w:pPr>
    </w:p>
    <w:p w:rsidR="00680D03" w:rsidRPr="00F52E0A" w:rsidRDefault="00680D03" w:rsidP="00247F5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52E0A">
        <w:rPr>
          <w:rFonts w:cs="Times New Roman"/>
          <w:szCs w:val="28"/>
        </w:rPr>
        <w:t>Велика палата Конституційного Суду України у складі:</w:t>
      </w:r>
    </w:p>
    <w:p w:rsidR="00416E22" w:rsidRPr="00F52E0A" w:rsidRDefault="00416E22" w:rsidP="00247F56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724F4" w:rsidRPr="00DF0479" w:rsidRDefault="006724F4" w:rsidP="006724F4">
      <w:pPr>
        <w:spacing w:after="0" w:line="240" w:lineRule="auto"/>
        <w:ind w:firstLine="709"/>
        <w:jc w:val="both"/>
        <w:rPr>
          <w:szCs w:val="28"/>
        </w:rPr>
      </w:pPr>
      <w:r w:rsidRPr="00DF0479">
        <w:rPr>
          <w:szCs w:val="28"/>
        </w:rPr>
        <w:t>Головатий Сергій Петрович (голова засідання),</w:t>
      </w:r>
    </w:p>
    <w:p w:rsidR="006724F4" w:rsidRPr="00DF0479" w:rsidRDefault="006724F4" w:rsidP="006724F4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DF0479">
        <w:rPr>
          <w:szCs w:val="28"/>
        </w:rPr>
        <w:t>Городовенко</w:t>
      </w:r>
      <w:proofErr w:type="spellEnd"/>
      <w:r w:rsidRPr="00DF0479">
        <w:rPr>
          <w:szCs w:val="28"/>
        </w:rPr>
        <w:t xml:space="preserve"> Віктор Валентинович,</w:t>
      </w:r>
    </w:p>
    <w:p w:rsidR="006724F4" w:rsidRPr="00DF0479" w:rsidRDefault="006724F4" w:rsidP="006724F4">
      <w:pPr>
        <w:spacing w:after="0" w:line="240" w:lineRule="auto"/>
        <w:ind w:firstLine="709"/>
        <w:rPr>
          <w:szCs w:val="28"/>
        </w:rPr>
      </w:pPr>
      <w:r w:rsidRPr="00DF0479">
        <w:rPr>
          <w:szCs w:val="28"/>
        </w:rPr>
        <w:t>Грищук Оксана Вікторівна,</w:t>
      </w:r>
    </w:p>
    <w:p w:rsidR="006724F4" w:rsidRPr="00DF0479" w:rsidRDefault="006724F4" w:rsidP="006724F4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DF0479">
        <w:rPr>
          <w:szCs w:val="28"/>
        </w:rPr>
        <w:t>Завгородня</w:t>
      </w:r>
      <w:proofErr w:type="spellEnd"/>
      <w:r w:rsidRPr="00DF0479">
        <w:rPr>
          <w:szCs w:val="28"/>
        </w:rPr>
        <w:t xml:space="preserve"> Ірина Миколаївна,</w:t>
      </w:r>
    </w:p>
    <w:p w:rsidR="006724F4" w:rsidRPr="00DF0479" w:rsidRDefault="006724F4" w:rsidP="006724F4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DF0479">
        <w:rPr>
          <w:szCs w:val="28"/>
        </w:rPr>
        <w:t>Кичун</w:t>
      </w:r>
      <w:proofErr w:type="spellEnd"/>
      <w:r w:rsidRPr="00DF0479">
        <w:rPr>
          <w:szCs w:val="28"/>
        </w:rPr>
        <w:t xml:space="preserve"> Віктор Іванович,</w:t>
      </w:r>
    </w:p>
    <w:p w:rsidR="006724F4" w:rsidRPr="00DF0479" w:rsidRDefault="006724F4" w:rsidP="006724F4">
      <w:pPr>
        <w:spacing w:after="0" w:line="240" w:lineRule="auto"/>
        <w:ind w:firstLine="709"/>
        <w:jc w:val="both"/>
        <w:rPr>
          <w:szCs w:val="28"/>
        </w:rPr>
      </w:pPr>
      <w:r w:rsidRPr="00DF0479">
        <w:rPr>
          <w:szCs w:val="28"/>
        </w:rPr>
        <w:t>Кривенко Віктор Васильович,</w:t>
      </w:r>
    </w:p>
    <w:p w:rsidR="006724F4" w:rsidRPr="00DF0479" w:rsidRDefault="006724F4" w:rsidP="006724F4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DF0479">
        <w:rPr>
          <w:szCs w:val="28"/>
        </w:rPr>
        <w:t>Лемак</w:t>
      </w:r>
      <w:proofErr w:type="spellEnd"/>
      <w:r w:rsidRPr="00DF0479">
        <w:rPr>
          <w:szCs w:val="28"/>
        </w:rPr>
        <w:t xml:space="preserve"> Василь Васильович,</w:t>
      </w:r>
    </w:p>
    <w:p w:rsidR="006724F4" w:rsidRPr="00DF0479" w:rsidRDefault="006724F4" w:rsidP="006724F4">
      <w:pPr>
        <w:spacing w:after="0" w:line="240" w:lineRule="auto"/>
        <w:ind w:firstLine="709"/>
        <w:jc w:val="both"/>
        <w:rPr>
          <w:szCs w:val="28"/>
        </w:rPr>
      </w:pPr>
      <w:r w:rsidRPr="00DF0479">
        <w:rPr>
          <w:szCs w:val="28"/>
        </w:rPr>
        <w:t>Мойсик Володимир Романович,</w:t>
      </w:r>
    </w:p>
    <w:p w:rsidR="006724F4" w:rsidRPr="00DF0479" w:rsidRDefault="006724F4" w:rsidP="006724F4">
      <w:pPr>
        <w:spacing w:after="0" w:line="240" w:lineRule="auto"/>
        <w:ind w:firstLine="709"/>
        <w:jc w:val="both"/>
        <w:rPr>
          <w:szCs w:val="28"/>
        </w:rPr>
      </w:pPr>
      <w:r w:rsidRPr="00DF0479">
        <w:rPr>
          <w:szCs w:val="28"/>
        </w:rPr>
        <w:t>Первомайський Олег Олексійович (доповідач),</w:t>
      </w:r>
    </w:p>
    <w:p w:rsidR="006724F4" w:rsidRPr="00DF0479" w:rsidRDefault="006724F4" w:rsidP="006724F4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DF0479">
        <w:rPr>
          <w:szCs w:val="28"/>
        </w:rPr>
        <w:t>Сас</w:t>
      </w:r>
      <w:proofErr w:type="spellEnd"/>
      <w:r w:rsidRPr="00DF0479">
        <w:rPr>
          <w:szCs w:val="28"/>
        </w:rPr>
        <w:t xml:space="preserve"> Сергій Володимирович,</w:t>
      </w:r>
    </w:p>
    <w:p w:rsidR="006724F4" w:rsidRPr="00DF0479" w:rsidRDefault="006724F4" w:rsidP="006724F4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DF0479">
        <w:rPr>
          <w:szCs w:val="28"/>
        </w:rPr>
        <w:t>Сліденко</w:t>
      </w:r>
      <w:proofErr w:type="spellEnd"/>
      <w:r w:rsidRPr="00DF0479">
        <w:rPr>
          <w:szCs w:val="28"/>
        </w:rPr>
        <w:t xml:space="preserve"> Ігор Дмитрович,</w:t>
      </w:r>
    </w:p>
    <w:p w:rsidR="006724F4" w:rsidRPr="00DF0479" w:rsidRDefault="006724F4" w:rsidP="006724F4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DF0479">
        <w:rPr>
          <w:szCs w:val="28"/>
        </w:rPr>
        <w:t>Філюк</w:t>
      </w:r>
      <w:proofErr w:type="spellEnd"/>
      <w:r w:rsidRPr="00DF0479">
        <w:rPr>
          <w:szCs w:val="28"/>
        </w:rPr>
        <w:t xml:space="preserve"> Петро </w:t>
      </w:r>
      <w:proofErr w:type="spellStart"/>
      <w:r w:rsidRPr="00DF0479">
        <w:rPr>
          <w:szCs w:val="28"/>
        </w:rPr>
        <w:t>Тодосьович</w:t>
      </w:r>
      <w:proofErr w:type="spellEnd"/>
      <w:r w:rsidRPr="00DF0479">
        <w:rPr>
          <w:szCs w:val="28"/>
        </w:rPr>
        <w:t>,</w:t>
      </w:r>
    </w:p>
    <w:p w:rsidR="00402746" w:rsidRDefault="00402746" w:rsidP="00883600">
      <w:pPr>
        <w:spacing w:after="0" w:line="348" w:lineRule="auto"/>
        <w:ind w:firstLine="709"/>
        <w:jc w:val="both"/>
        <w:rPr>
          <w:rFonts w:cs="Times New Roman"/>
          <w:szCs w:val="28"/>
        </w:rPr>
      </w:pPr>
    </w:p>
    <w:p w:rsidR="00BE1ED8" w:rsidRPr="00F52E0A" w:rsidRDefault="00680D03" w:rsidP="00883600">
      <w:pPr>
        <w:spacing w:after="0" w:line="348" w:lineRule="auto"/>
        <w:ind w:firstLine="709"/>
        <w:jc w:val="both"/>
        <w:rPr>
          <w:rFonts w:cs="Times New Roman"/>
          <w:szCs w:val="28"/>
        </w:rPr>
      </w:pPr>
      <w:r w:rsidRPr="00F52E0A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F52E0A">
        <w:rPr>
          <w:rFonts w:cs="Times New Roman"/>
          <w:szCs w:val="28"/>
        </w:rPr>
        <w:br/>
        <w:t>Первомайського О.О.</w:t>
      </w:r>
      <w:r w:rsidRPr="00F52E0A">
        <w:rPr>
          <w:rFonts w:cs="Times New Roman"/>
          <w:szCs w:val="28"/>
        </w:rPr>
        <w:t xml:space="preserve"> про подовження строку постановлення </w:t>
      </w:r>
      <w:r w:rsidR="00606EED" w:rsidRPr="00F52E0A">
        <w:rPr>
          <w:rFonts w:cs="Times New Roman"/>
          <w:szCs w:val="28"/>
        </w:rPr>
        <w:t>Третьою</w:t>
      </w:r>
      <w:r w:rsidRPr="00F52E0A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606EED" w:rsidRPr="00F52E0A">
        <w:rPr>
          <w:rFonts w:cs="Times New Roman"/>
          <w:szCs w:val="28"/>
        </w:rPr>
        <w:t>Малинникова</w:t>
      </w:r>
      <w:proofErr w:type="spellEnd"/>
      <w:r w:rsidR="00606EED" w:rsidRPr="00F52E0A">
        <w:rPr>
          <w:rFonts w:cs="Times New Roman"/>
          <w:szCs w:val="28"/>
        </w:rPr>
        <w:t xml:space="preserve"> Олега Федоровича щодо відповідності Конституції України (конституційності) частин першої, другої, </w:t>
      </w:r>
      <w:proofErr w:type="spellStart"/>
      <w:r w:rsidR="00606EED" w:rsidRPr="00F52E0A">
        <w:rPr>
          <w:rFonts w:cs="Times New Roman"/>
          <w:szCs w:val="28"/>
        </w:rPr>
        <w:t>п</w:t>
      </w:r>
      <w:r w:rsidR="00801D23" w:rsidRPr="00F52E0A">
        <w:rPr>
          <w:rFonts w:cs="Times New Roman"/>
          <w:szCs w:val="28"/>
        </w:rPr>
        <w:t>ʼ</w:t>
      </w:r>
      <w:r w:rsidR="00606EED" w:rsidRPr="00F52E0A">
        <w:rPr>
          <w:rFonts w:cs="Times New Roman"/>
          <w:szCs w:val="28"/>
        </w:rPr>
        <w:t>ятої</w:t>
      </w:r>
      <w:proofErr w:type="spellEnd"/>
      <w:r w:rsidR="00606EED" w:rsidRPr="00F52E0A">
        <w:rPr>
          <w:rFonts w:cs="Times New Roman"/>
          <w:szCs w:val="28"/>
        </w:rPr>
        <w:t xml:space="preserve">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України „Про Вищу раду правосуддя“.</w:t>
      </w:r>
    </w:p>
    <w:p w:rsidR="00DF3F13" w:rsidRPr="00F52E0A" w:rsidRDefault="00DF3F13" w:rsidP="00883600">
      <w:pPr>
        <w:spacing w:after="0" w:line="348" w:lineRule="auto"/>
        <w:ind w:firstLine="709"/>
        <w:jc w:val="both"/>
        <w:rPr>
          <w:rFonts w:cs="Times New Roman"/>
          <w:szCs w:val="28"/>
        </w:rPr>
      </w:pPr>
    </w:p>
    <w:p w:rsidR="0043394A" w:rsidRPr="00F52E0A" w:rsidRDefault="0043394A" w:rsidP="00883600">
      <w:pPr>
        <w:spacing w:after="0" w:line="348" w:lineRule="auto"/>
        <w:ind w:firstLine="709"/>
        <w:jc w:val="both"/>
        <w:rPr>
          <w:rFonts w:cs="Times New Roman"/>
          <w:szCs w:val="28"/>
        </w:rPr>
      </w:pPr>
      <w:r w:rsidRPr="00F52E0A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:rsidR="00680D03" w:rsidRPr="00F52E0A" w:rsidRDefault="00680D03" w:rsidP="00883600">
      <w:pPr>
        <w:spacing w:after="0" w:line="348" w:lineRule="auto"/>
        <w:ind w:firstLine="709"/>
        <w:jc w:val="both"/>
        <w:rPr>
          <w:rFonts w:cs="Times New Roman"/>
          <w:szCs w:val="28"/>
        </w:rPr>
      </w:pPr>
    </w:p>
    <w:p w:rsidR="00680D03" w:rsidRPr="00F52E0A" w:rsidRDefault="00680D03" w:rsidP="00883600">
      <w:pPr>
        <w:spacing w:after="0" w:line="348" w:lineRule="auto"/>
        <w:jc w:val="center"/>
        <w:rPr>
          <w:rFonts w:cs="Times New Roman"/>
          <w:b/>
          <w:szCs w:val="28"/>
        </w:rPr>
      </w:pPr>
      <w:r w:rsidRPr="00F52E0A">
        <w:rPr>
          <w:rFonts w:cs="Times New Roman"/>
          <w:b/>
          <w:szCs w:val="28"/>
        </w:rPr>
        <w:t>у с т а н о в и л а:</w:t>
      </w:r>
    </w:p>
    <w:p w:rsidR="00680D03" w:rsidRPr="00F52E0A" w:rsidRDefault="00680D03" w:rsidP="00883600">
      <w:pPr>
        <w:spacing w:after="0" w:line="348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F52E0A" w:rsidRDefault="00680D03" w:rsidP="00883600">
      <w:pPr>
        <w:spacing w:after="0" w:line="348" w:lineRule="auto"/>
        <w:ind w:firstLine="709"/>
        <w:jc w:val="both"/>
        <w:rPr>
          <w:rFonts w:cs="Times New Roman"/>
          <w:szCs w:val="28"/>
        </w:rPr>
      </w:pPr>
      <w:r w:rsidRPr="00F52E0A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16E22" w:rsidRPr="00F52E0A" w:rsidRDefault="00A05C32" w:rsidP="00883600">
      <w:pPr>
        <w:spacing w:after="0" w:line="348" w:lineRule="auto"/>
        <w:ind w:firstLine="709"/>
        <w:jc w:val="both"/>
        <w:rPr>
          <w:rFonts w:cs="Times New Roman"/>
          <w:szCs w:val="28"/>
        </w:rPr>
      </w:pPr>
      <w:r w:rsidRPr="00F52E0A">
        <w:rPr>
          <w:rFonts w:cs="Times New Roman"/>
          <w:szCs w:val="28"/>
        </w:rPr>
        <w:t>Велик</w:t>
      </w:r>
      <w:r w:rsidR="008D68A6" w:rsidRPr="00F52E0A">
        <w:rPr>
          <w:rFonts w:cs="Times New Roman"/>
          <w:szCs w:val="28"/>
        </w:rPr>
        <w:t>а</w:t>
      </w:r>
      <w:r w:rsidRPr="00F52E0A">
        <w:rPr>
          <w:rFonts w:cs="Times New Roman"/>
          <w:szCs w:val="28"/>
        </w:rPr>
        <w:t xml:space="preserve"> палат</w:t>
      </w:r>
      <w:r w:rsidR="008D68A6" w:rsidRPr="00F52E0A">
        <w:rPr>
          <w:rFonts w:cs="Times New Roman"/>
          <w:szCs w:val="28"/>
        </w:rPr>
        <w:t>а</w:t>
      </w:r>
      <w:r w:rsidRPr="00F52E0A">
        <w:rPr>
          <w:rFonts w:cs="Times New Roman"/>
          <w:szCs w:val="28"/>
        </w:rPr>
        <w:t xml:space="preserve"> Конституційного Суду України </w:t>
      </w:r>
      <w:r w:rsidR="00602C5A" w:rsidRPr="00F52E0A">
        <w:rPr>
          <w:rFonts w:cs="Times New Roman"/>
          <w:szCs w:val="28"/>
        </w:rPr>
        <w:t>у</w:t>
      </w:r>
      <w:r w:rsidR="008D68A6" w:rsidRPr="00F52E0A">
        <w:rPr>
          <w:rFonts w:cs="Times New Roman"/>
          <w:szCs w:val="28"/>
        </w:rPr>
        <w:t>хвал</w:t>
      </w:r>
      <w:r w:rsidR="00602C5A" w:rsidRPr="00F52E0A">
        <w:rPr>
          <w:rFonts w:cs="Times New Roman"/>
          <w:szCs w:val="28"/>
        </w:rPr>
        <w:t>ами</w:t>
      </w:r>
      <w:r w:rsidR="008D68A6" w:rsidRPr="00F52E0A">
        <w:rPr>
          <w:rFonts w:cs="Times New Roman"/>
          <w:szCs w:val="28"/>
        </w:rPr>
        <w:t xml:space="preserve"> від</w:t>
      </w:r>
      <w:r w:rsidR="00801D23" w:rsidRPr="00F52E0A">
        <w:rPr>
          <w:rFonts w:cs="Times New Roman"/>
          <w:szCs w:val="28"/>
        </w:rPr>
        <w:t xml:space="preserve"> 27 квітня</w:t>
      </w:r>
      <w:r w:rsidR="00801D23" w:rsidRPr="00F52E0A">
        <w:rPr>
          <w:rFonts w:cs="Times New Roman"/>
          <w:szCs w:val="28"/>
        </w:rPr>
        <w:br/>
      </w:r>
      <w:r w:rsidRPr="00F52E0A">
        <w:rPr>
          <w:rFonts w:cs="Times New Roman"/>
          <w:szCs w:val="28"/>
        </w:rPr>
        <w:t>2021 року № 22-у/2021 подовж</w:t>
      </w:r>
      <w:r w:rsidR="008D68A6" w:rsidRPr="00F52E0A">
        <w:rPr>
          <w:rFonts w:cs="Times New Roman"/>
          <w:szCs w:val="28"/>
        </w:rPr>
        <w:t>ила</w:t>
      </w:r>
      <w:r w:rsidRPr="00F52E0A">
        <w:rPr>
          <w:rFonts w:cs="Times New Roman"/>
          <w:szCs w:val="28"/>
        </w:rPr>
        <w:t xml:space="preserve"> до 31 травня 2021 року</w:t>
      </w:r>
      <w:r w:rsidR="00602C5A" w:rsidRPr="00F52E0A">
        <w:rPr>
          <w:rFonts w:cs="Times New Roman"/>
          <w:szCs w:val="28"/>
        </w:rPr>
        <w:t>,</w:t>
      </w:r>
      <w:r w:rsidRPr="00F52E0A">
        <w:rPr>
          <w:rFonts w:cs="Times New Roman"/>
          <w:szCs w:val="28"/>
        </w:rPr>
        <w:t xml:space="preserve"> </w:t>
      </w:r>
      <w:r w:rsidR="008D68A6" w:rsidRPr="00F52E0A">
        <w:rPr>
          <w:rFonts w:cs="Times New Roman"/>
          <w:szCs w:val="28"/>
        </w:rPr>
        <w:t>в</w:t>
      </w:r>
      <w:r w:rsidR="00602C5A" w:rsidRPr="00F52E0A">
        <w:rPr>
          <w:rFonts w:cs="Times New Roman"/>
          <w:szCs w:val="28"/>
        </w:rPr>
        <w:t>ід 25 травня</w:t>
      </w:r>
      <w:r w:rsidR="00602C5A" w:rsidRPr="00F52E0A">
        <w:rPr>
          <w:rFonts w:cs="Times New Roman"/>
          <w:szCs w:val="28"/>
        </w:rPr>
        <w:br/>
      </w:r>
      <w:r w:rsidR="008D68A6" w:rsidRPr="00F52E0A">
        <w:rPr>
          <w:rFonts w:cs="Times New Roman"/>
          <w:szCs w:val="28"/>
        </w:rPr>
        <w:t>2021 року № 32-у/2021 подовжила до 25 червня 2021 року</w:t>
      </w:r>
      <w:r w:rsidR="00602C5A" w:rsidRPr="00F52E0A">
        <w:rPr>
          <w:rFonts w:cs="Times New Roman"/>
          <w:szCs w:val="28"/>
        </w:rPr>
        <w:t>,</w:t>
      </w:r>
      <w:r w:rsidR="008D68A6" w:rsidRPr="00F52E0A">
        <w:rPr>
          <w:rFonts w:cs="Times New Roman"/>
          <w:szCs w:val="28"/>
        </w:rPr>
        <w:t xml:space="preserve"> в</w:t>
      </w:r>
      <w:r w:rsidR="00602C5A" w:rsidRPr="00F52E0A">
        <w:rPr>
          <w:rFonts w:cs="Times New Roman"/>
          <w:szCs w:val="28"/>
        </w:rPr>
        <w:t>ід 15 червня</w:t>
      </w:r>
      <w:r w:rsidR="00602C5A" w:rsidRPr="00F52E0A">
        <w:rPr>
          <w:rFonts w:cs="Times New Roman"/>
          <w:szCs w:val="28"/>
        </w:rPr>
        <w:br/>
      </w:r>
      <w:r w:rsidR="008D68A6" w:rsidRPr="00F52E0A">
        <w:rPr>
          <w:rFonts w:cs="Times New Roman"/>
          <w:szCs w:val="28"/>
        </w:rPr>
        <w:t>2021 року № 54-у/2021 подовжила до 15 липня 2021 року</w:t>
      </w:r>
      <w:r w:rsidR="00602C5A" w:rsidRPr="00F52E0A">
        <w:rPr>
          <w:rFonts w:cs="Times New Roman"/>
          <w:szCs w:val="28"/>
        </w:rPr>
        <w:t>,</w:t>
      </w:r>
      <w:r w:rsidR="008D68A6" w:rsidRPr="00F52E0A">
        <w:rPr>
          <w:rFonts w:cs="Times New Roman"/>
          <w:szCs w:val="28"/>
        </w:rPr>
        <w:t xml:space="preserve"> від 6 липня 2021 року № 69-у/2021 подовжила до 31 </w:t>
      </w:r>
      <w:r w:rsidR="00EC0F10" w:rsidRPr="00F52E0A">
        <w:rPr>
          <w:rFonts w:cs="Times New Roman"/>
          <w:szCs w:val="28"/>
        </w:rPr>
        <w:t>серпня</w:t>
      </w:r>
      <w:r w:rsidR="008D68A6" w:rsidRPr="00F52E0A">
        <w:rPr>
          <w:rFonts w:cs="Times New Roman"/>
          <w:szCs w:val="28"/>
        </w:rPr>
        <w:t xml:space="preserve"> 2021 року</w:t>
      </w:r>
      <w:r w:rsidR="00602C5A" w:rsidRPr="00F52E0A">
        <w:rPr>
          <w:rFonts w:cs="Times New Roman"/>
          <w:szCs w:val="28"/>
        </w:rPr>
        <w:t>,</w:t>
      </w:r>
      <w:r w:rsidR="008D68A6" w:rsidRPr="00F52E0A">
        <w:rPr>
          <w:rFonts w:cs="Times New Roman"/>
          <w:szCs w:val="28"/>
        </w:rPr>
        <w:t xml:space="preserve"> </w:t>
      </w:r>
      <w:r w:rsidR="009F2EEF" w:rsidRPr="00F52E0A">
        <w:rPr>
          <w:rFonts w:cs="Times New Roman"/>
          <w:szCs w:val="28"/>
        </w:rPr>
        <w:t xml:space="preserve">від 31 серпня </w:t>
      </w:r>
      <w:r w:rsidR="00602C5A" w:rsidRPr="00F52E0A">
        <w:rPr>
          <w:rFonts w:cs="Times New Roman"/>
          <w:szCs w:val="28"/>
        </w:rPr>
        <w:t>2021 року</w:t>
      </w:r>
      <w:r w:rsidR="00602C5A" w:rsidRPr="00F52E0A">
        <w:rPr>
          <w:rFonts w:cs="Times New Roman"/>
          <w:szCs w:val="28"/>
        </w:rPr>
        <w:br/>
      </w:r>
      <w:r w:rsidR="009F2EEF" w:rsidRPr="00F52E0A">
        <w:rPr>
          <w:rFonts w:cs="Times New Roman"/>
          <w:szCs w:val="28"/>
        </w:rPr>
        <w:t>№ 121-у/2021 подовжила до 30 вересня 2021 року</w:t>
      </w:r>
      <w:r w:rsidR="00602C5A" w:rsidRPr="00F52E0A">
        <w:rPr>
          <w:rFonts w:cs="Times New Roman"/>
          <w:szCs w:val="28"/>
        </w:rPr>
        <w:t>,</w:t>
      </w:r>
      <w:r w:rsidR="009F2EEF" w:rsidRPr="00F52E0A">
        <w:rPr>
          <w:rFonts w:cs="Times New Roman"/>
          <w:szCs w:val="28"/>
        </w:rPr>
        <w:t xml:space="preserve"> </w:t>
      </w:r>
      <w:r w:rsidR="001D3393" w:rsidRPr="00F52E0A">
        <w:rPr>
          <w:rFonts w:cs="Times New Roman"/>
          <w:szCs w:val="28"/>
        </w:rPr>
        <w:t xml:space="preserve">від 30 вересня </w:t>
      </w:r>
      <w:r w:rsidR="00602C5A" w:rsidRPr="00F52E0A">
        <w:rPr>
          <w:rFonts w:cs="Times New Roman"/>
          <w:szCs w:val="28"/>
        </w:rPr>
        <w:t>2021 року</w:t>
      </w:r>
      <w:r w:rsidR="00602C5A" w:rsidRPr="00F52E0A">
        <w:rPr>
          <w:rFonts w:cs="Times New Roman"/>
          <w:szCs w:val="28"/>
        </w:rPr>
        <w:br/>
      </w:r>
      <w:r w:rsidR="001D3393" w:rsidRPr="00F52E0A">
        <w:rPr>
          <w:rFonts w:cs="Times New Roman"/>
          <w:szCs w:val="28"/>
        </w:rPr>
        <w:t>№ 179-у/2021 подовжила до 28 жовтня 2021 року</w:t>
      </w:r>
      <w:r w:rsidR="00602C5A" w:rsidRPr="00F52E0A">
        <w:rPr>
          <w:rFonts w:cs="Times New Roman"/>
          <w:szCs w:val="28"/>
        </w:rPr>
        <w:t>,</w:t>
      </w:r>
      <w:r w:rsidR="001D3393" w:rsidRPr="00F52E0A">
        <w:rPr>
          <w:rFonts w:cs="Times New Roman"/>
          <w:szCs w:val="28"/>
        </w:rPr>
        <w:t xml:space="preserve"> </w:t>
      </w:r>
      <w:r w:rsidR="00416E22" w:rsidRPr="00F52E0A">
        <w:rPr>
          <w:rFonts w:cs="Times New Roman"/>
          <w:szCs w:val="28"/>
        </w:rPr>
        <w:t xml:space="preserve">від 11 листопада </w:t>
      </w:r>
      <w:r w:rsidR="00602C5A" w:rsidRPr="00F52E0A">
        <w:rPr>
          <w:rFonts w:cs="Times New Roman"/>
          <w:szCs w:val="28"/>
        </w:rPr>
        <w:t>2021 року</w:t>
      </w:r>
      <w:r w:rsidR="00602C5A" w:rsidRPr="00F52E0A">
        <w:rPr>
          <w:rFonts w:cs="Times New Roman"/>
          <w:szCs w:val="28"/>
        </w:rPr>
        <w:br/>
      </w:r>
      <w:r w:rsidR="00416E22" w:rsidRPr="00F52E0A">
        <w:rPr>
          <w:rFonts w:cs="Times New Roman"/>
          <w:szCs w:val="28"/>
        </w:rPr>
        <w:t>№ 236-у/2021 подовжила до 14 грудня 2021 року</w:t>
      </w:r>
      <w:r w:rsidR="001D6FB2" w:rsidRPr="00F52E0A">
        <w:rPr>
          <w:rFonts w:cs="Times New Roman"/>
          <w:szCs w:val="28"/>
        </w:rPr>
        <w:t xml:space="preserve">, від 14 грудня 2021 року </w:t>
      </w:r>
      <w:r w:rsidR="001D6FB2" w:rsidRPr="00F52E0A">
        <w:rPr>
          <w:rFonts w:cs="Times New Roman"/>
          <w:szCs w:val="28"/>
        </w:rPr>
        <w:br/>
      </w:r>
      <w:r w:rsidR="001D6FB2" w:rsidRPr="00F52E0A">
        <w:rPr>
          <w:rFonts w:cs="Times New Roman"/>
          <w:szCs w:val="28"/>
        </w:rPr>
        <w:lastRenderedPageBreak/>
        <w:t>№ 305-у/2021 подовжила до 20 січня 2022 року</w:t>
      </w:r>
      <w:r w:rsidR="00326348" w:rsidRPr="00F52E0A">
        <w:rPr>
          <w:rFonts w:cs="Times New Roman"/>
          <w:szCs w:val="28"/>
        </w:rPr>
        <w:t xml:space="preserve">, від 18 січня 2022 року </w:t>
      </w:r>
      <w:r w:rsidR="00326348" w:rsidRPr="00F52E0A">
        <w:rPr>
          <w:rFonts w:cs="Times New Roman"/>
          <w:szCs w:val="28"/>
        </w:rPr>
        <w:br/>
        <w:t>№ 48-у/2022</w:t>
      </w:r>
      <w:r w:rsidR="00247F56" w:rsidRPr="00F52E0A">
        <w:rPr>
          <w:rFonts w:cs="Times New Roman"/>
          <w:szCs w:val="28"/>
        </w:rPr>
        <w:t xml:space="preserve"> </w:t>
      </w:r>
      <w:r w:rsidR="00326348" w:rsidRPr="00F52E0A">
        <w:rPr>
          <w:rFonts w:cs="Times New Roman"/>
          <w:szCs w:val="28"/>
        </w:rPr>
        <w:t>подовжила до 18 лютого 2022 року</w:t>
      </w:r>
      <w:r w:rsidR="00247F56" w:rsidRPr="00F52E0A">
        <w:rPr>
          <w:rFonts w:cs="Times New Roman"/>
          <w:szCs w:val="28"/>
        </w:rPr>
        <w:t>, від 17 лютого 2022 року</w:t>
      </w:r>
      <w:r w:rsidR="00247F56" w:rsidRPr="00F52E0A">
        <w:rPr>
          <w:rFonts w:cs="Times New Roman"/>
          <w:szCs w:val="28"/>
        </w:rPr>
        <w:br/>
        <w:t>№ 129-у/2022 подовжила до 22 березня 2022 року</w:t>
      </w:r>
      <w:r w:rsidR="00117D08" w:rsidRPr="00F52E0A">
        <w:rPr>
          <w:rFonts w:cs="Times New Roman"/>
          <w:szCs w:val="28"/>
        </w:rPr>
        <w:t>, від 5 квітня 2022 року</w:t>
      </w:r>
      <w:r w:rsidR="00117D08" w:rsidRPr="00F52E0A">
        <w:rPr>
          <w:rFonts w:cs="Times New Roman"/>
          <w:szCs w:val="28"/>
        </w:rPr>
        <w:br/>
        <w:t>№ 196-у/2022</w:t>
      </w:r>
      <w:r w:rsidR="00E02A70" w:rsidRPr="00F52E0A">
        <w:rPr>
          <w:rFonts w:cs="Times New Roman"/>
          <w:szCs w:val="28"/>
        </w:rPr>
        <w:t xml:space="preserve"> подовжила до 19 травня 2022 року</w:t>
      </w:r>
      <w:r w:rsidR="00F52E0A" w:rsidRPr="00F52E0A">
        <w:rPr>
          <w:rFonts w:cs="Times New Roman"/>
          <w:szCs w:val="28"/>
        </w:rPr>
        <w:t>, від 17 травня 2022 року</w:t>
      </w:r>
      <w:r w:rsidR="00F52E0A" w:rsidRPr="00F52E0A">
        <w:rPr>
          <w:rFonts w:cs="Times New Roman"/>
          <w:szCs w:val="28"/>
        </w:rPr>
        <w:br/>
        <w:t>№ 276-у/2022 подовжила до 16 червня 2022 року</w:t>
      </w:r>
      <w:r w:rsidR="006724F4">
        <w:rPr>
          <w:rFonts w:cs="Times New Roman"/>
          <w:szCs w:val="28"/>
        </w:rPr>
        <w:t>, від 16</w:t>
      </w:r>
      <w:r w:rsidR="006724F4" w:rsidRPr="00F52E0A">
        <w:rPr>
          <w:rFonts w:cs="Times New Roman"/>
          <w:szCs w:val="28"/>
        </w:rPr>
        <w:t xml:space="preserve"> </w:t>
      </w:r>
      <w:r w:rsidR="006724F4">
        <w:rPr>
          <w:rFonts w:cs="Times New Roman"/>
          <w:szCs w:val="28"/>
        </w:rPr>
        <w:t>червня</w:t>
      </w:r>
      <w:r w:rsidR="006724F4" w:rsidRPr="00F52E0A">
        <w:rPr>
          <w:rFonts w:cs="Times New Roman"/>
          <w:szCs w:val="28"/>
        </w:rPr>
        <w:t xml:space="preserve"> 2022 року</w:t>
      </w:r>
      <w:r w:rsidR="006724F4">
        <w:rPr>
          <w:rFonts w:cs="Times New Roman"/>
          <w:szCs w:val="28"/>
        </w:rPr>
        <w:br/>
      </w:r>
      <w:r w:rsidR="006724F4" w:rsidRPr="00F52E0A">
        <w:rPr>
          <w:rFonts w:cs="Times New Roman"/>
          <w:szCs w:val="28"/>
        </w:rPr>
        <w:t xml:space="preserve">№ </w:t>
      </w:r>
      <w:r w:rsidR="006724F4">
        <w:rPr>
          <w:rFonts w:cs="Times New Roman"/>
          <w:szCs w:val="28"/>
        </w:rPr>
        <w:t>340</w:t>
      </w:r>
      <w:r w:rsidR="006724F4" w:rsidRPr="00F52E0A">
        <w:rPr>
          <w:rFonts w:cs="Times New Roman"/>
          <w:szCs w:val="28"/>
        </w:rPr>
        <w:t>-у/2022</w:t>
      </w:r>
      <w:r w:rsidR="006724F4">
        <w:rPr>
          <w:rFonts w:cs="Times New Roman"/>
          <w:szCs w:val="28"/>
        </w:rPr>
        <w:t xml:space="preserve"> подовжила до 14 липня 2022 року </w:t>
      </w:r>
      <w:r w:rsidR="00416E22" w:rsidRPr="00F52E0A">
        <w:rPr>
          <w:rFonts w:cs="Times New Roman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16E22" w:rsidRPr="00F52E0A">
        <w:rPr>
          <w:rFonts w:cs="Times New Roman"/>
          <w:szCs w:val="28"/>
        </w:rPr>
        <w:t>Малинникова</w:t>
      </w:r>
      <w:proofErr w:type="spellEnd"/>
      <w:r w:rsidR="00416E22" w:rsidRPr="00F52E0A">
        <w:rPr>
          <w:rFonts w:cs="Times New Roman"/>
          <w:szCs w:val="28"/>
        </w:rPr>
        <w:t xml:space="preserve"> Олега Федоровича щодо відповідності Конституції України (конституційності) частин першої, другої, </w:t>
      </w:r>
      <w:proofErr w:type="spellStart"/>
      <w:r w:rsidR="00416E22" w:rsidRPr="00F52E0A">
        <w:rPr>
          <w:rFonts w:cs="Times New Roman"/>
          <w:szCs w:val="28"/>
        </w:rPr>
        <w:t>пʼятої</w:t>
      </w:r>
      <w:proofErr w:type="spellEnd"/>
      <w:r w:rsidR="00416E22" w:rsidRPr="00F52E0A">
        <w:rPr>
          <w:rFonts w:cs="Times New Roman"/>
          <w:szCs w:val="28"/>
        </w:rPr>
        <w:t xml:space="preserve">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України „Про Вищу раду правосуддя“.</w:t>
      </w:r>
    </w:p>
    <w:p w:rsidR="00680D03" w:rsidRPr="00F52E0A" w:rsidRDefault="00680D03" w:rsidP="00883600">
      <w:pPr>
        <w:spacing w:after="0" w:line="348" w:lineRule="auto"/>
        <w:ind w:firstLine="709"/>
        <w:jc w:val="both"/>
        <w:rPr>
          <w:rFonts w:cs="Times New Roman"/>
          <w:szCs w:val="28"/>
        </w:rPr>
      </w:pPr>
      <w:r w:rsidRPr="00F52E0A">
        <w:rPr>
          <w:rFonts w:cs="Times New Roman"/>
          <w:szCs w:val="28"/>
        </w:rPr>
        <w:t xml:space="preserve">У </w:t>
      </w:r>
      <w:proofErr w:type="spellStart"/>
      <w:r w:rsidRPr="00F52E0A">
        <w:rPr>
          <w:rFonts w:cs="Times New Roman"/>
          <w:szCs w:val="28"/>
        </w:rPr>
        <w:t>зв</w:t>
      </w:r>
      <w:r w:rsidR="00801D23" w:rsidRPr="00F52E0A">
        <w:rPr>
          <w:rFonts w:cs="Times New Roman"/>
          <w:szCs w:val="28"/>
        </w:rPr>
        <w:t>ʼ</w:t>
      </w:r>
      <w:r w:rsidRPr="00F52E0A">
        <w:rPr>
          <w:rFonts w:cs="Times New Roman"/>
          <w:szCs w:val="28"/>
        </w:rPr>
        <w:t>язку</w:t>
      </w:r>
      <w:proofErr w:type="spellEnd"/>
      <w:r w:rsidRPr="00F52E0A">
        <w:rPr>
          <w:rFonts w:cs="Times New Roman"/>
          <w:szCs w:val="28"/>
        </w:rPr>
        <w:t xml:space="preserve"> з вирішенням процедурних питань суддя-доповідач звернувся з клопотанням про подовження строку для постановлення </w:t>
      </w:r>
      <w:r w:rsidR="00606EED" w:rsidRPr="00F52E0A">
        <w:rPr>
          <w:rFonts w:cs="Times New Roman"/>
          <w:szCs w:val="28"/>
        </w:rPr>
        <w:t>Третьою</w:t>
      </w:r>
      <w:r w:rsidRPr="00F52E0A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606EED" w:rsidRPr="00F52E0A">
        <w:rPr>
          <w:rFonts w:cs="Times New Roman"/>
          <w:szCs w:val="28"/>
        </w:rPr>
        <w:t xml:space="preserve"> </w:t>
      </w:r>
      <w:proofErr w:type="spellStart"/>
      <w:r w:rsidR="00606EED" w:rsidRPr="00F52E0A">
        <w:rPr>
          <w:rFonts w:cs="Times New Roman"/>
          <w:szCs w:val="28"/>
        </w:rPr>
        <w:t>Малинникова</w:t>
      </w:r>
      <w:proofErr w:type="spellEnd"/>
      <w:r w:rsidR="00606EED" w:rsidRPr="00F52E0A">
        <w:rPr>
          <w:rFonts w:cs="Times New Roman"/>
          <w:szCs w:val="28"/>
        </w:rPr>
        <w:t xml:space="preserve"> Олега Федоровича щодо відповідності Конституції України (конституційності) частин першої, другої, </w:t>
      </w:r>
      <w:proofErr w:type="spellStart"/>
      <w:r w:rsidR="00606EED" w:rsidRPr="00F52E0A">
        <w:rPr>
          <w:rFonts w:cs="Times New Roman"/>
          <w:szCs w:val="28"/>
        </w:rPr>
        <w:t>п</w:t>
      </w:r>
      <w:r w:rsidR="00801D23" w:rsidRPr="00F52E0A">
        <w:rPr>
          <w:rFonts w:cs="Times New Roman"/>
          <w:szCs w:val="28"/>
        </w:rPr>
        <w:t>ʼ</w:t>
      </w:r>
      <w:r w:rsidR="00606EED" w:rsidRPr="00F52E0A">
        <w:rPr>
          <w:rFonts w:cs="Times New Roman"/>
          <w:szCs w:val="28"/>
        </w:rPr>
        <w:t>ятої</w:t>
      </w:r>
      <w:proofErr w:type="spellEnd"/>
      <w:r w:rsidR="00606EED" w:rsidRPr="00F52E0A">
        <w:rPr>
          <w:rFonts w:cs="Times New Roman"/>
          <w:szCs w:val="28"/>
        </w:rPr>
        <w:t xml:space="preserve">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</w:t>
      </w:r>
      <w:r w:rsidR="00801D23" w:rsidRPr="00F52E0A">
        <w:rPr>
          <w:rFonts w:cs="Times New Roman"/>
          <w:szCs w:val="28"/>
        </w:rPr>
        <w:t xml:space="preserve">аїни „Про Вищу раду правосуддя“ </w:t>
      </w:r>
      <w:r w:rsidRPr="00F52E0A">
        <w:rPr>
          <w:rFonts w:cs="Times New Roman"/>
          <w:szCs w:val="28"/>
        </w:rPr>
        <w:t>(</w:t>
      </w:r>
      <w:proofErr w:type="spellStart"/>
      <w:r w:rsidRPr="00F52E0A">
        <w:rPr>
          <w:rFonts w:cs="Times New Roman"/>
          <w:szCs w:val="28"/>
        </w:rPr>
        <w:t>розподілено</w:t>
      </w:r>
      <w:proofErr w:type="spellEnd"/>
      <w:r w:rsidRPr="00F52E0A">
        <w:rPr>
          <w:rFonts w:cs="Times New Roman"/>
          <w:szCs w:val="28"/>
        </w:rPr>
        <w:t xml:space="preserve"> </w:t>
      </w:r>
      <w:r w:rsidR="00DF3F13" w:rsidRPr="00F52E0A">
        <w:rPr>
          <w:rFonts w:cs="Times New Roman"/>
          <w:szCs w:val="28"/>
        </w:rPr>
        <w:t>7</w:t>
      </w:r>
      <w:r w:rsidRPr="00F52E0A">
        <w:rPr>
          <w:rFonts w:cs="Times New Roman"/>
          <w:szCs w:val="28"/>
        </w:rPr>
        <w:t xml:space="preserve"> </w:t>
      </w:r>
      <w:r w:rsidR="00DF3F13" w:rsidRPr="00F52E0A">
        <w:rPr>
          <w:rFonts w:cs="Times New Roman"/>
          <w:szCs w:val="28"/>
        </w:rPr>
        <w:t>квітня</w:t>
      </w:r>
      <w:r w:rsidRPr="00F52E0A">
        <w:rPr>
          <w:rFonts w:cs="Times New Roman"/>
          <w:szCs w:val="28"/>
        </w:rPr>
        <w:t xml:space="preserve"> 202</w:t>
      </w:r>
      <w:r w:rsidR="00DF3F13" w:rsidRPr="00F52E0A">
        <w:rPr>
          <w:rFonts w:cs="Times New Roman"/>
          <w:szCs w:val="28"/>
        </w:rPr>
        <w:t>1</w:t>
      </w:r>
      <w:r w:rsidRPr="00F52E0A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F52E0A">
        <w:rPr>
          <w:rFonts w:cs="Times New Roman"/>
          <w:szCs w:val="28"/>
        </w:rPr>
        <w:t>Первомайському О.О.</w:t>
      </w:r>
      <w:r w:rsidRPr="00F52E0A">
        <w:rPr>
          <w:rFonts w:cs="Times New Roman"/>
          <w:szCs w:val="28"/>
        </w:rPr>
        <w:t>).</w:t>
      </w:r>
    </w:p>
    <w:p w:rsidR="00801D23" w:rsidRPr="00F52E0A" w:rsidRDefault="00801D23" w:rsidP="00883600">
      <w:pPr>
        <w:spacing w:after="0" w:line="348" w:lineRule="auto"/>
        <w:ind w:firstLine="709"/>
        <w:jc w:val="both"/>
        <w:rPr>
          <w:rFonts w:cs="Times New Roman"/>
          <w:szCs w:val="28"/>
        </w:rPr>
      </w:pPr>
    </w:p>
    <w:p w:rsidR="00680D03" w:rsidRPr="00F52E0A" w:rsidRDefault="00680D03" w:rsidP="00883600">
      <w:pPr>
        <w:spacing w:after="0" w:line="348" w:lineRule="auto"/>
        <w:ind w:firstLine="709"/>
        <w:jc w:val="both"/>
        <w:rPr>
          <w:rFonts w:cs="Times New Roman"/>
          <w:szCs w:val="28"/>
        </w:rPr>
      </w:pPr>
      <w:r w:rsidRPr="00F52E0A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80D03" w:rsidRPr="00F52E0A" w:rsidRDefault="00680D03" w:rsidP="00883600">
      <w:pPr>
        <w:spacing w:after="0" w:line="348" w:lineRule="auto"/>
        <w:jc w:val="center"/>
        <w:rPr>
          <w:rFonts w:cs="Times New Roman"/>
          <w:b/>
          <w:szCs w:val="28"/>
        </w:rPr>
      </w:pPr>
      <w:r w:rsidRPr="00F52E0A">
        <w:rPr>
          <w:rFonts w:cs="Times New Roman"/>
          <w:b/>
          <w:szCs w:val="28"/>
        </w:rPr>
        <w:lastRenderedPageBreak/>
        <w:t>у х в а л и л а:</w:t>
      </w:r>
    </w:p>
    <w:p w:rsidR="00680D03" w:rsidRPr="00F52E0A" w:rsidRDefault="00680D03" w:rsidP="00883600">
      <w:pPr>
        <w:spacing w:after="0" w:line="348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F52E0A" w:rsidRDefault="00680D03" w:rsidP="00883600">
      <w:pPr>
        <w:spacing w:after="0" w:line="348" w:lineRule="auto"/>
        <w:ind w:firstLine="709"/>
        <w:jc w:val="both"/>
        <w:rPr>
          <w:rFonts w:cs="Times New Roman"/>
          <w:szCs w:val="28"/>
        </w:rPr>
      </w:pPr>
      <w:r w:rsidRPr="00F52E0A">
        <w:rPr>
          <w:rFonts w:cs="Times New Roman"/>
          <w:szCs w:val="28"/>
        </w:rPr>
        <w:t xml:space="preserve">подовжити до </w:t>
      </w:r>
      <w:r w:rsidR="00402746">
        <w:rPr>
          <w:rFonts w:cs="Times New Roman"/>
          <w:szCs w:val="28"/>
        </w:rPr>
        <w:t>12</w:t>
      </w:r>
      <w:r w:rsidR="009A4194" w:rsidRPr="00F52E0A">
        <w:rPr>
          <w:rFonts w:cs="Times New Roman"/>
          <w:szCs w:val="28"/>
        </w:rPr>
        <w:t xml:space="preserve"> </w:t>
      </w:r>
      <w:r w:rsidR="006724F4">
        <w:rPr>
          <w:rFonts w:cs="Times New Roman"/>
          <w:szCs w:val="28"/>
        </w:rPr>
        <w:t>серпня</w:t>
      </w:r>
      <w:r w:rsidR="000A0010" w:rsidRPr="00F52E0A">
        <w:rPr>
          <w:rFonts w:cs="Times New Roman"/>
          <w:szCs w:val="28"/>
        </w:rPr>
        <w:t xml:space="preserve"> 2022</w:t>
      </w:r>
      <w:r w:rsidRPr="00F52E0A">
        <w:rPr>
          <w:rFonts w:cs="Times New Roman"/>
          <w:szCs w:val="28"/>
        </w:rPr>
        <w:t xml:space="preserve"> року строк постановлення </w:t>
      </w:r>
      <w:r w:rsidR="00DF3F13" w:rsidRPr="00F52E0A">
        <w:rPr>
          <w:rFonts w:cs="Times New Roman"/>
          <w:szCs w:val="28"/>
        </w:rPr>
        <w:t>Третьою</w:t>
      </w:r>
      <w:r w:rsidRPr="00F52E0A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F3F13" w:rsidRPr="00F52E0A">
        <w:rPr>
          <w:rFonts w:cs="Times New Roman"/>
          <w:szCs w:val="28"/>
        </w:rPr>
        <w:t>Малинникова</w:t>
      </w:r>
      <w:proofErr w:type="spellEnd"/>
      <w:r w:rsidR="00DF3F13" w:rsidRPr="00F52E0A">
        <w:rPr>
          <w:rFonts w:cs="Times New Roman"/>
          <w:szCs w:val="28"/>
        </w:rPr>
        <w:t xml:space="preserve"> Олега Федоровича щодо відповідності Конституції України (конституційності) частин першої, другої, </w:t>
      </w:r>
      <w:proofErr w:type="spellStart"/>
      <w:r w:rsidR="00DF3F13" w:rsidRPr="00F52E0A">
        <w:rPr>
          <w:rFonts w:cs="Times New Roman"/>
          <w:szCs w:val="28"/>
        </w:rPr>
        <w:t>п</w:t>
      </w:r>
      <w:r w:rsidR="00801D23" w:rsidRPr="00F52E0A">
        <w:rPr>
          <w:rFonts w:cs="Times New Roman"/>
          <w:szCs w:val="28"/>
        </w:rPr>
        <w:t>ʼ</w:t>
      </w:r>
      <w:r w:rsidR="00DF3F13" w:rsidRPr="00F52E0A">
        <w:rPr>
          <w:rFonts w:cs="Times New Roman"/>
          <w:szCs w:val="28"/>
        </w:rPr>
        <w:t>ятої</w:t>
      </w:r>
      <w:proofErr w:type="spellEnd"/>
      <w:r w:rsidR="00DF3F13" w:rsidRPr="00F52E0A">
        <w:rPr>
          <w:rFonts w:cs="Times New Roman"/>
          <w:szCs w:val="28"/>
        </w:rPr>
        <w:t xml:space="preserve">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України „Про Вищу раду правосуддя“.</w:t>
      </w:r>
    </w:p>
    <w:p w:rsidR="00C513EB" w:rsidRDefault="00C513EB" w:rsidP="004F54CF">
      <w:pPr>
        <w:spacing w:after="0" w:line="240" w:lineRule="auto"/>
        <w:jc w:val="both"/>
        <w:rPr>
          <w:rFonts w:cs="Times New Roman"/>
          <w:szCs w:val="28"/>
        </w:rPr>
      </w:pPr>
    </w:p>
    <w:p w:rsidR="00402746" w:rsidRDefault="00402746" w:rsidP="004F54CF">
      <w:pPr>
        <w:spacing w:after="0" w:line="240" w:lineRule="auto"/>
        <w:jc w:val="both"/>
        <w:rPr>
          <w:rFonts w:cs="Times New Roman"/>
          <w:szCs w:val="28"/>
        </w:rPr>
      </w:pPr>
    </w:p>
    <w:p w:rsidR="00705602" w:rsidRDefault="00705602" w:rsidP="004F54CF">
      <w:pPr>
        <w:spacing w:after="0" w:line="240" w:lineRule="auto"/>
        <w:jc w:val="both"/>
        <w:rPr>
          <w:rFonts w:cs="Times New Roman"/>
          <w:szCs w:val="28"/>
        </w:rPr>
      </w:pPr>
    </w:p>
    <w:p w:rsidR="00705602" w:rsidRPr="00707E08" w:rsidRDefault="00705602" w:rsidP="00705602">
      <w:pPr>
        <w:spacing w:after="0" w:line="240" w:lineRule="auto"/>
        <w:ind w:left="4111"/>
        <w:jc w:val="center"/>
        <w:rPr>
          <w:rFonts w:cs="Times New Roman"/>
          <w:b/>
          <w:caps/>
          <w:szCs w:val="28"/>
        </w:rPr>
      </w:pPr>
      <w:bookmarkStart w:id="0" w:name="_GoBack"/>
      <w:r w:rsidRPr="00707E08">
        <w:rPr>
          <w:rFonts w:cs="Times New Roman"/>
          <w:b/>
          <w:caps/>
          <w:szCs w:val="28"/>
        </w:rPr>
        <w:t>Велика палата</w:t>
      </w:r>
    </w:p>
    <w:p w:rsidR="00705602" w:rsidRPr="00707E08" w:rsidRDefault="00705602" w:rsidP="00705602">
      <w:pPr>
        <w:ind w:left="4111"/>
        <w:jc w:val="center"/>
        <w:rPr>
          <w:rFonts w:cs="Times New Roman"/>
          <w:bCs/>
          <w:szCs w:val="28"/>
        </w:rPr>
      </w:pPr>
      <w:r w:rsidRPr="00707E08">
        <w:rPr>
          <w:rFonts w:cs="Times New Roman"/>
          <w:b/>
          <w:caps/>
          <w:szCs w:val="28"/>
        </w:rPr>
        <w:t>Конституційного Суду України</w:t>
      </w:r>
    </w:p>
    <w:bookmarkEnd w:id="0"/>
    <w:p w:rsidR="004F54CF" w:rsidRPr="00883600" w:rsidRDefault="004F54CF" w:rsidP="004F54CF">
      <w:pPr>
        <w:spacing w:after="0" w:line="240" w:lineRule="auto"/>
        <w:jc w:val="both"/>
        <w:rPr>
          <w:rFonts w:cs="Times New Roman"/>
          <w:sz w:val="2"/>
          <w:szCs w:val="2"/>
        </w:rPr>
      </w:pPr>
    </w:p>
    <w:sectPr w:rsidR="004F54CF" w:rsidRPr="00883600" w:rsidSect="000A0010"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A21" w:rsidRDefault="00856A21" w:rsidP="00BE1ED8">
      <w:pPr>
        <w:spacing w:after="0" w:line="240" w:lineRule="auto"/>
      </w:pPr>
      <w:r>
        <w:separator/>
      </w:r>
    </w:p>
  </w:endnote>
  <w:endnote w:type="continuationSeparator" w:id="0">
    <w:p w:rsidR="00856A21" w:rsidRDefault="00856A21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705602">
      <w:rPr>
        <w:rFonts w:cs="Times New Roman"/>
        <w:noProof/>
        <w:sz w:val="10"/>
        <w:szCs w:val="10"/>
      </w:rPr>
      <w:t>G:\2022\Suddi\Uhvala VP\364.docx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705602">
      <w:rPr>
        <w:rFonts w:cs="Times New Roman"/>
        <w:noProof/>
        <w:sz w:val="10"/>
        <w:szCs w:val="10"/>
      </w:rPr>
      <w:t>G:\2022\Suddi\Uhvala VP\364.docx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A21" w:rsidRDefault="00856A21" w:rsidP="00BE1ED8">
      <w:pPr>
        <w:spacing w:after="0" w:line="240" w:lineRule="auto"/>
      </w:pPr>
      <w:r>
        <w:separator/>
      </w:r>
    </w:p>
  </w:footnote>
  <w:footnote w:type="continuationSeparator" w:id="0">
    <w:p w:rsidR="00856A21" w:rsidRDefault="00856A21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705602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50FD9"/>
    <w:rsid w:val="00054889"/>
    <w:rsid w:val="000A0010"/>
    <w:rsid w:val="000B4003"/>
    <w:rsid w:val="000E6A66"/>
    <w:rsid w:val="00117D08"/>
    <w:rsid w:val="00132D02"/>
    <w:rsid w:val="00141E3D"/>
    <w:rsid w:val="00163E6B"/>
    <w:rsid w:val="001962A5"/>
    <w:rsid w:val="001D2683"/>
    <w:rsid w:val="001D3393"/>
    <w:rsid w:val="001D6FB2"/>
    <w:rsid w:val="00247F56"/>
    <w:rsid w:val="00273447"/>
    <w:rsid w:val="002B599F"/>
    <w:rsid w:val="002C1439"/>
    <w:rsid w:val="002E2031"/>
    <w:rsid w:val="00326348"/>
    <w:rsid w:val="00386659"/>
    <w:rsid w:val="003A5966"/>
    <w:rsid w:val="003A795D"/>
    <w:rsid w:val="003E7BB5"/>
    <w:rsid w:val="00402746"/>
    <w:rsid w:val="00416E22"/>
    <w:rsid w:val="00420FAC"/>
    <w:rsid w:val="0043394A"/>
    <w:rsid w:val="0043454D"/>
    <w:rsid w:val="00484FFB"/>
    <w:rsid w:val="004A05FB"/>
    <w:rsid w:val="004F54CF"/>
    <w:rsid w:val="005525BF"/>
    <w:rsid w:val="00587981"/>
    <w:rsid w:val="005A000D"/>
    <w:rsid w:val="005D066D"/>
    <w:rsid w:val="00602C5A"/>
    <w:rsid w:val="00606EED"/>
    <w:rsid w:val="006471CA"/>
    <w:rsid w:val="006724F4"/>
    <w:rsid w:val="00680D03"/>
    <w:rsid w:val="00687881"/>
    <w:rsid w:val="006C2E50"/>
    <w:rsid w:val="006F1CD9"/>
    <w:rsid w:val="006F5FF0"/>
    <w:rsid w:val="00705602"/>
    <w:rsid w:val="00717710"/>
    <w:rsid w:val="00740DD9"/>
    <w:rsid w:val="00765A58"/>
    <w:rsid w:val="00774B04"/>
    <w:rsid w:val="00785982"/>
    <w:rsid w:val="00793201"/>
    <w:rsid w:val="007E653D"/>
    <w:rsid w:val="00801D23"/>
    <w:rsid w:val="00856A21"/>
    <w:rsid w:val="0087022D"/>
    <w:rsid w:val="00883600"/>
    <w:rsid w:val="008D68A6"/>
    <w:rsid w:val="00972C86"/>
    <w:rsid w:val="00976E4F"/>
    <w:rsid w:val="00983CB2"/>
    <w:rsid w:val="009977A1"/>
    <w:rsid w:val="009A4194"/>
    <w:rsid w:val="009A4BF0"/>
    <w:rsid w:val="009B419E"/>
    <w:rsid w:val="009F2EEF"/>
    <w:rsid w:val="00A00106"/>
    <w:rsid w:val="00A05C32"/>
    <w:rsid w:val="00A57CC0"/>
    <w:rsid w:val="00AA3E0B"/>
    <w:rsid w:val="00AF48F4"/>
    <w:rsid w:val="00B36CCB"/>
    <w:rsid w:val="00B4550D"/>
    <w:rsid w:val="00B45AF8"/>
    <w:rsid w:val="00B6246A"/>
    <w:rsid w:val="00BC6D4D"/>
    <w:rsid w:val="00BE1ED8"/>
    <w:rsid w:val="00BF0093"/>
    <w:rsid w:val="00C04C16"/>
    <w:rsid w:val="00C101D5"/>
    <w:rsid w:val="00C3526D"/>
    <w:rsid w:val="00C50A9B"/>
    <w:rsid w:val="00C513EB"/>
    <w:rsid w:val="00C8391F"/>
    <w:rsid w:val="00C95776"/>
    <w:rsid w:val="00C97A49"/>
    <w:rsid w:val="00CE7637"/>
    <w:rsid w:val="00D10F6C"/>
    <w:rsid w:val="00D23D2B"/>
    <w:rsid w:val="00D56062"/>
    <w:rsid w:val="00D97E33"/>
    <w:rsid w:val="00DB217A"/>
    <w:rsid w:val="00DF3F13"/>
    <w:rsid w:val="00DF5299"/>
    <w:rsid w:val="00E02A70"/>
    <w:rsid w:val="00E379EC"/>
    <w:rsid w:val="00E65EB0"/>
    <w:rsid w:val="00E87696"/>
    <w:rsid w:val="00EB46D7"/>
    <w:rsid w:val="00EB5840"/>
    <w:rsid w:val="00EC0F10"/>
    <w:rsid w:val="00F268A0"/>
    <w:rsid w:val="00F52E0A"/>
    <w:rsid w:val="00F94CB0"/>
    <w:rsid w:val="00FB1DEF"/>
    <w:rsid w:val="00FC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6E78"/>
  <w15:chartTrackingRefBased/>
  <w15:docId w15:val="{65886DD6-E0BC-447A-8BAA-103F1131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 Spacing"/>
    <w:uiPriority w:val="1"/>
    <w:qFormat/>
    <w:rsid w:val="00DB217A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369A4-AD62-4DD4-B47F-D069B1F7B75C}">
  <ds:schemaRefs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CF799E36-1EE6-4B14-9DDA-384E6BCF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3700</Words>
  <Characters>2110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2022-07-21T11:20:00Z</cp:lastPrinted>
  <dcterms:created xsi:type="dcterms:W3CDTF">2022-07-08T07:02:00Z</dcterms:created>
  <dcterms:modified xsi:type="dcterms:W3CDTF">2022-07-21T11:20:00Z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