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EA30" w14:textId="74B6468B" w:rsidR="006D73BA" w:rsidRDefault="006D73B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FBD2614" w14:textId="666A902D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129F00E" w14:textId="0A3C9A9F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2048526" w14:textId="44A81208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EC8982A" w14:textId="70828C99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B58C7D6" w14:textId="7E9A6BE2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529CBC5" w14:textId="2F7AF20D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AA49A04" w14:textId="37B55542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2949B98" w14:textId="7F753B83" w:rsidR="00D06E8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F791403" w14:textId="77777777" w:rsidR="00D06E8A" w:rsidRPr="006D73BA" w:rsidRDefault="00D06E8A" w:rsidP="006D73BA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AD1CAD9" w14:textId="787AEFDF" w:rsidR="00CA3BD9" w:rsidRDefault="00056AA7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D73B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3F4856" w:rsidRPr="006D73BA">
        <w:rPr>
          <w:rFonts w:cs="Times New Roman"/>
          <w:b/>
          <w:sz w:val="28"/>
          <w:szCs w:val="28"/>
          <w:lang w:val="uk-UA"/>
        </w:rPr>
        <w:t>Третьою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/>
          <w:sz w:val="28"/>
          <w:szCs w:val="28"/>
          <w:lang w:val="uk-UA"/>
        </w:rPr>
        <w:t>Другого</w:t>
      </w:r>
      <w:r w:rsidRPr="006D73BA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Терещенко Вікторії Олександрівни щодо відповідності Конституції України (конституційності) окремого пол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оження пункту 19 частини першої</w:t>
      </w:r>
      <w:r w:rsidR="003F4856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3 Кримінального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</w:t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14:paraId="049DBA34" w14:textId="4B2BFB9E" w:rsidR="006D73BA" w:rsidRDefault="006D73BA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14:paraId="5D5FCFF4" w14:textId="77777777" w:rsidR="00056AA7" w:rsidRPr="006D73BA" w:rsidRDefault="00DD141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м. К и ї в </w:t>
      </w:r>
      <w:r w:rsidRPr="006D73BA">
        <w:rPr>
          <w:rFonts w:cs="Times New Roman"/>
          <w:sz w:val="28"/>
          <w:szCs w:val="28"/>
          <w:lang w:val="uk-UA"/>
        </w:rPr>
        <w:tab/>
      </w:r>
      <w:r w:rsidR="00DB7B7A"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CA3BD9" w:rsidRPr="006D73BA">
        <w:rPr>
          <w:rFonts w:cs="Times New Roman"/>
          <w:sz w:val="28"/>
          <w:szCs w:val="28"/>
          <w:lang w:val="uk-UA"/>
        </w:rPr>
        <w:t>3-217/2021(451</w:t>
      </w:r>
      <w:r w:rsidRPr="006D73BA">
        <w:rPr>
          <w:rFonts w:cs="Times New Roman"/>
          <w:sz w:val="28"/>
          <w:szCs w:val="28"/>
          <w:lang w:val="uk-UA"/>
        </w:rPr>
        <w:t>/21</w:t>
      </w:r>
      <w:r w:rsidR="00056AA7" w:rsidRPr="006D73BA">
        <w:rPr>
          <w:rFonts w:cs="Times New Roman"/>
          <w:sz w:val="28"/>
          <w:szCs w:val="28"/>
          <w:lang w:val="uk-UA"/>
        </w:rPr>
        <w:t>)</w:t>
      </w:r>
    </w:p>
    <w:p w14:paraId="3FB9BDD9" w14:textId="6F4516AA" w:rsidR="00056AA7" w:rsidRPr="006D73BA" w:rsidRDefault="00253664" w:rsidP="006D73B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DF0479">
        <w:rPr>
          <w:rFonts w:cs="Times New Roman"/>
          <w:sz w:val="28"/>
          <w:szCs w:val="28"/>
          <w:lang w:val="uk-UA"/>
        </w:rPr>
        <w:t>липня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6232DF" w:rsidRPr="006D73BA">
        <w:rPr>
          <w:rFonts w:cs="Times New Roman"/>
          <w:sz w:val="28"/>
          <w:szCs w:val="28"/>
          <w:lang w:val="uk-UA"/>
        </w:rPr>
        <w:t>2022</w:t>
      </w:r>
      <w:r w:rsidR="00056AA7" w:rsidRPr="006D73BA">
        <w:rPr>
          <w:rFonts w:cs="Times New Roman"/>
          <w:sz w:val="28"/>
          <w:szCs w:val="28"/>
          <w:lang w:val="uk-UA"/>
        </w:rPr>
        <w:t xml:space="preserve"> року</w:t>
      </w:r>
    </w:p>
    <w:p w14:paraId="53B5117C" w14:textId="443BF8F0" w:rsidR="00056AA7" w:rsidRPr="006D73BA" w:rsidRDefault="00427F6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№ </w:t>
      </w:r>
      <w:r w:rsidR="00253664">
        <w:rPr>
          <w:rFonts w:cs="Times New Roman"/>
          <w:sz w:val="28"/>
          <w:szCs w:val="28"/>
          <w:lang w:val="uk-UA"/>
        </w:rPr>
        <w:t>408</w:t>
      </w:r>
      <w:r w:rsidR="006D73BA">
        <w:rPr>
          <w:rFonts w:cs="Times New Roman"/>
          <w:sz w:val="28"/>
          <w:szCs w:val="28"/>
          <w:lang w:val="uk-UA"/>
        </w:rPr>
        <w:t>-у</w:t>
      </w:r>
      <w:r w:rsidR="006232DF" w:rsidRPr="006D73BA">
        <w:rPr>
          <w:rFonts w:cs="Times New Roman"/>
          <w:sz w:val="28"/>
          <w:szCs w:val="28"/>
          <w:lang w:val="uk-UA"/>
        </w:rPr>
        <w:t>/2022</w:t>
      </w:r>
    </w:p>
    <w:p w14:paraId="2201C9FD" w14:textId="77777777" w:rsidR="00D06E8A" w:rsidRPr="006D73BA" w:rsidRDefault="00D06E8A" w:rsidP="006D73BA">
      <w:pPr>
        <w:ind w:firstLine="709"/>
        <w:rPr>
          <w:rFonts w:cs="Times New Roman"/>
          <w:sz w:val="28"/>
          <w:szCs w:val="28"/>
          <w:lang w:val="uk-UA"/>
        </w:rPr>
      </w:pPr>
    </w:p>
    <w:p w14:paraId="38FDBE99" w14:textId="77777777" w:rsidR="00CA3BD9" w:rsidRPr="006D73BA" w:rsidRDefault="00CA3BD9" w:rsidP="006D73B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7985CC85" w14:textId="77777777" w:rsidR="00CA3BD9" w:rsidRPr="006D73BA" w:rsidRDefault="00CA3BD9" w:rsidP="006D73BA">
      <w:pPr>
        <w:ind w:firstLine="709"/>
        <w:jc w:val="both"/>
        <w:rPr>
          <w:rFonts w:cs="Times New Roman"/>
          <w:sz w:val="28"/>
          <w:szCs w:val="28"/>
        </w:rPr>
      </w:pPr>
    </w:p>
    <w:p w14:paraId="59D0A53C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Головатий Сергій Петрович (голова засідання),</w:t>
      </w:r>
    </w:p>
    <w:p w14:paraId="345FE230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Городовенко Віктор Валентинович,</w:t>
      </w:r>
    </w:p>
    <w:p w14:paraId="5D751AC9" w14:textId="77777777" w:rsidR="00DF0479" w:rsidRPr="00DF0479" w:rsidRDefault="00DF0479" w:rsidP="00DF0479">
      <w:pPr>
        <w:ind w:firstLine="709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Грищук Оксана Вікторівна,</w:t>
      </w:r>
    </w:p>
    <w:p w14:paraId="70917891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Завгородня Ірина Миколаївна,</w:t>
      </w:r>
    </w:p>
    <w:p w14:paraId="6E5F91AC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Кичун Віктор Іванович,</w:t>
      </w:r>
    </w:p>
    <w:p w14:paraId="1DCB6EBA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Кривенко Віктор Васильович,</w:t>
      </w:r>
    </w:p>
    <w:p w14:paraId="206396C3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Лемак Василь Васильович,</w:t>
      </w:r>
    </w:p>
    <w:p w14:paraId="279B6B5E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Мойсик Володимир Романович,</w:t>
      </w:r>
    </w:p>
    <w:p w14:paraId="1072B54A" w14:textId="1768EFC6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Первомайський Олег Олексійович (доповідач),</w:t>
      </w:r>
    </w:p>
    <w:p w14:paraId="1BA19DF1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Сас Сергій Володимирович,</w:t>
      </w:r>
    </w:p>
    <w:p w14:paraId="2234FA06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Сліденко Ігор Дмитрович,</w:t>
      </w:r>
    </w:p>
    <w:p w14:paraId="656878FE" w14:textId="77777777" w:rsidR="00DF0479" w:rsidRPr="00DF0479" w:rsidRDefault="00DF0479" w:rsidP="00DF0479">
      <w:pPr>
        <w:ind w:firstLine="709"/>
        <w:jc w:val="both"/>
        <w:rPr>
          <w:sz w:val="28"/>
          <w:szCs w:val="28"/>
          <w:lang w:val="uk-UA"/>
        </w:rPr>
      </w:pPr>
      <w:r w:rsidRPr="00DF0479">
        <w:rPr>
          <w:sz w:val="28"/>
          <w:szCs w:val="28"/>
          <w:lang w:val="uk-UA"/>
        </w:rPr>
        <w:t>Філюк Петро Тодосьович,</w:t>
      </w:r>
    </w:p>
    <w:p w14:paraId="5454FE49" w14:textId="77777777" w:rsidR="00DF0479" w:rsidRPr="00B92683" w:rsidRDefault="00DF0479" w:rsidP="00DF0479">
      <w:pPr>
        <w:ind w:firstLine="709"/>
        <w:jc w:val="both"/>
        <w:rPr>
          <w:sz w:val="28"/>
          <w:szCs w:val="28"/>
          <w:lang w:val="uk-UA"/>
        </w:rPr>
      </w:pPr>
    </w:p>
    <w:p w14:paraId="016C99B6" w14:textId="3F98A312" w:rsidR="00A64C9A" w:rsidRPr="006D73BA" w:rsidRDefault="00A64C9A" w:rsidP="00253664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972297" w:rsidRPr="006D73BA">
        <w:rPr>
          <w:rFonts w:cs="Times New Roman"/>
          <w:sz w:val="28"/>
          <w:szCs w:val="28"/>
          <w:lang w:val="uk-UA"/>
        </w:rPr>
        <w:br/>
        <w:t>Первомайського О.О.</w:t>
      </w:r>
      <w:r w:rsidRPr="006D73BA">
        <w:rPr>
          <w:rFonts w:cs="Times New Roman"/>
          <w:sz w:val="28"/>
          <w:szCs w:val="28"/>
          <w:lang w:val="uk-UA"/>
        </w:rPr>
        <w:t xml:space="preserve"> про подовження строку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 xml:space="preserve">Терещенко Вікторії Олександрівни щодо відповідності </w:t>
      </w:r>
      <w:r w:rsidRPr="006D73BA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частини першої статті 3 Кримінального процесуального кодексу України.</w:t>
      </w:r>
    </w:p>
    <w:p w14:paraId="3E519197" w14:textId="77777777" w:rsidR="00A64C9A" w:rsidRPr="006D73BA" w:rsidRDefault="00A64C9A" w:rsidP="00253664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A4B29B8" w14:textId="3948E517" w:rsidR="00263E4F" w:rsidRPr="006D73BA" w:rsidRDefault="00263E4F" w:rsidP="00253664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Заслухавши</w:t>
      </w:r>
      <w:r w:rsidR="00972297" w:rsidRPr="006D73BA">
        <w:rPr>
          <w:rFonts w:cs="Times New Roman"/>
          <w:sz w:val="28"/>
          <w:szCs w:val="28"/>
          <w:lang w:val="uk-UA"/>
        </w:rPr>
        <w:t xml:space="preserve"> суддю-доповідача Первомайського О.О.,</w:t>
      </w:r>
      <w:r w:rsidRPr="006D73BA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14:paraId="108C5150" w14:textId="77777777" w:rsidR="00A64C9A" w:rsidRPr="006D73BA" w:rsidRDefault="00A64C9A" w:rsidP="00253664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721818E4" w14:textId="77777777" w:rsidR="00A64C9A" w:rsidRPr="006D73BA" w:rsidRDefault="00A64C9A" w:rsidP="00253664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17FD0D3" w14:textId="77777777" w:rsidR="00A64C9A" w:rsidRPr="006D73BA" w:rsidRDefault="00A64C9A" w:rsidP="0025366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3F7AFB01" w14:textId="77777777" w:rsidR="00A64C9A" w:rsidRPr="006D73BA" w:rsidRDefault="00A64C9A" w:rsidP="00253664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FC32B9" w14:textId="17B0D111" w:rsidR="00A64C9A" w:rsidRPr="006D73BA" w:rsidRDefault="00A64C9A" w:rsidP="00253664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</w:t>
      </w:r>
      <w:r w:rsidR="0043198E">
        <w:rPr>
          <w:rFonts w:cs="Times New Roman"/>
          <w:bCs/>
          <w:sz w:val="28"/>
          <w:szCs w:val="28"/>
          <w:lang w:val="uk-UA"/>
        </w:rPr>
        <w:t>у</w:t>
      </w:r>
      <w:r w:rsidRPr="006D73BA">
        <w:rPr>
          <w:rFonts w:cs="Times New Roman"/>
          <w:bCs/>
          <w:sz w:val="28"/>
          <w:szCs w:val="28"/>
          <w:lang w:val="uk-UA"/>
        </w:rPr>
        <w:t>хвал</w:t>
      </w:r>
      <w:r w:rsidR="0043198E">
        <w:rPr>
          <w:rFonts w:cs="Times New Roman"/>
          <w:bCs/>
          <w:sz w:val="28"/>
          <w:szCs w:val="28"/>
          <w:lang w:val="uk-UA"/>
        </w:rPr>
        <w:t>ами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від </w:t>
      </w:r>
      <w:r w:rsidR="002910D7" w:rsidRPr="006D73BA">
        <w:rPr>
          <w:rFonts w:cs="Times New Roman"/>
          <w:bCs/>
          <w:sz w:val="28"/>
          <w:szCs w:val="28"/>
          <w:lang w:val="uk-UA"/>
        </w:rPr>
        <w:t>18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січня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2022 року №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75-у/2022 подовжила до 18 лютого 2022 року</w:t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, від 17 лютого </w:t>
      </w:r>
      <w:r w:rsidR="00972297" w:rsidRPr="006D73BA">
        <w:rPr>
          <w:rFonts w:cs="Times New Roman"/>
          <w:bCs/>
          <w:sz w:val="28"/>
          <w:szCs w:val="28"/>
          <w:lang w:val="uk-UA"/>
        </w:rPr>
        <w:br/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2022 року </w:t>
      </w:r>
      <w:r w:rsidR="00FF719B" w:rsidRPr="006D73BA">
        <w:rPr>
          <w:rFonts w:cs="Times New Roman"/>
          <w:sz w:val="28"/>
          <w:szCs w:val="28"/>
          <w:lang w:val="uk-UA"/>
        </w:rPr>
        <w:t>№ 141-у/2022</w:t>
      </w:r>
      <w:r w:rsidR="00DF0479">
        <w:rPr>
          <w:rFonts w:cs="Times New Roman"/>
          <w:sz w:val="28"/>
          <w:szCs w:val="28"/>
          <w:lang w:val="uk-UA"/>
        </w:rPr>
        <w:t xml:space="preserve"> </w:t>
      </w:r>
      <w:r w:rsidR="00FF719B" w:rsidRPr="006D73BA">
        <w:rPr>
          <w:rFonts w:cs="Times New Roman"/>
          <w:bCs/>
          <w:sz w:val="28"/>
          <w:szCs w:val="28"/>
          <w:lang w:val="uk-UA"/>
        </w:rPr>
        <w:t>подовжила до 22 березня 2022 року</w:t>
      </w:r>
      <w:r w:rsidR="00DF0479">
        <w:rPr>
          <w:rFonts w:cs="Times New Roman"/>
          <w:bCs/>
          <w:sz w:val="28"/>
          <w:szCs w:val="28"/>
          <w:lang w:val="uk-UA"/>
        </w:rPr>
        <w:t xml:space="preserve">, від </w:t>
      </w:r>
      <w:r w:rsidR="00DF0479">
        <w:rPr>
          <w:rFonts w:cs="Times New Roman"/>
          <w:sz w:val="28"/>
          <w:szCs w:val="28"/>
          <w:lang w:val="uk-UA"/>
        </w:rPr>
        <w:t>16</w:t>
      </w:r>
      <w:r w:rsidR="00DF0479" w:rsidRPr="006D73BA">
        <w:rPr>
          <w:rFonts w:cs="Times New Roman"/>
          <w:sz w:val="28"/>
          <w:szCs w:val="28"/>
          <w:lang w:val="uk-UA"/>
        </w:rPr>
        <w:t xml:space="preserve"> червня</w:t>
      </w:r>
      <w:r w:rsidR="00DF0479">
        <w:rPr>
          <w:rFonts w:cs="Times New Roman"/>
          <w:sz w:val="28"/>
          <w:szCs w:val="28"/>
          <w:lang w:val="uk-UA"/>
        </w:rPr>
        <w:br/>
      </w:r>
      <w:r w:rsidR="00DF0479" w:rsidRPr="006D73BA">
        <w:rPr>
          <w:rFonts w:cs="Times New Roman"/>
          <w:sz w:val="28"/>
          <w:szCs w:val="28"/>
          <w:lang w:val="uk-UA"/>
        </w:rPr>
        <w:t>2022 року</w:t>
      </w:r>
      <w:r w:rsidR="00DF0479">
        <w:rPr>
          <w:rFonts w:cs="Times New Roman"/>
          <w:sz w:val="28"/>
          <w:szCs w:val="28"/>
          <w:lang w:val="uk-UA"/>
        </w:rPr>
        <w:t xml:space="preserve"> </w:t>
      </w:r>
      <w:r w:rsidR="00DF0479" w:rsidRPr="006D73BA">
        <w:rPr>
          <w:rFonts w:cs="Times New Roman"/>
          <w:sz w:val="28"/>
          <w:szCs w:val="28"/>
          <w:lang w:val="uk-UA"/>
        </w:rPr>
        <w:t xml:space="preserve">№ </w:t>
      </w:r>
      <w:r w:rsidR="00DF0479">
        <w:rPr>
          <w:rFonts w:cs="Times New Roman"/>
          <w:sz w:val="28"/>
          <w:szCs w:val="28"/>
          <w:lang w:val="uk-UA"/>
        </w:rPr>
        <w:t>350-у</w:t>
      </w:r>
      <w:r w:rsidR="00DF0479" w:rsidRPr="006D73BA">
        <w:rPr>
          <w:rFonts w:cs="Times New Roman"/>
          <w:sz w:val="28"/>
          <w:szCs w:val="28"/>
          <w:lang w:val="uk-UA"/>
        </w:rPr>
        <w:t>/2022</w:t>
      </w:r>
      <w:r w:rsidR="00DF0479">
        <w:rPr>
          <w:rFonts w:cs="Times New Roman"/>
          <w:sz w:val="28"/>
          <w:szCs w:val="28"/>
          <w:lang w:val="uk-UA"/>
        </w:rPr>
        <w:t xml:space="preserve"> подовжила до 14 липня 2022 року </w:t>
      </w:r>
      <w:r w:rsidRPr="006D73BA">
        <w:rPr>
          <w:rFonts w:cs="Times New Roman"/>
          <w:bCs/>
          <w:sz w:val="28"/>
          <w:szCs w:val="28"/>
          <w:lang w:val="uk-UA"/>
        </w:rPr>
        <w:t xml:space="preserve">строк постановлення </w:t>
      </w:r>
      <w:r w:rsidR="003F4856" w:rsidRPr="006D73BA">
        <w:rPr>
          <w:rFonts w:cs="Times New Roman"/>
          <w:bCs/>
          <w:sz w:val="28"/>
          <w:szCs w:val="28"/>
          <w:lang w:val="uk-UA"/>
        </w:rPr>
        <w:t>Третьою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Cs/>
          <w:sz w:val="28"/>
          <w:szCs w:val="28"/>
          <w:lang w:val="uk-UA"/>
        </w:rPr>
        <w:t>Другого</w:t>
      </w:r>
      <w:r w:rsidRPr="006D73BA">
        <w:rPr>
          <w:rFonts w:cs="Times New Roman"/>
          <w:bCs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4532C97C" w14:textId="6034A062" w:rsidR="00A64C9A" w:rsidRDefault="00A64C9A" w:rsidP="00253664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cs="Times New Roman"/>
          <w:sz w:val="28"/>
          <w:szCs w:val="28"/>
          <w:lang w:val="uk-UA"/>
        </w:rPr>
        <w:t>У зв’язку з вирішення</w:t>
      </w:r>
      <w:r w:rsidR="00C12585">
        <w:rPr>
          <w:rFonts w:cs="Times New Roman"/>
          <w:sz w:val="28"/>
          <w:szCs w:val="28"/>
          <w:lang w:val="uk-UA"/>
        </w:rPr>
        <w:t>м</w:t>
      </w:r>
      <w:r w:rsidRPr="006D73BA">
        <w:rPr>
          <w:rFonts w:cs="Times New Roman"/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</w:t>
      </w:r>
      <w:r w:rsidR="00263E4F" w:rsidRPr="006D73BA">
        <w:rPr>
          <w:rFonts w:cs="Times New Roman"/>
          <w:bCs/>
          <w:sz w:val="28"/>
          <w:szCs w:val="28"/>
          <w:lang w:val="uk-UA"/>
        </w:rPr>
        <w:t>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 xml:space="preserve">частини першої статті 3 Кримінального процесуального кодексу України 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16 травня 2022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Первомайському О.О.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486871A3" w14:textId="77777777" w:rsidR="00A64C9A" w:rsidRPr="006D73BA" w:rsidRDefault="00A64C9A" w:rsidP="00253664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DC6104" w14:textId="77777777" w:rsidR="00A64C9A" w:rsidRPr="006D73BA" w:rsidRDefault="00A64C9A" w:rsidP="00253664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4682B862" w14:textId="77777777" w:rsidR="00A64C9A" w:rsidRPr="006D73BA" w:rsidRDefault="00A64C9A" w:rsidP="00253664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1FE870F4" w14:textId="77777777" w:rsidR="00A64C9A" w:rsidRPr="006D73BA" w:rsidRDefault="00A64C9A" w:rsidP="00253664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34202F4" w14:textId="723B9D40" w:rsidR="00A64C9A" w:rsidRPr="006D73BA" w:rsidRDefault="00A64C9A" w:rsidP="00253664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подовжити до </w:t>
      </w:r>
      <w:r w:rsidR="00253664">
        <w:rPr>
          <w:rFonts w:cs="Times New Roman"/>
          <w:sz w:val="28"/>
          <w:szCs w:val="28"/>
          <w:lang w:val="uk-UA"/>
        </w:rPr>
        <w:t>12</w:t>
      </w:r>
      <w:r w:rsidR="006D73BA">
        <w:rPr>
          <w:rFonts w:cs="Times New Roman"/>
          <w:sz w:val="28"/>
          <w:szCs w:val="28"/>
          <w:lang w:val="uk-UA"/>
        </w:rPr>
        <w:t xml:space="preserve"> </w:t>
      </w:r>
      <w:r w:rsidR="00DF0479">
        <w:rPr>
          <w:rFonts w:cs="Times New Roman"/>
          <w:sz w:val="28"/>
          <w:szCs w:val="28"/>
          <w:lang w:val="uk-UA"/>
        </w:rPr>
        <w:t>серпня</w:t>
      </w:r>
      <w:r w:rsidR="00263E4F" w:rsidRPr="006D73BA">
        <w:rPr>
          <w:rFonts w:cs="Times New Roman"/>
          <w:sz w:val="28"/>
          <w:szCs w:val="28"/>
          <w:lang w:val="uk-UA"/>
        </w:rPr>
        <w:t xml:space="preserve"> </w:t>
      </w:r>
      <w:r w:rsidRPr="006D73BA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118443E0" w14:textId="2FA8E08B" w:rsidR="00AC55BE" w:rsidRDefault="00AC55BE" w:rsidP="00D06E8A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7CBB0065" w14:textId="3A7A6009" w:rsidR="00253664" w:rsidRDefault="00253664" w:rsidP="00D06E8A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03C2FF7B" w14:textId="77777777" w:rsidR="00B92683" w:rsidRDefault="00B92683" w:rsidP="00D06E8A">
      <w:pPr>
        <w:jc w:val="both"/>
        <w:rPr>
          <w:rFonts w:cs="Times New Roman"/>
          <w:bCs/>
          <w:sz w:val="28"/>
          <w:szCs w:val="28"/>
          <w:lang w:val="uk-UA"/>
        </w:rPr>
      </w:pPr>
    </w:p>
    <w:p w14:paraId="069747A8" w14:textId="77777777" w:rsidR="00B92683" w:rsidRPr="00B92683" w:rsidRDefault="00B92683" w:rsidP="00B92683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92683">
        <w:rPr>
          <w:rFonts w:cs="Times New Roman"/>
          <w:b/>
          <w:caps/>
          <w:sz w:val="28"/>
          <w:szCs w:val="28"/>
        </w:rPr>
        <w:t>Велика палата</w:t>
      </w:r>
    </w:p>
    <w:p w14:paraId="14B54E85" w14:textId="76FBF3DE" w:rsidR="00D06E8A" w:rsidRPr="00B92683" w:rsidRDefault="00B92683" w:rsidP="00B92683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B92683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06E8A" w:rsidRPr="00B92683" w:rsidSect="00DF047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9A9F" w14:textId="77777777" w:rsidR="00CC24E3" w:rsidRDefault="00CC24E3" w:rsidP="00263E4F">
      <w:r>
        <w:separator/>
      </w:r>
    </w:p>
  </w:endnote>
  <w:endnote w:type="continuationSeparator" w:id="0">
    <w:p w14:paraId="053A8343" w14:textId="77777777" w:rsidR="00CC24E3" w:rsidRDefault="00CC24E3" w:rsidP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CE8A" w14:textId="39E31F4C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B92683">
      <w:rPr>
        <w:rFonts w:cs="Arial Unicode MS"/>
        <w:noProof/>
        <w:sz w:val="10"/>
        <w:szCs w:val="10"/>
        <w:lang w:val="uk-UA"/>
      </w:rPr>
      <w:t>G:\2022\Suddi\Uhvala VP\360.docx</w:t>
    </w:r>
    <w:r w:rsidRPr="006D73B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5495" w14:textId="4A67D908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B92683">
      <w:rPr>
        <w:rFonts w:cs="Arial Unicode MS"/>
        <w:noProof/>
        <w:sz w:val="10"/>
        <w:szCs w:val="10"/>
        <w:lang w:val="uk-UA"/>
      </w:rPr>
      <w:t>G:\2022\Suddi\Uhvala VP\360.docx</w:t>
    </w:r>
    <w:r w:rsidRPr="006D73B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9157" w14:textId="77777777" w:rsidR="00CC24E3" w:rsidRDefault="00CC24E3" w:rsidP="00263E4F">
      <w:r>
        <w:separator/>
      </w:r>
    </w:p>
  </w:footnote>
  <w:footnote w:type="continuationSeparator" w:id="0">
    <w:p w14:paraId="2A5A64B9" w14:textId="77777777" w:rsidR="00CC24E3" w:rsidRDefault="00CC24E3" w:rsidP="002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715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DD6077" w14:textId="33BF90C1" w:rsidR="00263E4F" w:rsidRPr="00263E4F" w:rsidRDefault="00263E4F">
        <w:pPr>
          <w:pStyle w:val="a5"/>
          <w:jc w:val="center"/>
          <w:rPr>
            <w:sz w:val="28"/>
            <w:szCs w:val="28"/>
          </w:rPr>
        </w:pPr>
        <w:r w:rsidRPr="00263E4F">
          <w:rPr>
            <w:sz w:val="28"/>
            <w:szCs w:val="28"/>
          </w:rPr>
          <w:fldChar w:fldCharType="begin"/>
        </w:r>
        <w:r w:rsidRPr="00263E4F">
          <w:rPr>
            <w:sz w:val="28"/>
            <w:szCs w:val="28"/>
          </w:rPr>
          <w:instrText>PAGE   \* MERGEFORMAT</w:instrText>
        </w:r>
        <w:r w:rsidRPr="00263E4F">
          <w:rPr>
            <w:sz w:val="28"/>
            <w:szCs w:val="28"/>
          </w:rPr>
          <w:fldChar w:fldCharType="separate"/>
        </w:r>
        <w:r w:rsidR="00B92683">
          <w:rPr>
            <w:noProof/>
            <w:sz w:val="28"/>
            <w:szCs w:val="28"/>
          </w:rPr>
          <w:t>3</w:t>
        </w:r>
        <w:r w:rsidRPr="00263E4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345FC"/>
    <w:rsid w:val="00056AA7"/>
    <w:rsid w:val="000606D2"/>
    <w:rsid w:val="00070068"/>
    <w:rsid w:val="000B7871"/>
    <w:rsid w:val="000C3733"/>
    <w:rsid w:val="000C7AB0"/>
    <w:rsid w:val="000F07BB"/>
    <w:rsid w:val="001212C4"/>
    <w:rsid w:val="001B2573"/>
    <w:rsid w:val="001C6C55"/>
    <w:rsid w:val="002021F2"/>
    <w:rsid w:val="00222450"/>
    <w:rsid w:val="00241201"/>
    <w:rsid w:val="00241D03"/>
    <w:rsid w:val="00253664"/>
    <w:rsid w:val="00263E4F"/>
    <w:rsid w:val="002814C9"/>
    <w:rsid w:val="002910D7"/>
    <w:rsid w:val="002B5B7B"/>
    <w:rsid w:val="002F26A2"/>
    <w:rsid w:val="003F4856"/>
    <w:rsid w:val="0041019D"/>
    <w:rsid w:val="00427F64"/>
    <w:rsid w:val="0043198E"/>
    <w:rsid w:val="0046563A"/>
    <w:rsid w:val="00467B3F"/>
    <w:rsid w:val="004874CA"/>
    <w:rsid w:val="00493CFD"/>
    <w:rsid w:val="004A5DA5"/>
    <w:rsid w:val="004D4137"/>
    <w:rsid w:val="004E7727"/>
    <w:rsid w:val="004F5B97"/>
    <w:rsid w:val="00560812"/>
    <w:rsid w:val="00576FC2"/>
    <w:rsid w:val="005B2EE2"/>
    <w:rsid w:val="005C7E77"/>
    <w:rsid w:val="006232DF"/>
    <w:rsid w:val="006A4B4D"/>
    <w:rsid w:val="006D73BA"/>
    <w:rsid w:val="00773C9E"/>
    <w:rsid w:val="007A4771"/>
    <w:rsid w:val="007F0049"/>
    <w:rsid w:val="0086255E"/>
    <w:rsid w:val="008908FD"/>
    <w:rsid w:val="008E5AF5"/>
    <w:rsid w:val="00964E84"/>
    <w:rsid w:val="00972297"/>
    <w:rsid w:val="009769FF"/>
    <w:rsid w:val="009878D4"/>
    <w:rsid w:val="009A68C6"/>
    <w:rsid w:val="00A070F5"/>
    <w:rsid w:val="00A377AA"/>
    <w:rsid w:val="00A64C9A"/>
    <w:rsid w:val="00A6793B"/>
    <w:rsid w:val="00AC55BE"/>
    <w:rsid w:val="00B80E79"/>
    <w:rsid w:val="00B92683"/>
    <w:rsid w:val="00C12585"/>
    <w:rsid w:val="00C61548"/>
    <w:rsid w:val="00C73AAC"/>
    <w:rsid w:val="00CA3BD9"/>
    <w:rsid w:val="00CC24E3"/>
    <w:rsid w:val="00CD7918"/>
    <w:rsid w:val="00D06E8A"/>
    <w:rsid w:val="00D20033"/>
    <w:rsid w:val="00D24910"/>
    <w:rsid w:val="00D541ED"/>
    <w:rsid w:val="00D56921"/>
    <w:rsid w:val="00D57E4A"/>
    <w:rsid w:val="00DB796D"/>
    <w:rsid w:val="00DB7B7A"/>
    <w:rsid w:val="00DD1414"/>
    <w:rsid w:val="00DF0479"/>
    <w:rsid w:val="00E17551"/>
    <w:rsid w:val="00E20DFA"/>
    <w:rsid w:val="00EA12D3"/>
    <w:rsid w:val="00EB5B5F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42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63E4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63E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263E4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263E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63E4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63E4F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2022-07-21T11:38:00Z</cp:lastPrinted>
  <dcterms:created xsi:type="dcterms:W3CDTF">2022-07-08T06:23:00Z</dcterms:created>
  <dcterms:modified xsi:type="dcterms:W3CDTF">2022-07-21T11:38:00Z</dcterms:modified>
</cp:coreProperties>
</file>