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886D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62A89FF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EE68E2A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A1B5DD2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01E2C61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A38B893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A417F83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26C2B31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20345FB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58EC8E8" w14:textId="77777777" w:rsidR="00CE01E3" w:rsidRDefault="00CE01E3" w:rsidP="00CE01E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CF6251C" w14:textId="406D444B" w:rsidR="007F5550" w:rsidRPr="00CE01E3" w:rsidRDefault="0063127E" w:rsidP="00CE01E3">
      <w:pPr>
        <w:pStyle w:val="aa"/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01E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CE01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F65A07" w:rsidRPr="00CE01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CE01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</w:t>
      </w:r>
      <w:r w:rsidR="007F5550" w:rsidRPr="00CE01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конституційною скаргою Циганенка Олександра Петровича щодо відповідності Конституції України (конституційності) положень</w:t>
      </w:r>
      <w:r w:rsidR="007F5550" w:rsidRPr="00CE01E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7F5550" w:rsidRPr="00CE01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частини третьої статті 307, частини третьої статті 309 Кримінального</w:t>
      </w:r>
      <w:r w:rsidR="007F5550" w:rsidRPr="00CE01E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6228F8" w:rsidRPr="00CE01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процесуального </w:t>
      </w:r>
      <w:r w:rsidR="00CE01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CE01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CE01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CE01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CE01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6228F8" w:rsidRPr="00CE01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кодексу України</w:t>
      </w:r>
    </w:p>
    <w:p w14:paraId="05AE218C" w14:textId="77777777" w:rsidR="0041331A" w:rsidRPr="00CE01E3" w:rsidRDefault="0041331A" w:rsidP="00CE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063300" w14:textId="69FA0E77" w:rsidR="006C350E" w:rsidRPr="00CE01E3" w:rsidRDefault="006C350E" w:rsidP="00CE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</w:t>
      </w:r>
      <w:r w:rsidR="00EF236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36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678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5282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2678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276E49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3-31/2022(61/22)</w:t>
      </w:r>
    </w:p>
    <w:p w14:paraId="63C32DCD" w14:textId="452A2BF6" w:rsidR="000D6495" w:rsidRPr="00CE01E3" w:rsidRDefault="00CE01E3" w:rsidP="00CE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4D6C5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555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4D6C5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D6495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7DF9D270" w:rsidR="006C350E" w:rsidRPr="00CE01E3" w:rsidRDefault="002678CF" w:rsidP="00CE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1F111E">
        <w:rPr>
          <w:rFonts w:ascii="Times New Roman" w:eastAsia="Times New Roman" w:hAnsi="Times New Roman" w:cs="Times New Roman"/>
          <w:sz w:val="28"/>
          <w:szCs w:val="28"/>
          <w:lang w:eastAsia="uk-UA"/>
        </w:rPr>
        <w:t>42</w:t>
      </w:r>
      <w:r w:rsidR="00BC4B0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D6C5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1(І)</w:t>
      </w:r>
      <w:bookmarkEnd w:id="0"/>
      <w:r w:rsidR="004D6C5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C350E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14:paraId="7140DC84" w14:textId="77777777" w:rsidR="0041331A" w:rsidRPr="00CE01E3" w:rsidRDefault="0041331A" w:rsidP="00CE0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13CE498F" w:rsidR="006C350E" w:rsidRPr="00CE01E3" w:rsidRDefault="006C350E" w:rsidP="00CE0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CE01E3" w:rsidRDefault="006C350E" w:rsidP="00CE0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CE01E3" w:rsidRDefault="006C350E" w:rsidP="00CE0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CE01E3" w:rsidRDefault="0063127E" w:rsidP="00CE0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CE01E3" w:rsidRDefault="006C350E" w:rsidP="00CE0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Тодосьович,</w:t>
      </w:r>
    </w:p>
    <w:p w14:paraId="618A531B" w14:textId="77777777" w:rsidR="006C350E" w:rsidRPr="00CE01E3" w:rsidRDefault="006C350E" w:rsidP="00CE0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0B42D3" w14:textId="0A6CFBBC" w:rsidR="005D5BC9" w:rsidRPr="00CE01E3" w:rsidRDefault="006B2F84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за </w:t>
      </w:r>
      <w:bookmarkStart w:id="1" w:name="OLE_LINK1"/>
      <w:bookmarkStart w:id="2" w:name="OLE_LINK2"/>
      <w:r w:rsidR="007F555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конституційною скаргою Циганенка Олександра Петровича щодо відповідності Конституції України (конституційності) положень частини третьої статті 307, частини третьої статті 309 Кримінального процесуального кодексу України</w:t>
      </w:r>
      <w:r w:rsidR="0082618E" w:rsidRPr="00CE01E3">
        <w:rPr>
          <w:rFonts w:ascii="Times New Roman" w:hAnsi="Times New Roman" w:cs="Times New Roman"/>
          <w:sz w:val="28"/>
          <w:szCs w:val="28"/>
        </w:rPr>
        <w:t xml:space="preserve"> </w:t>
      </w:r>
      <w:r w:rsidR="0082618E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094569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1"/>
    <w:bookmarkEnd w:id="2"/>
    <w:p w14:paraId="70E56519" w14:textId="05B509AD" w:rsidR="00E50A05" w:rsidRPr="00CE01E3" w:rsidRDefault="00E50A05" w:rsidP="00CE0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5D3B13C" w14:textId="77777777" w:rsidR="0041331A" w:rsidRPr="00CE01E3" w:rsidRDefault="00DA1CC4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Кичуна В.І. та дослідивши матеріали справи, Перша колегія суддів </w:t>
      </w:r>
      <w:r w:rsidR="0063127E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сенату Конституційного </w:t>
      </w:r>
      <w:r w:rsidR="0063127E" w:rsidRPr="00CE01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="006C350E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3BE2BAA8" w14:textId="77777777" w:rsidR="006228F8" w:rsidRPr="00CE01E3" w:rsidRDefault="006228F8" w:rsidP="00CE0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CE01E3" w:rsidRDefault="006C350E" w:rsidP="00CE0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79F0A827" w14:textId="77777777" w:rsidR="00CE01E3" w:rsidRDefault="00CE01E3" w:rsidP="00CE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861039F" w14:textId="77777777" w:rsidR="002678CF" w:rsidRDefault="00B07DC7" w:rsidP="00CE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hAnsi="Times New Roman" w:cs="Times New Roman"/>
          <w:sz w:val="28"/>
          <w:szCs w:val="28"/>
          <w:lang w:eastAsia="uk-UA"/>
        </w:rPr>
        <w:t>1.</w:t>
      </w:r>
      <w:r w:rsidR="0082618E" w:rsidRPr="00CE01E3">
        <w:rPr>
          <w:rFonts w:ascii="Times New Roman" w:hAnsi="Times New Roman" w:cs="Times New Roman"/>
          <w:sz w:val="28"/>
          <w:szCs w:val="28"/>
        </w:rPr>
        <w:t xml:space="preserve"> </w:t>
      </w:r>
      <w:r w:rsidR="0082618E" w:rsidRPr="00CE01E3">
        <w:rPr>
          <w:rFonts w:ascii="Times New Roman" w:hAnsi="Times New Roman" w:cs="Times New Roman"/>
          <w:sz w:val="28"/>
          <w:szCs w:val="28"/>
          <w:lang w:eastAsia="uk-UA"/>
        </w:rPr>
        <w:t>Циганенко О</w:t>
      </w:r>
      <w:r w:rsidR="006228F8" w:rsidRPr="00CE01E3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82618E" w:rsidRPr="00CE01E3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6228F8" w:rsidRPr="00CE01E3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82618E" w:rsidRPr="00CE01E3">
        <w:rPr>
          <w:rFonts w:ascii="Times New Roman" w:hAnsi="Times New Roman" w:cs="Times New Roman"/>
          <w:sz w:val="28"/>
          <w:szCs w:val="28"/>
          <w:lang w:eastAsia="uk-UA"/>
        </w:rPr>
        <w:t xml:space="preserve"> звернувся з клопотанням перевір</w:t>
      </w:r>
      <w:r w:rsidR="006228F8" w:rsidRPr="00CE01E3">
        <w:rPr>
          <w:rFonts w:ascii="Times New Roman" w:hAnsi="Times New Roman" w:cs="Times New Roman"/>
          <w:sz w:val="28"/>
          <w:szCs w:val="28"/>
          <w:lang w:eastAsia="uk-UA"/>
        </w:rPr>
        <w:t>ити</w:t>
      </w:r>
      <w:r w:rsidR="0082618E" w:rsidRPr="00CE01E3">
        <w:rPr>
          <w:rFonts w:ascii="Times New Roman" w:hAnsi="Times New Roman" w:cs="Times New Roman"/>
          <w:sz w:val="28"/>
          <w:szCs w:val="28"/>
          <w:lang w:eastAsia="uk-UA"/>
        </w:rPr>
        <w:t xml:space="preserve"> на відповідність частинам першій, другій статті 55, пункту 8 частини другої статті 129 </w:t>
      </w:r>
      <w:r w:rsidR="0082618E" w:rsidRPr="00CE01E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Конституції України (конституційність) положен</w:t>
      </w:r>
      <w:r w:rsidR="006228F8" w:rsidRPr="00CE01E3">
        <w:rPr>
          <w:rFonts w:ascii="Times New Roman" w:hAnsi="Times New Roman" w:cs="Times New Roman"/>
          <w:sz w:val="28"/>
          <w:szCs w:val="28"/>
          <w:lang w:eastAsia="uk-UA"/>
        </w:rPr>
        <w:t>ня</w:t>
      </w:r>
      <w:r w:rsidR="0082618E" w:rsidRPr="00CE01E3">
        <w:rPr>
          <w:rFonts w:ascii="Times New Roman" w:hAnsi="Times New Roman" w:cs="Times New Roman"/>
          <w:sz w:val="28"/>
          <w:szCs w:val="28"/>
          <w:lang w:eastAsia="uk-UA"/>
        </w:rPr>
        <w:t xml:space="preserve"> частини третьої статті 307, частини третьої статті 309 Кримінального процесуального кодексу Украї</w:t>
      </w:r>
      <w:r w:rsidR="00CE01E3">
        <w:rPr>
          <w:rFonts w:ascii="Times New Roman" w:hAnsi="Times New Roman" w:cs="Times New Roman"/>
          <w:sz w:val="28"/>
          <w:szCs w:val="28"/>
          <w:lang w:eastAsia="uk-UA"/>
        </w:rPr>
        <w:t>ни</w:t>
      </w:r>
      <w:r w:rsidR="00CE01E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CE01E3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(далі</w:t>
      </w:r>
      <w:r w:rsidR="00CE01E3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CE01E3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– Кодекс)</w:t>
      </w:r>
      <w:r w:rsidR="00DA606E" w:rsidRPr="00CE01E3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.</w:t>
      </w:r>
    </w:p>
    <w:p w14:paraId="57FB3C45" w14:textId="3909CF43" w:rsidR="00BE326A" w:rsidRPr="00CE01E3" w:rsidRDefault="00B55D90" w:rsidP="00CE01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E01E3">
        <w:rPr>
          <w:rFonts w:ascii="Times New Roman" w:eastAsia="HiddenHorzOCR" w:hAnsi="Times New Roman" w:cs="Times New Roman"/>
          <w:sz w:val="28"/>
          <w:szCs w:val="28"/>
        </w:rPr>
        <w:t xml:space="preserve">Відповідно до </w:t>
      </w:r>
      <w:r w:rsidR="0082618E" w:rsidRPr="00CE01E3">
        <w:rPr>
          <w:rFonts w:ascii="Times New Roman" w:eastAsia="HiddenHorzOCR" w:hAnsi="Times New Roman" w:cs="Times New Roman"/>
          <w:sz w:val="28"/>
          <w:szCs w:val="28"/>
        </w:rPr>
        <w:t xml:space="preserve">положень частини третьої статті 307 </w:t>
      </w:r>
      <w:r w:rsidR="00DA606E" w:rsidRPr="00CE01E3">
        <w:rPr>
          <w:rFonts w:ascii="Times New Roman" w:eastAsia="HiddenHorzOCR" w:hAnsi="Times New Roman" w:cs="Times New Roman"/>
          <w:sz w:val="28"/>
          <w:szCs w:val="28"/>
        </w:rPr>
        <w:t>Кодексу</w:t>
      </w:r>
      <w:r w:rsidR="000A7DD9" w:rsidRPr="00CE01E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,,</w:t>
      </w:r>
      <w:r w:rsidR="00E9542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хвала слідчого судді за результатами розгляду скарги на рі</w:t>
      </w:r>
      <w:r w:rsidR="000A7DD9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шення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, дію чи бездіяльність слідчого, дізнавача чи прокурора не може бути оскаржена, окрім ухвали про відмову у задоволенні скарги на постанову про закриття кримінального провадження, скарги на відмову слідчого, прокурора в задоволенні клопотання про закриття кримінального провадження з підстав, визначених пунктом 9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першої статті 284 цього Кодексу,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скасування повідомлення про підозру та відмову у задоволенні скарги на повідомлення про підозру</w:t>
      </w:r>
      <w:r w:rsidR="00AF0004" w:rsidRPr="00CE01E3">
        <w:rPr>
          <w:rFonts w:ascii="Times New Roman" w:hAnsi="Times New Roman" w:cs="Times New Roman"/>
          <w:sz w:val="28"/>
          <w:szCs w:val="28"/>
        </w:rPr>
        <w:t>“</w:t>
      </w:r>
      <w:r w:rsidR="00550444" w:rsidRPr="00CE01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323510B" w14:textId="70751479" w:rsidR="0082618E" w:rsidRPr="00CE01E3" w:rsidRDefault="009D3D83" w:rsidP="00CE01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E01E3">
        <w:rPr>
          <w:rFonts w:ascii="Times New Roman" w:hAnsi="Times New Roman" w:cs="Times New Roman"/>
          <w:sz w:val="28"/>
          <w:szCs w:val="28"/>
          <w:lang w:eastAsia="uk-UA"/>
        </w:rPr>
        <w:t>Згідно з положенням</w:t>
      </w:r>
      <w:r w:rsidR="00815133" w:rsidRPr="00CE01E3">
        <w:rPr>
          <w:rFonts w:ascii="Times New Roman" w:hAnsi="Times New Roman" w:cs="Times New Roman"/>
          <w:sz w:val="28"/>
          <w:szCs w:val="28"/>
          <w:lang w:eastAsia="uk-UA"/>
        </w:rPr>
        <w:t>и частини третьої</w:t>
      </w:r>
      <w:r w:rsidRPr="00CE01E3">
        <w:rPr>
          <w:rFonts w:ascii="Times New Roman" w:hAnsi="Times New Roman" w:cs="Times New Roman"/>
          <w:sz w:val="28"/>
          <w:szCs w:val="28"/>
          <w:lang w:eastAsia="uk-UA"/>
        </w:rPr>
        <w:t xml:space="preserve"> статті</w:t>
      </w:r>
      <w:r w:rsidR="0082618E" w:rsidRPr="00CE01E3">
        <w:rPr>
          <w:rFonts w:ascii="Times New Roman" w:hAnsi="Times New Roman" w:cs="Times New Roman"/>
          <w:sz w:val="28"/>
          <w:szCs w:val="28"/>
          <w:lang w:eastAsia="uk-UA"/>
        </w:rPr>
        <w:t xml:space="preserve"> 309</w:t>
      </w:r>
      <w:r w:rsidR="00A2326C" w:rsidRPr="00CE01E3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 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E9542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карги на інші ухвали слідчого судді оскарженню не підлягають і заперечення проти них можуть бути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</w:t>
      </w:r>
      <w:r w:rsidR="00A2326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одані під час підготовчого провадження в суді</w:t>
      </w:r>
      <w:r w:rsidR="00A2326C" w:rsidRPr="00CE01E3">
        <w:rPr>
          <w:rFonts w:ascii="Times New Roman" w:hAnsi="Times New Roman" w:cs="Times New Roman"/>
          <w:sz w:val="28"/>
          <w:szCs w:val="28"/>
        </w:rPr>
        <w:t>“</w:t>
      </w:r>
      <w:r w:rsidR="00F173C1" w:rsidRPr="00CE01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895AFB" w14:textId="0B2F7027" w:rsidR="00DA606E" w:rsidRPr="00CE01E3" w:rsidRDefault="00397D7D" w:rsidP="00CE01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 клопотання</w:t>
      </w:r>
      <w:r w:rsidR="00815133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погоджуючись з остаточним судовим рішенням у його справі</w:t>
      </w:r>
      <w:r w:rsidR="00815133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5AD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ухвалою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Верховного Суду від 22 грудня 2021 року</w:t>
      </w:r>
      <w:r w:rsidR="00815133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149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стверджує, що внаслідок застосування Верховним Судом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положень частини третьої статті 307, частини третьої статті 309</w:t>
      </w:r>
      <w:r w:rsidR="0016124F" w:rsidRPr="00CE01E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Кодексу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порушено його ,,право на судовий захист як гарантія захисту та поновлення системи прав і свобод</w:t>
      </w:r>
      <w:r w:rsidRPr="00CE01E3">
        <w:rPr>
          <w:rFonts w:ascii="Times New Roman" w:hAnsi="Times New Roman" w:cs="Times New Roman"/>
          <w:sz w:val="28"/>
          <w:szCs w:val="28"/>
        </w:rPr>
        <w:t>“</w:t>
      </w:r>
      <w:r w:rsidR="00442A13" w:rsidRPr="00CE01E3">
        <w:rPr>
          <w:rFonts w:ascii="Times New Roman" w:hAnsi="Times New Roman" w:cs="Times New Roman"/>
          <w:sz w:val="28"/>
          <w:szCs w:val="28"/>
        </w:rPr>
        <w:t>.</w:t>
      </w:r>
    </w:p>
    <w:p w14:paraId="735935EC" w14:textId="409F327A" w:rsidR="00705C60" w:rsidRPr="00CE01E3" w:rsidRDefault="00EE0A04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A1D73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бґрунт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овуючи неконституційні</w:t>
      </w:r>
      <w:r w:rsidR="00EA1D73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EA1D73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оспорюваних положень Кодексу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A1D73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Циганенко О.П. посилається</w:t>
      </w:r>
      <w:r w:rsidR="00EA1D73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окремі положення Конституції України, Кодексу, Загальної декларації прав людини 1948 року, Конвенції про захист прав людини і основоположних свобод 1950 року, Міжнародного пакту про громадянські і політичні права 1966 року, 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EA1D73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Конституційного Суду України, практику Європейського суду з прав людини, а також на судові рішення у його справі та судову практику у справах інших осіб.</w:t>
      </w:r>
    </w:p>
    <w:p w14:paraId="44A9210F" w14:textId="77777777" w:rsidR="00CE01E3" w:rsidRDefault="00CE01E3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042512" w14:textId="2BE67F29" w:rsidR="006C350E" w:rsidRPr="00CE01E3" w:rsidRDefault="006C350E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Вирішуючи питання щодо відкриття конституційного провадження у справі, Перша колегія суддів Першого сенату Конституційного </w:t>
      </w:r>
      <w:r w:rsidR="00B6332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BB1A38" w14:textId="5EAF5639" w:rsidR="00874630" w:rsidRPr="00CE01E3" w:rsidRDefault="006C4ED1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</w:t>
      </w:r>
      <w:r w:rsidR="006957E5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14:paraId="2048C7C1" w14:textId="50C448E2" w:rsidR="00874630" w:rsidRPr="00CE01E3" w:rsidRDefault="00F2683D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аналізу конституційної скарги та долучених до неї </w:t>
      </w:r>
      <w:r w:rsidR="006957E5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матеріалів у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бачається, що </w:t>
      </w:r>
      <w:r w:rsidR="00083E7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Циганенко О.П.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цитуючи окремі </w:t>
      </w:r>
      <w:r w:rsidR="004D5AE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Конституції України, </w:t>
      </w:r>
      <w:r w:rsidR="0082290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A3736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міжнародних актів, 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405916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3E7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навів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аргументів щодо неконституційності </w:t>
      </w:r>
      <w:r w:rsidR="0008433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положень </w:t>
      </w:r>
      <w:r w:rsidR="00083E7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третьої статті 307, частини третьої статті 309 </w:t>
      </w:r>
      <w:r w:rsidR="00A1749E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r w:rsidR="006957E5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вислови</w:t>
      </w:r>
      <w:r w:rsidR="00083E7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незгоду із</w:t>
      </w:r>
      <w:r w:rsidR="00405916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7E5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судовими рішеннями у </w:t>
      </w:r>
      <w:r w:rsidR="00B64F74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5916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справі,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не мож</w:t>
      </w:r>
      <w:r w:rsidR="006957E5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вважати</w:t>
      </w:r>
      <w:r w:rsidR="00405916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належним обґрунтуванням тверджень щодо невідповідності Конституції</w:t>
      </w:r>
      <w:r w:rsidR="00405916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оспорюваних положень </w:t>
      </w:r>
      <w:r w:rsidR="004D5AEC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розумінні пункту 6 частини</w:t>
      </w:r>
      <w:r w:rsidR="00405916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4630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другої статті 55 Закону України „Про Конституційний Суд України“.</w:t>
      </w:r>
    </w:p>
    <w:p w14:paraId="03239B40" w14:textId="3C31F15D" w:rsidR="00874630" w:rsidRPr="00CE01E3" w:rsidRDefault="006957E5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405916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82311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</w:t>
      </w:r>
      <w:r w:rsidR="000C13AB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на конституційну скаргу</w:t>
      </w:r>
      <w:r w:rsidR="00083E78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дотримав</w:t>
      </w:r>
      <w:r w:rsidR="00405916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0D0A97BA" w14:textId="77777777" w:rsidR="00705C60" w:rsidRPr="00CE01E3" w:rsidRDefault="00705C60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4EFEF6" w14:textId="4DD0419B" w:rsidR="00EF236F" w:rsidRPr="00CE01E3" w:rsidRDefault="00705C60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F2C94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151</w:t>
      </w:r>
      <w:r w:rsidR="00CF2C94" w:rsidRPr="00CE01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61, 62, 77, 86 Закону України „Про Конституційний Суд України“, відповідно до § 45, § 56 Регламенту </w:t>
      </w:r>
      <w:r w:rsidR="00CF2C94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Конституційного Суду України Перша колегія суддів Першого сенату Конституційного Суду України</w:t>
      </w:r>
    </w:p>
    <w:p w14:paraId="64B83482" w14:textId="28887F85" w:rsidR="004E3538" w:rsidRPr="00CE01E3" w:rsidRDefault="004E3538" w:rsidP="00CE01E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390B1BCF" w:rsidR="006C350E" w:rsidRPr="00CE01E3" w:rsidRDefault="006C350E" w:rsidP="00CE01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01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6710824A" w14:textId="77777777" w:rsidR="006C350E" w:rsidRPr="00CE01E3" w:rsidRDefault="006C350E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9E91712" w14:textId="6C3E6C81" w:rsidR="000D6495" w:rsidRPr="00CE01E3" w:rsidRDefault="00CF2C94" w:rsidP="00CE01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1E3">
        <w:rPr>
          <w:rFonts w:ascii="Times New Roman" w:hAnsi="Times New Roman" w:cs="Times New Roman"/>
          <w:sz w:val="28"/>
          <w:szCs w:val="28"/>
        </w:rPr>
        <w:t>1</w:t>
      </w:r>
      <w:r w:rsidR="00533E87" w:rsidRPr="00CE01E3">
        <w:rPr>
          <w:rFonts w:ascii="Times New Roman" w:hAnsi="Times New Roman" w:cs="Times New Roman"/>
          <w:sz w:val="28"/>
          <w:szCs w:val="28"/>
        </w:rPr>
        <w:t xml:space="preserve">. </w:t>
      </w:r>
      <w:r w:rsidR="006C350E" w:rsidRPr="00CE01E3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за </w:t>
      </w:r>
      <w:r w:rsidR="007F5550" w:rsidRPr="00CE01E3">
        <w:rPr>
          <w:rFonts w:ascii="Times New Roman" w:hAnsi="Times New Roman" w:cs="Times New Roman"/>
          <w:sz w:val="28"/>
          <w:szCs w:val="28"/>
        </w:rPr>
        <w:t>конституційною скаргою Циганенка Олександра Петровича щодо відповідності Конституції України (конституційності) положень частини третьої статті 307, частини третьої статті 309 Кримінального</w:t>
      </w:r>
      <w:r w:rsidR="00F53374" w:rsidRPr="00CE01E3">
        <w:rPr>
          <w:rFonts w:ascii="Times New Roman" w:hAnsi="Times New Roman" w:cs="Times New Roman"/>
          <w:sz w:val="28"/>
          <w:szCs w:val="28"/>
        </w:rPr>
        <w:t xml:space="preserve"> процесуального кодексу України</w:t>
      </w:r>
      <w:r w:rsidR="00330AEF" w:rsidRPr="00CE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4C37" w:rsidRPr="00CE01E3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EE2995" w:rsidRPr="00CE01E3">
        <w:rPr>
          <w:rFonts w:ascii="Times New Roman" w:hAnsi="Times New Roman" w:cs="Times New Roman"/>
          <w:sz w:val="28"/>
          <w:szCs w:val="28"/>
        </w:rPr>
        <w:t>пункту</w:t>
      </w:r>
      <w:r w:rsidR="00E57E42" w:rsidRPr="00CE01E3">
        <w:rPr>
          <w:rFonts w:ascii="Times New Roman" w:hAnsi="Times New Roman" w:cs="Times New Roman"/>
          <w:sz w:val="28"/>
          <w:szCs w:val="28"/>
        </w:rPr>
        <w:t xml:space="preserve"> </w:t>
      </w:r>
      <w:r w:rsidR="00E275B3" w:rsidRPr="00CE01E3">
        <w:rPr>
          <w:rFonts w:ascii="Times New Roman" w:hAnsi="Times New Roman" w:cs="Times New Roman"/>
          <w:sz w:val="28"/>
          <w:szCs w:val="28"/>
        </w:rPr>
        <w:t>4</w:t>
      </w:r>
      <w:r w:rsidR="004D6E66" w:rsidRPr="00CE01E3">
        <w:rPr>
          <w:rFonts w:ascii="Times New Roman" w:hAnsi="Times New Roman" w:cs="Times New Roman"/>
          <w:sz w:val="28"/>
          <w:szCs w:val="28"/>
        </w:rPr>
        <w:t xml:space="preserve"> </w:t>
      </w:r>
      <w:r w:rsidR="006C350E" w:rsidRPr="00CE01E3">
        <w:rPr>
          <w:rFonts w:ascii="Times New Roman" w:hAnsi="Times New Roman" w:cs="Times New Roman"/>
          <w:sz w:val="28"/>
          <w:szCs w:val="28"/>
        </w:rPr>
        <w:t>статт</w:t>
      </w:r>
      <w:r w:rsidR="00E275B3" w:rsidRPr="00CE01E3">
        <w:rPr>
          <w:rFonts w:ascii="Times New Roman" w:hAnsi="Times New Roman" w:cs="Times New Roman"/>
          <w:sz w:val="28"/>
          <w:szCs w:val="28"/>
        </w:rPr>
        <w:t>і 62</w:t>
      </w:r>
      <w:r w:rsidR="003132E2" w:rsidRPr="00CE01E3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CE01E3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500EF4" w:rsidRPr="00CE01E3">
        <w:rPr>
          <w:rFonts w:ascii="Times New Roman" w:hAnsi="Times New Roman" w:cs="Times New Roman"/>
          <w:sz w:val="28"/>
          <w:szCs w:val="28"/>
        </w:rPr>
        <w:t>„</w:t>
      </w:r>
      <w:r w:rsidR="006C350E" w:rsidRPr="00CE01E3">
        <w:rPr>
          <w:rFonts w:ascii="Times New Roman" w:hAnsi="Times New Roman" w:cs="Times New Roman"/>
          <w:sz w:val="28"/>
          <w:szCs w:val="28"/>
        </w:rPr>
        <w:t>П</w:t>
      </w:r>
      <w:r w:rsidR="00410E82" w:rsidRPr="00CE01E3">
        <w:rPr>
          <w:rFonts w:ascii="Times New Roman" w:hAnsi="Times New Roman" w:cs="Times New Roman"/>
          <w:sz w:val="28"/>
          <w:szCs w:val="28"/>
        </w:rPr>
        <w:t xml:space="preserve">ро Конституційний </w:t>
      </w:r>
      <w:r w:rsidR="00CE01E3">
        <w:rPr>
          <w:rFonts w:ascii="Times New Roman" w:hAnsi="Times New Roman" w:cs="Times New Roman"/>
          <w:sz w:val="28"/>
          <w:szCs w:val="28"/>
        </w:rPr>
        <w:t>Суд</w:t>
      </w:r>
      <w:r w:rsidR="00CE01E3">
        <w:rPr>
          <w:rFonts w:ascii="Times New Roman" w:hAnsi="Times New Roman" w:cs="Times New Roman"/>
          <w:sz w:val="28"/>
          <w:szCs w:val="28"/>
        </w:rPr>
        <w:br/>
      </w:r>
      <w:r w:rsidR="00410E82" w:rsidRPr="00CE01E3">
        <w:rPr>
          <w:rFonts w:ascii="Times New Roman" w:hAnsi="Times New Roman" w:cs="Times New Roman"/>
          <w:sz w:val="28"/>
          <w:szCs w:val="28"/>
        </w:rPr>
        <w:t>України</w:t>
      </w:r>
      <w:r w:rsidR="00500EF4" w:rsidRPr="00CE01E3">
        <w:rPr>
          <w:rFonts w:ascii="Times New Roman" w:hAnsi="Times New Roman" w:cs="Times New Roman"/>
          <w:sz w:val="28"/>
          <w:szCs w:val="28"/>
        </w:rPr>
        <w:t>“</w:t>
      </w:r>
      <w:r w:rsidR="00410E82" w:rsidRPr="00CE01E3">
        <w:rPr>
          <w:rFonts w:ascii="Times New Roman" w:hAnsi="Times New Roman" w:cs="Times New Roman"/>
          <w:sz w:val="28"/>
          <w:szCs w:val="28"/>
        </w:rPr>
        <w:t xml:space="preserve"> </w:t>
      </w:r>
      <w:r w:rsidR="00500EF4" w:rsidRPr="00CE01E3">
        <w:rPr>
          <w:rFonts w:ascii="Times New Roman" w:hAnsi="Times New Roman" w:cs="Times New Roman"/>
          <w:sz w:val="28"/>
          <w:szCs w:val="28"/>
        </w:rPr>
        <w:t>–</w:t>
      </w:r>
      <w:r w:rsidR="0097400F" w:rsidRPr="00CE01E3">
        <w:rPr>
          <w:rFonts w:ascii="Times New Roman" w:hAnsi="Times New Roman" w:cs="Times New Roman"/>
          <w:sz w:val="28"/>
          <w:szCs w:val="28"/>
        </w:rPr>
        <w:t xml:space="preserve"> </w:t>
      </w:r>
      <w:r w:rsidR="00BD7618" w:rsidRPr="00CE01E3">
        <w:rPr>
          <w:rFonts w:ascii="Times New Roman" w:hAnsi="Times New Roman" w:cs="Times New Roman"/>
          <w:sz w:val="28"/>
          <w:szCs w:val="28"/>
        </w:rPr>
        <w:t>не</w:t>
      </w:r>
      <w:r w:rsidR="00DF5866" w:rsidRPr="00CE01E3">
        <w:rPr>
          <w:rFonts w:ascii="Times New Roman" w:hAnsi="Times New Roman" w:cs="Times New Roman"/>
          <w:sz w:val="28"/>
          <w:szCs w:val="28"/>
        </w:rPr>
        <w:t xml:space="preserve">прийнятність </w:t>
      </w:r>
      <w:r w:rsidR="006B2F84" w:rsidRPr="00CE01E3">
        <w:rPr>
          <w:rFonts w:ascii="Times New Roman" w:hAnsi="Times New Roman" w:cs="Times New Roman"/>
          <w:sz w:val="28"/>
          <w:szCs w:val="28"/>
        </w:rPr>
        <w:t xml:space="preserve">конституційної </w:t>
      </w:r>
      <w:r w:rsidR="00B57E3B" w:rsidRPr="00CE01E3">
        <w:rPr>
          <w:rFonts w:ascii="Times New Roman" w:hAnsi="Times New Roman" w:cs="Times New Roman"/>
          <w:sz w:val="28"/>
          <w:szCs w:val="28"/>
        </w:rPr>
        <w:t>скарги</w:t>
      </w:r>
      <w:r w:rsidR="003132E2" w:rsidRPr="00CE01E3">
        <w:rPr>
          <w:rFonts w:ascii="Times New Roman" w:hAnsi="Times New Roman" w:cs="Times New Roman"/>
          <w:sz w:val="28"/>
          <w:szCs w:val="28"/>
        </w:rPr>
        <w:t>.</w:t>
      </w:r>
    </w:p>
    <w:p w14:paraId="45E6F2D4" w14:textId="77777777" w:rsidR="0041331A" w:rsidRPr="00CE01E3" w:rsidRDefault="0041331A" w:rsidP="00CE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94F4D" w14:textId="0F40D98F" w:rsidR="004F404C" w:rsidRPr="00CE01E3" w:rsidRDefault="00CF2C94" w:rsidP="00CE0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E3">
        <w:rPr>
          <w:rFonts w:ascii="Times New Roman" w:hAnsi="Times New Roman" w:cs="Times New Roman"/>
          <w:sz w:val="28"/>
          <w:szCs w:val="28"/>
        </w:rPr>
        <w:t>2</w:t>
      </w:r>
      <w:r w:rsidR="000D6495" w:rsidRPr="00CE01E3">
        <w:rPr>
          <w:rFonts w:ascii="Times New Roman" w:hAnsi="Times New Roman" w:cs="Times New Roman"/>
          <w:sz w:val="28"/>
          <w:szCs w:val="28"/>
        </w:rPr>
        <w:t xml:space="preserve">. </w:t>
      </w:r>
      <w:r w:rsidRPr="00CE01E3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041E5254" w14:textId="4FF6DF8F" w:rsidR="004F404C" w:rsidRDefault="004F404C" w:rsidP="00CE01E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EB60D1" w14:textId="77777777" w:rsidR="00CE01E3" w:rsidRPr="00CE01E3" w:rsidRDefault="00CE01E3" w:rsidP="00CE01E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8C0442" w14:textId="13EA9DD4" w:rsidR="0041331A" w:rsidRPr="00CE01E3" w:rsidRDefault="0041331A" w:rsidP="00CE01E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30D170" w14:textId="77777777" w:rsidR="00A53005" w:rsidRPr="00A53005" w:rsidRDefault="00A53005" w:rsidP="00A53005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A5300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3CAA8DF5" w14:textId="77777777" w:rsidR="00A53005" w:rsidRPr="00A53005" w:rsidRDefault="00A53005" w:rsidP="00A53005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A5300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19B9B690" w14:textId="24A08211" w:rsidR="00A53005" w:rsidRPr="00A53005" w:rsidRDefault="00A53005" w:rsidP="00A53005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A5300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A53005" w:rsidRPr="00A53005" w:rsidSect="00CE01E3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DD4F7" w14:textId="77777777" w:rsidR="00ED476E" w:rsidRDefault="00ED476E" w:rsidP="00C3627D">
      <w:pPr>
        <w:spacing w:after="0" w:line="240" w:lineRule="auto"/>
      </w:pPr>
      <w:r>
        <w:separator/>
      </w:r>
    </w:p>
  </w:endnote>
  <w:endnote w:type="continuationSeparator" w:id="0">
    <w:p w14:paraId="6BF82818" w14:textId="77777777" w:rsidR="00ED476E" w:rsidRDefault="00ED476E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854A" w14:textId="79BEE208" w:rsidR="00CE01E3" w:rsidRPr="00CE01E3" w:rsidRDefault="00CE01E3">
    <w:pPr>
      <w:pStyle w:val="a7"/>
      <w:rPr>
        <w:rFonts w:ascii="Times New Roman" w:hAnsi="Times New Roman" w:cs="Times New Roman"/>
        <w:sz w:val="10"/>
        <w:szCs w:val="10"/>
      </w:rPr>
    </w:pPr>
    <w:r w:rsidRPr="00CE01E3">
      <w:rPr>
        <w:rFonts w:ascii="Times New Roman" w:hAnsi="Times New Roman" w:cs="Times New Roman"/>
        <w:sz w:val="10"/>
        <w:szCs w:val="10"/>
      </w:rPr>
      <w:fldChar w:fldCharType="begin"/>
    </w:r>
    <w:r w:rsidRPr="00CE01E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E01E3">
      <w:rPr>
        <w:rFonts w:ascii="Times New Roman" w:hAnsi="Times New Roman" w:cs="Times New Roman"/>
        <w:sz w:val="10"/>
        <w:szCs w:val="10"/>
      </w:rPr>
      <w:fldChar w:fldCharType="separate"/>
    </w:r>
    <w:r w:rsidR="00E9542F">
      <w:rPr>
        <w:rFonts w:ascii="Times New Roman" w:hAnsi="Times New Roman" w:cs="Times New Roman"/>
        <w:noProof/>
        <w:sz w:val="10"/>
        <w:szCs w:val="10"/>
      </w:rPr>
      <w:t>G:\2022\Suddi\I senat\I koleg\11.docx</w:t>
    </w:r>
    <w:r w:rsidRPr="00CE01E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BABA" w14:textId="2CBB9A8A" w:rsidR="00EF236F" w:rsidRPr="00CE01E3" w:rsidRDefault="00CE01E3" w:rsidP="00CE01E3">
    <w:pPr>
      <w:pStyle w:val="a7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E9542F">
      <w:rPr>
        <w:rFonts w:ascii="Times New Roman" w:hAnsi="Times New Roman" w:cs="Times New Roman"/>
        <w:noProof/>
        <w:sz w:val="10"/>
        <w:szCs w:val="10"/>
      </w:rPr>
      <w:t>G:\2022\Suddi\I senat\I koleg\11.docx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16B7" w14:textId="77777777" w:rsidR="00ED476E" w:rsidRDefault="00ED476E" w:rsidP="00C3627D">
      <w:pPr>
        <w:spacing w:after="0" w:line="240" w:lineRule="auto"/>
      </w:pPr>
      <w:r>
        <w:separator/>
      </w:r>
    </w:p>
  </w:footnote>
  <w:footnote w:type="continuationSeparator" w:id="0">
    <w:p w14:paraId="08080017" w14:textId="77777777" w:rsidR="00ED476E" w:rsidRDefault="00ED476E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891196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385C8E" w14:textId="56E1D1CF" w:rsidR="00C3627D" w:rsidRPr="00CE01E3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0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0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0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8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E0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7DE4"/>
    <w:rsid w:val="00011CC2"/>
    <w:rsid w:val="00011D0B"/>
    <w:rsid w:val="000138B9"/>
    <w:rsid w:val="00014E9C"/>
    <w:rsid w:val="00017D86"/>
    <w:rsid w:val="00021D61"/>
    <w:rsid w:val="0002474F"/>
    <w:rsid w:val="00027015"/>
    <w:rsid w:val="00033C34"/>
    <w:rsid w:val="00034CED"/>
    <w:rsid w:val="000369EA"/>
    <w:rsid w:val="00041701"/>
    <w:rsid w:val="000430F6"/>
    <w:rsid w:val="00043A06"/>
    <w:rsid w:val="00043D79"/>
    <w:rsid w:val="00044722"/>
    <w:rsid w:val="000514E5"/>
    <w:rsid w:val="00063D23"/>
    <w:rsid w:val="00065B34"/>
    <w:rsid w:val="00065F66"/>
    <w:rsid w:val="00066927"/>
    <w:rsid w:val="00067B1A"/>
    <w:rsid w:val="00067FE6"/>
    <w:rsid w:val="00074C49"/>
    <w:rsid w:val="0008396B"/>
    <w:rsid w:val="00083E78"/>
    <w:rsid w:val="0008433C"/>
    <w:rsid w:val="000855C7"/>
    <w:rsid w:val="00092AC6"/>
    <w:rsid w:val="000939AA"/>
    <w:rsid w:val="00094569"/>
    <w:rsid w:val="00094848"/>
    <w:rsid w:val="000A1173"/>
    <w:rsid w:val="000A4294"/>
    <w:rsid w:val="000A5ED8"/>
    <w:rsid w:val="000A7DD9"/>
    <w:rsid w:val="000B3256"/>
    <w:rsid w:val="000B468D"/>
    <w:rsid w:val="000B4C4A"/>
    <w:rsid w:val="000B504F"/>
    <w:rsid w:val="000C037D"/>
    <w:rsid w:val="000C13AB"/>
    <w:rsid w:val="000D1621"/>
    <w:rsid w:val="000D241F"/>
    <w:rsid w:val="000D6495"/>
    <w:rsid w:val="000E02BC"/>
    <w:rsid w:val="000E19BE"/>
    <w:rsid w:val="000E5737"/>
    <w:rsid w:val="000E7148"/>
    <w:rsid w:val="00105309"/>
    <w:rsid w:val="001108C4"/>
    <w:rsid w:val="0011143C"/>
    <w:rsid w:val="001139EE"/>
    <w:rsid w:val="00115589"/>
    <w:rsid w:val="00117078"/>
    <w:rsid w:val="00117D21"/>
    <w:rsid w:val="0013412D"/>
    <w:rsid w:val="00137C2C"/>
    <w:rsid w:val="00141D5E"/>
    <w:rsid w:val="001440EF"/>
    <w:rsid w:val="00144A77"/>
    <w:rsid w:val="00146A5A"/>
    <w:rsid w:val="00151D39"/>
    <w:rsid w:val="00153E17"/>
    <w:rsid w:val="00154A26"/>
    <w:rsid w:val="001550BB"/>
    <w:rsid w:val="001550C0"/>
    <w:rsid w:val="0016124F"/>
    <w:rsid w:val="00161901"/>
    <w:rsid w:val="00163A57"/>
    <w:rsid w:val="001659D6"/>
    <w:rsid w:val="00166016"/>
    <w:rsid w:val="00166314"/>
    <w:rsid w:val="00167789"/>
    <w:rsid w:val="00170C72"/>
    <w:rsid w:val="00181B5E"/>
    <w:rsid w:val="00182A28"/>
    <w:rsid w:val="00184248"/>
    <w:rsid w:val="00192727"/>
    <w:rsid w:val="00192CB3"/>
    <w:rsid w:val="00193718"/>
    <w:rsid w:val="00196A1A"/>
    <w:rsid w:val="001A241F"/>
    <w:rsid w:val="001A54D0"/>
    <w:rsid w:val="001A6F3E"/>
    <w:rsid w:val="001C0585"/>
    <w:rsid w:val="001C324D"/>
    <w:rsid w:val="001C341C"/>
    <w:rsid w:val="001C3ADE"/>
    <w:rsid w:val="001C7032"/>
    <w:rsid w:val="001D1C45"/>
    <w:rsid w:val="001D51D8"/>
    <w:rsid w:val="001D5DEB"/>
    <w:rsid w:val="001D6D7C"/>
    <w:rsid w:val="001E18FE"/>
    <w:rsid w:val="001E1BA7"/>
    <w:rsid w:val="001E4218"/>
    <w:rsid w:val="001E45F1"/>
    <w:rsid w:val="001E669F"/>
    <w:rsid w:val="001E7D8C"/>
    <w:rsid w:val="001F026F"/>
    <w:rsid w:val="001F111E"/>
    <w:rsid w:val="001F7BF2"/>
    <w:rsid w:val="00203DCB"/>
    <w:rsid w:val="00204DA5"/>
    <w:rsid w:val="00205F1C"/>
    <w:rsid w:val="00207C7C"/>
    <w:rsid w:val="00210E07"/>
    <w:rsid w:val="00211031"/>
    <w:rsid w:val="00211410"/>
    <w:rsid w:val="00213FDB"/>
    <w:rsid w:val="00215A86"/>
    <w:rsid w:val="00224BFB"/>
    <w:rsid w:val="002260CD"/>
    <w:rsid w:val="00230415"/>
    <w:rsid w:val="00233C04"/>
    <w:rsid w:val="0023574C"/>
    <w:rsid w:val="002401FF"/>
    <w:rsid w:val="00244F6D"/>
    <w:rsid w:val="00245D78"/>
    <w:rsid w:val="00255DFA"/>
    <w:rsid w:val="00257AA6"/>
    <w:rsid w:val="00261FB0"/>
    <w:rsid w:val="00262E98"/>
    <w:rsid w:val="002635CB"/>
    <w:rsid w:val="00263CF0"/>
    <w:rsid w:val="002678CF"/>
    <w:rsid w:val="00267A5C"/>
    <w:rsid w:val="00267DF1"/>
    <w:rsid w:val="00272534"/>
    <w:rsid w:val="00276E49"/>
    <w:rsid w:val="0028227B"/>
    <w:rsid w:val="002866B6"/>
    <w:rsid w:val="00291AB3"/>
    <w:rsid w:val="00295515"/>
    <w:rsid w:val="00296BB0"/>
    <w:rsid w:val="002A4044"/>
    <w:rsid w:val="002A562B"/>
    <w:rsid w:val="002B294C"/>
    <w:rsid w:val="002B2C2B"/>
    <w:rsid w:val="002B67D5"/>
    <w:rsid w:val="002C1581"/>
    <w:rsid w:val="002C31F7"/>
    <w:rsid w:val="002C5BB1"/>
    <w:rsid w:val="002D0FA3"/>
    <w:rsid w:val="002D23A7"/>
    <w:rsid w:val="002D3824"/>
    <w:rsid w:val="002D537B"/>
    <w:rsid w:val="002E081D"/>
    <w:rsid w:val="002E5CE5"/>
    <w:rsid w:val="002E7DDC"/>
    <w:rsid w:val="002F4E68"/>
    <w:rsid w:val="00300E0E"/>
    <w:rsid w:val="00310377"/>
    <w:rsid w:val="00310823"/>
    <w:rsid w:val="003120D7"/>
    <w:rsid w:val="003132E2"/>
    <w:rsid w:val="00313B4B"/>
    <w:rsid w:val="0031584E"/>
    <w:rsid w:val="00323632"/>
    <w:rsid w:val="00327590"/>
    <w:rsid w:val="003300D3"/>
    <w:rsid w:val="00330AEF"/>
    <w:rsid w:val="00351115"/>
    <w:rsid w:val="0035763E"/>
    <w:rsid w:val="00362325"/>
    <w:rsid w:val="0037235D"/>
    <w:rsid w:val="00372E1F"/>
    <w:rsid w:val="00375815"/>
    <w:rsid w:val="00382BB8"/>
    <w:rsid w:val="00384041"/>
    <w:rsid w:val="00384B3B"/>
    <w:rsid w:val="003855E5"/>
    <w:rsid w:val="00386541"/>
    <w:rsid w:val="00386DDE"/>
    <w:rsid w:val="0039104E"/>
    <w:rsid w:val="0039677C"/>
    <w:rsid w:val="00397D7D"/>
    <w:rsid w:val="003A1FCA"/>
    <w:rsid w:val="003A47F2"/>
    <w:rsid w:val="003B0E15"/>
    <w:rsid w:val="003B18EF"/>
    <w:rsid w:val="003B3127"/>
    <w:rsid w:val="003B5282"/>
    <w:rsid w:val="003C3B52"/>
    <w:rsid w:val="003C415D"/>
    <w:rsid w:val="003D1AD6"/>
    <w:rsid w:val="003D70B1"/>
    <w:rsid w:val="003E0145"/>
    <w:rsid w:val="003E128A"/>
    <w:rsid w:val="003E19AC"/>
    <w:rsid w:val="003E5E06"/>
    <w:rsid w:val="003F093A"/>
    <w:rsid w:val="003F2E1F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1627"/>
    <w:rsid w:val="00431079"/>
    <w:rsid w:val="0043369E"/>
    <w:rsid w:val="004340A3"/>
    <w:rsid w:val="00434A17"/>
    <w:rsid w:val="00440C8E"/>
    <w:rsid w:val="00442A13"/>
    <w:rsid w:val="00442C4C"/>
    <w:rsid w:val="004514A3"/>
    <w:rsid w:val="00456220"/>
    <w:rsid w:val="00461A11"/>
    <w:rsid w:val="004671F6"/>
    <w:rsid w:val="00474405"/>
    <w:rsid w:val="004762B9"/>
    <w:rsid w:val="004817D0"/>
    <w:rsid w:val="0048441D"/>
    <w:rsid w:val="0048482B"/>
    <w:rsid w:val="00490938"/>
    <w:rsid w:val="00495B1C"/>
    <w:rsid w:val="0049789B"/>
    <w:rsid w:val="004A2E2C"/>
    <w:rsid w:val="004A50A1"/>
    <w:rsid w:val="004A7E05"/>
    <w:rsid w:val="004B582C"/>
    <w:rsid w:val="004B630A"/>
    <w:rsid w:val="004C25AD"/>
    <w:rsid w:val="004C566B"/>
    <w:rsid w:val="004C7A2A"/>
    <w:rsid w:val="004D1B94"/>
    <w:rsid w:val="004D5AEC"/>
    <w:rsid w:val="004D6C58"/>
    <w:rsid w:val="004D6E66"/>
    <w:rsid w:val="004E3538"/>
    <w:rsid w:val="004E41C7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23A62"/>
    <w:rsid w:val="00524C37"/>
    <w:rsid w:val="005264E9"/>
    <w:rsid w:val="00533E87"/>
    <w:rsid w:val="00550444"/>
    <w:rsid w:val="0055245D"/>
    <w:rsid w:val="005567A6"/>
    <w:rsid w:val="005653DA"/>
    <w:rsid w:val="00586167"/>
    <w:rsid w:val="005900EE"/>
    <w:rsid w:val="0059033D"/>
    <w:rsid w:val="00591B67"/>
    <w:rsid w:val="005A2246"/>
    <w:rsid w:val="005A41F6"/>
    <w:rsid w:val="005B1CAF"/>
    <w:rsid w:val="005B4A0E"/>
    <w:rsid w:val="005C1896"/>
    <w:rsid w:val="005C2E47"/>
    <w:rsid w:val="005C731D"/>
    <w:rsid w:val="005D1248"/>
    <w:rsid w:val="005D5BC9"/>
    <w:rsid w:val="005D5F76"/>
    <w:rsid w:val="005F2E8C"/>
    <w:rsid w:val="005F5F4A"/>
    <w:rsid w:val="005F761F"/>
    <w:rsid w:val="00607137"/>
    <w:rsid w:val="00611543"/>
    <w:rsid w:val="00611CF1"/>
    <w:rsid w:val="00614485"/>
    <w:rsid w:val="00621CEA"/>
    <w:rsid w:val="006228F8"/>
    <w:rsid w:val="00626F67"/>
    <w:rsid w:val="00627ABB"/>
    <w:rsid w:val="0063127E"/>
    <w:rsid w:val="00641B47"/>
    <w:rsid w:val="00643959"/>
    <w:rsid w:val="00650FAE"/>
    <w:rsid w:val="00651070"/>
    <w:rsid w:val="00652748"/>
    <w:rsid w:val="00652C18"/>
    <w:rsid w:val="006546BB"/>
    <w:rsid w:val="006550C7"/>
    <w:rsid w:val="00656C17"/>
    <w:rsid w:val="00657AF5"/>
    <w:rsid w:val="006643F3"/>
    <w:rsid w:val="00665B25"/>
    <w:rsid w:val="00680332"/>
    <w:rsid w:val="00682831"/>
    <w:rsid w:val="00692A62"/>
    <w:rsid w:val="0069480A"/>
    <w:rsid w:val="006957E5"/>
    <w:rsid w:val="006958C5"/>
    <w:rsid w:val="00696137"/>
    <w:rsid w:val="00697205"/>
    <w:rsid w:val="006972D3"/>
    <w:rsid w:val="006A6A55"/>
    <w:rsid w:val="006B2F84"/>
    <w:rsid w:val="006B369B"/>
    <w:rsid w:val="006B4B6F"/>
    <w:rsid w:val="006C0E1D"/>
    <w:rsid w:val="006C2E55"/>
    <w:rsid w:val="006C350E"/>
    <w:rsid w:val="006C4ED1"/>
    <w:rsid w:val="006D1AD0"/>
    <w:rsid w:val="006D4C04"/>
    <w:rsid w:val="006F0A1D"/>
    <w:rsid w:val="006F1DE4"/>
    <w:rsid w:val="006F42DF"/>
    <w:rsid w:val="00705C60"/>
    <w:rsid w:val="00720955"/>
    <w:rsid w:val="007210D4"/>
    <w:rsid w:val="00723235"/>
    <w:rsid w:val="007235A6"/>
    <w:rsid w:val="007254A6"/>
    <w:rsid w:val="0072726C"/>
    <w:rsid w:val="00730758"/>
    <w:rsid w:val="00734E5E"/>
    <w:rsid w:val="00736BBB"/>
    <w:rsid w:val="00736D98"/>
    <w:rsid w:val="00740D86"/>
    <w:rsid w:val="00740F3D"/>
    <w:rsid w:val="00743BF7"/>
    <w:rsid w:val="00744FEF"/>
    <w:rsid w:val="007513FF"/>
    <w:rsid w:val="00755AE7"/>
    <w:rsid w:val="00755BBC"/>
    <w:rsid w:val="007561E0"/>
    <w:rsid w:val="00763EE5"/>
    <w:rsid w:val="00775330"/>
    <w:rsid w:val="007773B6"/>
    <w:rsid w:val="00782EF2"/>
    <w:rsid w:val="0079207D"/>
    <w:rsid w:val="007933A2"/>
    <w:rsid w:val="007A0B60"/>
    <w:rsid w:val="007A149C"/>
    <w:rsid w:val="007A1B10"/>
    <w:rsid w:val="007B57EC"/>
    <w:rsid w:val="007B7A3F"/>
    <w:rsid w:val="007C0FC7"/>
    <w:rsid w:val="007C30D9"/>
    <w:rsid w:val="007C588A"/>
    <w:rsid w:val="007D29B2"/>
    <w:rsid w:val="007E1CB3"/>
    <w:rsid w:val="007E28FA"/>
    <w:rsid w:val="007E7E00"/>
    <w:rsid w:val="007F4A7A"/>
    <w:rsid w:val="007F5550"/>
    <w:rsid w:val="00805714"/>
    <w:rsid w:val="00810A41"/>
    <w:rsid w:val="00812A0D"/>
    <w:rsid w:val="00814240"/>
    <w:rsid w:val="00815133"/>
    <w:rsid w:val="00816C9F"/>
    <w:rsid w:val="00817B58"/>
    <w:rsid w:val="00820E51"/>
    <w:rsid w:val="00822908"/>
    <w:rsid w:val="00825830"/>
    <w:rsid w:val="0082618E"/>
    <w:rsid w:val="00827D97"/>
    <w:rsid w:val="008362FA"/>
    <w:rsid w:val="00841A01"/>
    <w:rsid w:val="0084633A"/>
    <w:rsid w:val="008500ED"/>
    <w:rsid w:val="00852249"/>
    <w:rsid w:val="0085454D"/>
    <w:rsid w:val="0086748E"/>
    <w:rsid w:val="008706F3"/>
    <w:rsid w:val="008745BF"/>
    <w:rsid w:val="00874630"/>
    <w:rsid w:val="00876F9E"/>
    <w:rsid w:val="00882510"/>
    <w:rsid w:val="00885618"/>
    <w:rsid w:val="00886987"/>
    <w:rsid w:val="00892FF3"/>
    <w:rsid w:val="008A5587"/>
    <w:rsid w:val="008A63EF"/>
    <w:rsid w:val="008A6914"/>
    <w:rsid w:val="008A7C1D"/>
    <w:rsid w:val="008B4505"/>
    <w:rsid w:val="008C08D8"/>
    <w:rsid w:val="008C541D"/>
    <w:rsid w:val="008D073F"/>
    <w:rsid w:val="008D2F17"/>
    <w:rsid w:val="008D71E9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4184"/>
    <w:rsid w:val="00905D8B"/>
    <w:rsid w:val="0091121C"/>
    <w:rsid w:val="00911ECC"/>
    <w:rsid w:val="00914AEC"/>
    <w:rsid w:val="009167FB"/>
    <w:rsid w:val="00922C75"/>
    <w:rsid w:val="00925F49"/>
    <w:rsid w:val="00930D44"/>
    <w:rsid w:val="00934CDE"/>
    <w:rsid w:val="00935611"/>
    <w:rsid w:val="00940082"/>
    <w:rsid w:val="0096246B"/>
    <w:rsid w:val="00962CFE"/>
    <w:rsid w:val="0096307B"/>
    <w:rsid w:val="009653DE"/>
    <w:rsid w:val="0096666A"/>
    <w:rsid w:val="0097400F"/>
    <w:rsid w:val="00974436"/>
    <w:rsid w:val="00976BFC"/>
    <w:rsid w:val="009809D9"/>
    <w:rsid w:val="00985C71"/>
    <w:rsid w:val="0098703F"/>
    <w:rsid w:val="00991D22"/>
    <w:rsid w:val="0099469B"/>
    <w:rsid w:val="0099784F"/>
    <w:rsid w:val="009A1460"/>
    <w:rsid w:val="009A1C79"/>
    <w:rsid w:val="009A782B"/>
    <w:rsid w:val="009B6253"/>
    <w:rsid w:val="009B6E27"/>
    <w:rsid w:val="009C0624"/>
    <w:rsid w:val="009C0FDA"/>
    <w:rsid w:val="009C4406"/>
    <w:rsid w:val="009C76D7"/>
    <w:rsid w:val="009C7B11"/>
    <w:rsid w:val="009D02A3"/>
    <w:rsid w:val="009D0CCE"/>
    <w:rsid w:val="009D2F06"/>
    <w:rsid w:val="009D314B"/>
    <w:rsid w:val="009D3D83"/>
    <w:rsid w:val="009D4FB0"/>
    <w:rsid w:val="009D624E"/>
    <w:rsid w:val="009E3547"/>
    <w:rsid w:val="009F3021"/>
    <w:rsid w:val="00A00AF7"/>
    <w:rsid w:val="00A01587"/>
    <w:rsid w:val="00A02982"/>
    <w:rsid w:val="00A10B6B"/>
    <w:rsid w:val="00A111BC"/>
    <w:rsid w:val="00A13250"/>
    <w:rsid w:val="00A138CD"/>
    <w:rsid w:val="00A15A94"/>
    <w:rsid w:val="00A16D36"/>
    <w:rsid w:val="00A1749E"/>
    <w:rsid w:val="00A20F94"/>
    <w:rsid w:val="00A20FE9"/>
    <w:rsid w:val="00A22BA0"/>
    <w:rsid w:val="00A2326C"/>
    <w:rsid w:val="00A23FDD"/>
    <w:rsid w:val="00A24E6C"/>
    <w:rsid w:val="00A258AC"/>
    <w:rsid w:val="00A25CD9"/>
    <w:rsid w:val="00A31AF5"/>
    <w:rsid w:val="00A323CD"/>
    <w:rsid w:val="00A45F2B"/>
    <w:rsid w:val="00A5060B"/>
    <w:rsid w:val="00A52F90"/>
    <w:rsid w:val="00A53005"/>
    <w:rsid w:val="00A62212"/>
    <w:rsid w:val="00A67CB9"/>
    <w:rsid w:val="00A70AF3"/>
    <w:rsid w:val="00A76AE0"/>
    <w:rsid w:val="00A80E84"/>
    <w:rsid w:val="00A80F40"/>
    <w:rsid w:val="00A82427"/>
    <w:rsid w:val="00A84CBB"/>
    <w:rsid w:val="00A8698B"/>
    <w:rsid w:val="00A86CDC"/>
    <w:rsid w:val="00A870E4"/>
    <w:rsid w:val="00A90274"/>
    <w:rsid w:val="00A93DA5"/>
    <w:rsid w:val="00A9770D"/>
    <w:rsid w:val="00AA7CC2"/>
    <w:rsid w:val="00AA7D30"/>
    <w:rsid w:val="00AB1395"/>
    <w:rsid w:val="00AB1F8B"/>
    <w:rsid w:val="00AB2068"/>
    <w:rsid w:val="00AC3AE3"/>
    <w:rsid w:val="00AC74BE"/>
    <w:rsid w:val="00AD6E58"/>
    <w:rsid w:val="00AE64F4"/>
    <w:rsid w:val="00AF0004"/>
    <w:rsid w:val="00B04642"/>
    <w:rsid w:val="00B07DC7"/>
    <w:rsid w:val="00B11E5D"/>
    <w:rsid w:val="00B16873"/>
    <w:rsid w:val="00B17BA9"/>
    <w:rsid w:val="00B22500"/>
    <w:rsid w:val="00B256EF"/>
    <w:rsid w:val="00B27F12"/>
    <w:rsid w:val="00B452DD"/>
    <w:rsid w:val="00B4639E"/>
    <w:rsid w:val="00B55A9C"/>
    <w:rsid w:val="00B55D90"/>
    <w:rsid w:val="00B57E3B"/>
    <w:rsid w:val="00B631A7"/>
    <w:rsid w:val="00B63328"/>
    <w:rsid w:val="00B64F74"/>
    <w:rsid w:val="00B658EC"/>
    <w:rsid w:val="00B72A50"/>
    <w:rsid w:val="00B75181"/>
    <w:rsid w:val="00B82311"/>
    <w:rsid w:val="00B84B72"/>
    <w:rsid w:val="00B952D6"/>
    <w:rsid w:val="00B95997"/>
    <w:rsid w:val="00B973F6"/>
    <w:rsid w:val="00BA3736"/>
    <w:rsid w:val="00BA4B7E"/>
    <w:rsid w:val="00BB4BB9"/>
    <w:rsid w:val="00BB5842"/>
    <w:rsid w:val="00BB5FE7"/>
    <w:rsid w:val="00BC0CFF"/>
    <w:rsid w:val="00BC11A5"/>
    <w:rsid w:val="00BC4B0C"/>
    <w:rsid w:val="00BD0B1E"/>
    <w:rsid w:val="00BD50DC"/>
    <w:rsid w:val="00BD5BA0"/>
    <w:rsid w:val="00BD7618"/>
    <w:rsid w:val="00BE2972"/>
    <w:rsid w:val="00BE326A"/>
    <w:rsid w:val="00BE4E24"/>
    <w:rsid w:val="00BE500A"/>
    <w:rsid w:val="00BE5EF2"/>
    <w:rsid w:val="00BE71CE"/>
    <w:rsid w:val="00BF12B3"/>
    <w:rsid w:val="00BF21AB"/>
    <w:rsid w:val="00BF2FED"/>
    <w:rsid w:val="00BF64FF"/>
    <w:rsid w:val="00C0333B"/>
    <w:rsid w:val="00C141D1"/>
    <w:rsid w:val="00C20519"/>
    <w:rsid w:val="00C2151F"/>
    <w:rsid w:val="00C2212C"/>
    <w:rsid w:val="00C23249"/>
    <w:rsid w:val="00C33C99"/>
    <w:rsid w:val="00C3627D"/>
    <w:rsid w:val="00C3716A"/>
    <w:rsid w:val="00C37CEB"/>
    <w:rsid w:val="00C42578"/>
    <w:rsid w:val="00C46763"/>
    <w:rsid w:val="00C5184C"/>
    <w:rsid w:val="00C52034"/>
    <w:rsid w:val="00C5223A"/>
    <w:rsid w:val="00C55090"/>
    <w:rsid w:val="00C66CC6"/>
    <w:rsid w:val="00C71EA4"/>
    <w:rsid w:val="00C74DA9"/>
    <w:rsid w:val="00C760D6"/>
    <w:rsid w:val="00C76F7D"/>
    <w:rsid w:val="00C81A5A"/>
    <w:rsid w:val="00C90913"/>
    <w:rsid w:val="00C912C2"/>
    <w:rsid w:val="00C92299"/>
    <w:rsid w:val="00C97DC9"/>
    <w:rsid w:val="00CA14EB"/>
    <w:rsid w:val="00CA2BD1"/>
    <w:rsid w:val="00CA337E"/>
    <w:rsid w:val="00CA6015"/>
    <w:rsid w:val="00CA6104"/>
    <w:rsid w:val="00CB1E13"/>
    <w:rsid w:val="00CB484F"/>
    <w:rsid w:val="00CC24C1"/>
    <w:rsid w:val="00CC32D9"/>
    <w:rsid w:val="00CC3504"/>
    <w:rsid w:val="00CD4C80"/>
    <w:rsid w:val="00CE01E3"/>
    <w:rsid w:val="00CE0FDA"/>
    <w:rsid w:val="00CE39B9"/>
    <w:rsid w:val="00CE3DA5"/>
    <w:rsid w:val="00CE3F3E"/>
    <w:rsid w:val="00CE5ED2"/>
    <w:rsid w:val="00CF2579"/>
    <w:rsid w:val="00CF2C94"/>
    <w:rsid w:val="00CF4955"/>
    <w:rsid w:val="00D015AA"/>
    <w:rsid w:val="00D037CF"/>
    <w:rsid w:val="00D06B18"/>
    <w:rsid w:val="00D11C4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3AAA"/>
    <w:rsid w:val="00D47AF6"/>
    <w:rsid w:val="00D521F4"/>
    <w:rsid w:val="00D53F76"/>
    <w:rsid w:val="00D54D5A"/>
    <w:rsid w:val="00D55216"/>
    <w:rsid w:val="00D57454"/>
    <w:rsid w:val="00D61D6C"/>
    <w:rsid w:val="00D627AD"/>
    <w:rsid w:val="00D77E99"/>
    <w:rsid w:val="00D863BA"/>
    <w:rsid w:val="00DA00B0"/>
    <w:rsid w:val="00DA1CC4"/>
    <w:rsid w:val="00DA26C8"/>
    <w:rsid w:val="00DA606E"/>
    <w:rsid w:val="00DA6417"/>
    <w:rsid w:val="00DA79E1"/>
    <w:rsid w:val="00DB1C2A"/>
    <w:rsid w:val="00DB1DE5"/>
    <w:rsid w:val="00DB56D2"/>
    <w:rsid w:val="00DC01E3"/>
    <w:rsid w:val="00DC1221"/>
    <w:rsid w:val="00DC2921"/>
    <w:rsid w:val="00DC344F"/>
    <w:rsid w:val="00DD1E1C"/>
    <w:rsid w:val="00DD4D17"/>
    <w:rsid w:val="00DD4E4A"/>
    <w:rsid w:val="00DE2A4D"/>
    <w:rsid w:val="00DF5866"/>
    <w:rsid w:val="00E02646"/>
    <w:rsid w:val="00E07B2B"/>
    <w:rsid w:val="00E10A18"/>
    <w:rsid w:val="00E171B0"/>
    <w:rsid w:val="00E20943"/>
    <w:rsid w:val="00E20F44"/>
    <w:rsid w:val="00E216B4"/>
    <w:rsid w:val="00E221FC"/>
    <w:rsid w:val="00E23B5C"/>
    <w:rsid w:val="00E262EB"/>
    <w:rsid w:val="00E275B3"/>
    <w:rsid w:val="00E30EBA"/>
    <w:rsid w:val="00E37DD2"/>
    <w:rsid w:val="00E40724"/>
    <w:rsid w:val="00E47407"/>
    <w:rsid w:val="00E47CC1"/>
    <w:rsid w:val="00E505B6"/>
    <w:rsid w:val="00E50A05"/>
    <w:rsid w:val="00E57E42"/>
    <w:rsid w:val="00E618E4"/>
    <w:rsid w:val="00E66A8E"/>
    <w:rsid w:val="00E70FAA"/>
    <w:rsid w:val="00E7460C"/>
    <w:rsid w:val="00E74674"/>
    <w:rsid w:val="00E768A0"/>
    <w:rsid w:val="00E8028E"/>
    <w:rsid w:val="00E814E8"/>
    <w:rsid w:val="00E81728"/>
    <w:rsid w:val="00E85227"/>
    <w:rsid w:val="00E85ECF"/>
    <w:rsid w:val="00E93742"/>
    <w:rsid w:val="00E9542F"/>
    <w:rsid w:val="00EA1A9E"/>
    <w:rsid w:val="00EA1D73"/>
    <w:rsid w:val="00EA494C"/>
    <w:rsid w:val="00EB4321"/>
    <w:rsid w:val="00EB43CC"/>
    <w:rsid w:val="00EB4786"/>
    <w:rsid w:val="00EB59DE"/>
    <w:rsid w:val="00EB7A03"/>
    <w:rsid w:val="00EC01C3"/>
    <w:rsid w:val="00EC07B0"/>
    <w:rsid w:val="00EC5AD0"/>
    <w:rsid w:val="00ED1902"/>
    <w:rsid w:val="00ED28A9"/>
    <w:rsid w:val="00ED476E"/>
    <w:rsid w:val="00ED4AB7"/>
    <w:rsid w:val="00EE0A04"/>
    <w:rsid w:val="00EE2995"/>
    <w:rsid w:val="00EE3816"/>
    <w:rsid w:val="00EE4002"/>
    <w:rsid w:val="00EE4EB0"/>
    <w:rsid w:val="00EE534A"/>
    <w:rsid w:val="00EE6D6B"/>
    <w:rsid w:val="00EE7048"/>
    <w:rsid w:val="00EF04B6"/>
    <w:rsid w:val="00EF236F"/>
    <w:rsid w:val="00EF389D"/>
    <w:rsid w:val="00EF68AF"/>
    <w:rsid w:val="00F07921"/>
    <w:rsid w:val="00F1074C"/>
    <w:rsid w:val="00F11556"/>
    <w:rsid w:val="00F12E80"/>
    <w:rsid w:val="00F173C1"/>
    <w:rsid w:val="00F20A63"/>
    <w:rsid w:val="00F21AD7"/>
    <w:rsid w:val="00F2683D"/>
    <w:rsid w:val="00F33653"/>
    <w:rsid w:val="00F3365D"/>
    <w:rsid w:val="00F3556A"/>
    <w:rsid w:val="00F36D77"/>
    <w:rsid w:val="00F41E11"/>
    <w:rsid w:val="00F43B1B"/>
    <w:rsid w:val="00F531B0"/>
    <w:rsid w:val="00F53374"/>
    <w:rsid w:val="00F56852"/>
    <w:rsid w:val="00F570FB"/>
    <w:rsid w:val="00F65A07"/>
    <w:rsid w:val="00F663A1"/>
    <w:rsid w:val="00F67BB0"/>
    <w:rsid w:val="00F748C7"/>
    <w:rsid w:val="00F75D0F"/>
    <w:rsid w:val="00F767C6"/>
    <w:rsid w:val="00F77E25"/>
    <w:rsid w:val="00F80D70"/>
    <w:rsid w:val="00F81EE2"/>
    <w:rsid w:val="00F8408E"/>
    <w:rsid w:val="00F861EE"/>
    <w:rsid w:val="00F90F86"/>
    <w:rsid w:val="00F93A09"/>
    <w:rsid w:val="00F96910"/>
    <w:rsid w:val="00FA7823"/>
    <w:rsid w:val="00FC1667"/>
    <w:rsid w:val="00FC2135"/>
    <w:rsid w:val="00FC21FD"/>
    <w:rsid w:val="00FC4D3E"/>
    <w:rsid w:val="00FC7E65"/>
    <w:rsid w:val="00FD629F"/>
    <w:rsid w:val="00FD7859"/>
    <w:rsid w:val="00FE0642"/>
    <w:rsid w:val="00FE37A0"/>
    <w:rsid w:val="00FE5F90"/>
    <w:rsid w:val="00FF25CC"/>
    <w:rsid w:val="00FF297E"/>
    <w:rsid w:val="00FF2BE6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F5550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7F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570F-B7C3-4647-96FA-61481C78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3634</Words>
  <Characters>2072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2022-05-19T07:27:00Z</cp:lastPrinted>
  <dcterms:created xsi:type="dcterms:W3CDTF">2023-08-30T07:20:00Z</dcterms:created>
  <dcterms:modified xsi:type="dcterms:W3CDTF">2023-08-30T07:20:00Z</dcterms:modified>
</cp:coreProperties>
</file>