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E75" w:rsidRDefault="00324E75" w:rsidP="002D0D73">
      <w:pPr>
        <w:jc w:val="both"/>
        <w:rPr>
          <w:rFonts w:ascii="Times New Roman" w:hAnsi="Times New Roman"/>
          <w:noProof/>
          <w:color w:val="auto"/>
          <w:sz w:val="28"/>
          <w:szCs w:val="28"/>
          <w:lang w:eastAsia="uk-UA"/>
        </w:rPr>
      </w:pPr>
    </w:p>
    <w:p w:rsidR="002D0D73" w:rsidRDefault="002D0D73" w:rsidP="002D0D73">
      <w:pPr>
        <w:jc w:val="both"/>
        <w:rPr>
          <w:rFonts w:ascii="Times New Roman" w:hAnsi="Times New Roman"/>
          <w:noProof/>
          <w:color w:val="auto"/>
          <w:sz w:val="28"/>
          <w:szCs w:val="28"/>
          <w:lang w:eastAsia="uk-UA"/>
        </w:rPr>
      </w:pPr>
    </w:p>
    <w:p w:rsidR="002D0D73" w:rsidRDefault="002D0D73" w:rsidP="002D0D73">
      <w:pPr>
        <w:jc w:val="both"/>
        <w:rPr>
          <w:rFonts w:ascii="Times New Roman" w:hAnsi="Times New Roman"/>
          <w:noProof/>
          <w:color w:val="auto"/>
          <w:sz w:val="28"/>
          <w:szCs w:val="28"/>
          <w:lang w:eastAsia="uk-UA"/>
        </w:rPr>
      </w:pPr>
    </w:p>
    <w:p w:rsidR="002D0D73" w:rsidRDefault="002D0D73" w:rsidP="002D0D73">
      <w:pPr>
        <w:jc w:val="both"/>
        <w:rPr>
          <w:rFonts w:ascii="Times New Roman" w:hAnsi="Times New Roman"/>
          <w:noProof/>
          <w:color w:val="auto"/>
          <w:sz w:val="28"/>
          <w:szCs w:val="28"/>
          <w:lang w:eastAsia="uk-UA"/>
        </w:rPr>
      </w:pPr>
    </w:p>
    <w:p w:rsidR="002D0D73" w:rsidRDefault="002D0D73" w:rsidP="002D0D73">
      <w:pPr>
        <w:jc w:val="both"/>
        <w:rPr>
          <w:rFonts w:ascii="Times New Roman" w:hAnsi="Times New Roman"/>
          <w:noProof/>
          <w:color w:val="auto"/>
          <w:sz w:val="28"/>
          <w:szCs w:val="28"/>
          <w:lang w:eastAsia="uk-UA"/>
        </w:rPr>
      </w:pPr>
    </w:p>
    <w:p w:rsidR="002D0D73" w:rsidRDefault="002D0D73" w:rsidP="002D0D73">
      <w:pPr>
        <w:jc w:val="both"/>
        <w:rPr>
          <w:rFonts w:ascii="Times New Roman" w:hAnsi="Times New Roman"/>
          <w:noProof/>
          <w:color w:val="auto"/>
          <w:sz w:val="28"/>
          <w:szCs w:val="28"/>
          <w:lang w:eastAsia="uk-UA"/>
        </w:rPr>
      </w:pPr>
    </w:p>
    <w:p w:rsidR="002D0D73" w:rsidRDefault="002D0D73" w:rsidP="002D0D73">
      <w:pPr>
        <w:jc w:val="both"/>
        <w:rPr>
          <w:rFonts w:ascii="Times New Roman" w:hAnsi="Times New Roman"/>
          <w:noProof/>
          <w:color w:val="auto"/>
          <w:sz w:val="28"/>
          <w:szCs w:val="28"/>
          <w:lang w:eastAsia="uk-UA"/>
        </w:rPr>
      </w:pPr>
    </w:p>
    <w:p w:rsidR="002D0D73" w:rsidRDefault="002D0D73" w:rsidP="002D0D73">
      <w:pPr>
        <w:jc w:val="both"/>
        <w:rPr>
          <w:rFonts w:ascii="Times New Roman" w:hAnsi="Times New Roman"/>
          <w:noProof/>
          <w:color w:val="auto"/>
          <w:sz w:val="28"/>
          <w:szCs w:val="28"/>
          <w:lang w:eastAsia="uk-UA"/>
        </w:rPr>
      </w:pPr>
    </w:p>
    <w:p w:rsidR="002D0D73" w:rsidRDefault="002D0D73" w:rsidP="002D0D73">
      <w:pPr>
        <w:jc w:val="both"/>
        <w:rPr>
          <w:rFonts w:ascii="Times New Roman" w:hAnsi="Times New Roman"/>
          <w:noProof/>
          <w:color w:val="auto"/>
          <w:sz w:val="28"/>
          <w:szCs w:val="28"/>
          <w:lang w:eastAsia="uk-UA"/>
        </w:rPr>
      </w:pPr>
    </w:p>
    <w:p w:rsidR="002D0D73" w:rsidRPr="002D0D73" w:rsidRDefault="002D0D73" w:rsidP="002D0D73">
      <w:pPr>
        <w:jc w:val="both"/>
        <w:rPr>
          <w:rFonts w:ascii="Times New Roman" w:hAnsi="Times New Roman"/>
          <w:noProof/>
          <w:color w:val="auto"/>
          <w:sz w:val="28"/>
          <w:szCs w:val="28"/>
          <w:lang w:eastAsia="uk-UA"/>
        </w:rPr>
      </w:pPr>
    </w:p>
    <w:p w:rsidR="0001073A" w:rsidRPr="002D0D73" w:rsidRDefault="0001073A" w:rsidP="002D0D73">
      <w:pPr>
        <w:tabs>
          <w:tab w:val="center" w:pos="4678"/>
        </w:tabs>
        <w:ind w:left="709" w:right="1134"/>
        <w:jc w:val="both"/>
        <w:rPr>
          <w:rFonts w:ascii="Times New Roman" w:hAnsi="Times New Roman"/>
          <w:b/>
          <w:color w:val="auto"/>
          <w:sz w:val="28"/>
          <w:szCs w:val="28"/>
        </w:rPr>
      </w:pPr>
      <w:r w:rsidRPr="002D0D73">
        <w:rPr>
          <w:rFonts w:ascii="Times New Roman" w:hAnsi="Times New Roman"/>
          <w:b/>
          <w:sz w:val="28"/>
          <w:szCs w:val="28"/>
        </w:rPr>
        <w:t xml:space="preserve">про </w:t>
      </w:r>
      <w:r w:rsidR="004071D7" w:rsidRPr="002D0D73">
        <w:rPr>
          <w:rFonts w:ascii="Times New Roman" w:hAnsi="Times New Roman"/>
          <w:b/>
          <w:sz w:val="28"/>
          <w:szCs w:val="28"/>
        </w:rPr>
        <w:t>відмову у відкритті</w:t>
      </w:r>
      <w:r w:rsidR="003C4967" w:rsidRPr="002D0D73">
        <w:rPr>
          <w:rFonts w:ascii="Times New Roman" w:hAnsi="Times New Roman"/>
          <w:b/>
          <w:sz w:val="28"/>
          <w:szCs w:val="28"/>
        </w:rPr>
        <w:t xml:space="preserve"> конституційного провадження</w:t>
      </w:r>
      <w:r w:rsidR="00AC13F7" w:rsidRPr="002D0D73">
        <w:rPr>
          <w:rFonts w:ascii="Times New Roman" w:hAnsi="Times New Roman"/>
          <w:b/>
          <w:sz w:val="28"/>
          <w:szCs w:val="28"/>
        </w:rPr>
        <w:t xml:space="preserve"> </w:t>
      </w:r>
      <w:r w:rsidRPr="002D0D73">
        <w:rPr>
          <w:rFonts w:ascii="Times New Roman" w:hAnsi="Times New Roman"/>
          <w:b/>
          <w:sz w:val="28"/>
          <w:szCs w:val="28"/>
        </w:rPr>
        <w:t xml:space="preserve">у справі за </w:t>
      </w:r>
      <w:r w:rsidR="007C5293" w:rsidRPr="002D0D73">
        <w:rPr>
          <w:rFonts w:ascii="Times New Roman" w:hAnsi="Times New Roman"/>
          <w:b/>
          <w:color w:val="auto"/>
          <w:sz w:val="28"/>
          <w:szCs w:val="28"/>
        </w:rPr>
        <w:t xml:space="preserve">конституційною скаргою </w:t>
      </w:r>
      <w:r w:rsidR="00436337" w:rsidRPr="002D0D73">
        <w:rPr>
          <w:rFonts w:ascii="Times New Roman" w:hAnsi="Times New Roman"/>
          <w:b/>
          <w:color w:val="auto"/>
          <w:sz w:val="28"/>
          <w:szCs w:val="28"/>
        </w:rPr>
        <w:t>Редзюка Олександра Григоровича щодо відповідності Конституції України (конституційності) положень частини першої, пункту 5 частини другої статті 293, частини другої статті 315 Цивільного процесуального кодексу України, пункту 9 частини другої статті 7 Закону України „Про статус ветеранів</w:t>
      </w:r>
      <w:r w:rsidR="002D0D73">
        <w:rPr>
          <w:rFonts w:ascii="Times New Roman" w:hAnsi="Times New Roman"/>
          <w:b/>
          <w:color w:val="auto"/>
          <w:sz w:val="28"/>
          <w:szCs w:val="28"/>
        </w:rPr>
        <w:br/>
      </w:r>
      <w:r w:rsidR="002D0D73">
        <w:rPr>
          <w:rFonts w:ascii="Times New Roman" w:hAnsi="Times New Roman"/>
          <w:b/>
          <w:color w:val="auto"/>
          <w:sz w:val="28"/>
          <w:szCs w:val="28"/>
        </w:rPr>
        <w:tab/>
      </w:r>
      <w:r w:rsidR="00436337" w:rsidRPr="002D0D73">
        <w:rPr>
          <w:rFonts w:ascii="Times New Roman" w:hAnsi="Times New Roman"/>
          <w:b/>
          <w:color w:val="auto"/>
          <w:sz w:val="28"/>
          <w:szCs w:val="28"/>
        </w:rPr>
        <w:t>війни, гарантії їх соціального захисту“</w:t>
      </w:r>
    </w:p>
    <w:p w:rsidR="003C4967" w:rsidRPr="002D0D73" w:rsidRDefault="003C4967" w:rsidP="002D0D73">
      <w:pPr>
        <w:autoSpaceDE w:val="0"/>
        <w:autoSpaceDN w:val="0"/>
        <w:adjustRightInd w:val="0"/>
        <w:jc w:val="both"/>
        <w:rPr>
          <w:rFonts w:ascii="Times New Roman" w:hAnsi="Times New Roman"/>
          <w:color w:val="auto"/>
          <w:sz w:val="28"/>
          <w:szCs w:val="28"/>
        </w:rPr>
      </w:pPr>
    </w:p>
    <w:p w:rsidR="0001073A" w:rsidRPr="002D0D73" w:rsidRDefault="0001073A" w:rsidP="002D0D73">
      <w:pPr>
        <w:autoSpaceDE w:val="0"/>
        <w:autoSpaceDN w:val="0"/>
        <w:adjustRightInd w:val="0"/>
        <w:jc w:val="both"/>
        <w:rPr>
          <w:rFonts w:ascii="Times New Roman" w:hAnsi="Times New Roman"/>
          <w:color w:val="auto"/>
          <w:sz w:val="28"/>
          <w:szCs w:val="28"/>
        </w:rPr>
      </w:pPr>
      <w:r w:rsidRPr="002D0D73">
        <w:rPr>
          <w:rFonts w:ascii="Times New Roman" w:hAnsi="Times New Roman"/>
          <w:color w:val="auto"/>
          <w:sz w:val="28"/>
          <w:szCs w:val="28"/>
        </w:rPr>
        <w:t>м. К и ї в</w:t>
      </w:r>
      <w:r w:rsidRPr="002D0D73">
        <w:rPr>
          <w:rFonts w:ascii="Times New Roman" w:hAnsi="Times New Roman"/>
          <w:color w:val="auto"/>
          <w:sz w:val="28"/>
          <w:szCs w:val="28"/>
        </w:rPr>
        <w:tab/>
      </w:r>
      <w:r w:rsidRPr="002D0D73">
        <w:rPr>
          <w:rFonts w:ascii="Times New Roman" w:hAnsi="Times New Roman"/>
          <w:color w:val="auto"/>
          <w:sz w:val="28"/>
          <w:szCs w:val="28"/>
        </w:rPr>
        <w:tab/>
      </w:r>
      <w:r w:rsidRPr="002D0D73">
        <w:rPr>
          <w:rFonts w:ascii="Times New Roman" w:hAnsi="Times New Roman"/>
          <w:color w:val="auto"/>
          <w:sz w:val="28"/>
          <w:szCs w:val="28"/>
        </w:rPr>
        <w:tab/>
      </w:r>
      <w:r w:rsidRPr="002D0D73">
        <w:rPr>
          <w:rFonts w:ascii="Times New Roman" w:hAnsi="Times New Roman"/>
          <w:color w:val="auto"/>
          <w:sz w:val="28"/>
          <w:szCs w:val="28"/>
        </w:rPr>
        <w:tab/>
      </w:r>
      <w:r w:rsidRPr="002D0D73">
        <w:rPr>
          <w:rFonts w:ascii="Times New Roman" w:hAnsi="Times New Roman"/>
          <w:color w:val="auto"/>
          <w:sz w:val="28"/>
          <w:szCs w:val="28"/>
        </w:rPr>
        <w:tab/>
      </w:r>
      <w:r w:rsidRPr="002D0D73">
        <w:rPr>
          <w:rFonts w:ascii="Times New Roman" w:hAnsi="Times New Roman"/>
          <w:color w:val="auto"/>
          <w:sz w:val="28"/>
          <w:szCs w:val="28"/>
        </w:rPr>
        <w:tab/>
      </w:r>
      <w:r w:rsidR="00E50B89">
        <w:rPr>
          <w:rFonts w:ascii="Times New Roman" w:hAnsi="Times New Roman"/>
          <w:color w:val="auto"/>
          <w:sz w:val="28"/>
          <w:szCs w:val="28"/>
        </w:rPr>
        <w:t xml:space="preserve">  </w:t>
      </w:r>
      <w:r w:rsidRPr="002D0D73">
        <w:rPr>
          <w:rFonts w:ascii="Times New Roman" w:hAnsi="Times New Roman"/>
          <w:color w:val="auto"/>
          <w:sz w:val="28"/>
          <w:szCs w:val="28"/>
        </w:rPr>
        <w:t xml:space="preserve">Справа </w:t>
      </w:r>
      <w:r w:rsidR="00E50B89">
        <w:rPr>
          <w:rFonts w:ascii="Times New Roman" w:hAnsi="Times New Roman"/>
          <w:color w:val="auto"/>
          <w:sz w:val="28"/>
          <w:szCs w:val="28"/>
        </w:rPr>
        <w:t xml:space="preserve">№ </w:t>
      </w:r>
      <w:r w:rsidR="006C32B1" w:rsidRPr="002D0D73">
        <w:rPr>
          <w:rFonts w:ascii="Times New Roman" w:hAnsi="Times New Roman"/>
          <w:color w:val="auto"/>
          <w:sz w:val="28"/>
          <w:szCs w:val="28"/>
        </w:rPr>
        <w:t>3-25/2021(54/21)</w:t>
      </w:r>
    </w:p>
    <w:p w:rsidR="0001073A" w:rsidRPr="002D0D73" w:rsidRDefault="006A2C0B" w:rsidP="002D0D73">
      <w:pPr>
        <w:autoSpaceDE w:val="0"/>
        <w:autoSpaceDN w:val="0"/>
        <w:adjustRightInd w:val="0"/>
        <w:jc w:val="both"/>
        <w:rPr>
          <w:rFonts w:ascii="Times New Roman" w:hAnsi="Times New Roman"/>
          <w:color w:val="auto"/>
          <w:sz w:val="28"/>
          <w:szCs w:val="28"/>
        </w:rPr>
      </w:pPr>
      <w:r w:rsidRPr="002D0D73">
        <w:rPr>
          <w:rFonts w:ascii="Times New Roman" w:hAnsi="Times New Roman"/>
          <w:sz w:val="28"/>
          <w:szCs w:val="28"/>
          <w:lang w:val="ru-RU"/>
        </w:rPr>
        <w:t xml:space="preserve">11 </w:t>
      </w:r>
      <w:r w:rsidR="006C32B1" w:rsidRPr="002D0D73">
        <w:rPr>
          <w:rFonts w:ascii="Times New Roman" w:hAnsi="Times New Roman"/>
          <w:sz w:val="28"/>
          <w:szCs w:val="28"/>
        </w:rPr>
        <w:t>березня</w:t>
      </w:r>
      <w:r w:rsidR="00EE30E2" w:rsidRPr="002D0D73">
        <w:rPr>
          <w:rFonts w:ascii="Times New Roman" w:hAnsi="Times New Roman"/>
          <w:sz w:val="28"/>
          <w:szCs w:val="28"/>
        </w:rPr>
        <w:t xml:space="preserve"> </w:t>
      </w:r>
      <w:r w:rsidR="003368C1" w:rsidRPr="002D0D73">
        <w:rPr>
          <w:rFonts w:ascii="Times New Roman" w:hAnsi="Times New Roman"/>
          <w:sz w:val="28"/>
          <w:szCs w:val="28"/>
        </w:rPr>
        <w:t>2021</w:t>
      </w:r>
      <w:r w:rsidR="0001073A" w:rsidRPr="002D0D73">
        <w:rPr>
          <w:rFonts w:ascii="Times New Roman" w:hAnsi="Times New Roman"/>
          <w:sz w:val="28"/>
          <w:szCs w:val="28"/>
        </w:rPr>
        <w:t xml:space="preserve"> року</w:t>
      </w:r>
    </w:p>
    <w:p w:rsidR="00E50B89" w:rsidRDefault="00E50B89" w:rsidP="002D0D73">
      <w:pPr>
        <w:autoSpaceDE w:val="0"/>
        <w:autoSpaceDN w:val="0"/>
        <w:adjustRightInd w:val="0"/>
        <w:jc w:val="both"/>
        <w:rPr>
          <w:rFonts w:ascii="Times New Roman" w:hAnsi="Times New Roman"/>
          <w:color w:val="auto"/>
          <w:sz w:val="28"/>
          <w:szCs w:val="28"/>
        </w:rPr>
      </w:pPr>
      <w:r>
        <w:rPr>
          <w:rFonts w:ascii="Times New Roman" w:hAnsi="Times New Roman"/>
          <w:color w:val="auto"/>
          <w:sz w:val="28"/>
          <w:szCs w:val="28"/>
        </w:rPr>
        <w:t xml:space="preserve">№ </w:t>
      </w:r>
      <w:bookmarkStart w:id="0" w:name="_GoBack"/>
      <w:r w:rsidR="002D0D73">
        <w:rPr>
          <w:rFonts w:ascii="Times New Roman" w:hAnsi="Times New Roman"/>
          <w:color w:val="auto"/>
          <w:sz w:val="28"/>
          <w:szCs w:val="28"/>
        </w:rPr>
        <w:t>44-2</w:t>
      </w:r>
      <w:r w:rsidR="003368C1" w:rsidRPr="002D0D73">
        <w:rPr>
          <w:rFonts w:ascii="Times New Roman" w:hAnsi="Times New Roman"/>
          <w:color w:val="auto"/>
          <w:sz w:val="28"/>
          <w:szCs w:val="28"/>
        </w:rPr>
        <w:t>(II)</w:t>
      </w:r>
      <w:bookmarkEnd w:id="0"/>
      <w:r w:rsidR="003368C1" w:rsidRPr="002D0D73">
        <w:rPr>
          <w:rFonts w:ascii="Times New Roman" w:hAnsi="Times New Roman"/>
          <w:color w:val="auto"/>
          <w:sz w:val="28"/>
          <w:szCs w:val="28"/>
        </w:rPr>
        <w:t>/2021</w:t>
      </w:r>
    </w:p>
    <w:p w:rsidR="0001073A" w:rsidRPr="002D0D73" w:rsidRDefault="0001073A" w:rsidP="002D0D73">
      <w:pPr>
        <w:jc w:val="both"/>
        <w:rPr>
          <w:rFonts w:ascii="Times New Roman" w:hAnsi="Times New Roman"/>
          <w:color w:val="auto"/>
          <w:sz w:val="28"/>
          <w:szCs w:val="28"/>
        </w:rPr>
      </w:pPr>
    </w:p>
    <w:p w:rsidR="0001073A" w:rsidRPr="002D0D73" w:rsidRDefault="0001073A" w:rsidP="002D0D73">
      <w:pPr>
        <w:ind w:firstLine="709"/>
        <w:jc w:val="both"/>
        <w:rPr>
          <w:rFonts w:ascii="Times New Roman" w:hAnsi="Times New Roman"/>
          <w:sz w:val="28"/>
          <w:szCs w:val="28"/>
        </w:rPr>
      </w:pPr>
      <w:r w:rsidRPr="002D0D73">
        <w:rPr>
          <w:rFonts w:ascii="Times New Roman" w:hAnsi="Times New Roman"/>
          <w:sz w:val="28"/>
          <w:szCs w:val="28"/>
        </w:rPr>
        <w:t>Друга колегія суддів Другого</w:t>
      </w:r>
      <w:r w:rsidRPr="002D0D73">
        <w:rPr>
          <w:rFonts w:ascii="Times New Roman" w:hAnsi="Times New Roman"/>
          <w:color w:val="auto"/>
          <w:sz w:val="28"/>
          <w:szCs w:val="28"/>
        </w:rPr>
        <w:t xml:space="preserve"> сенату </w:t>
      </w:r>
      <w:r w:rsidRPr="002D0D73">
        <w:rPr>
          <w:rFonts w:ascii="Times New Roman" w:hAnsi="Times New Roman"/>
          <w:sz w:val="28"/>
          <w:szCs w:val="28"/>
        </w:rPr>
        <w:t>Конституційного Суду України у складі:</w:t>
      </w:r>
    </w:p>
    <w:p w:rsidR="0001073A" w:rsidRPr="002D0D73" w:rsidRDefault="0001073A" w:rsidP="002D0D73">
      <w:pPr>
        <w:ind w:firstLine="709"/>
        <w:jc w:val="both"/>
        <w:rPr>
          <w:rFonts w:ascii="Times New Roman" w:hAnsi="Times New Roman"/>
          <w:sz w:val="28"/>
          <w:szCs w:val="28"/>
        </w:rPr>
      </w:pPr>
    </w:p>
    <w:p w:rsidR="00E50B89" w:rsidRDefault="0001073A" w:rsidP="002D0D73">
      <w:pPr>
        <w:ind w:firstLine="709"/>
        <w:jc w:val="both"/>
        <w:rPr>
          <w:rFonts w:ascii="Times New Roman" w:hAnsi="Times New Roman"/>
          <w:sz w:val="28"/>
          <w:szCs w:val="28"/>
        </w:rPr>
      </w:pPr>
      <w:r w:rsidRPr="002D0D73">
        <w:rPr>
          <w:rFonts w:ascii="Times New Roman" w:hAnsi="Times New Roman"/>
          <w:sz w:val="28"/>
          <w:szCs w:val="28"/>
        </w:rPr>
        <w:t>Сліденка Ігоря Дмитровича – головуючого‚</w:t>
      </w:r>
    </w:p>
    <w:p w:rsidR="00B52C6A" w:rsidRPr="002D0D73" w:rsidRDefault="00B52C6A" w:rsidP="002D0D73">
      <w:pPr>
        <w:ind w:firstLine="709"/>
        <w:jc w:val="both"/>
        <w:rPr>
          <w:rFonts w:ascii="Times New Roman" w:hAnsi="Times New Roman"/>
          <w:sz w:val="28"/>
          <w:szCs w:val="28"/>
        </w:rPr>
      </w:pPr>
      <w:r w:rsidRPr="002D0D73">
        <w:rPr>
          <w:rFonts w:ascii="Times New Roman" w:hAnsi="Times New Roman"/>
          <w:sz w:val="28"/>
          <w:szCs w:val="28"/>
        </w:rPr>
        <w:t>Головатого Сергія Петровича,</w:t>
      </w:r>
    </w:p>
    <w:p w:rsidR="0001073A" w:rsidRPr="002D0D73" w:rsidRDefault="0001073A" w:rsidP="002D0D73">
      <w:pPr>
        <w:ind w:firstLine="709"/>
        <w:jc w:val="both"/>
        <w:rPr>
          <w:rFonts w:ascii="Times New Roman" w:hAnsi="Times New Roman"/>
          <w:sz w:val="28"/>
          <w:szCs w:val="28"/>
        </w:rPr>
      </w:pPr>
      <w:r w:rsidRPr="002D0D73">
        <w:rPr>
          <w:rFonts w:ascii="Times New Roman" w:hAnsi="Times New Roman"/>
          <w:sz w:val="28"/>
          <w:szCs w:val="28"/>
        </w:rPr>
        <w:t>Лемака Василя Васильовича – доповідача,</w:t>
      </w:r>
    </w:p>
    <w:p w:rsidR="0001073A" w:rsidRPr="002D0D73" w:rsidRDefault="0001073A" w:rsidP="002D0D73">
      <w:pPr>
        <w:autoSpaceDE w:val="0"/>
        <w:autoSpaceDN w:val="0"/>
        <w:adjustRightInd w:val="0"/>
        <w:spacing w:line="360" w:lineRule="auto"/>
        <w:ind w:firstLine="709"/>
        <w:jc w:val="both"/>
        <w:rPr>
          <w:rFonts w:ascii="Times New Roman" w:hAnsi="Times New Roman"/>
          <w:color w:val="auto"/>
          <w:sz w:val="28"/>
          <w:szCs w:val="28"/>
        </w:rPr>
      </w:pPr>
    </w:p>
    <w:p w:rsidR="0052119C" w:rsidRDefault="0001073A" w:rsidP="002D0D73">
      <w:pPr>
        <w:spacing w:line="360" w:lineRule="auto"/>
        <w:ind w:firstLine="709"/>
        <w:jc w:val="both"/>
        <w:rPr>
          <w:rFonts w:ascii="Times New Roman" w:hAnsi="Times New Roman"/>
          <w:color w:val="auto"/>
          <w:sz w:val="28"/>
          <w:szCs w:val="28"/>
        </w:rPr>
      </w:pPr>
      <w:r w:rsidRPr="002D0D73">
        <w:rPr>
          <w:rFonts w:ascii="Times New Roman" w:hAnsi="Times New Roman"/>
          <w:color w:val="auto"/>
          <w:sz w:val="28"/>
          <w:szCs w:val="28"/>
        </w:rPr>
        <w:t xml:space="preserve">розглянула на засіданні питання про відкриття конституційного провадження у справі за </w:t>
      </w:r>
      <w:r w:rsidR="005D214D" w:rsidRPr="002D0D73">
        <w:rPr>
          <w:rFonts w:ascii="Times New Roman" w:hAnsi="Times New Roman"/>
          <w:color w:val="auto"/>
          <w:sz w:val="28"/>
          <w:szCs w:val="28"/>
        </w:rPr>
        <w:t xml:space="preserve">конституційною скаргою </w:t>
      </w:r>
      <w:r w:rsidR="00EF792C" w:rsidRPr="002D0D73">
        <w:rPr>
          <w:rFonts w:ascii="Times New Roman" w:hAnsi="Times New Roman"/>
          <w:color w:val="auto"/>
          <w:sz w:val="28"/>
          <w:szCs w:val="28"/>
        </w:rPr>
        <w:t>Редзюка Олександра Григоровича щодо відповідності Конституції України (конституційності) положень частини першої, пункту 5 частини другої статті 293, частини другої статті 315 Цивільного процесуального кодексу України, пункту 9</w:t>
      </w:r>
      <w:r w:rsidR="00E50B89">
        <w:rPr>
          <w:rFonts w:ascii="Times New Roman" w:hAnsi="Times New Roman"/>
          <w:color w:val="auto"/>
          <w:sz w:val="28"/>
          <w:szCs w:val="28"/>
        </w:rPr>
        <w:t xml:space="preserve"> </w:t>
      </w:r>
      <w:r w:rsidR="00EF792C" w:rsidRPr="002D0D73">
        <w:rPr>
          <w:rFonts w:ascii="Times New Roman" w:hAnsi="Times New Roman"/>
          <w:color w:val="auto"/>
          <w:sz w:val="28"/>
          <w:szCs w:val="28"/>
        </w:rPr>
        <w:t>частини</w:t>
      </w:r>
      <w:r w:rsidR="00B42563" w:rsidRPr="002D0D73">
        <w:rPr>
          <w:rFonts w:ascii="Times New Roman" w:hAnsi="Times New Roman"/>
          <w:color w:val="auto"/>
          <w:sz w:val="28"/>
          <w:szCs w:val="28"/>
        </w:rPr>
        <w:t xml:space="preserve"> </w:t>
      </w:r>
      <w:r w:rsidR="00EF792C" w:rsidRPr="002D0D73">
        <w:rPr>
          <w:rFonts w:ascii="Times New Roman" w:hAnsi="Times New Roman"/>
          <w:color w:val="auto"/>
          <w:sz w:val="28"/>
          <w:szCs w:val="28"/>
        </w:rPr>
        <w:t xml:space="preserve">другої статті 7 Закону України „Про статус ветеранів війни, гарантії їх соціального захисту“ від 22 жовтня 1993 року </w:t>
      </w:r>
      <w:r w:rsidR="00E50B89">
        <w:rPr>
          <w:rFonts w:ascii="Times New Roman" w:hAnsi="Times New Roman"/>
          <w:color w:val="auto"/>
          <w:sz w:val="28"/>
          <w:szCs w:val="28"/>
        </w:rPr>
        <w:t xml:space="preserve">№ </w:t>
      </w:r>
      <w:r w:rsidR="00EF792C" w:rsidRPr="002D0D73">
        <w:rPr>
          <w:rFonts w:ascii="Times New Roman" w:hAnsi="Times New Roman"/>
          <w:color w:val="auto"/>
          <w:sz w:val="28"/>
          <w:szCs w:val="28"/>
        </w:rPr>
        <w:t>3551</w:t>
      </w:r>
      <w:r w:rsidR="006E6B2B" w:rsidRPr="002D0D73">
        <w:rPr>
          <w:rFonts w:ascii="Times New Roman" w:hAnsi="Times New Roman"/>
          <w:color w:val="auto"/>
          <w:sz w:val="28"/>
          <w:szCs w:val="28"/>
        </w:rPr>
        <w:t>–</w:t>
      </w:r>
      <w:r w:rsidR="00EF792C" w:rsidRPr="002D0D73">
        <w:rPr>
          <w:rFonts w:ascii="Times New Roman" w:hAnsi="Times New Roman"/>
          <w:color w:val="auto"/>
          <w:sz w:val="28"/>
          <w:szCs w:val="28"/>
        </w:rPr>
        <w:t>XII (Відомо</w:t>
      </w:r>
      <w:r w:rsidR="00F1764E" w:rsidRPr="002D0D73">
        <w:rPr>
          <w:rFonts w:ascii="Times New Roman" w:hAnsi="Times New Roman"/>
          <w:color w:val="auto"/>
          <w:sz w:val="28"/>
          <w:szCs w:val="28"/>
        </w:rPr>
        <w:t xml:space="preserve">сті Верховної Ради України, 1993 р., </w:t>
      </w:r>
      <w:r w:rsidR="00E50B89">
        <w:rPr>
          <w:rFonts w:ascii="Times New Roman" w:hAnsi="Times New Roman"/>
          <w:color w:val="auto"/>
          <w:sz w:val="28"/>
          <w:szCs w:val="28"/>
        </w:rPr>
        <w:t xml:space="preserve">№ </w:t>
      </w:r>
      <w:r w:rsidR="00F1764E" w:rsidRPr="002D0D73">
        <w:rPr>
          <w:rFonts w:ascii="Times New Roman" w:hAnsi="Times New Roman"/>
          <w:color w:val="auto"/>
          <w:sz w:val="28"/>
          <w:szCs w:val="28"/>
        </w:rPr>
        <w:t>45</w:t>
      </w:r>
      <w:r w:rsidR="00EF792C" w:rsidRPr="002D0D73">
        <w:rPr>
          <w:rFonts w:ascii="Times New Roman" w:hAnsi="Times New Roman"/>
          <w:color w:val="auto"/>
          <w:sz w:val="28"/>
          <w:szCs w:val="28"/>
        </w:rPr>
        <w:t xml:space="preserve">, ст. </w:t>
      </w:r>
      <w:r w:rsidR="00F1764E" w:rsidRPr="002D0D73">
        <w:rPr>
          <w:rFonts w:ascii="Times New Roman" w:hAnsi="Times New Roman"/>
          <w:color w:val="auto"/>
          <w:sz w:val="28"/>
          <w:szCs w:val="28"/>
        </w:rPr>
        <w:t>425</w:t>
      </w:r>
      <w:r w:rsidR="00EF792C" w:rsidRPr="002D0D73">
        <w:rPr>
          <w:rFonts w:ascii="Times New Roman" w:hAnsi="Times New Roman"/>
          <w:color w:val="auto"/>
          <w:sz w:val="28"/>
          <w:szCs w:val="28"/>
        </w:rPr>
        <w:t>)</w:t>
      </w:r>
      <w:r w:rsidR="006E6B2B" w:rsidRPr="002D0D73">
        <w:rPr>
          <w:rFonts w:ascii="Times New Roman" w:hAnsi="Times New Roman"/>
          <w:color w:val="auto"/>
          <w:sz w:val="28"/>
          <w:szCs w:val="28"/>
        </w:rPr>
        <w:t xml:space="preserve"> зі змінами</w:t>
      </w:r>
      <w:r w:rsidR="006E7A69" w:rsidRPr="002D0D73">
        <w:rPr>
          <w:rFonts w:ascii="Times New Roman" w:hAnsi="Times New Roman"/>
          <w:color w:val="auto"/>
          <w:sz w:val="28"/>
          <w:szCs w:val="28"/>
        </w:rPr>
        <w:t>.</w:t>
      </w:r>
    </w:p>
    <w:p w:rsidR="002D0D73" w:rsidRPr="002D0D73" w:rsidRDefault="002D0D73" w:rsidP="002D0D73">
      <w:pPr>
        <w:spacing w:line="360" w:lineRule="auto"/>
        <w:ind w:firstLine="709"/>
        <w:jc w:val="both"/>
        <w:rPr>
          <w:rFonts w:ascii="Times New Roman" w:hAnsi="Times New Roman"/>
          <w:color w:val="auto"/>
          <w:sz w:val="28"/>
          <w:szCs w:val="28"/>
        </w:rPr>
      </w:pPr>
    </w:p>
    <w:p w:rsidR="0001073A" w:rsidRDefault="0001073A" w:rsidP="002D0D73">
      <w:pPr>
        <w:spacing w:line="360" w:lineRule="auto"/>
        <w:ind w:firstLine="709"/>
        <w:jc w:val="both"/>
        <w:rPr>
          <w:rFonts w:ascii="Times New Roman" w:hAnsi="Times New Roman"/>
          <w:color w:val="auto"/>
          <w:sz w:val="28"/>
          <w:szCs w:val="28"/>
        </w:rPr>
      </w:pPr>
      <w:r w:rsidRPr="002D0D73">
        <w:rPr>
          <w:rFonts w:ascii="Times New Roman" w:hAnsi="Times New Roman"/>
          <w:color w:val="auto"/>
          <w:sz w:val="28"/>
          <w:szCs w:val="28"/>
        </w:rPr>
        <w:lastRenderedPageBreak/>
        <w:t>Заслухавши суддю-доповідача Лемака В.В. та дослідивши матеріали справи, Друга колегія суддів Другого сенату Конституційного Суду України</w:t>
      </w:r>
    </w:p>
    <w:p w:rsidR="002D0D73" w:rsidRPr="002D0D73" w:rsidRDefault="002D0D73" w:rsidP="002D0D73">
      <w:pPr>
        <w:spacing w:line="360" w:lineRule="auto"/>
        <w:ind w:firstLine="709"/>
        <w:jc w:val="both"/>
        <w:rPr>
          <w:rFonts w:ascii="Times New Roman" w:hAnsi="Times New Roman"/>
          <w:color w:val="auto"/>
          <w:sz w:val="28"/>
          <w:szCs w:val="28"/>
        </w:rPr>
      </w:pPr>
    </w:p>
    <w:p w:rsidR="0001073A" w:rsidRPr="002D0D73" w:rsidRDefault="0001073A" w:rsidP="002D0D73">
      <w:pPr>
        <w:spacing w:line="360" w:lineRule="auto"/>
        <w:jc w:val="center"/>
        <w:rPr>
          <w:rFonts w:ascii="Times New Roman" w:hAnsi="Times New Roman"/>
          <w:b/>
          <w:color w:val="auto"/>
          <w:sz w:val="28"/>
          <w:szCs w:val="28"/>
        </w:rPr>
      </w:pPr>
      <w:r w:rsidRPr="002D0D73">
        <w:rPr>
          <w:rFonts w:ascii="Times New Roman" w:hAnsi="Times New Roman"/>
          <w:b/>
          <w:color w:val="auto"/>
          <w:sz w:val="28"/>
          <w:szCs w:val="28"/>
        </w:rPr>
        <w:t>у с т а н о в и л а:</w:t>
      </w:r>
    </w:p>
    <w:p w:rsidR="002D0D73" w:rsidRDefault="002D0D73" w:rsidP="002D0D73">
      <w:pPr>
        <w:spacing w:line="360" w:lineRule="auto"/>
        <w:ind w:firstLine="709"/>
        <w:jc w:val="both"/>
        <w:rPr>
          <w:rFonts w:ascii="Times New Roman" w:hAnsi="Times New Roman"/>
          <w:color w:val="auto"/>
          <w:sz w:val="28"/>
          <w:szCs w:val="28"/>
        </w:rPr>
      </w:pPr>
    </w:p>
    <w:p w:rsidR="00ED19D0" w:rsidRPr="002D0D73" w:rsidRDefault="0001073A" w:rsidP="002D0D73">
      <w:pPr>
        <w:spacing w:line="360" w:lineRule="auto"/>
        <w:ind w:firstLine="709"/>
        <w:jc w:val="both"/>
        <w:rPr>
          <w:rFonts w:ascii="Times New Roman" w:hAnsi="Times New Roman"/>
          <w:color w:val="auto"/>
          <w:sz w:val="28"/>
          <w:szCs w:val="28"/>
        </w:rPr>
      </w:pPr>
      <w:r w:rsidRPr="002D0D73">
        <w:rPr>
          <w:rFonts w:ascii="Times New Roman" w:hAnsi="Times New Roman"/>
          <w:color w:val="auto"/>
          <w:sz w:val="28"/>
          <w:szCs w:val="28"/>
        </w:rPr>
        <w:t>1</w:t>
      </w:r>
      <w:r w:rsidR="00ED19D0" w:rsidRPr="002D0D73">
        <w:rPr>
          <w:rFonts w:ascii="Times New Roman" w:hAnsi="Times New Roman"/>
          <w:color w:val="auto"/>
          <w:sz w:val="28"/>
          <w:szCs w:val="28"/>
        </w:rPr>
        <w:t>. Редзюк О.Г.</w:t>
      </w:r>
      <w:r w:rsidR="00F81278" w:rsidRPr="002D0D73">
        <w:rPr>
          <w:rFonts w:ascii="Times New Roman" w:hAnsi="Times New Roman"/>
          <w:color w:val="auto"/>
          <w:sz w:val="28"/>
          <w:szCs w:val="28"/>
        </w:rPr>
        <w:t xml:space="preserve"> </w:t>
      </w:r>
      <w:r w:rsidR="00ED19D0" w:rsidRPr="002D0D73">
        <w:rPr>
          <w:rFonts w:ascii="Times New Roman" w:hAnsi="Times New Roman"/>
          <w:color w:val="auto"/>
          <w:sz w:val="28"/>
          <w:szCs w:val="28"/>
        </w:rPr>
        <w:t>звернувся</w:t>
      </w:r>
      <w:r w:rsidR="00266E72" w:rsidRPr="002D0D73">
        <w:rPr>
          <w:rFonts w:ascii="Times New Roman" w:hAnsi="Times New Roman"/>
          <w:color w:val="auto"/>
          <w:sz w:val="28"/>
          <w:szCs w:val="28"/>
        </w:rPr>
        <w:t xml:space="preserve"> до Конституційного Суду Укра</w:t>
      </w:r>
      <w:r w:rsidR="00FD324C" w:rsidRPr="002D0D73">
        <w:rPr>
          <w:rFonts w:ascii="Times New Roman" w:hAnsi="Times New Roman"/>
          <w:color w:val="auto"/>
          <w:sz w:val="28"/>
          <w:szCs w:val="28"/>
        </w:rPr>
        <w:t>їни з клопотанням „щодо перевірки на відповідність Конституції України – на відповідність нормам статті 3, 8, 9, 16, 17, 19, 21, 22, 24, 32, 55, 62, 92, 124,</w:t>
      </w:r>
      <w:r w:rsidR="007D5543" w:rsidRPr="002D0D73">
        <w:rPr>
          <w:rFonts w:ascii="Times New Roman" w:hAnsi="Times New Roman"/>
          <w:color w:val="auto"/>
          <w:sz w:val="28"/>
          <w:szCs w:val="28"/>
        </w:rPr>
        <w:t xml:space="preserve"> 129, 92, 124,</w:t>
      </w:r>
      <w:r w:rsidR="00FD324C" w:rsidRPr="002D0D73">
        <w:rPr>
          <w:rFonts w:ascii="Times New Roman" w:hAnsi="Times New Roman"/>
          <w:color w:val="auto"/>
          <w:sz w:val="28"/>
          <w:szCs w:val="28"/>
        </w:rPr>
        <w:t xml:space="preserve"> 125, 129,</w:t>
      </w:r>
      <w:r w:rsidR="002D0D73">
        <w:rPr>
          <w:rFonts w:ascii="Times New Roman" w:hAnsi="Times New Roman"/>
          <w:color w:val="auto"/>
          <w:sz w:val="28"/>
          <w:szCs w:val="28"/>
        </w:rPr>
        <w:br/>
      </w:r>
      <w:r w:rsidR="00FD324C" w:rsidRPr="002D0D73">
        <w:rPr>
          <w:rFonts w:ascii="Times New Roman" w:hAnsi="Times New Roman"/>
          <w:color w:val="auto"/>
          <w:sz w:val="28"/>
          <w:szCs w:val="28"/>
        </w:rPr>
        <w:t>151-1, 151-2 Конституції України – (конституційність) закону України (його окремих положень) які були застосовані</w:t>
      </w:r>
      <w:r w:rsidR="006E6B2B" w:rsidRPr="002D0D73">
        <w:rPr>
          <w:rFonts w:ascii="Times New Roman" w:hAnsi="Times New Roman"/>
          <w:color w:val="auto"/>
          <w:sz w:val="28"/>
          <w:szCs w:val="28"/>
        </w:rPr>
        <w:t xml:space="preserve"> в остаточному судовому рішенні</w:t>
      </w:r>
      <w:r w:rsidR="00FD324C" w:rsidRPr="002D0D73">
        <w:rPr>
          <w:rFonts w:ascii="Times New Roman" w:hAnsi="Times New Roman"/>
          <w:color w:val="auto"/>
          <w:sz w:val="28"/>
          <w:szCs w:val="28"/>
        </w:rPr>
        <w:t>“</w:t>
      </w:r>
      <w:r w:rsidR="00ED19D0" w:rsidRPr="002D0D73">
        <w:rPr>
          <w:rFonts w:ascii="Times New Roman" w:hAnsi="Times New Roman"/>
          <w:color w:val="auto"/>
          <w:sz w:val="28"/>
          <w:szCs w:val="28"/>
        </w:rPr>
        <w:t>,</w:t>
      </w:r>
      <w:r w:rsidR="00FD324C" w:rsidRPr="002D0D73">
        <w:rPr>
          <w:rFonts w:ascii="Times New Roman" w:hAnsi="Times New Roman"/>
          <w:color w:val="auto"/>
          <w:sz w:val="28"/>
          <w:szCs w:val="28"/>
        </w:rPr>
        <w:t xml:space="preserve"> а саме</w:t>
      </w:r>
      <w:r w:rsidR="006E6B2B" w:rsidRPr="002D0D73">
        <w:rPr>
          <w:rFonts w:ascii="Times New Roman" w:hAnsi="Times New Roman"/>
          <w:color w:val="auto"/>
          <w:sz w:val="28"/>
          <w:szCs w:val="28"/>
        </w:rPr>
        <w:t xml:space="preserve"> положень</w:t>
      </w:r>
      <w:r w:rsidR="00ED19D0" w:rsidRPr="002D0D73">
        <w:rPr>
          <w:rFonts w:ascii="Times New Roman" w:hAnsi="Times New Roman"/>
          <w:color w:val="auto"/>
          <w:sz w:val="28"/>
          <w:szCs w:val="28"/>
        </w:rPr>
        <w:t xml:space="preserve"> частини </w:t>
      </w:r>
      <w:r w:rsidR="00297358" w:rsidRPr="002D0D73">
        <w:rPr>
          <w:rFonts w:ascii="Times New Roman" w:hAnsi="Times New Roman"/>
          <w:color w:val="auto"/>
          <w:sz w:val="28"/>
          <w:szCs w:val="28"/>
        </w:rPr>
        <w:t>першої, пункту 5 частини другої статті 293,</w:t>
      </w:r>
      <w:r w:rsidR="002D0D73">
        <w:rPr>
          <w:rFonts w:ascii="Times New Roman" w:hAnsi="Times New Roman"/>
          <w:color w:val="auto"/>
          <w:sz w:val="28"/>
          <w:szCs w:val="28"/>
        </w:rPr>
        <w:br/>
      </w:r>
      <w:r w:rsidR="00297358" w:rsidRPr="002D0D73">
        <w:rPr>
          <w:rFonts w:ascii="Times New Roman" w:hAnsi="Times New Roman"/>
          <w:color w:val="auto"/>
          <w:sz w:val="28"/>
          <w:szCs w:val="28"/>
        </w:rPr>
        <w:t>частини другої статті 315 Цивільного процесуального кодексу України</w:t>
      </w:r>
      <w:r w:rsidR="002D0D73">
        <w:rPr>
          <w:rFonts w:ascii="Times New Roman" w:hAnsi="Times New Roman"/>
          <w:color w:val="auto"/>
          <w:sz w:val="28"/>
          <w:szCs w:val="28"/>
        </w:rPr>
        <w:br/>
      </w:r>
      <w:r w:rsidR="00297358" w:rsidRPr="002D0D73">
        <w:rPr>
          <w:rFonts w:ascii="Times New Roman" w:hAnsi="Times New Roman"/>
          <w:color w:val="auto"/>
          <w:sz w:val="28"/>
          <w:szCs w:val="28"/>
        </w:rPr>
        <w:t>(далі – Кодекс), пункту 9 частини другої статті 7 Закону України „Про статус ветеранів війни, гарантії їх соціального захисту“ від 22 жовтня 1993 року</w:t>
      </w:r>
      <w:r w:rsidR="002D0D73">
        <w:rPr>
          <w:rFonts w:ascii="Times New Roman" w:hAnsi="Times New Roman"/>
          <w:color w:val="auto"/>
          <w:sz w:val="28"/>
          <w:szCs w:val="28"/>
        </w:rPr>
        <w:br/>
      </w:r>
      <w:r w:rsidR="00E50B89">
        <w:rPr>
          <w:rFonts w:ascii="Times New Roman" w:hAnsi="Times New Roman"/>
          <w:color w:val="auto"/>
          <w:sz w:val="28"/>
          <w:szCs w:val="28"/>
        </w:rPr>
        <w:t xml:space="preserve">№ </w:t>
      </w:r>
      <w:r w:rsidR="00297358" w:rsidRPr="002D0D73">
        <w:rPr>
          <w:rFonts w:ascii="Times New Roman" w:hAnsi="Times New Roman"/>
          <w:color w:val="auto"/>
          <w:sz w:val="28"/>
          <w:szCs w:val="28"/>
        </w:rPr>
        <w:t>3551</w:t>
      </w:r>
      <w:r w:rsidR="006E6B2B" w:rsidRPr="002D0D73">
        <w:rPr>
          <w:rFonts w:ascii="Times New Roman" w:hAnsi="Times New Roman"/>
          <w:color w:val="auto"/>
          <w:sz w:val="28"/>
          <w:szCs w:val="28"/>
        </w:rPr>
        <w:t>–</w:t>
      </w:r>
      <w:r w:rsidR="00297358" w:rsidRPr="002D0D73">
        <w:rPr>
          <w:rFonts w:ascii="Times New Roman" w:hAnsi="Times New Roman"/>
          <w:color w:val="auto"/>
          <w:sz w:val="28"/>
          <w:szCs w:val="28"/>
        </w:rPr>
        <w:t>XII</w:t>
      </w:r>
      <w:r w:rsidR="00275691">
        <w:rPr>
          <w:rFonts w:ascii="Times New Roman" w:hAnsi="Times New Roman"/>
          <w:color w:val="auto"/>
          <w:sz w:val="28"/>
          <w:szCs w:val="28"/>
        </w:rPr>
        <w:t xml:space="preserve"> зі змінами</w:t>
      </w:r>
      <w:r w:rsidR="00ED19D0" w:rsidRPr="002D0D73">
        <w:rPr>
          <w:rFonts w:ascii="Times New Roman" w:hAnsi="Times New Roman"/>
          <w:color w:val="auto"/>
          <w:sz w:val="28"/>
          <w:szCs w:val="28"/>
        </w:rPr>
        <w:t xml:space="preserve"> (далі – Закон).</w:t>
      </w:r>
    </w:p>
    <w:p w:rsidR="0007281A" w:rsidRPr="002D0D73" w:rsidRDefault="00DB610A" w:rsidP="002D0D73">
      <w:pPr>
        <w:spacing w:line="360" w:lineRule="auto"/>
        <w:ind w:firstLine="709"/>
        <w:jc w:val="both"/>
        <w:rPr>
          <w:rFonts w:ascii="Times New Roman" w:hAnsi="Times New Roman"/>
          <w:color w:val="auto"/>
          <w:sz w:val="28"/>
          <w:szCs w:val="28"/>
        </w:rPr>
      </w:pPr>
      <w:r w:rsidRPr="002D0D73">
        <w:rPr>
          <w:rFonts w:ascii="Times New Roman" w:hAnsi="Times New Roman"/>
          <w:color w:val="auto"/>
          <w:sz w:val="28"/>
          <w:szCs w:val="28"/>
        </w:rPr>
        <w:t>У частині першій статті 293 Кодексу зазначено, що окреме провадження – це вид непозовного цивільного судочинства, в порядку якого розглядаються цивільні справи про підтвердження наявності або відсутності юридичних фактів, що мають значення для охорони прав, свобод та інтересів особи або створення умов здійснення нею особистих немайнових чи майнових прав або підтвердження наявності чи відсутності неоспорюваних прав.</w:t>
      </w:r>
    </w:p>
    <w:p w:rsidR="00C4631B" w:rsidRPr="002D0D73" w:rsidRDefault="00C4631B" w:rsidP="002D0D73">
      <w:pPr>
        <w:spacing w:line="360" w:lineRule="auto"/>
        <w:ind w:firstLine="709"/>
        <w:jc w:val="both"/>
        <w:rPr>
          <w:rFonts w:ascii="Times New Roman" w:hAnsi="Times New Roman"/>
          <w:color w:val="auto"/>
          <w:sz w:val="28"/>
          <w:szCs w:val="28"/>
        </w:rPr>
      </w:pPr>
      <w:r w:rsidRPr="002D0D73">
        <w:rPr>
          <w:rFonts w:ascii="Times New Roman" w:hAnsi="Times New Roman"/>
          <w:color w:val="auto"/>
          <w:sz w:val="28"/>
          <w:szCs w:val="28"/>
        </w:rPr>
        <w:t xml:space="preserve">Згідно з пунктом 5 частини другої статті 293 Кодексу суд розглядає в порядку окремого провадження справи про </w:t>
      </w:r>
      <w:r w:rsidR="006E6B2B" w:rsidRPr="002D0D73">
        <w:rPr>
          <w:rFonts w:ascii="Times New Roman" w:hAnsi="Times New Roman"/>
          <w:color w:val="auto"/>
          <w:sz w:val="28"/>
          <w:szCs w:val="28"/>
        </w:rPr>
        <w:t>„</w:t>
      </w:r>
      <w:r w:rsidRPr="002D0D73">
        <w:rPr>
          <w:rFonts w:ascii="Times New Roman" w:hAnsi="Times New Roman"/>
          <w:color w:val="auto"/>
          <w:sz w:val="28"/>
          <w:szCs w:val="28"/>
        </w:rPr>
        <w:t>встановлення фактів, що мають юридичне значення</w:t>
      </w:r>
      <w:r w:rsidR="006E6B2B" w:rsidRPr="002D0D73">
        <w:rPr>
          <w:rFonts w:ascii="Times New Roman" w:hAnsi="Times New Roman"/>
          <w:color w:val="auto"/>
          <w:sz w:val="28"/>
          <w:szCs w:val="28"/>
        </w:rPr>
        <w:t>“</w:t>
      </w:r>
      <w:r w:rsidR="00F27607" w:rsidRPr="002D0D73">
        <w:rPr>
          <w:rFonts w:ascii="Times New Roman" w:hAnsi="Times New Roman"/>
          <w:color w:val="auto"/>
          <w:sz w:val="28"/>
          <w:szCs w:val="28"/>
        </w:rPr>
        <w:t>.</w:t>
      </w:r>
    </w:p>
    <w:p w:rsidR="00F27607" w:rsidRPr="002D0D73" w:rsidRDefault="00F27607" w:rsidP="002D0D73">
      <w:pPr>
        <w:spacing w:line="360" w:lineRule="auto"/>
        <w:ind w:firstLine="709"/>
        <w:jc w:val="both"/>
        <w:rPr>
          <w:rFonts w:ascii="Times New Roman" w:hAnsi="Times New Roman"/>
          <w:color w:val="auto"/>
          <w:sz w:val="28"/>
          <w:szCs w:val="28"/>
        </w:rPr>
      </w:pPr>
      <w:r w:rsidRPr="002D0D73">
        <w:rPr>
          <w:rFonts w:ascii="Times New Roman" w:hAnsi="Times New Roman"/>
          <w:color w:val="auto"/>
          <w:sz w:val="28"/>
          <w:szCs w:val="28"/>
        </w:rPr>
        <w:t>Відповідно до частини другої статті 315 Кодексу</w:t>
      </w:r>
      <w:r w:rsidR="00CB0D23" w:rsidRPr="002D0D73">
        <w:rPr>
          <w:rFonts w:ascii="Times New Roman" w:hAnsi="Times New Roman"/>
          <w:color w:val="auto"/>
          <w:sz w:val="28"/>
          <w:szCs w:val="28"/>
        </w:rPr>
        <w:t xml:space="preserve"> у судовому порядку можуть бути встановлені також інші факти, від яких залежить виникнення, зміна або припинення особистих чи майнових прав фізичних осіб, якщо законом не визначено іншого порядку їх встановлення.</w:t>
      </w:r>
    </w:p>
    <w:p w:rsidR="005066DB" w:rsidRPr="002D0D73" w:rsidRDefault="00FD324C" w:rsidP="002D0D73">
      <w:pPr>
        <w:spacing w:line="360" w:lineRule="auto"/>
        <w:ind w:firstLine="709"/>
        <w:jc w:val="both"/>
        <w:rPr>
          <w:rFonts w:ascii="Times New Roman" w:hAnsi="Times New Roman"/>
          <w:color w:val="auto"/>
          <w:sz w:val="28"/>
          <w:szCs w:val="28"/>
        </w:rPr>
      </w:pPr>
      <w:r w:rsidRPr="002D0D73">
        <w:rPr>
          <w:rFonts w:ascii="Times New Roman" w:hAnsi="Times New Roman"/>
          <w:color w:val="auto"/>
          <w:sz w:val="28"/>
          <w:szCs w:val="28"/>
        </w:rPr>
        <w:t>У пункті 9</w:t>
      </w:r>
      <w:r w:rsidR="0035780B" w:rsidRPr="002D0D73">
        <w:rPr>
          <w:rFonts w:ascii="Times New Roman" w:hAnsi="Times New Roman"/>
          <w:color w:val="auto"/>
          <w:sz w:val="28"/>
          <w:szCs w:val="28"/>
        </w:rPr>
        <w:t xml:space="preserve"> частини другої статті 7 Закону закріплено, що до осіб з інвалідністю внаслідок війни належать також особи з інвалідністю з числа </w:t>
      </w:r>
      <w:r w:rsidR="00A8733C" w:rsidRPr="002D0D73">
        <w:rPr>
          <w:rFonts w:ascii="Times New Roman" w:hAnsi="Times New Roman"/>
          <w:color w:val="auto"/>
          <w:sz w:val="28"/>
          <w:szCs w:val="28"/>
        </w:rPr>
        <w:t>„</w:t>
      </w:r>
      <w:r w:rsidR="0035780B" w:rsidRPr="002D0D73">
        <w:rPr>
          <w:rFonts w:ascii="Times New Roman" w:hAnsi="Times New Roman"/>
          <w:color w:val="auto"/>
          <w:sz w:val="28"/>
          <w:szCs w:val="28"/>
        </w:rPr>
        <w:t xml:space="preserve">осіб, </w:t>
      </w:r>
      <w:r w:rsidR="0035780B" w:rsidRPr="002D0D73">
        <w:rPr>
          <w:rFonts w:ascii="Times New Roman" w:hAnsi="Times New Roman"/>
          <w:color w:val="auto"/>
          <w:sz w:val="28"/>
          <w:szCs w:val="28"/>
        </w:rPr>
        <w:lastRenderedPageBreak/>
        <w:t>залучених до складу формувань Цивільної оборони, які стали особами з інвалідністю внаслідок захворювань, пов</w:t>
      </w:r>
      <w:r w:rsidR="00A8733C" w:rsidRPr="002D0D73">
        <w:rPr>
          <w:rFonts w:ascii="Times New Roman" w:hAnsi="Times New Roman"/>
          <w:color w:val="auto"/>
          <w:sz w:val="28"/>
          <w:szCs w:val="28"/>
        </w:rPr>
        <w:t>’</w:t>
      </w:r>
      <w:r w:rsidR="0035780B" w:rsidRPr="002D0D73">
        <w:rPr>
          <w:rFonts w:ascii="Times New Roman" w:hAnsi="Times New Roman"/>
          <w:color w:val="auto"/>
          <w:sz w:val="28"/>
          <w:szCs w:val="28"/>
        </w:rPr>
        <w:t>язаних з ліквідацією наслідків Чорнобильської катастрофи</w:t>
      </w:r>
      <w:r w:rsidR="00A8733C" w:rsidRPr="002D0D73">
        <w:rPr>
          <w:rFonts w:ascii="Times New Roman" w:hAnsi="Times New Roman"/>
          <w:color w:val="auto"/>
          <w:sz w:val="28"/>
          <w:szCs w:val="28"/>
        </w:rPr>
        <w:t>“</w:t>
      </w:r>
      <w:r w:rsidR="0035780B" w:rsidRPr="002D0D73">
        <w:rPr>
          <w:rFonts w:ascii="Times New Roman" w:hAnsi="Times New Roman"/>
          <w:color w:val="auto"/>
          <w:sz w:val="28"/>
          <w:szCs w:val="28"/>
        </w:rPr>
        <w:t>.</w:t>
      </w:r>
    </w:p>
    <w:p w:rsidR="002C3852" w:rsidRPr="002D0D73" w:rsidRDefault="009B30AA" w:rsidP="002D0D73">
      <w:pPr>
        <w:spacing w:line="360" w:lineRule="auto"/>
        <w:ind w:firstLine="709"/>
        <w:jc w:val="both"/>
        <w:rPr>
          <w:rFonts w:ascii="Times New Roman" w:hAnsi="Times New Roman"/>
          <w:color w:val="auto"/>
          <w:sz w:val="28"/>
          <w:szCs w:val="28"/>
        </w:rPr>
      </w:pPr>
      <w:r w:rsidRPr="002D0D73">
        <w:rPr>
          <w:rFonts w:ascii="Times New Roman" w:hAnsi="Times New Roman"/>
          <w:color w:val="auto"/>
          <w:sz w:val="28"/>
          <w:szCs w:val="28"/>
        </w:rPr>
        <w:t>Д</w:t>
      </w:r>
      <w:r w:rsidR="009D5D2A" w:rsidRPr="002D0D73">
        <w:rPr>
          <w:rFonts w:ascii="Times New Roman" w:hAnsi="Times New Roman"/>
          <w:color w:val="auto"/>
          <w:sz w:val="28"/>
          <w:szCs w:val="28"/>
        </w:rPr>
        <w:t>о конституційної скарги</w:t>
      </w:r>
      <w:r w:rsidRPr="002D0D73">
        <w:rPr>
          <w:rFonts w:ascii="Times New Roman" w:hAnsi="Times New Roman"/>
          <w:color w:val="auto"/>
          <w:sz w:val="28"/>
          <w:szCs w:val="28"/>
        </w:rPr>
        <w:t xml:space="preserve"> долучено</w:t>
      </w:r>
      <w:r w:rsidR="009D5D2A" w:rsidRPr="002D0D73">
        <w:rPr>
          <w:rFonts w:ascii="Times New Roman" w:hAnsi="Times New Roman"/>
          <w:color w:val="auto"/>
          <w:sz w:val="28"/>
          <w:szCs w:val="28"/>
        </w:rPr>
        <w:t xml:space="preserve"> копі</w:t>
      </w:r>
      <w:r w:rsidR="00B42563" w:rsidRPr="002D0D73">
        <w:rPr>
          <w:rFonts w:ascii="Times New Roman" w:hAnsi="Times New Roman"/>
          <w:color w:val="auto"/>
          <w:sz w:val="28"/>
          <w:szCs w:val="28"/>
        </w:rPr>
        <w:t>ї</w:t>
      </w:r>
      <w:r w:rsidR="009D5D2A" w:rsidRPr="002D0D73">
        <w:rPr>
          <w:rFonts w:ascii="Times New Roman" w:hAnsi="Times New Roman"/>
          <w:color w:val="auto"/>
          <w:sz w:val="28"/>
          <w:szCs w:val="28"/>
        </w:rPr>
        <w:t xml:space="preserve"> </w:t>
      </w:r>
      <w:r w:rsidR="00CC4BDD" w:rsidRPr="002D0D73">
        <w:rPr>
          <w:rFonts w:ascii="Times New Roman" w:hAnsi="Times New Roman"/>
          <w:color w:val="auto"/>
          <w:sz w:val="28"/>
          <w:szCs w:val="28"/>
        </w:rPr>
        <w:t xml:space="preserve">ухвали Дніпровського районного суду міста Києва від </w:t>
      </w:r>
      <w:r w:rsidR="002C3852" w:rsidRPr="002D0D73">
        <w:rPr>
          <w:rFonts w:ascii="Times New Roman" w:hAnsi="Times New Roman"/>
          <w:color w:val="auto"/>
          <w:sz w:val="28"/>
          <w:szCs w:val="28"/>
        </w:rPr>
        <w:t>8 липня 2020 року, постанови Київського апеляційного суду від 6 жовтня 2020 року, ухвали Верховного Суду у складі колегії суддів Другої судової палати Касаційного цивільного суду від 10 листопада 2020 року.</w:t>
      </w:r>
    </w:p>
    <w:p w:rsidR="00E50B89" w:rsidRDefault="00CC4BDD" w:rsidP="002D0D73">
      <w:pPr>
        <w:spacing w:line="360" w:lineRule="auto"/>
        <w:ind w:firstLine="709"/>
        <w:jc w:val="both"/>
        <w:rPr>
          <w:rFonts w:ascii="Times New Roman" w:hAnsi="Times New Roman"/>
          <w:color w:val="auto"/>
          <w:sz w:val="28"/>
          <w:szCs w:val="28"/>
        </w:rPr>
      </w:pPr>
      <w:r w:rsidRPr="002D0D73">
        <w:rPr>
          <w:rFonts w:ascii="Times New Roman" w:hAnsi="Times New Roman"/>
          <w:color w:val="auto"/>
          <w:sz w:val="28"/>
          <w:szCs w:val="28"/>
        </w:rPr>
        <w:t>Обґрунтовуючи свої твердження, Редзюк О.Г. посилається на окремі полож</w:t>
      </w:r>
      <w:r w:rsidR="00A8733C" w:rsidRPr="002D0D73">
        <w:rPr>
          <w:rFonts w:ascii="Times New Roman" w:hAnsi="Times New Roman"/>
          <w:color w:val="auto"/>
          <w:sz w:val="28"/>
          <w:szCs w:val="28"/>
        </w:rPr>
        <w:t>ення Конституції України та інших нормативних актів</w:t>
      </w:r>
      <w:r w:rsidRPr="002D0D73">
        <w:rPr>
          <w:rFonts w:ascii="Times New Roman" w:hAnsi="Times New Roman"/>
          <w:color w:val="auto"/>
          <w:sz w:val="28"/>
          <w:szCs w:val="28"/>
        </w:rPr>
        <w:t>, Конвенцію про захист прав людини і основоположних свобод 1950 року, а також на судові рішення у його справі.</w:t>
      </w:r>
    </w:p>
    <w:p w:rsidR="00CC4BDD" w:rsidRPr="002D0D73" w:rsidRDefault="00CC4BDD" w:rsidP="002D0D73">
      <w:pPr>
        <w:spacing w:line="360" w:lineRule="auto"/>
        <w:ind w:firstLine="709"/>
        <w:jc w:val="both"/>
        <w:rPr>
          <w:rFonts w:ascii="Times New Roman" w:hAnsi="Times New Roman"/>
          <w:color w:val="auto"/>
          <w:sz w:val="28"/>
          <w:szCs w:val="28"/>
        </w:rPr>
      </w:pPr>
    </w:p>
    <w:p w:rsidR="0001073A" w:rsidRPr="002D0D73" w:rsidRDefault="0001073A" w:rsidP="002D0D73">
      <w:pPr>
        <w:spacing w:line="360" w:lineRule="auto"/>
        <w:ind w:firstLine="709"/>
        <w:jc w:val="both"/>
        <w:rPr>
          <w:rFonts w:ascii="Times New Roman" w:hAnsi="Times New Roman"/>
          <w:color w:val="auto"/>
          <w:sz w:val="28"/>
          <w:szCs w:val="28"/>
        </w:rPr>
      </w:pPr>
      <w:r w:rsidRPr="002D0D73">
        <w:rPr>
          <w:rFonts w:ascii="Times New Roman" w:hAnsi="Times New Roman"/>
          <w:color w:val="auto"/>
          <w:sz w:val="28"/>
          <w:szCs w:val="28"/>
        </w:rPr>
        <w:t xml:space="preserve">2. Вирішуючи питання щодо відкриття конституційного провадження у справі, Друга колегія суддів Другого сенату Конституційного Суду України виходить </w:t>
      </w:r>
      <w:r w:rsidR="00FE1C33" w:rsidRPr="002D0D73">
        <w:rPr>
          <w:rFonts w:ascii="Times New Roman" w:hAnsi="Times New Roman"/>
          <w:color w:val="auto"/>
          <w:sz w:val="28"/>
          <w:szCs w:val="28"/>
        </w:rPr>
        <w:t>і</w:t>
      </w:r>
      <w:r w:rsidRPr="002D0D73">
        <w:rPr>
          <w:rFonts w:ascii="Times New Roman" w:hAnsi="Times New Roman"/>
          <w:color w:val="auto"/>
          <w:sz w:val="28"/>
          <w:szCs w:val="28"/>
        </w:rPr>
        <w:t>з такого.</w:t>
      </w:r>
    </w:p>
    <w:p w:rsidR="001A6473" w:rsidRPr="002D0D73" w:rsidRDefault="001A6473" w:rsidP="002D0D73">
      <w:pPr>
        <w:shd w:val="clear" w:color="auto" w:fill="FFFFFF"/>
        <w:spacing w:line="360" w:lineRule="auto"/>
        <w:ind w:firstLine="709"/>
        <w:jc w:val="both"/>
        <w:rPr>
          <w:rFonts w:ascii="Times New Roman" w:hAnsi="Times New Roman"/>
          <w:color w:val="auto"/>
          <w:sz w:val="28"/>
          <w:szCs w:val="28"/>
        </w:rPr>
      </w:pPr>
      <w:r w:rsidRPr="002D0D73">
        <w:rPr>
          <w:rFonts w:ascii="Times New Roman" w:hAnsi="Times New Roman"/>
          <w:color w:val="auto"/>
          <w:sz w:val="28"/>
          <w:szCs w:val="28"/>
        </w:rPr>
        <w:t>Відповідно до Закону України „Про Конституційний Суд України“</w:t>
      </w:r>
      <w:r w:rsidR="003709B1" w:rsidRPr="002D0D73">
        <w:rPr>
          <w:rFonts w:ascii="Times New Roman" w:hAnsi="Times New Roman"/>
          <w:color w:val="auto"/>
          <w:sz w:val="28"/>
          <w:szCs w:val="28"/>
        </w:rPr>
        <w:t xml:space="preserve"> конституційною скаргою є подане до</w:t>
      </w:r>
      <w:r w:rsidR="00A8733C" w:rsidRPr="002D0D73">
        <w:rPr>
          <w:rFonts w:ascii="Times New Roman" w:hAnsi="Times New Roman"/>
          <w:color w:val="auto"/>
          <w:sz w:val="28"/>
          <w:szCs w:val="28"/>
        </w:rPr>
        <w:t xml:space="preserve"> Конституційного</w:t>
      </w:r>
      <w:r w:rsidR="003709B1" w:rsidRPr="002D0D73">
        <w:rPr>
          <w:rFonts w:ascii="Times New Roman" w:hAnsi="Times New Roman"/>
          <w:color w:val="auto"/>
          <w:sz w:val="28"/>
          <w:szCs w:val="28"/>
        </w:rPr>
        <w:t xml:space="preserve"> Суду</w:t>
      </w:r>
      <w:r w:rsidR="00A8733C" w:rsidRPr="002D0D73">
        <w:rPr>
          <w:rFonts w:ascii="Times New Roman" w:hAnsi="Times New Roman"/>
          <w:color w:val="auto"/>
          <w:sz w:val="28"/>
          <w:szCs w:val="28"/>
        </w:rPr>
        <w:t xml:space="preserve"> України</w:t>
      </w:r>
      <w:r w:rsidR="003709B1" w:rsidRPr="002D0D73">
        <w:rPr>
          <w:rFonts w:ascii="Times New Roman" w:hAnsi="Times New Roman"/>
          <w:color w:val="auto"/>
          <w:sz w:val="28"/>
          <w:szCs w:val="28"/>
        </w:rPr>
        <w:t xml:space="preserve"> письмове</w:t>
      </w:r>
      <w:r w:rsidR="00A8733C" w:rsidRPr="002D0D73">
        <w:rPr>
          <w:rFonts w:ascii="Times New Roman" w:hAnsi="Times New Roman"/>
          <w:color w:val="auto"/>
          <w:sz w:val="28"/>
          <w:szCs w:val="28"/>
        </w:rPr>
        <w:t xml:space="preserve"> клопотання </w:t>
      </w:r>
      <w:r w:rsidR="003709B1" w:rsidRPr="002D0D73">
        <w:rPr>
          <w:rFonts w:ascii="Times New Roman" w:hAnsi="Times New Roman"/>
          <w:color w:val="auto"/>
          <w:sz w:val="28"/>
          <w:szCs w:val="28"/>
        </w:rPr>
        <w:t>щодо перевірки на відповідність</w:t>
      </w:r>
      <w:r w:rsidR="00A8733C" w:rsidRPr="002D0D73">
        <w:rPr>
          <w:rFonts w:ascii="Times New Roman" w:hAnsi="Times New Roman"/>
          <w:color w:val="auto"/>
          <w:sz w:val="28"/>
          <w:szCs w:val="28"/>
        </w:rPr>
        <w:t xml:space="preserve"> </w:t>
      </w:r>
      <w:r w:rsidR="003709B1" w:rsidRPr="002D0D73">
        <w:rPr>
          <w:rFonts w:ascii="Times New Roman" w:hAnsi="Times New Roman"/>
          <w:color w:val="auto"/>
          <w:sz w:val="28"/>
          <w:szCs w:val="28"/>
        </w:rPr>
        <w:t>Конституції</w:t>
      </w:r>
      <w:r w:rsidR="00A8733C" w:rsidRPr="002D0D73">
        <w:rPr>
          <w:rFonts w:ascii="Times New Roman" w:hAnsi="Times New Roman"/>
          <w:color w:val="auto"/>
          <w:sz w:val="28"/>
          <w:szCs w:val="28"/>
        </w:rPr>
        <w:t xml:space="preserve"> України </w:t>
      </w:r>
      <w:r w:rsidR="003709B1" w:rsidRPr="002D0D73">
        <w:rPr>
          <w:rFonts w:ascii="Times New Roman" w:hAnsi="Times New Roman"/>
          <w:color w:val="auto"/>
          <w:sz w:val="28"/>
          <w:szCs w:val="28"/>
        </w:rPr>
        <w:t>(конституційність) закону України (його окремих положень), що застосований в остаточному судовому рішенні у справі суб’єкта права на конституційну скаргу (</w:t>
      </w:r>
      <w:r w:rsidR="00A8733C" w:rsidRPr="002D0D73">
        <w:rPr>
          <w:rFonts w:ascii="Times New Roman" w:hAnsi="Times New Roman"/>
          <w:color w:val="auto"/>
          <w:sz w:val="28"/>
          <w:szCs w:val="28"/>
        </w:rPr>
        <w:t xml:space="preserve">частина перша </w:t>
      </w:r>
      <w:r w:rsidR="003709B1" w:rsidRPr="002D0D73">
        <w:rPr>
          <w:rFonts w:ascii="Times New Roman" w:hAnsi="Times New Roman"/>
          <w:color w:val="auto"/>
          <w:sz w:val="28"/>
          <w:szCs w:val="28"/>
        </w:rPr>
        <w:t xml:space="preserve">статті 55); </w:t>
      </w:r>
      <w:r w:rsidRPr="002D0D73">
        <w:rPr>
          <w:rFonts w:ascii="Times New Roman" w:hAnsi="Times New Roman"/>
          <w:color w:val="auto"/>
          <w:sz w:val="28"/>
          <w:szCs w:val="28"/>
        </w:rPr>
        <w:t>у конституційній скарзі має міститись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конституційна скарга вважається прийнятною, зокрема, за умов її відповідності вимогам,</w:t>
      </w:r>
      <w:r w:rsidR="00A8733C" w:rsidRPr="002D0D73">
        <w:rPr>
          <w:rFonts w:ascii="Times New Roman" w:hAnsi="Times New Roman"/>
          <w:color w:val="auto"/>
          <w:sz w:val="28"/>
          <w:szCs w:val="28"/>
        </w:rPr>
        <w:t xml:space="preserve"> </w:t>
      </w:r>
      <w:r w:rsidRPr="002D0D73">
        <w:rPr>
          <w:rFonts w:ascii="Times New Roman" w:hAnsi="Times New Roman"/>
          <w:color w:val="auto"/>
          <w:sz w:val="28"/>
          <w:szCs w:val="28"/>
        </w:rPr>
        <w:t xml:space="preserve">передбаченим статтями 55, 56 цього </w:t>
      </w:r>
      <w:r w:rsidR="00D775EA" w:rsidRPr="002D0D73">
        <w:rPr>
          <w:rFonts w:ascii="Times New Roman" w:hAnsi="Times New Roman"/>
          <w:color w:val="auto"/>
          <w:sz w:val="28"/>
          <w:szCs w:val="28"/>
        </w:rPr>
        <w:t>з</w:t>
      </w:r>
      <w:r w:rsidRPr="002D0D73">
        <w:rPr>
          <w:rFonts w:ascii="Times New Roman" w:hAnsi="Times New Roman"/>
          <w:color w:val="auto"/>
          <w:sz w:val="28"/>
          <w:szCs w:val="28"/>
        </w:rPr>
        <w:t>акону (абзац перший частини першої</w:t>
      </w:r>
      <w:r w:rsidR="002D0D73">
        <w:rPr>
          <w:rFonts w:ascii="Times New Roman" w:hAnsi="Times New Roman"/>
          <w:color w:val="auto"/>
          <w:sz w:val="28"/>
          <w:szCs w:val="28"/>
        </w:rPr>
        <w:br/>
      </w:r>
      <w:r w:rsidRPr="002D0D73">
        <w:rPr>
          <w:rFonts w:ascii="Times New Roman" w:hAnsi="Times New Roman"/>
          <w:color w:val="auto"/>
          <w:sz w:val="28"/>
          <w:szCs w:val="28"/>
        </w:rPr>
        <w:t>статті 77).</w:t>
      </w:r>
    </w:p>
    <w:p w:rsidR="00745FAE" w:rsidRPr="002D0D73" w:rsidRDefault="000B0564" w:rsidP="002D0D73">
      <w:pPr>
        <w:shd w:val="clear" w:color="auto" w:fill="FFFFFF"/>
        <w:spacing w:line="360" w:lineRule="auto"/>
        <w:ind w:firstLine="709"/>
        <w:jc w:val="both"/>
        <w:rPr>
          <w:rFonts w:ascii="Times New Roman" w:hAnsi="Times New Roman"/>
          <w:color w:val="auto"/>
          <w:sz w:val="28"/>
          <w:szCs w:val="28"/>
        </w:rPr>
      </w:pPr>
      <w:r w:rsidRPr="002D0D73">
        <w:rPr>
          <w:rFonts w:ascii="Times New Roman" w:hAnsi="Times New Roman"/>
          <w:color w:val="auto"/>
          <w:sz w:val="28"/>
          <w:szCs w:val="28"/>
        </w:rPr>
        <w:t xml:space="preserve">2.1. </w:t>
      </w:r>
      <w:r w:rsidR="00350730" w:rsidRPr="002D0D73">
        <w:rPr>
          <w:rFonts w:ascii="Times New Roman" w:hAnsi="Times New Roman"/>
          <w:color w:val="auto"/>
          <w:sz w:val="28"/>
          <w:szCs w:val="28"/>
        </w:rPr>
        <w:t xml:space="preserve">На переконання </w:t>
      </w:r>
      <w:r w:rsidR="004D2BF9" w:rsidRPr="002D0D73">
        <w:rPr>
          <w:rFonts w:ascii="Times New Roman" w:hAnsi="Times New Roman"/>
          <w:color w:val="auto"/>
          <w:sz w:val="28"/>
          <w:szCs w:val="28"/>
        </w:rPr>
        <w:t>суб’єкта права на конституційну скаргу</w:t>
      </w:r>
      <w:r w:rsidR="0014289F" w:rsidRPr="002D0D73">
        <w:rPr>
          <w:rFonts w:ascii="Times New Roman" w:hAnsi="Times New Roman"/>
          <w:color w:val="auto"/>
          <w:sz w:val="28"/>
          <w:szCs w:val="28"/>
        </w:rPr>
        <w:t>,</w:t>
      </w:r>
      <w:r w:rsidR="00350730" w:rsidRPr="002D0D73">
        <w:rPr>
          <w:rFonts w:ascii="Times New Roman" w:hAnsi="Times New Roman"/>
          <w:color w:val="auto"/>
          <w:sz w:val="28"/>
          <w:szCs w:val="28"/>
        </w:rPr>
        <w:t xml:space="preserve"> оспорювані положення</w:t>
      </w:r>
      <w:r w:rsidR="00082D2A" w:rsidRPr="002D0D73">
        <w:rPr>
          <w:rFonts w:ascii="Times New Roman" w:hAnsi="Times New Roman"/>
          <w:color w:val="auto"/>
          <w:sz w:val="28"/>
          <w:szCs w:val="28"/>
        </w:rPr>
        <w:t xml:space="preserve"> Кодексу та</w:t>
      </w:r>
      <w:r w:rsidR="004E15BB" w:rsidRPr="002D0D73">
        <w:rPr>
          <w:rFonts w:ascii="Times New Roman" w:hAnsi="Times New Roman"/>
          <w:color w:val="auto"/>
          <w:sz w:val="28"/>
          <w:szCs w:val="28"/>
        </w:rPr>
        <w:t xml:space="preserve"> </w:t>
      </w:r>
      <w:r w:rsidR="00082D2A" w:rsidRPr="002D0D73">
        <w:rPr>
          <w:rFonts w:ascii="Times New Roman" w:hAnsi="Times New Roman"/>
          <w:color w:val="auto"/>
          <w:sz w:val="28"/>
          <w:szCs w:val="28"/>
        </w:rPr>
        <w:t>Закону</w:t>
      </w:r>
      <w:r w:rsidR="00232257" w:rsidRPr="002D0D73">
        <w:rPr>
          <w:rFonts w:ascii="Times New Roman" w:hAnsi="Times New Roman"/>
          <w:color w:val="auto"/>
          <w:sz w:val="28"/>
          <w:szCs w:val="28"/>
        </w:rPr>
        <w:t>,</w:t>
      </w:r>
      <w:r w:rsidR="00350730" w:rsidRPr="002D0D73">
        <w:rPr>
          <w:rFonts w:ascii="Times New Roman" w:hAnsi="Times New Roman"/>
          <w:color w:val="auto"/>
          <w:sz w:val="28"/>
          <w:szCs w:val="28"/>
        </w:rPr>
        <w:t xml:space="preserve"> </w:t>
      </w:r>
      <w:r w:rsidR="00350730" w:rsidRPr="002D0D73">
        <w:rPr>
          <w:rFonts w:ascii="Times New Roman" w:eastAsia="Calibri" w:hAnsi="Times New Roman"/>
          <w:color w:val="auto"/>
          <w:sz w:val="28"/>
          <w:szCs w:val="28"/>
          <w:lang w:eastAsia="uk-UA"/>
        </w:rPr>
        <w:t>застосовані в остаточному судовому рішенні</w:t>
      </w:r>
      <w:r w:rsidR="00232257" w:rsidRPr="002D0D73">
        <w:rPr>
          <w:rFonts w:ascii="Times New Roman" w:eastAsia="Calibri" w:hAnsi="Times New Roman"/>
          <w:color w:val="auto"/>
          <w:sz w:val="28"/>
          <w:szCs w:val="28"/>
          <w:lang w:eastAsia="uk-UA"/>
        </w:rPr>
        <w:t xml:space="preserve"> в </w:t>
      </w:r>
      <w:r w:rsidR="00232257" w:rsidRPr="002D0D73">
        <w:rPr>
          <w:rFonts w:ascii="Times New Roman" w:eastAsia="Calibri" w:hAnsi="Times New Roman"/>
          <w:color w:val="auto"/>
          <w:sz w:val="28"/>
          <w:szCs w:val="28"/>
          <w:lang w:eastAsia="uk-UA"/>
        </w:rPr>
        <w:lastRenderedPageBreak/>
        <w:t>його справі</w:t>
      </w:r>
      <w:r w:rsidR="007D2711" w:rsidRPr="002D0D73">
        <w:rPr>
          <w:rFonts w:ascii="Times New Roman" w:eastAsia="Calibri" w:hAnsi="Times New Roman"/>
          <w:color w:val="auto"/>
          <w:sz w:val="28"/>
          <w:szCs w:val="28"/>
          <w:lang w:eastAsia="uk-UA"/>
        </w:rPr>
        <w:t>,</w:t>
      </w:r>
      <w:r w:rsidR="008D1896" w:rsidRPr="002D0D73">
        <w:rPr>
          <w:rFonts w:ascii="Times New Roman" w:eastAsia="Calibri" w:hAnsi="Times New Roman"/>
          <w:color w:val="auto"/>
          <w:sz w:val="28"/>
          <w:szCs w:val="28"/>
          <w:lang w:eastAsia="uk-UA"/>
        </w:rPr>
        <w:t xml:space="preserve"> </w:t>
      </w:r>
      <w:r w:rsidR="00232257" w:rsidRPr="002D0D73">
        <w:rPr>
          <w:rFonts w:ascii="Times New Roman" w:eastAsia="Calibri" w:hAnsi="Times New Roman"/>
          <w:color w:val="auto"/>
          <w:sz w:val="28"/>
          <w:szCs w:val="28"/>
          <w:lang w:eastAsia="uk-UA"/>
        </w:rPr>
        <w:t>„</w:t>
      </w:r>
      <w:r w:rsidR="008D1896" w:rsidRPr="002D0D73">
        <w:rPr>
          <w:rFonts w:ascii="Times New Roman" w:eastAsia="Calibri" w:hAnsi="Times New Roman"/>
          <w:color w:val="auto"/>
          <w:sz w:val="28"/>
          <w:szCs w:val="28"/>
          <w:lang w:eastAsia="uk-UA"/>
        </w:rPr>
        <w:t>відповідають Конституції України, але в остаточному судовому рішенні…</w:t>
      </w:r>
      <w:r w:rsidR="00232257" w:rsidRPr="002D0D73">
        <w:rPr>
          <w:rFonts w:ascii="Times New Roman" w:eastAsia="Calibri" w:hAnsi="Times New Roman"/>
          <w:color w:val="auto"/>
          <w:sz w:val="28"/>
          <w:szCs w:val="28"/>
          <w:lang w:eastAsia="uk-UA"/>
        </w:rPr>
        <w:t xml:space="preserve"> </w:t>
      </w:r>
      <w:r w:rsidR="008D1896" w:rsidRPr="002D0D73">
        <w:rPr>
          <w:rFonts w:ascii="Times New Roman" w:eastAsia="Calibri" w:hAnsi="Times New Roman"/>
          <w:color w:val="auto"/>
          <w:sz w:val="28"/>
          <w:szCs w:val="28"/>
          <w:lang w:eastAsia="uk-UA"/>
        </w:rPr>
        <w:t>зазначені вище норми витлумачені Верховним Судом у спосіб, що не</w:t>
      </w:r>
      <w:r w:rsidR="00232257" w:rsidRPr="002D0D73">
        <w:rPr>
          <w:rFonts w:ascii="Times New Roman" w:eastAsia="Calibri" w:hAnsi="Times New Roman"/>
          <w:color w:val="auto"/>
          <w:sz w:val="28"/>
          <w:szCs w:val="28"/>
          <w:lang w:eastAsia="uk-UA"/>
        </w:rPr>
        <w:t xml:space="preserve"> відповідає Конституції України</w:t>
      </w:r>
      <w:r w:rsidR="00D8406E" w:rsidRPr="002D0D73">
        <w:rPr>
          <w:rFonts w:ascii="Times New Roman" w:eastAsia="Calibri" w:hAnsi="Times New Roman"/>
          <w:color w:val="auto"/>
          <w:sz w:val="28"/>
          <w:szCs w:val="28"/>
          <w:lang w:eastAsia="uk-UA"/>
        </w:rPr>
        <w:t>“</w:t>
      </w:r>
      <w:r w:rsidR="005C48E7" w:rsidRPr="002D0D73">
        <w:rPr>
          <w:rFonts w:ascii="Times New Roman" w:eastAsia="Calibri" w:hAnsi="Times New Roman"/>
          <w:color w:val="auto"/>
          <w:sz w:val="28"/>
          <w:szCs w:val="28"/>
          <w:lang w:eastAsia="uk-UA"/>
        </w:rPr>
        <w:t xml:space="preserve">. </w:t>
      </w:r>
      <w:r w:rsidR="00D60050">
        <w:rPr>
          <w:rFonts w:ascii="Times New Roman" w:eastAsia="Calibri" w:hAnsi="Times New Roman"/>
          <w:color w:val="auto"/>
          <w:sz w:val="28"/>
          <w:szCs w:val="28"/>
          <w:lang w:eastAsia="uk-UA"/>
        </w:rPr>
        <w:t>Обґрунтовуючи т</w:t>
      </w:r>
      <w:r w:rsidR="005C48E7" w:rsidRPr="002D0D73">
        <w:rPr>
          <w:rFonts w:ascii="Times New Roman" w:eastAsia="Calibri" w:hAnsi="Times New Roman"/>
          <w:color w:val="auto"/>
          <w:sz w:val="28"/>
          <w:szCs w:val="28"/>
          <w:lang w:eastAsia="uk-UA"/>
        </w:rPr>
        <w:t xml:space="preserve">аке </w:t>
      </w:r>
      <w:r w:rsidR="00C264E0" w:rsidRPr="002D0D73">
        <w:rPr>
          <w:rFonts w:ascii="Times New Roman" w:eastAsia="Calibri" w:hAnsi="Times New Roman"/>
          <w:color w:val="auto"/>
          <w:sz w:val="28"/>
          <w:szCs w:val="28"/>
          <w:lang w:eastAsia="uk-UA"/>
        </w:rPr>
        <w:t>твердження</w:t>
      </w:r>
      <w:r w:rsidR="00D60050">
        <w:rPr>
          <w:rFonts w:ascii="Times New Roman" w:eastAsia="Calibri" w:hAnsi="Times New Roman"/>
          <w:color w:val="auto"/>
          <w:sz w:val="28"/>
          <w:szCs w:val="28"/>
          <w:lang w:eastAsia="uk-UA"/>
        </w:rPr>
        <w:t>,</w:t>
      </w:r>
      <w:r w:rsidR="005C48E7" w:rsidRPr="002D0D73">
        <w:rPr>
          <w:rFonts w:ascii="Times New Roman" w:eastAsia="Calibri" w:hAnsi="Times New Roman"/>
          <w:color w:val="auto"/>
          <w:sz w:val="28"/>
          <w:szCs w:val="28"/>
          <w:lang w:eastAsia="uk-UA"/>
        </w:rPr>
        <w:t xml:space="preserve"> автор клопотання </w:t>
      </w:r>
      <w:r w:rsidR="00D60050">
        <w:rPr>
          <w:rFonts w:ascii="Times New Roman" w:eastAsia="Calibri" w:hAnsi="Times New Roman"/>
          <w:color w:val="auto"/>
          <w:sz w:val="28"/>
          <w:szCs w:val="28"/>
          <w:lang w:eastAsia="uk-UA"/>
        </w:rPr>
        <w:t xml:space="preserve">посилається на </w:t>
      </w:r>
      <w:r w:rsidR="004D2BF9" w:rsidRPr="002D0D73">
        <w:rPr>
          <w:rFonts w:ascii="Times New Roman" w:eastAsia="Calibri" w:hAnsi="Times New Roman"/>
          <w:color w:val="auto"/>
          <w:sz w:val="28"/>
          <w:szCs w:val="28"/>
          <w:lang w:eastAsia="uk-UA"/>
        </w:rPr>
        <w:t xml:space="preserve">положення частини третьої статті 89 </w:t>
      </w:r>
      <w:r w:rsidR="004D2BF9" w:rsidRPr="002D0D73">
        <w:rPr>
          <w:rFonts w:ascii="Times New Roman" w:hAnsi="Times New Roman"/>
          <w:color w:val="auto"/>
          <w:sz w:val="28"/>
          <w:szCs w:val="28"/>
        </w:rPr>
        <w:t>Закону України „Про Конституційний Суд України“</w:t>
      </w:r>
      <w:r w:rsidR="00082D2A" w:rsidRPr="002D0D73">
        <w:rPr>
          <w:rFonts w:ascii="Times New Roman" w:hAnsi="Times New Roman"/>
          <w:color w:val="auto"/>
          <w:sz w:val="28"/>
          <w:szCs w:val="28"/>
        </w:rPr>
        <w:t>.</w:t>
      </w:r>
    </w:p>
    <w:p w:rsidR="00082D2A" w:rsidRPr="002D0D73" w:rsidRDefault="00BA7F0B" w:rsidP="002D0D73">
      <w:pPr>
        <w:shd w:val="clear" w:color="auto" w:fill="FFFFFF"/>
        <w:spacing w:line="360" w:lineRule="auto"/>
        <w:ind w:firstLine="709"/>
        <w:jc w:val="both"/>
        <w:rPr>
          <w:rFonts w:ascii="Times New Roman" w:hAnsi="Times New Roman"/>
          <w:color w:val="auto"/>
          <w:sz w:val="28"/>
          <w:szCs w:val="28"/>
        </w:rPr>
      </w:pPr>
      <w:r w:rsidRPr="002D0D73">
        <w:rPr>
          <w:rFonts w:ascii="Times New Roman" w:hAnsi="Times New Roman"/>
          <w:color w:val="auto"/>
          <w:sz w:val="28"/>
          <w:szCs w:val="28"/>
        </w:rPr>
        <w:t>В</w:t>
      </w:r>
      <w:r w:rsidR="0007723A" w:rsidRPr="002D0D73">
        <w:rPr>
          <w:rFonts w:ascii="Times New Roman" w:hAnsi="Times New Roman"/>
          <w:color w:val="auto"/>
          <w:sz w:val="28"/>
          <w:szCs w:val="28"/>
        </w:rPr>
        <w:t>ідповідно до статті 151</w:t>
      </w:r>
      <w:r w:rsidR="0007723A" w:rsidRPr="002D0D73">
        <w:rPr>
          <w:rFonts w:ascii="Times New Roman" w:hAnsi="Times New Roman"/>
          <w:color w:val="auto"/>
          <w:sz w:val="28"/>
          <w:szCs w:val="28"/>
          <w:vertAlign w:val="superscript"/>
        </w:rPr>
        <w:t>1</w:t>
      </w:r>
      <w:r w:rsidR="0007723A" w:rsidRPr="002D0D73">
        <w:rPr>
          <w:rFonts w:ascii="Times New Roman" w:hAnsi="Times New Roman"/>
          <w:color w:val="auto"/>
          <w:sz w:val="28"/>
          <w:szCs w:val="28"/>
        </w:rPr>
        <w:t xml:space="preserve"> Конституції України Конституційний Суд України вирішує питання про відповідність Конституції України (конституційність) закону України за конституційною скаргою особи, яка вважає, що застосований в остаточному судовому рішенні в її справі закон України суперечить Конституції України.</w:t>
      </w:r>
      <w:r w:rsidR="00223485" w:rsidRPr="002D0D73">
        <w:rPr>
          <w:rFonts w:ascii="Times New Roman" w:hAnsi="Times New Roman"/>
          <w:color w:val="auto"/>
          <w:sz w:val="28"/>
          <w:szCs w:val="28"/>
        </w:rPr>
        <w:t xml:space="preserve"> </w:t>
      </w:r>
      <w:r w:rsidRPr="002D0D73">
        <w:rPr>
          <w:rFonts w:ascii="Times New Roman" w:hAnsi="Times New Roman"/>
          <w:color w:val="auto"/>
          <w:sz w:val="28"/>
          <w:szCs w:val="28"/>
        </w:rPr>
        <w:t xml:space="preserve">Однак </w:t>
      </w:r>
      <w:r w:rsidR="00223485" w:rsidRPr="002D0D73">
        <w:rPr>
          <w:rFonts w:ascii="Times New Roman" w:hAnsi="Times New Roman"/>
          <w:color w:val="auto"/>
          <w:sz w:val="28"/>
          <w:szCs w:val="28"/>
        </w:rPr>
        <w:t>Редзюк О.Г.</w:t>
      </w:r>
      <w:r w:rsidRPr="002D0D73">
        <w:rPr>
          <w:rFonts w:ascii="Times New Roman" w:hAnsi="Times New Roman"/>
          <w:color w:val="auto"/>
          <w:sz w:val="28"/>
          <w:szCs w:val="28"/>
        </w:rPr>
        <w:t xml:space="preserve"> не порушує перед Конституційним Судом України питання про відповідність Конституції України оспорюв</w:t>
      </w:r>
      <w:r w:rsidR="00C264E0" w:rsidRPr="002D0D73">
        <w:rPr>
          <w:rFonts w:ascii="Times New Roman" w:hAnsi="Times New Roman"/>
          <w:color w:val="auto"/>
          <w:sz w:val="28"/>
          <w:szCs w:val="28"/>
        </w:rPr>
        <w:t>аних положень Кодексу та Закону, а відтак</w:t>
      </w:r>
      <w:r w:rsidR="007D2711" w:rsidRPr="002D0D73">
        <w:rPr>
          <w:rFonts w:ascii="Times New Roman" w:hAnsi="Times New Roman"/>
          <w:color w:val="auto"/>
          <w:sz w:val="28"/>
          <w:szCs w:val="28"/>
        </w:rPr>
        <w:t xml:space="preserve"> він</w:t>
      </w:r>
      <w:r w:rsidR="00C264E0" w:rsidRPr="002D0D73">
        <w:rPr>
          <w:rFonts w:ascii="Times New Roman" w:hAnsi="Times New Roman"/>
          <w:color w:val="auto"/>
          <w:sz w:val="28"/>
          <w:szCs w:val="28"/>
        </w:rPr>
        <w:t xml:space="preserve"> </w:t>
      </w:r>
      <w:r w:rsidR="00082D2A" w:rsidRPr="002D0D73">
        <w:rPr>
          <w:rFonts w:ascii="Times New Roman" w:hAnsi="Times New Roman"/>
          <w:color w:val="auto"/>
          <w:sz w:val="28"/>
          <w:szCs w:val="28"/>
        </w:rPr>
        <w:t>не навів обґрунтування тверджень щодо неконституційності оспорюваних положень</w:t>
      </w:r>
      <w:r w:rsidR="00594DC6" w:rsidRPr="002D0D73">
        <w:rPr>
          <w:rFonts w:ascii="Times New Roman" w:hAnsi="Times New Roman"/>
          <w:color w:val="auto"/>
          <w:sz w:val="28"/>
          <w:szCs w:val="28"/>
        </w:rPr>
        <w:t xml:space="preserve"> Кодексу та</w:t>
      </w:r>
      <w:r w:rsidR="00082D2A" w:rsidRPr="002D0D73">
        <w:rPr>
          <w:rFonts w:ascii="Times New Roman" w:hAnsi="Times New Roman"/>
          <w:color w:val="auto"/>
          <w:sz w:val="28"/>
          <w:szCs w:val="28"/>
        </w:rPr>
        <w:t xml:space="preserve"> Закону</w:t>
      </w:r>
      <w:r w:rsidR="00594DC6" w:rsidRPr="002D0D73">
        <w:rPr>
          <w:rFonts w:ascii="Times New Roman" w:hAnsi="Times New Roman"/>
          <w:color w:val="auto"/>
          <w:sz w:val="28"/>
          <w:szCs w:val="28"/>
        </w:rPr>
        <w:t xml:space="preserve"> й</w:t>
      </w:r>
      <w:r w:rsidR="00082D2A" w:rsidRPr="002D0D73">
        <w:rPr>
          <w:rFonts w:ascii="Times New Roman" w:hAnsi="Times New Roman"/>
          <w:color w:val="auto"/>
          <w:sz w:val="28"/>
          <w:szCs w:val="28"/>
        </w:rPr>
        <w:t xml:space="preserve"> не зазначив</w:t>
      </w:r>
      <w:r w:rsidR="00594DC6" w:rsidRPr="002D0D73">
        <w:rPr>
          <w:rFonts w:ascii="Times New Roman" w:hAnsi="Times New Roman"/>
          <w:color w:val="auto"/>
          <w:sz w:val="28"/>
          <w:szCs w:val="28"/>
        </w:rPr>
        <w:t>,</w:t>
      </w:r>
      <w:r w:rsidR="00082D2A" w:rsidRPr="002D0D73">
        <w:rPr>
          <w:rFonts w:ascii="Times New Roman" w:hAnsi="Times New Roman"/>
          <w:color w:val="auto"/>
          <w:sz w:val="28"/>
          <w:szCs w:val="28"/>
        </w:rPr>
        <w:t xml:space="preserve"> у чому полягає порушення його конституційних прав</w:t>
      </w:r>
      <w:r w:rsidR="0046458E" w:rsidRPr="002D0D73">
        <w:rPr>
          <w:rFonts w:ascii="Times New Roman" w:hAnsi="Times New Roman"/>
          <w:color w:val="auto"/>
          <w:sz w:val="28"/>
          <w:szCs w:val="28"/>
        </w:rPr>
        <w:t>, що свідчить про недотримання ним вимог пункту 6 частини другої статті 55 Закону України „Про Конституційний Суд України“.</w:t>
      </w:r>
    </w:p>
    <w:p w:rsidR="00E46331" w:rsidRPr="002D0D73" w:rsidRDefault="00E46331" w:rsidP="002D0D73">
      <w:pPr>
        <w:shd w:val="clear" w:color="auto" w:fill="FFFFFF"/>
        <w:spacing w:line="360" w:lineRule="auto"/>
        <w:ind w:firstLine="709"/>
        <w:jc w:val="both"/>
        <w:rPr>
          <w:rFonts w:ascii="Times New Roman" w:hAnsi="Times New Roman"/>
          <w:color w:val="auto"/>
          <w:sz w:val="28"/>
          <w:szCs w:val="28"/>
        </w:rPr>
      </w:pPr>
      <w:r w:rsidRPr="002D0D73">
        <w:rPr>
          <w:rFonts w:ascii="Times New Roman" w:hAnsi="Times New Roman"/>
          <w:color w:val="auto"/>
          <w:sz w:val="28"/>
          <w:szCs w:val="28"/>
        </w:rPr>
        <w:t>Наведене є підставою для відмови у відкритті конституційного провадження у справі згідно з пунктом 4 статті 62 Закону України „Про Конституційний Суд України“ – неприйнятність конституційної скарги.</w:t>
      </w:r>
    </w:p>
    <w:p w:rsidR="00E46331" w:rsidRPr="002D0D73" w:rsidRDefault="00E46331" w:rsidP="002D0D73">
      <w:pPr>
        <w:shd w:val="clear" w:color="auto" w:fill="FFFFFF"/>
        <w:spacing w:line="360" w:lineRule="auto"/>
        <w:ind w:firstLine="709"/>
        <w:jc w:val="both"/>
        <w:rPr>
          <w:rFonts w:ascii="Times New Roman" w:hAnsi="Times New Roman"/>
          <w:color w:val="auto"/>
          <w:sz w:val="28"/>
          <w:szCs w:val="28"/>
        </w:rPr>
      </w:pPr>
    </w:p>
    <w:p w:rsidR="00E46331" w:rsidRPr="002D0D73" w:rsidRDefault="00E46331" w:rsidP="002D0D73">
      <w:pPr>
        <w:shd w:val="clear" w:color="auto" w:fill="FFFFFF"/>
        <w:spacing w:line="360" w:lineRule="auto"/>
        <w:ind w:firstLine="709"/>
        <w:jc w:val="both"/>
        <w:rPr>
          <w:rFonts w:ascii="Times New Roman" w:hAnsi="Times New Roman"/>
          <w:color w:val="auto"/>
          <w:sz w:val="28"/>
          <w:szCs w:val="28"/>
        </w:rPr>
      </w:pPr>
      <w:r w:rsidRPr="002D0D73">
        <w:rPr>
          <w:rFonts w:ascii="Times New Roman" w:hAnsi="Times New Roman"/>
          <w:color w:val="auto"/>
          <w:sz w:val="28"/>
          <w:szCs w:val="28"/>
        </w:rPr>
        <w:t>2.2.</w:t>
      </w:r>
      <w:r w:rsidR="00EA585D" w:rsidRPr="002D0D73">
        <w:rPr>
          <w:rFonts w:ascii="Times New Roman" w:hAnsi="Times New Roman"/>
          <w:color w:val="auto"/>
          <w:sz w:val="28"/>
          <w:szCs w:val="28"/>
        </w:rPr>
        <w:t xml:space="preserve"> </w:t>
      </w:r>
      <w:r w:rsidRPr="002D0D73">
        <w:rPr>
          <w:rFonts w:ascii="Times New Roman" w:hAnsi="Times New Roman"/>
          <w:color w:val="auto"/>
          <w:sz w:val="28"/>
          <w:szCs w:val="28"/>
        </w:rPr>
        <w:t>На думку автора клопотання, застосування</w:t>
      </w:r>
      <w:r w:rsidR="00DE0A44" w:rsidRPr="002D0D73">
        <w:rPr>
          <w:rFonts w:ascii="Times New Roman" w:hAnsi="Times New Roman"/>
          <w:color w:val="auto"/>
          <w:sz w:val="28"/>
          <w:szCs w:val="28"/>
        </w:rPr>
        <w:t xml:space="preserve"> Верховним Судом</w:t>
      </w:r>
      <w:r w:rsidRPr="002D0D73">
        <w:rPr>
          <w:rFonts w:ascii="Times New Roman" w:hAnsi="Times New Roman"/>
          <w:color w:val="auto"/>
          <w:sz w:val="28"/>
          <w:szCs w:val="28"/>
        </w:rPr>
        <w:t xml:space="preserve"> </w:t>
      </w:r>
      <w:r w:rsidR="00D60050" w:rsidRPr="002D0D73">
        <w:rPr>
          <w:rFonts w:ascii="Times New Roman" w:hAnsi="Times New Roman"/>
          <w:color w:val="auto"/>
          <w:sz w:val="28"/>
          <w:szCs w:val="28"/>
        </w:rPr>
        <w:t xml:space="preserve">у складі колегії суддів Другої судової палати Касаційного цивільного суду </w:t>
      </w:r>
      <w:r w:rsidR="00594DC6" w:rsidRPr="002D0D73">
        <w:rPr>
          <w:rFonts w:ascii="Times New Roman" w:hAnsi="Times New Roman"/>
          <w:color w:val="auto"/>
          <w:sz w:val="28"/>
          <w:szCs w:val="28"/>
        </w:rPr>
        <w:t>оспорюваних</w:t>
      </w:r>
      <w:r w:rsidRPr="002D0D73">
        <w:rPr>
          <w:rFonts w:ascii="Times New Roman" w:hAnsi="Times New Roman"/>
          <w:color w:val="auto"/>
          <w:sz w:val="28"/>
          <w:szCs w:val="28"/>
        </w:rPr>
        <w:t xml:space="preserve"> поло</w:t>
      </w:r>
      <w:r w:rsidR="00FD5054" w:rsidRPr="002D0D73">
        <w:rPr>
          <w:rFonts w:ascii="Times New Roman" w:hAnsi="Times New Roman"/>
          <w:color w:val="auto"/>
          <w:sz w:val="28"/>
          <w:szCs w:val="28"/>
        </w:rPr>
        <w:t>жень Кодексу та Закону</w:t>
      </w:r>
      <w:r w:rsidR="00594DC6" w:rsidRPr="002D0D73">
        <w:rPr>
          <w:rFonts w:ascii="Times New Roman" w:hAnsi="Times New Roman"/>
          <w:color w:val="auto"/>
          <w:sz w:val="28"/>
          <w:szCs w:val="28"/>
        </w:rPr>
        <w:t xml:space="preserve"> обмежує</w:t>
      </w:r>
      <w:r w:rsidRPr="002D0D73">
        <w:rPr>
          <w:rFonts w:ascii="Times New Roman" w:hAnsi="Times New Roman"/>
          <w:color w:val="auto"/>
          <w:sz w:val="28"/>
          <w:szCs w:val="28"/>
        </w:rPr>
        <w:t xml:space="preserve"> його право на доступ </w:t>
      </w:r>
      <w:r w:rsidR="00F422A5" w:rsidRPr="002D0D73">
        <w:rPr>
          <w:rFonts w:ascii="Times New Roman" w:hAnsi="Times New Roman"/>
          <w:color w:val="auto"/>
          <w:sz w:val="28"/>
          <w:szCs w:val="28"/>
        </w:rPr>
        <w:t>до правосуддя і судовий захист</w:t>
      </w:r>
      <w:r w:rsidR="00754866" w:rsidRPr="002D0D73">
        <w:rPr>
          <w:rFonts w:ascii="Times New Roman" w:hAnsi="Times New Roman"/>
          <w:color w:val="auto"/>
          <w:sz w:val="28"/>
          <w:szCs w:val="28"/>
        </w:rPr>
        <w:t xml:space="preserve"> в аспек</w:t>
      </w:r>
      <w:r w:rsidR="00594DC6" w:rsidRPr="002D0D73">
        <w:rPr>
          <w:rFonts w:ascii="Times New Roman" w:hAnsi="Times New Roman"/>
          <w:color w:val="auto"/>
          <w:sz w:val="28"/>
          <w:szCs w:val="28"/>
        </w:rPr>
        <w:t>ті витлумачення їх у спосіб, що</w:t>
      </w:r>
      <w:r w:rsidR="00754866" w:rsidRPr="002D0D73">
        <w:rPr>
          <w:rFonts w:ascii="Times New Roman" w:hAnsi="Times New Roman"/>
          <w:color w:val="auto"/>
          <w:sz w:val="28"/>
          <w:szCs w:val="28"/>
        </w:rPr>
        <w:t xml:space="preserve"> не відповідає Конституції України.</w:t>
      </w:r>
    </w:p>
    <w:p w:rsidR="00E46331" w:rsidRPr="002D0D73" w:rsidRDefault="00C03E5C" w:rsidP="002D0D73">
      <w:pPr>
        <w:shd w:val="clear" w:color="auto" w:fill="FFFFFF"/>
        <w:spacing w:line="360" w:lineRule="auto"/>
        <w:ind w:firstLine="709"/>
        <w:jc w:val="both"/>
        <w:rPr>
          <w:rFonts w:ascii="Times New Roman" w:hAnsi="Times New Roman"/>
          <w:color w:val="auto"/>
          <w:sz w:val="28"/>
          <w:szCs w:val="28"/>
        </w:rPr>
      </w:pPr>
      <w:r w:rsidRPr="002D0D73">
        <w:rPr>
          <w:rFonts w:ascii="Times New Roman" w:hAnsi="Times New Roman"/>
          <w:color w:val="auto"/>
          <w:sz w:val="28"/>
          <w:szCs w:val="28"/>
        </w:rPr>
        <w:t xml:space="preserve">Аналіз </w:t>
      </w:r>
      <w:r w:rsidR="00E46331" w:rsidRPr="002D0D73">
        <w:rPr>
          <w:rFonts w:ascii="Times New Roman" w:hAnsi="Times New Roman"/>
          <w:color w:val="auto"/>
          <w:sz w:val="28"/>
          <w:szCs w:val="28"/>
        </w:rPr>
        <w:t xml:space="preserve">матеріалів конституційної скарги </w:t>
      </w:r>
      <w:r w:rsidRPr="002D0D73">
        <w:rPr>
          <w:rFonts w:ascii="Times New Roman" w:hAnsi="Times New Roman"/>
          <w:color w:val="auto"/>
          <w:sz w:val="28"/>
          <w:szCs w:val="28"/>
        </w:rPr>
        <w:t>свідчить</w:t>
      </w:r>
      <w:r w:rsidR="00E46331" w:rsidRPr="002D0D73">
        <w:rPr>
          <w:rFonts w:ascii="Times New Roman" w:hAnsi="Times New Roman"/>
          <w:color w:val="auto"/>
          <w:sz w:val="28"/>
          <w:szCs w:val="28"/>
        </w:rPr>
        <w:t xml:space="preserve">, що Редзюк О.Г. реалізував своє право на </w:t>
      </w:r>
      <w:r w:rsidR="00276AA9" w:rsidRPr="002D0D73">
        <w:rPr>
          <w:rFonts w:ascii="Times New Roman" w:hAnsi="Times New Roman"/>
          <w:color w:val="auto"/>
          <w:sz w:val="28"/>
          <w:szCs w:val="28"/>
        </w:rPr>
        <w:t xml:space="preserve">судовий захист, гарантоване </w:t>
      </w:r>
      <w:r w:rsidR="00B33A30" w:rsidRPr="002D0D73">
        <w:rPr>
          <w:rFonts w:ascii="Times New Roman" w:hAnsi="Times New Roman"/>
          <w:color w:val="auto"/>
          <w:sz w:val="28"/>
          <w:szCs w:val="28"/>
        </w:rPr>
        <w:t>частинами першою, другою статті</w:t>
      </w:r>
      <w:r w:rsidR="00EA585D" w:rsidRPr="002D0D73">
        <w:rPr>
          <w:rFonts w:ascii="Times New Roman" w:hAnsi="Times New Roman"/>
          <w:color w:val="auto"/>
          <w:sz w:val="28"/>
          <w:szCs w:val="28"/>
        </w:rPr>
        <w:t xml:space="preserve"> 55 К</w:t>
      </w:r>
      <w:r w:rsidR="00276AA9" w:rsidRPr="002D0D73">
        <w:rPr>
          <w:rFonts w:ascii="Times New Roman" w:hAnsi="Times New Roman"/>
          <w:color w:val="auto"/>
          <w:sz w:val="28"/>
          <w:szCs w:val="28"/>
        </w:rPr>
        <w:t xml:space="preserve">онституції </w:t>
      </w:r>
      <w:r w:rsidR="00841458" w:rsidRPr="002D0D73">
        <w:rPr>
          <w:rFonts w:ascii="Times New Roman" w:hAnsi="Times New Roman"/>
          <w:color w:val="auto"/>
          <w:sz w:val="28"/>
          <w:szCs w:val="28"/>
        </w:rPr>
        <w:t>України</w:t>
      </w:r>
      <w:r w:rsidR="00B33A30" w:rsidRPr="002D0D73">
        <w:rPr>
          <w:rFonts w:ascii="Times New Roman" w:hAnsi="Times New Roman"/>
          <w:color w:val="auto"/>
          <w:sz w:val="28"/>
          <w:szCs w:val="28"/>
        </w:rPr>
        <w:t>,</w:t>
      </w:r>
      <w:r w:rsidR="00B42563" w:rsidRPr="002D0D73">
        <w:rPr>
          <w:rFonts w:ascii="Times New Roman" w:hAnsi="Times New Roman"/>
          <w:color w:val="auto"/>
          <w:sz w:val="28"/>
          <w:szCs w:val="28"/>
        </w:rPr>
        <w:t xml:space="preserve"> що </w:t>
      </w:r>
      <w:r w:rsidR="00B33A30" w:rsidRPr="002D0D73">
        <w:rPr>
          <w:rFonts w:ascii="Times New Roman" w:hAnsi="Times New Roman"/>
          <w:color w:val="auto"/>
          <w:sz w:val="28"/>
          <w:szCs w:val="28"/>
        </w:rPr>
        <w:t>підтверджується копіями</w:t>
      </w:r>
      <w:r w:rsidR="00B42563" w:rsidRPr="002D0D73">
        <w:rPr>
          <w:rFonts w:ascii="Times New Roman" w:hAnsi="Times New Roman"/>
          <w:color w:val="auto"/>
          <w:sz w:val="28"/>
          <w:szCs w:val="28"/>
        </w:rPr>
        <w:t xml:space="preserve"> судових рішень у його справі</w:t>
      </w:r>
      <w:r w:rsidRPr="002D0D73">
        <w:rPr>
          <w:rFonts w:ascii="Times New Roman" w:hAnsi="Times New Roman"/>
          <w:color w:val="auto"/>
          <w:sz w:val="28"/>
          <w:szCs w:val="28"/>
        </w:rPr>
        <w:t>, з яких вбачається</w:t>
      </w:r>
      <w:r w:rsidR="005E7CDC" w:rsidRPr="002D0D73">
        <w:rPr>
          <w:rFonts w:ascii="Times New Roman" w:hAnsi="Times New Roman"/>
          <w:color w:val="auto"/>
          <w:sz w:val="28"/>
          <w:szCs w:val="28"/>
        </w:rPr>
        <w:t xml:space="preserve"> питання</w:t>
      </w:r>
      <w:r w:rsidR="00C264E0" w:rsidRPr="002D0D73">
        <w:rPr>
          <w:rFonts w:ascii="Times New Roman" w:hAnsi="Times New Roman"/>
          <w:color w:val="auto"/>
          <w:sz w:val="28"/>
          <w:szCs w:val="28"/>
        </w:rPr>
        <w:t xml:space="preserve"> </w:t>
      </w:r>
      <w:r w:rsidRPr="002D0D73">
        <w:rPr>
          <w:rFonts w:ascii="Times New Roman" w:hAnsi="Times New Roman"/>
          <w:color w:val="auto"/>
          <w:sz w:val="28"/>
          <w:szCs w:val="28"/>
        </w:rPr>
        <w:t xml:space="preserve">обрання особою виду </w:t>
      </w:r>
      <w:r w:rsidR="00B33A30" w:rsidRPr="002D0D73">
        <w:rPr>
          <w:rFonts w:ascii="Times New Roman" w:hAnsi="Times New Roman"/>
          <w:color w:val="auto"/>
          <w:sz w:val="28"/>
          <w:szCs w:val="28"/>
        </w:rPr>
        <w:t>судової юрисдикції</w:t>
      </w:r>
      <w:r w:rsidRPr="002D0D73">
        <w:rPr>
          <w:rFonts w:ascii="Times New Roman" w:hAnsi="Times New Roman"/>
          <w:color w:val="auto"/>
          <w:sz w:val="28"/>
          <w:szCs w:val="28"/>
        </w:rPr>
        <w:t xml:space="preserve"> як способу захисту прав.</w:t>
      </w:r>
      <w:r w:rsidR="00B42563" w:rsidRPr="002D0D73">
        <w:rPr>
          <w:rFonts w:ascii="Times New Roman" w:hAnsi="Times New Roman"/>
          <w:color w:val="auto"/>
          <w:sz w:val="28"/>
          <w:szCs w:val="28"/>
        </w:rPr>
        <w:t xml:space="preserve"> </w:t>
      </w:r>
      <w:r w:rsidR="00990C6B" w:rsidRPr="002D0D73">
        <w:rPr>
          <w:rFonts w:ascii="Times New Roman" w:hAnsi="Times New Roman"/>
          <w:color w:val="auto"/>
          <w:sz w:val="28"/>
          <w:szCs w:val="28"/>
        </w:rPr>
        <w:t>Отже,</w:t>
      </w:r>
      <w:r w:rsidR="00EA585D" w:rsidRPr="002D0D73">
        <w:rPr>
          <w:rFonts w:ascii="Times New Roman" w:hAnsi="Times New Roman"/>
          <w:color w:val="auto"/>
          <w:sz w:val="28"/>
          <w:szCs w:val="28"/>
        </w:rPr>
        <w:t xml:space="preserve"> йдеться про перевірку правильності застосування судами оспорюваних положень Закону та Кодексу. Проте питання</w:t>
      </w:r>
      <w:r w:rsidR="00754866" w:rsidRPr="002D0D73">
        <w:rPr>
          <w:rFonts w:ascii="Times New Roman" w:hAnsi="Times New Roman"/>
          <w:color w:val="auto"/>
          <w:sz w:val="28"/>
          <w:szCs w:val="28"/>
        </w:rPr>
        <w:t xml:space="preserve"> перевірки</w:t>
      </w:r>
      <w:r w:rsidR="00990C6B" w:rsidRPr="002D0D73">
        <w:rPr>
          <w:rFonts w:ascii="Times New Roman" w:hAnsi="Times New Roman"/>
          <w:color w:val="auto"/>
          <w:sz w:val="28"/>
          <w:szCs w:val="28"/>
        </w:rPr>
        <w:t xml:space="preserve"> </w:t>
      </w:r>
      <w:r w:rsidR="00EA585D" w:rsidRPr="002D0D73">
        <w:rPr>
          <w:rFonts w:ascii="Times New Roman" w:hAnsi="Times New Roman"/>
          <w:color w:val="auto"/>
          <w:sz w:val="28"/>
          <w:szCs w:val="28"/>
        </w:rPr>
        <w:t>застосування судами законів України не належить до повноважень Конституційного Суду України, про що він неодноразово зазначав, наголошуючи, що правозастосовна діяльність полягає в індивідуалізації правових норм щодо конкретних суб’єктів і конкретних випадків, тобто в установленні фактичних обставин справи і підборі юридичних норм, які відповідають цим обставинам; пошук та аналіз таких норм з метою їх застосування до конкретного випадку є складовою правозастосування і не належить до повноважень Конституційного Суду України (ухвали</w:t>
      </w:r>
      <w:r w:rsidR="00990C6B" w:rsidRPr="002D0D73">
        <w:rPr>
          <w:rFonts w:ascii="Times New Roman" w:hAnsi="Times New Roman"/>
          <w:color w:val="auto"/>
          <w:sz w:val="28"/>
          <w:szCs w:val="28"/>
        </w:rPr>
        <w:t xml:space="preserve"> Конституційного Суду України</w:t>
      </w:r>
      <w:r w:rsidR="00EA585D" w:rsidRPr="002D0D73">
        <w:rPr>
          <w:rFonts w:ascii="Times New Roman" w:hAnsi="Times New Roman"/>
          <w:color w:val="auto"/>
          <w:sz w:val="28"/>
          <w:szCs w:val="28"/>
        </w:rPr>
        <w:t xml:space="preserve"> від 31 березня 2010 року</w:t>
      </w:r>
      <w:r w:rsidR="00FD5054" w:rsidRPr="002D0D73">
        <w:rPr>
          <w:rFonts w:ascii="Times New Roman" w:hAnsi="Times New Roman"/>
          <w:color w:val="auto"/>
          <w:sz w:val="28"/>
          <w:szCs w:val="28"/>
        </w:rPr>
        <w:t xml:space="preserve"> </w:t>
      </w:r>
      <w:r w:rsidR="00E50B89">
        <w:rPr>
          <w:rFonts w:ascii="Times New Roman" w:hAnsi="Times New Roman"/>
          <w:color w:val="auto"/>
          <w:sz w:val="28"/>
          <w:szCs w:val="28"/>
        </w:rPr>
        <w:t xml:space="preserve">№ </w:t>
      </w:r>
      <w:r w:rsidR="00EA585D" w:rsidRPr="002D0D73">
        <w:rPr>
          <w:rFonts w:ascii="Times New Roman" w:hAnsi="Times New Roman"/>
          <w:color w:val="auto"/>
          <w:sz w:val="28"/>
          <w:szCs w:val="28"/>
        </w:rPr>
        <w:t>15-у/2010,</w:t>
      </w:r>
      <w:r w:rsidR="002D0D73">
        <w:rPr>
          <w:rFonts w:ascii="Times New Roman" w:hAnsi="Times New Roman"/>
          <w:color w:val="auto"/>
          <w:sz w:val="28"/>
          <w:szCs w:val="28"/>
        </w:rPr>
        <w:br/>
      </w:r>
      <w:r w:rsidR="00EA585D" w:rsidRPr="002D0D73">
        <w:rPr>
          <w:rFonts w:ascii="Times New Roman" w:hAnsi="Times New Roman"/>
          <w:color w:val="auto"/>
          <w:sz w:val="28"/>
          <w:szCs w:val="28"/>
        </w:rPr>
        <w:t xml:space="preserve">від 3 липня 2014 року </w:t>
      </w:r>
      <w:r w:rsidR="00E50B89">
        <w:rPr>
          <w:rFonts w:ascii="Times New Roman" w:hAnsi="Times New Roman"/>
          <w:color w:val="auto"/>
          <w:sz w:val="28"/>
          <w:szCs w:val="28"/>
        </w:rPr>
        <w:t xml:space="preserve">№ </w:t>
      </w:r>
      <w:r w:rsidR="00EA585D" w:rsidRPr="002D0D73">
        <w:rPr>
          <w:rFonts w:ascii="Times New Roman" w:hAnsi="Times New Roman"/>
          <w:color w:val="auto"/>
          <w:sz w:val="28"/>
          <w:szCs w:val="28"/>
        </w:rPr>
        <w:t>73-у/2014, від 24 лютого 2016 року</w:t>
      </w:r>
      <w:r w:rsidR="00FD5054" w:rsidRPr="002D0D73">
        <w:rPr>
          <w:rFonts w:ascii="Times New Roman" w:hAnsi="Times New Roman"/>
          <w:color w:val="auto"/>
          <w:sz w:val="28"/>
          <w:szCs w:val="28"/>
        </w:rPr>
        <w:t xml:space="preserve"> </w:t>
      </w:r>
      <w:r w:rsidR="00E50B89">
        <w:rPr>
          <w:rFonts w:ascii="Times New Roman" w:hAnsi="Times New Roman"/>
          <w:color w:val="auto"/>
          <w:sz w:val="28"/>
          <w:szCs w:val="28"/>
        </w:rPr>
        <w:t xml:space="preserve">№ </w:t>
      </w:r>
      <w:r w:rsidR="00EA585D" w:rsidRPr="002D0D73">
        <w:rPr>
          <w:rFonts w:ascii="Times New Roman" w:hAnsi="Times New Roman"/>
          <w:color w:val="auto"/>
          <w:sz w:val="28"/>
          <w:szCs w:val="28"/>
        </w:rPr>
        <w:t>14-у/2016, ухвала Другого сенату Конституційного Суду України від 20 листопада 2019 року</w:t>
      </w:r>
      <w:r w:rsidR="002D0D73">
        <w:rPr>
          <w:rFonts w:ascii="Times New Roman" w:hAnsi="Times New Roman"/>
          <w:color w:val="auto"/>
          <w:sz w:val="28"/>
          <w:szCs w:val="28"/>
        </w:rPr>
        <w:br/>
      </w:r>
      <w:r w:rsidR="00E50B89">
        <w:rPr>
          <w:rFonts w:ascii="Times New Roman" w:hAnsi="Times New Roman"/>
          <w:color w:val="auto"/>
          <w:sz w:val="28"/>
          <w:szCs w:val="28"/>
        </w:rPr>
        <w:t xml:space="preserve">№ </w:t>
      </w:r>
      <w:r w:rsidR="00EA585D" w:rsidRPr="002D0D73">
        <w:rPr>
          <w:rFonts w:ascii="Times New Roman" w:hAnsi="Times New Roman"/>
          <w:color w:val="auto"/>
          <w:sz w:val="28"/>
          <w:szCs w:val="28"/>
        </w:rPr>
        <w:t>70-у(II)/2019).</w:t>
      </w:r>
    </w:p>
    <w:p w:rsidR="003B726D" w:rsidRPr="002D0D73" w:rsidRDefault="00524B2D" w:rsidP="002D0D73">
      <w:pPr>
        <w:shd w:val="clear" w:color="auto" w:fill="FFFFFF"/>
        <w:spacing w:line="360" w:lineRule="auto"/>
        <w:ind w:firstLine="709"/>
        <w:jc w:val="both"/>
        <w:rPr>
          <w:rFonts w:ascii="Times New Roman" w:hAnsi="Times New Roman"/>
          <w:color w:val="auto"/>
          <w:sz w:val="28"/>
          <w:szCs w:val="28"/>
        </w:rPr>
      </w:pPr>
      <w:r w:rsidRPr="002D0D73">
        <w:rPr>
          <w:rFonts w:ascii="Times New Roman" w:hAnsi="Times New Roman"/>
          <w:color w:val="auto"/>
          <w:sz w:val="28"/>
          <w:szCs w:val="28"/>
        </w:rPr>
        <w:t>Таким чином,</w:t>
      </w:r>
      <w:r w:rsidR="003B726D" w:rsidRPr="002D0D73">
        <w:rPr>
          <w:rFonts w:ascii="Times New Roman" w:hAnsi="Times New Roman"/>
          <w:color w:val="auto"/>
          <w:sz w:val="28"/>
          <w:szCs w:val="28"/>
        </w:rPr>
        <w:t xml:space="preserve"> є підстави</w:t>
      </w:r>
      <w:r w:rsidRPr="002D0D73">
        <w:rPr>
          <w:rFonts w:ascii="Times New Roman" w:hAnsi="Times New Roman"/>
          <w:color w:val="auto"/>
          <w:sz w:val="28"/>
          <w:szCs w:val="28"/>
        </w:rPr>
        <w:t xml:space="preserve"> для відмови у відкритті конституційного провадження у справі згідно з пунктом </w:t>
      </w:r>
      <w:r w:rsidR="003B726D" w:rsidRPr="002D0D73">
        <w:rPr>
          <w:rFonts w:ascii="Times New Roman" w:hAnsi="Times New Roman"/>
          <w:color w:val="auto"/>
          <w:sz w:val="28"/>
          <w:szCs w:val="28"/>
        </w:rPr>
        <w:t>2 статті 62 Закону України „Про Конституційний Суд України“ – неналежність до повноважень Конституційного Суду України питань, порушених у конституційній скарзі.</w:t>
      </w:r>
    </w:p>
    <w:p w:rsidR="003B726D" w:rsidRPr="002D0D73" w:rsidRDefault="003B726D" w:rsidP="002D0D73">
      <w:pPr>
        <w:shd w:val="clear" w:color="auto" w:fill="FFFFFF"/>
        <w:spacing w:line="360" w:lineRule="auto"/>
        <w:ind w:firstLine="709"/>
        <w:jc w:val="both"/>
        <w:rPr>
          <w:rFonts w:ascii="Times New Roman" w:hAnsi="Times New Roman"/>
          <w:color w:val="auto"/>
          <w:sz w:val="28"/>
          <w:szCs w:val="28"/>
        </w:rPr>
      </w:pPr>
    </w:p>
    <w:p w:rsidR="0001073A" w:rsidRPr="002D0D73" w:rsidRDefault="0001073A" w:rsidP="002D0D73">
      <w:pPr>
        <w:shd w:val="clear" w:color="auto" w:fill="FFFFFF"/>
        <w:spacing w:line="360" w:lineRule="auto"/>
        <w:ind w:firstLine="709"/>
        <w:jc w:val="both"/>
        <w:rPr>
          <w:rFonts w:ascii="Times New Roman" w:hAnsi="Times New Roman"/>
          <w:color w:val="auto"/>
          <w:sz w:val="28"/>
          <w:szCs w:val="28"/>
        </w:rPr>
      </w:pPr>
      <w:r w:rsidRPr="002D0D73">
        <w:rPr>
          <w:rFonts w:ascii="Times New Roman" w:hAnsi="Times New Roman"/>
          <w:color w:val="auto"/>
          <w:sz w:val="28"/>
          <w:szCs w:val="28"/>
        </w:rPr>
        <w:t>Враховуючи викладене та керуючись статтями 147, 151</w:t>
      </w:r>
      <w:r w:rsidRPr="002D0D73">
        <w:rPr>
          <w:rFonts w:ascii="Times New Roman" w:hAnsi="Times New Roman"/>
          <w:color w:val="auto"/>
          <w:sz w:val="28"/>
          <w:szCs w:val="28"/>
          <w:vertAlign w:val="superscript"/>
        </w:rPr>
        <w:t>1</w:t>
      </w:r>
      <w:r w:rsidRPr="002D0D73">
        <w:rPr>
          <w:rFonts w:ascii="Times New Roman" w:hAnsi="Times New Roman"/>
          <w:color w:val="auto"/>
          <w:sz w:val="28"/>
          <w:szCs w:val="28"/>
        </w:rPr>
        <w:t>, 153 Конституції України, на підставі статей 7,</w:t>
      </w:r>
      <w:r w:rsidR="00FA4203" w:rsidRPr="002D0D73">
        <w:rPr>
          <w:rFonts w:ascii="Times New Roman" w:hAnsi="Times New Roman"/>
          <w:color w:val="auto"/>
          <w:sz w:val="28"/>
          <w:szCs w:val="28"/>
        </w:rPr>
        <w:t xml:space="preserve"> </w:t>
      </w:r>
      <w:r w:rsidR="00DE4C07" w:rsidRPr="002D0D73">
        <w:rPr>
          <w:rFonts w:ascii="Times New Roman" w:hAnsi="Times New Roman"/>
          <w:color w:val="auto"/>
          <w:sz w:val="28"/>
          <w:szCs w:val="28"/>
        </w:rPr>
        <w:t>32, 37, 50, 55, 56, 58, 62</w:t>
      </w:r>
      <w:r w:rsidRPr="002D0D73">
        <w:rPr>
          <w:rFonts w:ascii="Times New Roman" w:hAnsi="Times New Roman"/>
          <w:color w:val="auto"/>
          <w:sz w:val="28"/>
          <w:szCs w:val="28"/>
        </w:rPr>
        <w:t>, 77, 86 Закону України „Про Конституційний Суд України“, відповідно до § 45, § 56 Регламенту Конституційного Суду України Друга колегія суддів Другого сенату Конституційного Суду України</w:t>
      </w:r>
    </w:p>
    <w:p w:rsidR="0001073A" w:rsidRPr="002D0D73" w:rsidRDefault="0001073A" w:rsidP="002D0D73">
      <w:pPr>
        <w:shd w:val="clear" w:color="auto" w:fill="FFFFFF"/>
        <w:spacing w:line="360" w:lineRule="auto"/>
        <w:ind w:firstLine="709"/>
        <w:jc w:val="both"/>
        <w:rPr>
          <w:rFonts w:ascii="Times New Roman" w:hAnsi="Times New Roman"/>
          <w:color w:val="auto"/>
          <w:sz w:val="28"/>
          <w:szCs w:val="28"/>
        </w:rPr>
      </w:pPr>
    </w:p>
    <w:p w:rsidR="0001073A" w:rsidRPr="002D0D73" w:rsidRDefault="0001073A" w:rsidP="002D0D7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sz w:val="28"/>
          <w:szCs w:val="28"/>
          <w:lang w:val="uk-UA"/>
        </w:rPr>
      </w:pPr>
      <w:r w:rsidRPr="002D0D73">
        <w:rPr>
          <w:rFonts w:ascii="Times New Roman" w:hAnsi="Times New Roman" w:cs="Times New Roman"/>
          <w:b/>
          <w:sz w:val="28"/>
          <w:szCs w:val="28"/>
          <w:lang w:val="uk-UA"/>
        </w:rPr>
        <w:t>у х в а л и л а:</w:t>
      </w:r>
    </w:p>
    <w:p w:rsidR="002A228B" w:rsidRPr="002D0D73" w:rsidRDefault="002A228B" w:rsidP="002D0D73">
      <w:pPr>
        <w:spacing w:line="360" w:lineRule="auto"/>
        <w:ind w:firstLine="709"/>
        <w:jc w:val="both"/>
        <w:rPr>
          <w:rFonts w:ascii="Times New Roman" w:hAnsi="Times New Roman"/>
          <w:color w:val="auto"/>
          <w:sz w:val="28"/>
          <w:szCs w:val="28"/>
        </w:rPr>
      </w:pPr>
    </w:p>
    <w:p w:rsidR="008465C5" w:rsidRPr="002D0D73" w:rsidRDefault="008465C5" w:rsidP="002D0D73">
      <w:pPr>
        <w:shd w:val="clear" w:color="auto" w:fill="FFFFFF"/>
        <w:spacing w:line="360" w:lineRule="auto"/>
        <w:ind w:firstLine="709"/>
        <w:jc w:val="both"/>
        <w:rPr>
          <w:rFonts w:ascii="Times New Roman" w:hAnsi="Times New Roman"/>
          <w:color w:val="auto"/>
          <w:sz w:val="28"/>
          <w:szCs w:val="28"/>
        </w:rPr>
      </w:pPr>
      <w:r w:rsidRPr="002D0D73">
        <w:rPr>
          <w:rFonts w:ascii="Times New Roman" w:hAnsi="Times New Roman"/>
          <w:color w:val="auto"/>
          <w:sz w:val="28"/>
          <w:szCs w:val="28"/>
        </w:rPr>
        <w:t xml:space="preserve">1. Відмовити у відкритті конституційного провадження у справі за конституційною скаргою </w:t>
      </w:r>
      <w:r w:rsidR="00524B2D" w:rsidRPr="002D0D73">
        <w:rPr>
          <w:rFonts w:ascii="Times New Roman" w:hAnsi="Times New Roman"/>
          <w:color w:val="auto"/>
          <w:sz w:val="28"/>
          <w:szCs w:val="28"/>
        </w:rPr>
        <w:t>Редзюка Олександра Григоровича щодо відповідності Конституції України (конституційності) положень частини першої, пункту 5 частини другої статті 293, частини другої статті 315 Цивільного процесуального кодексу України, пункту 9 частини другої статті 7 Закону України „Про статус ветеранів війни, гарантії їх соціального захисту“ від 22 жовтня 1993 року</w:t>
      </w:r>
      <w:r w:rsidR="002D0D73">
        <w:rPr>
          <w:rFonts w:ascii="Times New Roman" w:hAnsi="Times New Roman"/>
          <w:color w:val="auto"/>
          <w:sz w:val="28"/>
          <w:szCs w:val="28"/>
        </w:rPr>
        <w:br/>
      </w:r>
      <w:r w:rsidR="00E50B89">
        <w:rPr>
          <w:rFonts w:ascii="Times New Roman" w:hAnsi="Times New Roman"/>
          <w:color w:val="auto"/>
          <w:sz w:val="28"/>
          <w:szCs w:val="28"/>
        </w:rPr>
        <w:t xml:space="preserve">№ </w:t>
      </w:r>
      <w:r w:rsidR="00524B2D" w:rsidRPr="002D0D73">
        <w:rPr>
          <w:rFonts w:ascii="Times New Roman" w:hAnsi="Times New Roman"/>
          <w:color w:val="auto"/>
          <w:sz w:val="28"/>
          <w:szCs w:val="28"/>
        </w:rPr>
        <w:t>3551</w:t>
      </w:r>
      <w:r w:rsidR="00990C6B" w:rsidRPr="002D0D73">
        <w:rPr>
          <w:rFonts w:ascii="Times New Roman" w:hAnsi="Times New Roman"/>
          <w:color w:val="auto"/>
          <w:sz w:val="28"/>
          <w:szCs w:val="28"/>
        </w:rPr>
        <w:t>–</w:t>
      </w:r>
      <w:r w:rsidR="00524B2D" w:rsidRPr="002D0D73">
        <w:rPr>
          <w:rFonts w:ascii="Times New Roman" w:hAnsi="Times New Roman"/>
          <w:color w:val="auto"/>
          <w:sz w:val="28"/>
          <w:szCs w:val="28"/>
        </w:rPr>
        <w:t xml:space="preserve">XII </w:t>
      </w:r>
      <w:r w:rsidR="00275691">
        <w:rPr>
          <w:rFonts w:ascii="Times New Roman" w:hAnsi="Times New Roman"/>
          <w:color w:val="auto"/>
          <w:sz w:val="28"/>
          <w:szCs w:val="28"/>
        </w:rPr>
        <w:t xml:space="preserve">зі змінами </w:t>
      </w:r>
      <w:r w:rsidRPr="002D0D73">
        <w:rPr>
          <w:rFonts w:ascii="Times New Roman" w:hAnsi="Times New Roman"/>
          <w:color w:val="auto"/>
          <w:sz w:val="28"/>
          <w:szCs w:val="28"/>
        </w:rPr>
        <w:t>на підставі пункт</w:t>
      </w:r>
      <w:r w:rsidR="003107C6" w:rsidRPr="002D0D73">
        <w:rPr>
          <w:rFonts w:ascii="Times New Roman" w:hAnsi="Times New Roman"/>
          <w:color w:val="auto"/>
          <w:sz w:val="28"/>
          <w:szCs w:val="28"/>
        </w:rPr>
        <w:t>ів 2,</w:t>
      </w:r>
      <w:r w:rsidRPr="002D0D73">
        <w:rPr>
          <w:rFonts w:ascii="Times New Roman" w:hAnsi="Times New Roman"/>
          <w:color w:val="auto"/>
          <w:sz w:val="28"/>
          <w:szCs w:val="28"/>
        </w:rPr>
        <w:t xml:space="preserve"> 4 статті 62 Закону України „Про Конституційний Суд України“ – </w:t>
      </w:r>
      <w:r w:rsidR="003107C6" w:rsidRPr="002D0D73">
        <w:rPr>
          <w:rFonts w:ascii="Times New Roman" w:eastAsia="Calibri" w:hAnsi="Times New Roman"/>
          <w:color w:val="auto"/>
          <w:sz w:val="28"/>
          <w:szCs w:val="28"/>
          <w:lang w:eastAsia="uk-UA"/>
        </w:rPr>
        <w:t xml:space="preserve">неналежність до повноважень Конституційного Суду України питань, порушених у конституційній скарзі; </w:t>
      </w:r>
      <w:r w:rsidRPr="002D0D73">
        <w:rPr>
          <w:rFonts w:ascii="Times New Roman" w:hAnsi="Times New Roman"/>
          <w:color w:val="auto"/>
          <w:sz w:val="28"/>
          <w:szCs w:val="28"/>
        </w:rPr>
        <w:t>неприйнятність конституційної скарги.</w:t>
      </w:r>
    </w:p>
    <w:p w:rsidR="002D0D73" w:rsidRDefault="002D0D73" w:rsidP="002D0D73">
      <w:pPr>
        <w:spacing w:line="360" w:lineRule="auto"/>
        <w:ind w:firstLine="709"/>
        <w:jc w:val="both"/>
        <w:rPr>
          <w:rFonts w:ascii="Times New Roman" w:hAnsi="Times New Roman"/>
          <w:color w:val="auto"/>
          <w:sz w:val="28"/>
          <w:szCs w:val="28"/>
        </w:rPr>
      </w:pPr>
    </w:p>
    <w:p w:rsidR="00E50B89" w:rsidRDefault="008465C5" w:rsidP="002D0D73">
      <w:pPr>
        <w:spacing w:line="360" w:lineRule="auto"/>
        <w:ind w:firstLine="709"/>
        <w:jc w:val="both"/>
        <w:rPr>
          <w:rFonts w:ascii="Times New Roman" w:hAnsi="Times New Roman"/>
          <w:sz w:val="28"/>
          <w:szCs w:val="28"/>
        </w:rPr>
      </w:pPr>
      <w:r w:rsidRPr="002D0D73">
        <w:rPr>
          <w:rFonts w:ascii="Times New Roman" w:hAnsi="Times New Roman"/>
          <w:color w:val="auto"/>
          <w:sz w:val="28"/>
          <w:szCs w:val="28"/>
        </w:rPr>
        <w:t>2. Ухвала Другої колегії суддів Другого сенату Конституційного Суду Украї</w:t>
      </w:r>
      <w:r w:rsidRPr="002D0D73">
        <w:rPr>
          <w:rFonts w:ascii="Times New Roman" w:hAnsi="Times New Roman"/>
          <w:sz w:val="28"/>
          <w:szCs w:val="28"/>
        </w:rPr>
        <w:t>ни є остаточною.</w:t>
      </w:r>
    </w:p>
    <w:p w:rsidR="002D0D73" w:rsidRDefault="002D0D73" w:rsidP="002D0D73">
      <w:pPr>
        <w:spacing w:line="360" w:lineRule="auto"/>
        <w:ind w:firstLine="709"/>
        <w:jc w:val="both"/>
        <w:rPr>
          <w:rFonts w:ascii="Times New Roman" w:hAnsi="Times New Roman"/>
          <w:sz w:val="28"/>
          <w:szCs w:val="28"/>
        </w:rPr>
      </w:pPr>
    </w:p>
    <w:p w:rsidR="002D0D73" w:rsidRDefault="002D0D73" w:rsidP="002D0D73">
      <w:pPr>
        <w:spacing w:line="360" w:lineRule="auto"/>
        <w:ind w:firstLine="709"/>
        <w:jc w:val="both"/>
        <w:rPr>
          <w:rFonts w:ascii="Times New Roman" w:hAnsi="Times New Roman"/>
          <w:sz w:val="28"/>
          <w:szCs w:val="28"/>
        </w:rPr>
      </w:pPr>
    </w:p>
    <w:p w:rsidR="0008722A" w:rsidRPr="002A42D0" w:rsidRDefault="0008722A" w:rsidP="0008722A">
      <w:pPr>
        <w:rPr>
          <w:caps/>
          <w:sz w:val="28"/>
          <w:szCs w:val="28"/>
        </w:rPr>
      </w:pPr>
    </w:p>
    <w:p w:rsidR="0008722A" w:rsidRDefault="0008722A" w:rsidP="0008722A">
      <w:pPr>
        <w:ind w:left="3545"/>
        <w:jc w:val="center"/>
        <w:rPr>
          <w:b/>
          <w:caps/>
          <w:sz w:val="28"/>
          <w:szCs w:val="28"/>
        </w:rPr>
      </w:pPr>
      <w:r w:rsidRPr="002A42D0">
        <w:rPr>
          <w:b/>
          <w:caps/>
          <w:sz w:val="28"/>
          <w:szCs w:val="28"/>
        </w:rPr>
        <w:t>ДРУГА</w:t>
      </w:r>
      <w:r>
        <w:rPr>
          <w:b/>
          <w:caps/>
          <w:sz w:val="28"/>
          <w:szCs w:val="28"/>
        </w:rPr>
        <w:t xml:space="preserve"> колегія суддів</w:t>
      </w:r>
    </w:p>
    <w:p w:rsidR="0008722A" w:rsidRPr="002A42D0" w:rsidRDefault="0008722A" w:rsidP="0008722A">
      <w:pPr>
        <w:ind w:left="3545"/>
        <w:jc w:val="center"/>
        <w:rPr>
          <w:b/>
          <w:caps/>
          <w:sz w:val="28"/>
          <w:szCs w:val="28"/>
        </w:rPr>
      </w:pPr>
      <w:r w:rsidRPr="002A42D0">
        <w:rPr>
          <w:b/>
          <w:caps/>
          <w:sz w:val="28"/>
          <w:szCs w:val="28"/>
        </w:rPr>
        <w:t>Другого сенату</w:t>
      </w:r>
    </w:p>
    <w:p w:rsidR="0008722A" w:rsidRPr="002A42D0" w:rsidRDefault="0008722A" w:rsidP="0008722A">
      <w:pPr>
        <w:ind w:left="3545"/>
        <w:jc w:val="center"/>
        <w:rPr>
          <w:b/>
          <w:caps/>
          <w:sz w:val="28"/>
          <w:szCs w:val="28"/>
        </w:rPr>
      </w:pPr>
      <w:r w:rsidRPr="002A42D0">
        <w:rPr>
          <w:b/>
          <w:caps/>
          <w:sz w:val="28"/>
          <w:szCs w:val="28"/>
        </w:rPr>
        <w:t>Конституційного Суду України</w:t>
      </w:r>
    </w:p>
    <w:sectPr w:rsidR="0008722A" w:rsidRPr="002A42D0" w:rsidSect="002D0D73">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BF2" w:rsidRDefault="008F2BF2" w:rsidP="009657BF">
      <w:r>
        <w:separator/>
      </w:r>
    </w:p>
  </w:endnote>
  <w:endnote w:type="continuationSeparator" w:id="0">
    <w:p w:rsidR="008F2BF2" w:rsidRDefault="008F2BF2" w:rsidP="009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D73" w:rsidRPr="002D0D73" w:rsidRDefault="002D0D73">
    <w:pPr>
      <w:pStyle w:val="a6"/>
      <w:rPr>
        <w:rFonts w:ascii="Times New Roman" w:hAnsi="Times New Roman"/>
        <w:sz w:val="10"/>
        <w:szCs w:val="10"/>
      </w:rPr>
    </w:pPr>
    <w:r w:rsidRPr="002D0D73">
      <w:rPr>
        <w:rFonts w:ascii="Times New Roman" w:hAnsi="Times New Roman"/>
        <w:sz w:val="10"/>
        <w:szCs w:val="10"/>
      </w:rPr>
      <w:fldChar w:fldCharType="begin"/>
    </w:r>
    <w:r w:rsidRPr="002D0D73">
      <w:rPr>
        <w:rFonts w:ascii="Times New Roman" w:hAnsi="Times New Roman"/>
        <w:sz w:val="10"/>
        <w:szCs w:val="10"/>
      </w:rPr>
      <w:instrText xml:space="preserve"> FILENAME \p \* MERGEFORMAT </w:instrText>
    </w:r>
    <w:r w:rsidRPr="002D0D73">
      <w:rPr>
        <w:rFonts w:ascii="Times New Roman" w:hAnsi="Times New Roman"/>
        <w:sz w:val="10"/>
        <w:szCs w:val="10"/>
      </w:rPr>
      <w:fldChar w:fldCharType="separate"/>
    </w:r>
    <w:r w:rsidR="0008722A">
      <w:rPr>
        <w:rFonts w:ascii="Times New Roman" w:hAnsi="Times New Roman"/>
        <w:noProof/>
        <w:sz w:val="10"/>
        <w:szCs w:val="10"/>
      </w:rPr>
      <w:t>G:\2021\Suddi\II senat\II koleg\19.docx</w:t>
    </w:r>
    <w:r w:rsidRPr="002D0D73">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D73" w:rsidRPr="002D0D73" w:rsidRDefault="002D0D73">
    <w:pPr>
      <w:pStyle w:val="a6"/>
      <w:rPr>
        <w:rFonts w:ascii="Times New Roman" w:hAnsi="Times New Roman"/>
        <w:sz w:val="10"/>
        <w:szCs w:val="10"/>
      </w:rPr>
    </w:pPr>
    <w:r w:rsidRPr="002D0D73">
      <w:rPr>
        <w:rFonts w:ascii="Times New Roman" w:hAnsi="Times New Roman"/>
        <w:sz w:val="10"/>
        <w:szCs w:val="10"/>
      </w:rPr>
      <w:fldChar w:fldCharType="begin"/>
    </w:r>
    <w:r w:rsidRPr="002D0D73">
      <w:rPr>
        <w:rFonts w:ascii="Times New Roman" w:hAnsi="Times New Roman"/>
        <w:sz w:val="10"/>
        <w:szCs w:val="10"/>
      </w:rPr>
      <w:instrText xml:space="preserve"> FILENAME \p \* MERGEFORMAT </w:instrText>
    </w:r>
    <w:r w:rsidRPr="002D0D73">
      <w:rPr>
        <w:rFonts w:ascii="Times New Roman" w:hAnsi="Times New Roman"/>
        <w:sz w:val="10"/>
        <w:szCs w:val="10"/>
      </w:rPr>
      <w:fldChar w:fldCharType="separate"/>
    </w:r>
    <w:r w:rsidR="0008722A">
      <w:rPr>
        <w:rFonts w:ascii="Times New Roman" w:hAnsi="Times New Roman"/>
        <w:noProof/>
        <w:sz w:val="10"/>
        <w:szCs w:val="10"/>
      </w:rPr>
      <w:t>G:\2021\Suddi\II senat\II koleg\19.docx</w:t>
    </w:r>
    <w:r w:rsidRPr="002D0D73">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BF2" w:rsidRDefault="008F2BF2" w:rsidP="009657BF">
      <w:r>
        <w:separator/>
      </w:r>
    </w:p>
  </w:footnote>
  <w:footnote w:type="continuationSeparator" w:id="0">
    <w:p w:rsidR="008F2BF2" w:rsidRDefault="008F2BF2" w:rsidP="009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BF" w:rsidRPr="009657BF" w:rsidRDefault="009657BF" w:rsidP="009657BF">
    <w:pPr>
      <w:pStyle w:val="a4"/>
      <w:jc w:val="center"/>
      <w:rPr>
        <w:sz w:val="28"/>
        <w:szCs w:val="28"/>
      </w:rPr>
    </w:pPr>
    <w:r w:rsidRPr="009657BF">
      <w:rPr>
        <w:sz w:val="28"/>
        <w:szCs w:val="28"/>
      </w:rPr>
      <w:fldChar w:fldCharType="begin"/>
    </w:r>
    <w:r w:rsidRPr="009657BF">
      <w:rPr>
        <w:sz w:val="28"/>
        <w:szCs w:val="28"/>
      </w:rPr>
      <w:instrText>PAGE   \* MERGEFORMAT</w:instrText>
    </w:r>
    <w:r w:rsidRPr="009657BF">
      <w:rPr>
        <w:sz w:val="28"/>
        <w:szCs w:val="28"/>
      </w:rPr>
      <w:fldChar w:fldCharType="separate"/>
    </w:r>
    <w:r w:rsidR="00E50B89" w:rsidRPr="00E50B89">
      <w:rPr>
        <w:noProof/>
        <w:sz w:val="28"/>
        <w:szCs w:val="28"/>
        <w:lang w:val="uk-UA"/>
      </w:rPr>
      <w:t>2</w:t>
    </w:r>
    <w:r w:rsidRPr="009657B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135FD"/>
    <w:multiLevelType w:val="hybridMultilevel"/>
    <w:tmpl w:val="72BE3C82"/>
    <w:lvl w:ilvl="0" w:tplc="4CF6FA64">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C5"/>
    <w:rsid w:val="00002047"/>
    <w:rsid w:val="00002D3A"/>
    <w:rsid w:val="000057EB"/>
    <w:rsid w:val="00007530"/>
    <w:rsid w:val="0001001F"/>
    <w:rsid w:val="0001073A"/>
    <w:rsid w:val="00014D10"/>
    <w:rsid w:val="00014DF0"/>
    <w:rsid w:val="000156B7"/>
    <w:rsid w:val="00016107"/>
    <w:rsid w:val="000242E7"/>
    <w:rsid w:val="00025F87"/>
    <w:rsid w:val="000301A3"/>
    <w:rsid w:val="0003086A"/>
    <w:rsid w:val="00030E2E"/>
    <w:rsid w:val="00032A95"/>
    <w:rsid w:val="00032E2F"/>
    <w:rsid w:val="000353D3"/>
    <w:rsid w:val="00046895"/>
    <w:rsid w:val="00053FEC"/>
    <w:rsid w:val="00054268"/>
    <w:rsid w:val="0006323B"/>
    <w:rsid w:val="00070550"/>
    <w:rsid w:val="0007061D"/>
    <w:rsid w:val="0007281A"/>
    <w:rsid w:val="0007723A"/>
    <w:rsid w:val="00082D2A"/>
    <w:rsid w:val="00083027"/>
    <w:rsid w:val="0008722A"/>
    <w:rsid w:val="00093C3F"/>
    <w:rsid w:val="00094818"/>
    <w:rsid w:val="0009562E"/>
    <w:rsid w:val="000A6EAF"/>
    <w:rsid w:val="000B0564"/>
    <w:rsid w:val="000B1AD7"/>
    <w:rsid w:val="000B3626"/>
    <w:rsid w:val="000B73BD"/>
    <w:rsid w:val="000C163B"/>
    <w:rsid w:val="000C400E"/>
    <w:rsid w:val="000C4F90"/>
    <w:rsid w:val="000C58D4"/>
    <w:rsid w:val="000C6267"/>
    <w:rsid w:val="000D0447"/>
    <w:rsid w:val="000D0790"/>
    <w:rsid w:val="000D5B17"/>
    <w:rsid w:val="000E37CA"/>
    <w:rsid w:val="000F0C9F"/>
    <w:rsid w:val="000F1C59"/>
    <w:rsid w:val="00104597"/>
    <w:rsid w:val="00113205"/>
    <w:rsid w:val="00116473"/>
    <w:rsid w:val="00122860"/>
    <w:rsid w:val="001240E6"/>
    <w:rsid w:val="00125A9D"/>
    <w:rsid w:val="00126906"/>
    <w:rsid w:val="00126B65"/>
    <w:rsid w:val="00133489"/>
    <w:rsid w:val="00142490"/>
    <w:rsid w:val="0014289F"/>
    <w:rsid w:val="00143A8F"/>
    <w:rsid w:val="00144C01"/>
    <w:rsid w:val="001454F5"/>
    <w:rsid w:val="00146CFA"/>
    <w:rsid w:val="00147B07"/>
    <w:rsid w:val="0015055D"/>
    <w:rsid w:val="00150C12"/>
    <w:rsid w:val="001516D1"/>
    <w:rsid w:val="00152BEC"/>
    <w:rsid w:val="001532A8"/>
    <w:rsid w:val="0015633A"/>
    <w:rsid w:val="00156D84"/>
    <w:rsid w:val="0016087B"/>
    <w:rsid w:val="00160963"/>
    <w:rsid w:val="00160D05"/>
    <w:rsid w:val="00161859"/>
    <w:rsid w:val="00163A19"/>
    <w:rsid w:val="001640FA"/>
    <w:rsid w:val="001707E0"/>
    <w:rsid w:val="0018294C"/>
    <w:rsid w:val="00183F27"/>
    <w:rsid w:val="001854A7"/>
    <w:rsid w:val="00186C59"/>
    <w:rsid w:val="0019184E"/>
    <w:rsid w:val="00194ECD"/>
    <w:rsid w:val="00195D79"/>
    <w:rsid w:val="00197BE7"/>
    <w:rsid w:val="001A1183"/>
    <w:rsid w:val="001A212E"/>
    <w:rsid w:val="001A2D17"/>
    <w:rsid w:val="001A608B"/>
    <w:rsid w:val="001A6473"/>
    <w:rsid w:val="001B2667"/>
    <w:rsid w:val="001B2C67"/>
    <w:rsid w:val="001B32A8"/>
    <w:rsid w:val="001B6084"/>
    <w:rsid w:val="001B6127"/>
    <w:rsid w:val="001C0710"/>
    <w:rsid w:val="001C423E"/>
    <w:rsid w:val="001D1823"/>
    <w:rsid w:val="001D2929"/>
    <w:rsid w:val="001D2E91"/>
    <w:rsid w:val="001D378F"/>
    <w:rsid w:val="001D7140"/>
    <w:rsid w:val="001E0D01"/>
    <w:rsid w:val="001E0E42"/>
    <w:rsid w:val="001E4829"/>
    <w:rsid w:val="001E4DBF"/>
    <w:rsid w:val="001E6DB8"/>
    <w:rsid w:val="001F1F2E"/>
    <w:rsid w:val="001F4ADB"/>
    <w:rsid w:val="002045E4"/>
    <w:rsid w:val="00210678"/>
    <w:rsid w:val="00212866"/>
    <w:rsid w:val="00215FCC"/>
    <w:rsid w:val="00216B8F"/>
    <w:rsid w:val="002224CC"/>
    <w:rsid w:val="00222D61"/>
    <w:rsid w:val="00223485"/>
    <w:rsid w:val="00224D42"/>
    <w:rsid w:val="00227F13"/>
    <w:rsid w:val="00232257"/>
    <w:rsid w:val="00233E75"/>
    <w:rsid w:val="00240687"/>
    <w:rsid w:val="0024127D"/>
    <w:rsid w:val="00244EBB"/>
    <w:rsid w:val="00245A5C"/>
    <w:rsid w:val="0024606B"/>
    <w:rsid w:val="0025106A"/>
    <w:rsid w:val="00252423"/>
    <w:rsid w:val="00252D08"/>
    <w:rsid w:val="002544EF"/>
    <w:rsid w:val="00266E72"/>
    <w:rsid w:val="0027559B"/>
    <w:rsid w:val="00275691"/>
    <w:rsid w:val="00276AA9"/>
    <w:rsid w:val="00276CA7"/>
    <w:rsid w:val="00286930"/>
    <w:rsid w:val="00287224"/>
    <w:rsid w:val="00294219"/>
    <w:rsid w:val="00294507"/>
    <w:rsid w:val="00297358"/>
    <w:rsid w:val="002A228B"/>
    <w:rsid w:val="002B13F7"/>
    <w:rsid w:val="002B56FB"/>
    <w:rsid w:val="002B6553"/>
    <w:rsid w:val="002C12AA"/>
    <w:rsid w:val="002C1E1A"/>
    <w:rsid w:val="002C3852"/>
    <w:rsid w:val="002C4159"/>
    <w:rsid w:val="002C41FE"/>
    <w:rsid w:val="002C5D3E"/>
    <w:rsid w:val="002C73E1"/>
    <w:rsid w:val="002D0D73"/>
    <w:rsid w:val="002D6123"/>
    <w:rsid w:val="002E104C"/>
    <w:rsid w:val="002E4B5D"/>
    <w:rsid w:val="002F29ED"/>
    <w:rsid w:val="002F6AD8"/>
    <w:rsid w:val="003005E2"/>
    <w:rsid w:val="0030363D"/>
    <w:rsid w:val="0030459E"/>
    <w:rsid w:val="003069B8"/>
    <w:rsid w:val="00307DBE"/>
    <w:rsid w:val="003107C6"/>
    <w:rsid w:val="003114DA"/>
    <w:rsid w:val="00324E75"/>
    <w:rsid w:val="00325B09"/>
    <w:rsid w:val="003267F8"/>
    <w:rsid w:val="00327D5C"/>
    <w:rsid w:val="003368C1"/>
    <w:rsid w:val="003368FE"/>
    <w:rsid w:val="00342734"/>
    <w:rsid w:val="00343A8A"/>
    <w:rsid w:val="00344B92"/>
    <w:rsid w:val="00350730"/>
    <w:rsid w:val="0035082A"/>
    <w:rsid w:val="00352AD7"/>
    <w:rsid w:val="00352BB4"/>
    <w:rsid w:val="00354393"/>
    <w:rsid w:val="003547A3"/>
    <w:rsid w:val="00356103"/>
    <w:rsid w:val="0035780B"/>
    <w:rsid w:val="00357A40"/>
    <w:rsid w:val="00362DA2"/>
    <w:rsid w:val="003676CA"/>
    <w:rsid w:val="003709B1"/>
    <w:rsid w:val="0038643C"/>
    <w:rsid w:val="003869F3"/>
    <w:rsid w:val="00386CA8"/>
    <w:rsid w:val="003911D9"/>
    <w:rsid w:val="00391A33"/>
    <w:rsid w:val="00392ABC"/>
    <w:rsid w:val="0039318A"/>
    <w:rsid w:val="003959E3"/>
    <w:rsid w:val="003A2270"/>
    <w:rsid w:val="003A5887"/>
    <w:rsid w:val="003A64A1"/>
    <w:rsid w:val="003B10C0"/>
    <w:rsid w:val="003B6C25"/>
    <w:rsid w:val="003B726D"/>
    <w:rsid w:val="003C4967"/>
    <w:rsid w:val="003D0113"/>
    <w:rsid w:val="003D6080"/>
    <w:rsid w:val="003E66DA"/>
    <w:rsid w:val="003F1EBD"/>
    <w:rsid w:val="003F2E6F"/>
    <w:rsid w:val="003F2F68"/>
    <w:rsid w:val="003F372A"/>
    <w:rsid w:val="003F4503"/>
    <w:rsid w:val="003F5E6F"/>
    <w:rsid w:val="003F7EAD"/>
    <w:rsid w:val="00402246"/>
    <w:rsid w:val="004042F1"/>
    <w:rsid w:val="00406DF7"/>
    <w:rsid w:val="004071D7"/>
    <w:rsid w:val="00407E67"/>
    <w:rsid w:val="00410033"/>
    <w:rsid w:val="0042111D"/>
    <w:rsid w:val="004227AD"/>
    <w:rsid w:val="00422C63"/>
    <w:rsid w:val="00424C42"/>
    <w:rsid w:val="00426FA3"/>
    <w:rsid w:val="00432A86"/>
    <w:rsid w:val="00434BA4"/>
    <w:rsid w:val="00434F81"/>
    <w:rsid w:val="00435285"/>
    <w:rsid w:val="00436337"/>
    <w:rsid w:val="0043748B"/>
    <w:rsid w:val="00437A67"/>
    <w:rsid w:val="00440D59"/>
    <w:rsid w:val="004434B9"/>
    <w:rsid w:val="004450E4"/>
    <w:rsid w:val="00447714"/>
    <w:rsid w:val="00457976"/>
    <w:rsid w:val="00461880"/>
    <w:rsid w:val="00463E3E"/>
    <w:rsid w:val="00464430"/>
    <w:rsid w:val="0046458E"/>
    <w:rsid w:val="00466F09"/>
    <w:rsid w:val="0046785B"/>
    <w:rsid w:val="00471638"/>
    <w:rsid w:val="00471CFD"/>
    <w:rsid w:val="004725EE"/>
    <w:rsid w:val="00472B9D"/>
    <w:rsid w:val="00474B57"/>
    <w:rsid w:val="0047563A"/>
    <w:rsid w:val="004760F0"/>
    <w:rsid w:val="00477DCA"/>
    <w:rsid w:val="00480F2E"/>
    <w:rsid w:val="004832CF"/>
    <w:rsid w:val="00486021"/>
    <w:rsid w:val="00492A57"/>
    <w:rsid w:val="00492CE8"/>
    <w:rsid w:val="00495F7F"/>
    <w:rsid w:val="004A2085"/>
    <w:rsid w:val="004A4064"/>
    <w:rsid w:val="004A5818"/>
    <w:rsid w:val="004A6A2A"/>
    <w:rsid w:val="004A71BC"/>
    <w:rsid w:val="004B4243"/>
    <w:rsid w:val="004B5098"/>
    <w:rsid w:val="004C14C8"/>
    <w:rsid w:val="004C2D43"/>
    <w:rsid w:val="004C44AD"/>
    <w:rsid w:val="004D1BA6"/>
    <w:rsid w:val="004D2BF9"/>
    <w:rsid w:val="004E15BB"/>
    <w:rsid w:val="004F30B7"/>
    <w:rsid w:val="004F352C"/>
    <w:rsid w:val="004F466A"/>
    <w:rsid w:val="004F4A7E"/>
    <w:rsid w:val="004F6047"/>
    <w:rsid w:val="00501D99"/>
    <w:rsid w:val="00504207"/>
    <w:rsid w:val="005045A7"/>
    <w:rsid w:val="005066DB"/>
    <w:rsid w:val="00506DB6"/>
    <w:rsid w:val="00507D69"/>
    <w:rsid w:val="0052119C"/>
    <w:rsid w:val="00524B2D"/>
    <w:rsid w:val="00524BC8"/>
    <w:rsid w:val="00527E75"/>
    <w:rsid w:val="005322C0"/>
    <w:rsid w:val="005355E8"/>
    <w:rsid w:val="00535717"/>
    <w:rsid w:val="00535F40"/>
    <w:rsid w:val="005375B9"/>
    <w:rsid w:val="00540F93"/>
    <w:rsid w:val="00544148"/>
    <w:rsid w:val="0054440C"/>
    <w:rsid w:val="00550422"/>
    <w:rsid w:val="00551105"/>
    <w:rsid w:val="00554566"/>
    <w:rsid w:val="00563122"/>
    <w:rsid w:val="00563D5F"/>
    <w:rsid w:val="0056500A"/>
    <w:rsid w:val="00566774"/>
    <w:rsid w:val="005667EB"/>
    <w:rsid w:val="00567810"/>
    <w:rsid w:val="005860B6"/>
    <w:rsid w:val="0058698B"/>
    <w:rsid w:val="00587C99"/>
    <w:rsid w:val="005908D1"/>
    <w:rsid w:val="00591FD1"/>
    <w:rsid w:val="00593AD2"/>
    <w:rsid w:val="00594DC6"/>
    <w:rsid w:val="005A1C07"/>
    <w:rsid w:val="005A1F37"/>
    <w:rsid w:val="005B6B64"/>
    <w:rsid w:val="005C0414"/>
    <w:rsid w:val="005C0AA8"/>
    <w:rsid w:val="005C48E7"/>
    <w:rsid w:val="005C4B45"/>
    <w:rsid w:val="005D214D"/>
    <w:rsid w:val="005E08D0"/>
    <w:rsid w:val="005E7CDC"/>
    <w:rsid w:val="005F31C5"/>
    <w:rsid w:val="00601080"/>
    <w:rsid w:val="00601DE4"/>
    <w:rsid w:val="00602F73"/>
    <w:rsid w:val="0060673F"/>
    <w:rsid w:val="00606A65"/>
    <w:rsid w:val="00613FF0"/>
    <w:rsid w:val="00620DD4"/>
    <w:rsid w:val="00622C7E"/>
    <w:rsid w:val="006243F4"/>
    <w:rsid w:val="006278EB"/>
    <w:rsid w:val="006303A0"/>
    <w:rsid w:val="006335F3"/>
    <w:rsid w:val="00637D21"/>
    <w:rsid w:val="00642999"/>
    <w:rsid w:val="006463DF"/>
    <w:rsid w:val="006465A3"/>
    <w:rsid w:val="006478C8"/>
    <w:rsid w:val="006514EC"/>
    <w:rsid w:val="00657452"/>
    <w:rsid w:val="00657FDD"/>
    <w:rsid w:val="00661698"/>
    <w:rsid w:val="0066184B"/>
    <w:rsid w:val="006651C1"/>
    <w:rsid w:val="0067735F"/>
    <w:rsid w:val="00683B62"/>
    <w:rsid w:val="00692764"/>
    <w:rsid w:val="00692892"/>
    <w:rsid w:val="006963C3"/>
    <w:rsid w:val="0069664E"/>
    <w:rsid w:val="006A1217"/>
    <w:rsid w:val="006A1993"/>
    <w:rsid w:val="006A2C0B"/>
    <w:rsid w:val="006A5008"/>
    <w:rsid w:val="006A705E"/>
    <w:rsid w:val="006B6927"/>
    <w:rsid w:val="006C089E"/>
    <w:rsid w:val="006C32B1"/>
    <w:rsid w:val="006C3398"/>
    <w:rsid w:val="006C737D"/>
    <w:rsid w:val="006D2079"/>
    <w:rsid w:val="006D3EF2"/>
    <w:rsid w:val="006D6F3F"/>
    <w:rsid w:val="006E1BE6"/>
    <w:rsid w:val="006E3480"/>
    <w:rsid w:val="006E6566"/>
    <w:rsid w:val="006E6B2B"/>
    <w:rsid w:val="006E7A14"/>
    <w:rsid w:val="006E7A69"/>
    <w:rsid w:val="006F5D27"/>
    <w:rsid w:val="006F67C2"/>
    <w:rsid w:val="006F7739"/>
    <w:rsid w:val="006F78D3"/>
    <w:rsid w:val="006F7EC1"/>
    <w:rsid w:val="00702282"/>
    <w:rsid w:val="0070257B"/>
    <w:rsid w:val="0070481F"/>
    <w:rsid w:val="0070605A"/>
    <w:rsid w:val="00706090"/>
    <w:rsid w:val="00707D23"/>
    <w:rsid w:val="00712198"/>
    <w:rsid w:val="007122C9"/>
    <w:rsid w:val="00726066"/>
    <w:rsid w:val="00726C83"/>
    <w:rsid w:val="00727531"/>
    <w:rsid w:val="007302A3"/>
    <w:rsid w:val="00730859"/>
    <w:rsid w:val="00731403"/>
    <w:rsid w:val="00740EB3"/>
    <w:rsid w:val="00745FAE"/>
    <w:rsid w:val="007460D0"/>
    <w:rsid w:val="00753ED0"/>
    <w:rsid w:val="00754866"/>
    <w:rsid w:val="00760360"/>
    <w:rsid w:val="007617BD"/>
    <w:rsid w:val="007701CD"/>
    <w:rsid w:val="0077444E"/>
    <w:rsid w:val="007754CA"/>
    <w:rsid w:val="00780BE8"/>
    <w:rsid w:val="00780DC5"/>
    <w:rsid w:val="00782690"/>
    <w:rsid w:val="007836F3"/>
    <w:rsid w:val="00787238"/>
    <w:rsid w:val="00791EAB"/>
    <w:rsid w:val="00792C15"/>
    <w:rsid w:val="007933D8"/>
    <w:rsid w:val="00794103"/>
    <w:rsid w:val="00794419"/>
    <w:rsid w:val="00795B7D"/>
    <w:rsid w:val="00797D69"/>
    <w:rsid w:val="007A7D38"/>
    <w:rsid w:val="007B002A"/>
    <w:rsid w:val="007B5439"/>
    <w:rsid w:val="007B6D8F"/>
    <w:rsid w:val="007C3F1E"/>
    <w:rsid w:val="007C5293"/>
    <w:rsid w:val="007C6348"/>
    <w:rsid w:val="007C67FE"/>
    <w:rsid w:val="007D0EBD"/>
    <w:rsid w:val="007D2711"/>
    <w:rsid w:val="007D5543"/>
    <w:rsid w:val="007E02AA"/>
    <w:rsid w:val="007E4EEE"/>
    <w:rsid w:val="007E731E"/>
    <w:rsid w:val="007F195B"/>
    <w:rsid w:val="007F2B07"/>
    <w:rsid w:val="007F523E"/>
    <w:rsid w:val="007F6493"/>
    <w:rsid w:val="007F7875"/>
    <w:rsid w:val="008076B3"/>
    <w:rsid w:val="00816FF7"/>
    <w:rsid w:val="00820DEB"/>
    <w:rsid w:val="00824F8B"/>
    <w:rsid w:val="008264F6"/>
    <w:rsid w:val="00827B45"/>
    <w:rsid w:val="00830872"/>
    <w:rsid w:val="00831B9E"/>
    <w:rsid w:val="00831F9D"/>
    <w:rsid w:val="00840D91"/>
    <w:rsid w:val="00841458"/>
    <w:rsid w:val="00841FAA"/>
    <w:rsid w:val="008437EE"/>
    <w:rsid w:val="0084513B"/>
    <w:rsid w:val="008465C5"/>
    <w:rsid w:val="00850817"/>
    <w:rsid w:val="00850E15"/>
    <w:rsid w:val="00854D37"/>
    <w:rsid w:val="008614E7"/>
    <w:rsid w:val="00861745"/>
    <w:rsid w:val="008808FE"/>
    <w:rsid w:val="00880D0F"/>
    <w:rsid w:val="0088658A"/>
    <w:rsid w:val="00890971"/>
    <w:rsid w:val="00891E99"/>
    <w:rsid w:val="00893E7B"/>
    <w:rsid w:val="0089626C"/>
    <w:rsid w:val="008A0018"/>
    <w:rsid w:val="008A08D0"/>
    <w:rsid w:val="008A3BF7"/>
    <w:rsid w:val="008A3E6D"/>
    <w:rsid w:val="008A7393"/>
    <w:rsid w:val="008A7F6C"/>
    <w:rsid w:val="008B3BFB"/>
    <w:rsid w:val="008B58CF"/>
    <w:rsid w:val="008B5F72"/>
    <w:rsid w:val="008C0460"/>
    <w:rsid w:val="008C0DBD"/>
    <w:rsid w:val="008C0F63"/>
    <w:rsid w:val="008C1BBB"/>
    <w:rsid w:val="008C41F7"/>
    <w:rsid w:val="008C4E17"/>
    <w:rsid w:val="008D1830"/>
    <w:rsid w:val="008D1896"/>
    <w:rsid w:val="008E04FC"/>
    <w:rsid w:val="008E4822"/>
    <w:rsid w:val="008E5A89"/>
    <w:rsid w:val="008F2BF2"/>
    <w:rsid w:val="008F76DE"/>
    <w:rsid w:val="008F7E39"/>
    <w:rsid w:val="009001BF"/>
    <w:rsid w:val="00906D65"/>
    <w:rsid w:val="00911164"/>
    <w:rsid w:val="00912B50"/>
    <w:rsid w:val="009160E4"/>
    <w:rsid w:val="009263C6"/>
    <w:rsid w:val="00927D79"/>
    <w:rsid w:val="009319DB"/>
    <w:rsid w:val="00932D6B"/>
    <w:rsid w:val="009342D4"/>
    <w:rsid w:val="00934C4B"/>
    <w:rsid w:val="009377A6"/>
    <w:rsid w:val="00940870"/>
    <w:rsid w:val="00941D15"/>
    <w:rsid w:val="009518B5"/>
    <w:rsid w:val="009525D2"/>
    <w:rsid w:val="009528AF"/>
    <w:rsid w:val="0095464F"/>
    <w:rsid w:val="00955D58"/>
    <w:rsid w:val="009569B9"/>
    <w:rsid w:val="00962AB6"/>
    <w:rsid w:val="00963312"/>
    <w:rsid w:val="00964386"/>
    <w:rsid w:val="009649A9"/>
    <w:rsid w:val="00964CBF"/>
    <w:rsid w:val="009657BF"/>
    <w:rsid w:val="00965F6B"/>
    <w:rsid w:val="009662EE"/>
    <w:rsid w:val="00966A6E"/>
    <w:rsid w:val="009672E4"/>
    <w:rsid w:val="00973575"/>
    <w:rsid w:val="009748A2"/>
    <w:rsid w:val="009816DE"/>
    <w:rsid w:val="00983498"/>
    <w:rsid w:val="00983DD4"/>
    <w:rsid w:val="00984F87"/>
    <w:rsid w:val="00986B3A"/>
    <w:rsid w:val="009902A1"/>
    <w:rsid w:val="00990C6B"/>
    <w:rsid w:val="009A2A65"/>
    <w:rsid w:val="009A38B8"/>
    <w:rsid w:val="009A392C"/>
    <w:rsid w:val="009A3A8B"/>
    <w:rsid w:val="009B1091"/>
    <w:rsid w:val="009B1DBD"/>
    <w:rsid w:val="009B30AA"/>
    <w:rsid w:val="009B5723"/>
    <w:rsid w:val="009C360B"/>
    <w:rsid w:val="009C74C8"/>
    <w:rsid w:val="009D5D2A"/>
    <w:rsid w:val="009D6F2B"/>
    <w:rsid w:val="009E08A6"/>
    <w:rsid w:val="009E0F39"/>
    <w:rsid w:val="009E55AA"/>
    <w:rsid w:val="009E7ED8"/>
    <w:rsid w:val="009F1269"/>
    <w:rsid w:val="009F4AEC"/>
    <w:rsid w:val="009F5009"/>
    <w:rsid w:val="009F5A36"/>
    <w:rsid w:val="00A01E99"/>
    <w:rsid w:val="00A06C5E"/>
    <w:rsid w:val="00A07D48"/>
    <w:rsid w:val="00A10E49"/>
    <w:rsid w:val="00A15918"/>
    <w:rsid w:val="00A165CE"/>
    <w:rsid w:val="00A257DF"/>
    <w:rsid w:val="00A3588C"/>
    <w:rsid w:val="00A363FE"/>
    <w:rsid w:val="00A37A4D"/>
    <w:rsid w:val="00A42B6A"/>
    <w:rsid w:val="00A47C9B"/>
    <w:rsid w:val="00A50533"/>
    <w:rsid w:val="00A50E8E"/>
    <w:rsid w:val="00A56722"/>
    <w:rsid w:val="00A66496"/>
    <w:rsid w:val="00A7323C"/>
    <w:rsid w:val="00A74BC1"/>
    <w:rsid w:val="00A839C1"/>
    <w:rsid w:val="00A85CEC"/>
    <w:rsid w:val="00A86689"/>
    <w:rsid w:val="00A8727B"/>
    <w:rsid w:val="00A8733C"/>
    <w:rsid w:val="00A87499"/>
    <w:rsid w:val="00A91016"/>
    <w:rsid w:val="00A91B21"/>
    <w:rsid w:val="00A952FB"/>
    <w:rsid w:val="00AA2E38"/>
    <w:rsid w:val="00AA5FAE"/>
    <w:rsid w:val="00AA69BF"/>
    <w:rsid w:val="00AB4623"/>
    <w:rsid w:val="00AC13F7"/>
    <w:rsid w:val="00AC301A"/>
    <w:rsid w:val="00AC6DA9"/>
    <w:rsid w:val="00AD404F"/>
    <w:rsid w:val="00AD6332"/>
    <w:rsid w:val="00AE2329"/>
    <w:rsid w:val="00AF0454"/>
    <w:rsid w:val="00B00BFE"/>
    <w:rsid w:val="00B13C20"/>
    <w:rsid w:val="00B20AD1"/>
    <w:rsid w:val="00B21830"/>
    <w:rsid w:val="00B33A30"/>
    <w:rsid w:val="00B412A0"/>
    <w:rsid w:val="00B42563"/>
    <w:rsid w:val="00B43B2D"/>
    <w:rsid w:val="00B469CE"/>
    <w:rsid w:val="00B51B96"/>
    <w:rsid w:val="00B52C6A"/>
    <w:rsid w:val="00B5608E"/>
    <w:rsid w:val="00B570A7"/>
    <w:rsid w:val="00B62026"/>
    <w:rsid w:val="00B63E9D"/>
    <w:rsid w:val="00B67AD0"/>
    <w:rsid w:val="00B70AE8"/>
    <w:rsid w:val="00B7608F"/>
    <w:rsid w:val="00B80482"/>
    <w:rsid w:val="00B81349"/>
    <w:rsid w:val="00B82DF9"/>
    <w:rsid w:val="00B836F7"/>
    <w:rsid w:val="00B869C6"/>
    <w:rsid w:val="00B92E15"/>
    <w:rsid w:val="00B9362D"/>
    <w:rsid w:val="00B96C12"/>
    <w:rsid w:val="00B9733B"/>
    <w:rsid w:val="00BA0963"/>
    <w:rsid w:val="00BA43B9"/>
    <w:rsid w:val="00BA4EAC"/>
    <w:rsid w:val="00BA5A90"/>
    <w:rsid w:val="00BA7F0B"/>
    <w:rsid w:val="00BB57E2"/>
    <w:rsid w:val="00BB79C5"/>
    <w:rsid w:val="00BB7EB3"/>
    <w:rsid w:val="00BC1C38"/>
    <w:rsid w:val="00BC3123"/>
    <w:rsid w:val="00BD2C65"/>
    <w:rsid w:val="00BE334F"/>
    <w:rsid w:val="00BE6BB1"/>
    <w:rsid w:val="00BF6A6C"/>
    <w:rsid w:val="00C03E5C"/>
    <w:rsid w:val="00C04ECA"/>
    <w:rsid w:val="00C14E2D"/>
    <w:rsid w:val="00C21292"/>
    <w:rsid w:val="00C23D68"/>
    <w:rsid w:val="00C264E0"/>
    <w:rsid w:val="00C27BCB"/>
    <w:rsid w:val="00C32F70"/>
    <w:rsid w:val="00C3604E"/>
    <w:rsid w:val="00C3769B"/>
    <w:rsid w:val="00C42143"/>
    <w:rsid w:val="00C460EA"/>
    <w:rsid w:val="00C4631B"/>
    <w:rsid w:val="00C50F14"/>
    <w:rsid w:val="00C56DBD"/>
    <w:rsid w:val="00C62042"/>
    <w:rsid w:val="00C76CDB"/>
    <w:rsid w:val="00C77B5B"/>
    <w:rsid w:val="00C809CB"/>
    <w:rsid w:val="00C836C4"/>
    <w:rsid w:val="00C83F12"/>
    <w:rsid w:val="00C8492E"/>
    <w:rsid w:val="00C864CE"/>
    <w:rsid w:val="00C90A03"/>
    <w:rsid w:val="00C938DD"/>
    <w:rsid w:val="00C957CB"/>
    <w:rsid w:val="00CB0D23"/>
    <w:rsid w:val="00CB79C5"/>
    <w:rsid w:val="00CB7B21"/>
    <w:rsid w:val="00CB7E27"/>
    <w:rsid w:val="00CC4BDD"/>
    <w:rsid w:val="00CD560B"/>
    <w:rsid w:val="00CE159B"/>
    <w:rsid w:val="00CE1CB1"/>
    <w:rsid w:val="00CE3B67"/>
    <w:rsid w:val="00CE5E0F"/>
    <w:rsid w:val="00CE6C6F"/>
    <w:rsid w:val="00CF070D"/>
    <w:rsid w:val="00CF2319"/>
    <w:rsid w:val="00CF51BB"/>
    <w:rsid w:val="00CF63F6"/>
    <w:rsid w:val="00CF679C"/>
    <w:rsid w:val="00D00C7D"/>
    <w:rsid w:val="00D02ECE"/>
    <w:rsid w:val="00D05035"/>
    <w:rsid w:val="00D12735"/>
    <w:rsid w:val="00D12BAE"/>
    <w:rsid w:val="00D12CE6"/>
    <w:rsid w:val="00D17CF4"/>
    <w:rsid w:val="00D21D77"/>
    <w:rsid w:val="00D228F9"/>
    <w:rsid w:val="00D24562"/>
    <w:rsid w:val="00D256E6"/>
    <w:rsid w:val="00D3173F"/>
    <w:rsid w:val="00D32747"/>
    <w:rsid w:val="00D34C5C"/>
    <w:rsid w:val="00D41773"/>
    <w:rsid w:val="00D44E21"/>
    <w:rsid w:val="00D46D4F"/>
    <w:rsid w:val="00D60050"/>
    <w:rsid w:val="00D728A1"/>
    <w:rsid w:val="00D775EA"/>
    <w:rsid w:val="00D81182"/>
    <w:rsid w:val="00D82444"/>
    <w:rsid w:val="00D8406E"/>
    <w:rsid w:val="00D85209"/>
    <w:rsid w:val="00D86557"/>
    <w:rsid w:val="00D87F99"/>
    <w:rsid w:val="00D9038B"/>
    <w:rsid w:val="00D93D8D"/>
    <w:rsid w:val="00D9491B"/>
    <w:rsid w:val="00DA2933"/>
    <w:rsid w:val="00DA32ED"/>
    <w:rsid w:val="00DA3D5A"/>
    <w:rsid w:val="00DA7ECF"/>
    <w:rsid w:val="00DB189C"/>
    <w:rsid w:val="00DB43A1"/>
    <w:rsid w:val="00DB610A"/>
    <w:rsid w:val="00DC07EE"/>
    <w:rsid w:val="00DC083B"/>
    <w:rsid w:val="00DC694C"/>
    <w:rsid w:val="00DD0DC8"/>
    <w:rsid w:val="00DD196C"/>
    <w:rsid w:val="00DD20B9"/>
    <w:rsid w:val="00DD554F"/>
    <w:rsid w:val="00DD6E00"/>
    <w:rsid w:val="00DE0A44"/>
    <w:rsid w:val="00DE1090"/>
    <w:rsid w:val="00DE4C07"/>
    <w:rsid w:val="00DE4CDC"/>
    <w:rsid w:val="00DE6E9C"/>
    <w:rsid w:val="00DF135C"/>
    <w:rsid w:val="00DF1815"/>
    <w:rsid w:val="00DF2D34"/>
    <w:rsid w:val="00DF2E4D"/>
    <w:rsid w:val="00DF3B13"/>
    <w:rsid w:val="00E012C0"/>
    <w:rsid w:val="00E10D32"/>
    <w:rsid w:val="00E1278B"/>
    <w:rsid w:val="00E1388D"/>
    <w:rsid w:val="00E20904"/>
    <w:rsid w:val="00E24542"/>
    <w:rsid w:val="00E33291"/>
    <w:rsid w:val="00E34F6E"/>
    <w:rsid w:val="00E36C8E"/>
    <w:rsid w:val="00E41597"/>
    <w:rsid w:val="00E45867"/>
    <w:rsid w:val="00E46331"/>
    <w:rsid w:val="00E50B89"/>
    <w:rsid w:val="00E51325"/>
    <w:rsid w:val="00E57720"/>
    <w:rsid w:val="00E60EB0"/>
    <w:rsid w:val="00E61DCF"/>
    <w:rsid w:val="00E63218"/>
    <w:rsid w:val="00E92EAA"/>
    <w:rsid w:val="00EA585D"/>
    <w:rsid w:val="00EB1012"/>
    <w:rsid w:val="00EB35F3"/>
    <w:rsid w:val="00EC30BC"/>
    <w:rsid w:val="00EC400E"/>
    <w:rsid w:val="00ED1745"/>
    <w:rsid w:val="00ED1791"/>
    <w:rsid w:val="00ED19D0"/>
    <w:rsid w:val="00ED2263"/>
    <w:rsid w:val="00ED6BE7"/>
    <w:rsid w:val="00EE2110"/>
    <w:rsid w:val="00EE30E2"/>
    <w:rsid w:val="00EE37BD"/>
    <w:rsid w:val="00EF2C8F"/>
    <w:rsid w:val="00EF3590"/>
    <w:rsid w:val="00EF76C8"/>
    <w:rsid w:val="00EF792C"/>
    <w:rsid w:val="00F00495"/>
    <w:rsid w:val="00F02D6E"/>
    <w:rsid w:val="00F1284C"/>
    <w:rsid w:val="00F136C0"/>
    <w:rsid w:val="00F145AE"/>
    <w:rsid w:val="00F17296"/>
    <w:rsid w:val="00F1764E"/>
    <w:rsid w:val="00F17BBE"/>
    <w:rsid w:val="00F21C6D"/>
    <w:rsid w:val="00F25C5B"/>
    <w:rsid w:val="00F26D33"/>
    <w:rsid w:val="00F27607"/>
    <w:rsid w:val="00F31D95"/>
    <w:rsid w:val="00F41811"/>
    <w:rsid w:val="00F422A5"/>
    <w:rsid w:val="00F42865"/>
    <w:rsid w:val="00F431D1"/>
    <w:rsid w:val="00F43926"/>
    <w:rsid w:val="00F43B87"/>
    <w:rsid w:val="00F473B3"/>
    <w:rsid w:val="00F50B65"/>
    <w:rsid w:val="00F55C65"/>
    <w:rsid w:val="00F57FF4"/>
    <w:rsid w:val="00F601F8"/>
    <w:rsid w:val="00F62869"/>
    <w:rsid w:val="00F62EB1"/>
    <w:rsid w:val="00F630FE"/>
    <w:rsid w:val="00F70C3F"/>
    <w:rsid w:val="00F73044"/>
    <w:rsid w:val="00F81278"/>
    <w:rsid w:val="00F8163D"/>
    <w:rsid w:val="00F85C66"/>
    <w:rsid w:val="00F90884"/>
    <w:rsid w:val="00F90EF8"/>
    <w:rsid w:val="00F91EB7"/>
    <w:rsid w:val="00F931EE"/>
    <w:rsid w:val="00F9376B"/>
    <w:rsid w:val="00F96563"/>
    <w:rsid w:val="00FA2A3B"/>
    <w:rsid w:val="00FA2B8B"/>
    <w:rsid w:val="00FA4203"/>
    <w:rsid w:val="00FA54A2"/>
    <w:rsid w:val="00FA586F"/>
    <w:rsid w:val="00FA67D4"/>
    <w:rsid w:val="00FB44D9"/>
    <w:rsid w:val="00FB6F99"/>
    <w:rsid w:val="00FC051D"/>
    <w:rsid w:val="00FC16C5"/>
    <w:rsid w:val="00FC70A0"/>
    <w:rsid w:val="00FD0180"/>
    <w:rsid w:val="00FD0C8A"/>
    <w:rsid w:val="00FD3216"/>
    <w:rsid w:val="00FD324C"/>
    <w:rsid w:val="00FD3DF9"/>
    <w:rsid w:val="00FD4B79"/>
    <w:rsid w:val="00FD5054"/>
    <w:rsid w:val="00FD73B3"/>
    <w:rsid w:val="00FE1C33"/>
    <w:rsid w:val="00FE1F76"/>
    <w:rsid w:val="00FE6078"/>
    <w:rsid w:val="00FE69DB"/>
    <w:rsid w:val="00FF06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E49ED-A7EA-46FC-9811-8C9D2FE2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292"/>
    <w:rPr>
      <w:rFonts w:ascii="Peterburg" w:eastAsia="Times New Roman" w:hAnsi="Peterburg" w:cs="Times New Roman"/>
      <w:color w:val="000000"/>
      <w:sz w:val="24"/>
      <w:szCs w:val="24"/>
      <w:lang w:eastAsia="ru-RU"/>
    </w:rPr>
  </w:style>
  <w:style w:type="paragraph" w:styleId="1">
    <w:name w:val="heading 1"/>
    <w:basedOn w:val="a"/>
    <w:next w:val="a"/>
    <w:link w:val="10"/>
    <w:qFormat/>
    <w:rsid w:val="009657BF"/>
    <w:pPr>
      <w:keepNext/>
      <w:spacing w:line="221" w:lineRule="auto"/>
      <w:jc w:val="center"/>
      <w:outlineLvl w:val="0"/>
    </w:pPr>
    <w:rPr>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BB7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ru-RU"/>
    </w:rPr>
  </w:style>
  <w:style w:type="character" w:customStyle="1" w:styleId="HTML0">
    <w:name w:val="Стандартний HTML Знак"/>
    <w:link w:val="HTML"/>
    <w:uiPriority w:val="99"/>
    <w:rsid w:val="00BB79C5"/>
    <w:rPr>
      <w:rFonts w:ascii="Courier New" w:eastAsia="Times New Roman" w:hAnsi="Courier New" w:cs="Courier New"/>
      <w:sz w:val="20"/>
      <w:szCs w:val="20"/>
      <w:lang w:val="ru-RU" w:eastAsia="ru-RU"/>
    </w:rPr>
  </w:style>
  <w:style w:type="paragraph" w:styleId="a3">
    <w:name w:val="Normal (Web)"/>
    <w:basedOn w:val="a"/>
    <w:rsid w:val="00BB79C5"/>
    <w:pPr>
      <w:spacing w:before="100" w:beforeAutospacing="1" w:after="100" w:afterAutospacing="1"/>
    </w:pPr>
    <w:rPr>
      <w:rFonts w:ascii="Times New Roman" w:hAnsi="Times New Roman"/>
      <w:color w:val="auto"/>
      <w:lang w:val="ru-RU"/>
    </w:rPr>
  </w:style>
  <w:style w:type="character" w:customStyle="1" w:styleId="10">
    <w:name w:val="Заголовок 1 Знак"/>
    <w:link w:val="1"/>
    <w:rsid w:val="009657BF"/>
    <w:rPr>
      <w:rFonts w:ascii="Peterburg" w:eastAsia="Times New Roman" w:hAnsi="Peterburg" w:cs="Times New Roman"/>
      <w:sz w:val="28"/>
      <w:szCs w:val="24"/>
      <w:lang w:eastAsia="ru-RU"/>
    </w:rPr>
  </w:style>
  <w:style w:type="paragraph" w:styleId="a4">
    <w:name w:val="header"/>
    <w:basedOn w:val="a"/>
    <w:link w:val="a5"/>
    <w:rsid w:val="009657BF"/>
    <w:pPr>
      <w:tabs>
        <w:tab w:val="center" w:pos="4844"/>
        <w:tab w:val="right" w:pos="9689"/>
      </w:tabs>
    </w:pPr>
    <w:rPr>
      <w:rFonts w:ascii="Times New Roman" w:hAnsi="Times New Roman" w:cs="Mangal"/>
      <w:color w:val="auto"/>
      <w:szCs w:val="21"/>
      <w:lang w:val="ru-RU" w:bidi="hi-IN"/>
    </w:rPr>
  </w:style>
  <w:style w:type="character" w:customStyle="1" w:styleId="a5">
    <w:name w:val="Верхній колонтитул Знак"/>
    <w:link w:val="a4"/>
    <w:rsid w:val="009657BF"/>
    <w:rPr>
      <w:rFonts w:eastAsia="Times New Roman" w:cs="Mangal"/>
      <w:sz w:val="24"/>
      <w:szCs w:val="21"/>
      <w:lang w:val="ru-RU" w:eastAsia="ru-RU" w:bidi="hi-IN"/>
    </w:rPr>
  </w:style>
  <w:style w:type="paragraph" w:styleId="a6">
    <w:name w:val="footer"/>
    <w:basedOn w:val="a"/>
    <w:link w:val="a7"/>
    <w:uiPriority w:val="99"/>
    <w:unhideWhenUsed/>
    <w:rsid w:val="009657BF"/>
    <w:pPr>
      <w:tabs>
        <w:tab w:val="center" w:pos="4819"/>
        <w:tab w:val="right" w:pos="9639"/>
      </w:tabs>
    </w:pPr>
  </w:style>
  <w:style w:type="character" w:customStyle="1" w:styleId="a7">
    <w:name w:val="Нижній колонтитул Знак"/>
    <w:link w:val="a6"/>
    <w:uiPriority w:val="99"/>
    <w:rsid w:val="009657BF"/>
    <w:rPr>
      <w:rFonts w:ascii="Peterburg" w:eastAsia="Times New Roman" w:hAnsi="Peterburg" w:cs="Times New Roman"/>
      <w:color w:val="000000"/>
      <w:sz w:val="24"/>
      <w:szCs w:val="24"/>
      <w:lang w:eastAsia="ru-RU"/>
    </w:rPr>
  </w:style>
  <w:style w:type="paragraph" w:styleId="a8">
    <w:name w:val="Balloon Text"/>
    <w:basedOn w:val="a"/>
    <w:link w:val="a9"/>
    <w:uiPriority w:val="99"/>
    <w:semiHidden/>
    <w:unhideWhenUsed/>
    <w:rsid w:val="009657BF"/>
    <w:rPr>
      <w:rFonts w:ascii="Segoe UI" w:hAnsi="Segoe UI" w:cs="Segoe UI"/>
      <w:sz w:val="18"/>
      <w:szCs w:val="18"/>
    </w:rPr>
  </w:style>
  <w:style w:type="character" w:customStyle="1" w:styleId="a9">
    <w:name w:val="Текст у виносці Знак"/>
    <w:link w:val="a8"/>
    <w:uiPriority w:val="99"/>
    <w:semiHidden/>
    <w:rsid w:val="009657BF"/>
    <w:rPr>
      <w:rFonts w:ascii="Segoe UI" w:eastAsia="Times New Roman" w:hAnsi="Segoe UI" w:cs="Segoe UI"/>
      <w:color w:val="000000"/>
      <w:sz w:val="18"/>
      <w:szCs w:val="18"/>
      <w:lang w:eastAsia="ru-RU"/>
    </w:rPr>
  </w:style>
  <w:style w:type="paragraph" w:styleId="aa">
    <w:name w:val="footnote text"/>
    <w:basedOn w:val="a"/>
    <w:link w:val="ab"/>
    <w:uiPriority w:val="99"/>
    <w:semiHidden/>
    <w:unhideWhenUsed/>
    <w:rsid w:val="00E63218"/>
    <w:rPr>
      <w:sz w:val="20"/>
      <w:szCs w:val="20"/>
    </w:rPr>
  </w:style>
  <w:style w:type="character" w:customStyle="1" w:styleId="ab">
    <w:name w:val="Текст виноски Знак"/>
    <w:link w:val="aa"/>
    <w:uiPriority w:val="99"/>
    <w:semiHidden/>
    <w:rsid w:val="00E63218"/>
    <w:rPr>
      <w:rFonts w:ascii="Peterburg" w:eastAsia="Times New Roman" w:hAnsi="Peterburg" w:cs="Times New Roman"/>
      <w:color w:val="000000"/>
      <w:lang w:eastAsia="ru-RU"/>
    </w:rPr>
  </w:style>
  <w:style w:type="character" w:styleId="ac">
    <w:name w:val="footnote reference"/>
    <w:semiHidden/>
    <w:unhideWhenUsed/>
    <w:rsid w:val="00E63218"/>
    <w:rPr>
      <w:rFonts w:ascii="Times New Roman" w:hAnsi="Times New Roman" w:cs="Times New Roman" w:hint="default"/>
      <w:vertAlign w:val="superscript"/>
    </w:rPr>
  </w:style>
  <w:style w:type="character" w:styleId="ad">
    <w:name w:val="Hyperlink"/>
    <w:uiPriority w:val="99"/>
    <w:unhideWhenUsed/>
    <w:rsid w:val="00435285"/>
    <w:rPr>
      <w:color w:val="0563C1"/>
      <w:u w:val="single"/>
    </w:rPr>
  </w:style>
  <w:style w:type="character" w:customStyle="1" w:styleId="dvdnh">
    <w:name w:val="dvdnh"/>
    <w:rsid w:val="007754CA"/>
  </w:style>
  <w:style w:type="character" w:customStyle="1" w:styleId="gywzne">
    <w:name w:val="gywzne"/>
    <w:rsid w:val="00775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77889">
      <w:bodyDiv w:val="1"/>
      <w:marLeft w:val="0"/>
      <w:marRight w:val="0"/>
      <w:marTop w:val="0"/>
      <w:marBottom w:val="0"/>
      <w:divBdr>
        <w:top w:val="none" w:sz="0" w:space="0" w:color="auto"/>
        <w:left w:val="none" w:sz="0" w:space="0" w:color="auto"/>
        <w:bottom w:val="none" w:sz="0" w:space="0" w:color="auto"/>
        <w:right w:val="none" w:sz="0" w:space="0" w:color="auto"/>
      </w:divBdr>
    </w:div>
    <w:div w:id="85077913">
      <w:bodyDiv w:val="1"/>
      <w:marLeft w:val="0"/>
      <w:marRight w:val="0"/>
      <w:marTop w:val="0"/>
      <w:marBottom w:val="0"/>
      <w:divBdr>
        <w:top w:val="none" w:sz="0" w:space="0" w:color="auto"/>
        <w:left w:val="none" w:sz="0" w:space="0" w:color="auto"/>
        <w:bottom w:val="none" w:sz="0" w:space="0" w:color="auto"/>
        <w:right w:val="none" w:sz="0" w:space="0" w:color="auto"/>
      </w:divBdr>
    </w:div>
    <w:div w:id="96996449">
      <w:bodyDiv w:val="1"/>
      <w:marLeft w:val="0"/>
      <w:marRight w:val="0"/>
      <w:marTop w:val="0"/>
      <w:marBottom w:val="0"/>
      <w:divBdr>
        <w:top w:val="none" w:sz="0" w:space="0" w:color="auto"/>
        <w:left w:val="none" w:sz="0" w:space="0" w:color="auto"/>
        <w:bottom w:val="none" w:sz="0" w:space="0" w:color="auto"/>
        <w:right w:val="none" w:sz="0" w:space="0" w:color="auto"/>
      </w:divBdr>
    </w:div>
    <w:div w:id="100229856">
      <w:bodyDiv w:val="1"/>
      <w:marLeft w:val="0"/>
      <w:marRight w:val="0"/>
      <w:marTop w:val="0"/>
      <w:marBottom w:val="0"/>
      <w:divBdr>
        <w:top w:val="none" w:sz="0" w:space="0" w:color="auto"/>
        <w:left w:val="none" w:sz="0" w:space="0" w:color="auto"/>
        <w:bottom w:val="none" w:sz="0" w:space="0" w:color="auto"/>
        <w:right w:val="none" w:sz="0" w:space="0" w:color="auto"/>
      </w:divBdr>
    </w:div>
    <w:div w:id="137579743">
      <w:bodyDiv w:val="1"/>
      <w:marLeft w:val="0"/>
      <w:marRight w:val="0"/>
      <w:marTop w:val="0"/>
      <w:marBottom w:val="0"/>
      <w:divBdr>
        <w:top w:val="none" w:sz="0" w:space="0" w:color="auto"/>
        <w:left w:val="none" w:sz="0" w:space="0" w:color="auto"/>
        <w:bottom w:val="none" w:sz="0" w:space="0" w:color="auto"/>
        <w:right w:val="none" w:sz="0" w:space="0" w:color="auto"/>
      </w:divBdr>
    </w:div>
    <w:div w:id="212158223">
      <w:bodyDiv w:val="1"/>
      <w:marLeft w:val="0"/>
      <w:marRight w:val="0"/>
      <w:marTop w:val="0"/>
      <w:marBottom w:val="0"/>
      <w:divBdr>
        <w:top w:val="none" w:sz="0" w:space="0" w:color="auto"/>
        <w:left w:val="none" w:sz="0" w:space="0" w:color="auto"/>
        <w:bottom w:val="none" w:sz="0" w:space="0" w:color="auto"/>
        <w:right w:val="none" w:sz="0" w:space="0" w:color="auto"/>
      </w:divBdr>
    </w:div>
    <w:div w:id="229654639">
      <w:bodyDiv w:val="1"/>
      <w:marLeft w:val="0"/>
      <w:marRight w:val="0"/>
      <w:marTop w:val="0"/>
      <w:marBottom w:val="0"/>
      <w:divBdr>
        <w:top w:val="none" w:sz="0" w:space="0" w:color="auto"/>
        <w:left w:val="none" w:sz="0" w:space="0" w:color="auto"/>
        <w:bottom w:val="none" w:sz="0" w:space="0" w:color="auto"/>
        <w:right w:val="none" w:sz="0" w:space="0" w:color="auto"/>
      </w:divBdr>
    </w:div>
    <w:div w:id="256602100">
      <w:bodyDiv w:val="1"/>
      <w:marLeft w:val="0"/>
      <w:marRight w:val="0"/>
      <w:marTop w:val="0"/>
      <w:marBottom w:val="0"/>
      <w:divBdr>
        <w:top w:val="none" w:sz="0" w:space="0" w:color="auto"/>
        <w:left w:val="none" w:sz="0" w:space="0" w:color="auto"/>
        <w:bottom w:val="none" w:sz="0" w:space="0" w:color="auto"/>
        <w:right w:val="none" w:sz="0" w:space="0" w:color="auto"/>
      </w:divBdr>
    </w:div>
    <w:div w:id="360130688">
      <w:bodyDiv w:val="1"/>
      <w:marLeft w:val="0"/>
      <w:marRight w:val="0"/>
      <w:marTop w:val="0"/>
      <w:marBottom w:val="0"/>
      <w:divBdr>
        <w:top w:val="none" w:sz="0" w:space="0" w:color="auto"/>
        <w:left w:val="none" w:sz="0" w:space="0" w:color="auto"/>
        <w:bottom w:val="none" w:sz="0" w:space="0" w:color="auto"/>
        <w:right w:val="none" w:sz="0" w:space="0" w:color="auto"/>
      </w:divBdr>
    </w:div>
    <w:div w:id="501891984">
      <w:bodyDiv w:val="1"/>
      <w:marLeft w:val="0"/>
      <w:marRight w:val="0"/>
      <w:marTop w:val="0"/>
      <w:marBottom w:val="0"/>
      <w:divBdr>
        <w:top w:val="none" w:sz="0" w:space="0" w:color="auto"/>
        <w:left w:val="none" w:sz="0" w:space="0" w:color="auto"/>
        <w:bottom w:val="none" w:sz="0" w:space="0" w:color="auto"/>
        <w:right w:val="none" w:sz="0" w:space="0" w:color="auto"/>
      </w:divBdr>
    </w:div>
    <w:div w:id="522745638">
      <w:bodyDiv w:val="1"/>
      <w:marLeft w:val="0"/>
      <w:marRight w:val="0"/>
      <w:marTop w:val="0"/>
      <w:marBottom w:val="0"/>
      <w:divBdr>
        <w:top w:val="none" w:sz="0" w:space="0" w:color="auto"/>
        <w:left w:val="none" w:sz="0" w:space="0" w:color="auto"/>
        <w:bottom w:val="none" w:sz="0" w:space="0" w:color="auto"/>
        <w:right w:val="none" w:sz="0" w:space="0" w:color="auto"/>
      </w:divBdr>
    </w:div>
    <w:div w:id="624695561">
      <w:bodyDiv w:val="1"/>
      <w:marLeft w:val="0"/>
      <w:marRight w:val="0"/>
      <w:marTop w:val="0"/>
      <w:marBottom w:val="0"/>
      <w:divBdr>
        <w:top w:val="none" w:sz="0" w:space="0" w:color="auto"/>
        <w:left w:val="none" w:sz="0" w:space="0" w:color="auto"/>
        <w:bottom w:val="none" w:sz="0" w:space="0" w:color="auto"/>
        <w:right w:val="none" w:sz="0" w:space="0" w:color="auto"/>
      </w:divBdr>
    </w:div>
    <w:div w:id="720786958">
      <w:bodyDiv w:val="1"/>
      <w:marLeft w:val="0"/>
      <w:marRight w:val="0"/>
      <w:marTop w:val="0"/>
      <w:marBottom w:val="0"/>
      <w:divBdr>
        <w:top w:val="none" w:sz="0" w:space="0" w:color="auto"/>
        <w:left w:val="none" w:sz="0" w:space="0" w:color="auto"/>
        <w:bottom w:val="none" w:sz="0" w:space="0" w:color="auto"/>
        <w:right w:val="none" w:sz="0" w:space="0" w:color="auto"/>
      </w:divBdr>
    </w:div>
    <w:div w:id="727416416">
      <w:bodyDiv w:val="1"/>
      <w:marLeft w:val="0"/>
      <w:marRight w:val="0"/>
      <w:marTop w:val="0"/>
      <w:marBottom w:val="0"/>
      <w:divBdr>
        <w:top w:val="none" w:sz="0" w:space="0" w:color="auto"/>
        <w:left w:val="none" w:sz="0" w:space="0" w:color="auto"/>
        <w:bottom w:val="none" w:sz="0" w:space="0" w:color="auto"/>
        <w:right w:val="none" w:sz="0" w:space="0" w:color="auto"/>
      </w:divBdr>
    </w:div>
    <w:div w:id="745734667">
      <w:bodyDiv w:val="1"/>
      <w:marLeft w:val="0"/>
      <w:marRight w:val="0"/>
      <w:marTop w:val="0"/>
      <w:marBottom w:val="0"/>
      <w:divBdr>
        <w:top w:val="none" w:sz="0" w:space="0" w:color="auto"/>
        <w:left w:val="none" w:sz="0" w:space="0" w:color="auto"/>
        <w:bottom w:val="none" w:sz="0" w:space="0" w:color="auto"/>
        <w:right w:val="none" w:sz="0" w:space="0" w:color="auto"/>
      </w:divBdr>
    </w:div>
    <w:div w:id="765468159">
      <w:bodyDiv w:val="1"/>
      <w:marLeft w:val="0"/>
      <w:marRight w:val="0"/>
      <w:marTop w:val="0"/>
      <w:marBottom w:val="0"/>
      <w:divBdr>
        <w:top w:val="none" w:sz="0" w:space="0" w:color="auto"/>
        <w:left w:val="none" w:sz="0" w:space="0" w:color="auto"/>
        <w:bottom w:val="none" w:sz="0" w:space="0" w:color="auto"/>
        <w:right w:val="none" w:sz="0" w:space="0" w:color="auto"/>
      </w:divBdr>
    </w:div>
    <w:div w:id="777916325">
      <w:bodyDiv w:val="1"/>
      <w:marLeft w:val="0"/>
      <w:marRight w:val="0"/>
      <w:marTop w:val="0"/>
      <w:marBottom w:val="0"/>
      <w:divBdr>
        <w:top w:val="none" w:sz="0" w:space="0" w:color="auto"/>
        <w:left w:val="none" w:sz="0" w:space="0" w:color="auto"/>
        <w:bottom w:val="none" w:sz="0" w:space="0" w:color="auto"/>
        <w:right w:val="none" w:sz="0" w:space="0" w:color="auto"/>
      </w:divBdr>
    </w:div>
    <w:div w:id="798376128">
      <w:bodyDiv w:val="1"/>
      <w:marLeft w:val="0"/>
      <w:marRight w:val="0"/>
      <w:marTop w:val="0"/>
      <w:marBottom w:val="0"/>
      <w:divBdr>
        <w:top w:val="none" w:sz="0" w:space="0" w:color="auto"/>
        <w:left w:val="none" w:sz="0" w:space="0" w:color="auto"/>
        <w:bottom w:val="none" w:sz="0" w:space="0" w:color="auto"/>
        <w:right w:val="none" w:sz="0" w:space="0" w:color="auto"/>
      </w:divBdr>
    </w:div>
    <w:div w:id="816606665">
      <w:bodyDiv w:val="1"/>
      <w:marLeft w:val="0"/>
      <w:marRight w:val="0"/>
      <w:marTop w:val="0"/>
      <w:marBottom w:val="0"/>
      <w:divBdr>
        <w:top w:val="none" w:sz="0" w:space="0" w:color="auto"/>
        <w:left w:val="none" w:sz="0" w:space="0" w:color="auto"/>
        <w:bottom w:val="none" w:sz="0" w:space="0" w:color="auto"/>
        <w:right w:val="none" w:sz="0" w:space="0" w:color="auto"/>
      </w:divBdr>
    </w:div>
    <w:div w:id="876043930">
      <w:bodyDiv w:val="1"/>
      <w:marLeft w:val="0"/>
      <w:marRight w:val="0"/>
      <w:marTop w:val="0"/>
      <w:marBottom w:val="0"/>
      <w:divBdr>
        <w:top w:val="none" w:sz="0" w:space="0" w:color="auto"/>
        <w:left w:val="none" w:sz="0" w:space="0" w:color="auto"/>
        <w:bottom w:val="none" w:sz="0" w:space="0" w:color="auto"/>
        <w:right w:val="none" w:sz="0" w:space="0" w:color="auto"/>
      </w:divBdr>
    </w:div>
    <w:div w:id="904948327">
      <w:bodyDiv w:val="1"/>
      <w:marLeft w:val="0"/>
      <w:marRight w:val="0"/>
      <w:marTop w:val="0"/>
      <w:marBottom w:val="0"/>
      <w:divBdr>
        <w:top w:val="none" w:sz="0" w:space="0" w:color="auto"/>
        <w:left w:val="none" w:sz="0" w:space="0" w:color="auto"/>
        <w:bottom w:val="none" w:sz="0" w:space="0" w:color="auto"/>
        <w:right w:val="none" w:sz="0" w:space="0" w:color="auto"/>
      </w:divBdr>
    </w:div>
    <w:div w:id="965352747">
      <w:bodyDiv w:val="1"/>
      <w:marLeft w:val="0"/>
      <w:marRight w:val="0"/>
      <w:marTop w:val="0"/>
      <w:marBottom w:val="0"/>
      <w:divBdr>
        <w:top w:val="none" w:sz="0" w:space="0" w:color="auto"/>
        <w:left w:val="none" w:sz="0" w:space="0" w:color="auto"/>
        <w:bottom w:val="none" w:sz="0" w:space="0" w:color="auto"/>
        <w:right w:val="none" w:sz="0" w:space="0" w:color="auto"/>
      </w:divBdr>
    </w:div>
    <w:div w:id="1025014421">
      <w:bodyDiv w:val="1"/>
      <w:marLeft w:val="0"/>
      <w:marRight w:val="0"/>
      <w:marTop w:val="0"/>
      <w:marBottom w:val="0"/>
      <w:divBdr>
        <w:top w:val="none" w:sz="0" w:space="0" w:color="auto"/>
        <w:left w:val="none" w:sz="0" w:space="0" w:color="auto"/>
        <w:bottom w:val="none" w:sz="0" w:space="0" w:color="auto"/>
        <w:right w:val="none" w:sz="0" w:space="0" w:color="auto"/>
      </w:divBdr>
    </w:div>
    <w:div w:id="1089615450">
      <w:bodyDiv w:val="1"/>
      <w:marLeft w:val="0"/>
      <w:marRight w:val="0"/>
      <w:marTop w:val="0"/>
      <w:marBottom w:val="0"/>
      <w:divBdr>
        <w:top w:val="none" w:sz="0" w:space="0" w:color="auto"/>
        <w:left w:val="none" w:sz="0" w:space="0" w:color="auto"/>
        <w:bottom w:val="none" w:sz="0" w:space="0" w:color="auto"/>
        <w:right w:val="none" w:sz="0" w:space="0" w:color="auto"/>
      </w:divBdr>
    </w:div>
    <w:div w:id="1098022069">
      <w:bodyDiv w:val="1"/>
      <w:marLeft w:val="0"/>
      <w:marRight w:val="0"/>
      <w:marTop w:val="0"/>
      <w:marBottom w:val="0"/>
      <w:divBdr>
        <w:top w:val="none" w:sz="0" w:space="0" w:color="auto"/>
        <w:left w:val="none" w:sz="0" w:space="0" w:color="auto"/>
        <w:bottom w:val="none" w:sz="0" w:space="0" w:color="auto"/>
        <w:right w:val="none" w:sz="0" w:space="0" w:color="auto"/>
      </w:divBdr>
    </w:div>
    <w:div w:id="1142038594">
      <w:bodyDiv w:val="1"/>
      <w:marLeft w:val="0"/>
      <w:marRight w:val="0"/>
      <w:marTop w:val="0"/>
      <w:marBottom w:val="0"/>
      <w:divBdr>
        <w:top w:val="none" w:sz="0" w:space="0" w:color="auto"/>
        <w:left w:val="none" w:sz="0" w:space="0" w:color="auto"/>
        <w:bottom w:val="none" w:sz="0" w:space="0" w:color="auto"/>
        <w:right w:val="none" w:sz="0" w:space="0" w:color="auto"/>
      </w:divBdr>
    </w:div>
    <w:div w:id="1180041641">
      <w:bodyDiv w:val="1"/>
      <w:marLeft w:val="0"/>
      <w:marRight w:val="0"/>
      <w:marTop w:val="0"/>
      <w:marBottom w:val="0"/>
      <w:divBdr>
        <w:top w:val="none" w:sz="0" w:space="0" w:color="auto"/>
        <w:left w:val="none" w:sz="0" w:space="0" w:color="auto"/>
        <w:bottom w:val="none" w:sz="0" w:space="0" w:color="auto"/>
        <w:right w:val="none" w:sz="0" w:space="0" w:color="auto"/>
      </w:divBdr>
    </w:div>
    <w:div w:id="1267424096">
      <w:bodyDiv w:val="1"/>
      <w:marLeft w:val="0"/>
      <w:marRight w:val="0"/>
      <w:marTop w:val="0"/>
      <w:marBottom w:val="0"/>
      <w:divBdr>
        <w:top w:val="none" w:sz="0" w:space="0" w:color="auto"/>
        <w:left w:val="none" w:sz="0" w:space="0" w:color="auto"/>
        <w:bottom w:val="none" w:sz="0" w:space="0" w:color="auto"/>
        <w:right w:val="none" w:sz="0" w:space="0" w:color="auto"/>
      </w:divBdr>
    </w:div>
    <w:div w:id="1298874206">
      <w:bodyDiv w:val="1"/>
      <w:marLeft w:val="0"/>
      <w:marRight w:val="0"/>
      <w:marTop w:val="0"/>
      <w:marBottom w:val="0"/>
      <w:divBdr>
        <w:top w:val="none" w:sz="0" w:space="0" w:color="auto"/>
        <w:left w:val="none" w:sz="0" w:space="0" w:color="auto"/>
        <w:bottom w:val="none" w:sz="0" w:space="0" w:color="auto"/>
        <w:right w:val="none" w:sz="0" w:space="0" w:color="auto"/>
      </w:divBdr>
    </w:div>
    <w:div w:id="1303803003">
      <w:bodyDiv w:val="1"/>
      <w:marLeft w:val="0"/>
      <w:marRight w:val="0"/>
      <w:marTop w:val="0"/>
      <w:marBottom w:val="0"/>
      <w:divBdr>
        <w:top w:val="none" w:sz="0" w:space="0" w:color="auto"/>
        <w:left w:val="none" w:sz="0" w:space="0" w:color="auto"/>
        <w:bottom w:val="none" w:sz="0" w:space="0" w:color="auto"/>
        <w:right w:val="none" w:sz="0" w:space="0" w:color="auto"/>
      </w:divBdr>
    </w:div>
    <w:div w:id="1438795621">
      <w:bodyDiv w:val="1"/>
      <w:marLeft w:val="0"/>
      <w:marRight w:val="0"/>
      <w:marTop w:val="0"/>
      <w:marBottom w:val="0"/>
      <w:divBdr>
        <w:top w:val="none" w:sz="0" w:space="0" w:color="auto"/>
        <w:left w:val="none" w:sz="0" w:space="0" w:color="auto"/>
        <w:bottom w:val="none" w:sz="0" w:space="0" w:color="auto"/>
        <w:right w:val="none" w:sz="0" w:space="0" w:color="auto"/>
      </w:divBdr>
    </w:div>
    <w:div w:id="1443186422">
      <w:bodyDiv w:val="1"/>
      <w:marLeft w:val="0"/>
      <w:marRight w:val="0"/>
      <w:marTop w:val="0"/>
      <w:marBottom w:val="0"/>
      <w:divBdr>
        <w:top w:val="none" w:sz="0" w:space="0" w:color="auto"/>
        <w:left w:val="none" w:sz="0" w:space="0" w:color="auto"/>
        <w:bottom w:val="none" w:sz="0" w:space="0" w:color="auto"/>
        <w:right w:val="none" w:sz="0" w:space="0" w:color="auto"/>
      </w:divBdr>
    </w:div>
    <w:div w:id="1641884713">
      <w:bodyDiv w:val="1"/>
      <w:marLeft w:val="0"/>
      <w:marRight w:val="0"/>
      <w:marTop w:val="0"/>
      <w:marBottom w:val="0"/>
      <w:divBdr>
        <w:top w:val="none" w:sz="0" w:space="0" w:color="auto"/>
        <w:left w:val="none" w:sz="0" w:space="0" w:color="auto"/>
        <w:bottom w:val="none" w:sz="0" w:space="0" w:color="auto"/>
        <w:right w:val="none" w:sz="0" w:space="0" w:color="auto"/>
      </w:divBdr>
    </w:div>
    <w:div w:id="1689720345">
      <w:bodyDiv w:val="1"/>
      <w:marLeft w:val="0"/>
      <w:marRight w:val="0"/>
      <w:marTop w:val="0"/>
      <w:marBottom w:val="0"/>
      <w:divBdr>
        <w:top w:val="none" w:sz="0" w:space="0" w:color="auto"/>
        <w:left w:val="none" w:sz="0" w:space="0" w:color="auto"/>
        <w:bottom w:val="none" w:sz="0" w:space="0" w:color="auto"/>
        <w:right w:val="none" w:sz="0" w:space="0" w:color="auto"/>
      </w:divBdr>
    </w:div>
    <w:div w:id="1792480502">
      <w:bodyDiv w:val="1"/>
      <w:marLeft w:val="0"/>
      <w:marRight w:val="0"/>
      <w:marTop w:val="0"/>
      <w:marBottom w:val="0"/>
      <w:divBdr>
        <w:top w:val="none" w:sz="0" w:space="0" w:color="auto"/>
        <w:left w:val="none" w:sz="0" w:space="0" w:color="auto"/>
        <w:bottom w:val="none" w:sz="0" w:space="0" w:color="auto"/>
        <w:right w:val="none" w:sz="0" w:space="0" w:color="auto"/>
      </w:divBdr>
    </w:div>
    <w:div w:id="1821114449">
      <w:bodyDiv w:val="1"/>
      <w:marLeft w:val="0"/>
      <w:marRight w:val="0"/>
      <w:marTop w:val="0"/>
      <w:marBottom w:val="0"/>
      <w:divBdr>
        <w:top w:val="none" w:sz="0" w:space="0" w:color="auto"/>
        <w:left w:val="none" w:sz="0" w:space="0" w:color="auto"/>
        <w:bottom w:val="none" w:sz="0" w:space="0" w:color="auto"/>
        <w:right w:val="none" w:sz="0" w:space="0" w:color="auto"/>
      </w:divBdr>
    </w:div>
    <w:div w:id="1844970194">
      <w:bodyDiv w:val="1"/>
      <w:marLeft w:val="0"/>
      <w:marRight w:val="0"/>
      <w:marTop w:val="0"/>
      <w:marBottom w:val="0"/>
      <w:divBdr>
        <w:top w:val="none" w:sz="0" w:space="0" w:color="auto"/>
        <w:left w:val="none" w:sz="0" w:space="0" w:color="auto"/>
        <w:bottom w:val="none" w:sz="0" w:space="0" w:color="auto"/>
        <w:right w:val="none" w:sz="0" w:space="0" w:color="auto"/>
      </w:divBdr>
    </w:div>
    <w:div w:id="1860506082">
      <w:bodyDiv w:val="1"/>
      <w:marLeft w:val="0"/>
      <w:marRight w:val="0"/>
      <w:marTop w:val="0"/>
      <w:marBottom w:val="0"/>
      <w:divBdr>
        <w:top w:val="none" w:sz="0" w:space="0" w:color="auto"/>
        <w:left w:val="none" w:sz="0" w:space="0" w:color="auto"/>
        <w:bottom w:val="none" w:sz="0" w:space="0" w:color="auto"/>
        <w:right w:val="none" w:sz="0" w:space="0" w:color="auto"/>
      </w:divBdr>
    </w:div>
    <w:div w:id="1884711304">
      <w:bodyDiv w:val="1"/>
      <w:marLeft w:val="0"/>
      <w:marRight w:val="0"/>
      <w:marTop w:val="0"/>
      <w:marBottom w:val="0"/>
      <w:divBdr>
        <w:top w:val="none" w:sz="0" w:space="0" w:color="auto"/>
        <w:left w:val="none" w:sz="0" w:space="0" w:color="auto"/>
        <w:bottom w:val="none" w:sz="0" w:space="0" w:color="auto"/>
        <w:right w:val="none" w:sz="0" w:space="0" w:color="auto"/>
      </w:divBdr>
    </w:div>
    <w:div w:id="1886986835">
      <w:bodyDiv w:val="1"/>
      <w:marLeft w:val="0"/>
      <w:marRight w:val="0"/>
      <w:marTop w:val="0"/>
      <w:marBottom w:val="0"/>
      <w:divBdr>
        <w:top w:val="none" w:sz="0" w:space="0" w:color="auto"/>
        <w:left w:val="none" w:sz="0" w:space="0" w:color="auto"/>
        <w:bottom w:val="none" w:sz="0" w:space="0" w:color="auto"/>
        <w:right w:val="none" w:sz="0" w:space="0" w:color="auto"/>
      </w:divBdr>
    </w:div>
    <w:div w:id="1889609835">
      <w:bodyDiv w:val="1"/>
      <w:marLeft w:val="0"/>
      <w:marRight w:val="0"/>
      <w:marTop w:val="0"/>
      <w:marBottom w:val="0"/>
      <w:divBdr>
        <w:top w:val="none" w:sz="0" w:space="0" w:color="auto"/>
        <w:left w:val="none" w:sz="0" w:space="0" w:color="auto"/>
        <w:bottom w:val="none" w:sz="0" w:space="0" w:color="auto"/>
        <w:right w:val="none" w:sz="0" w:space="0" w:color="auto"/>
      </w:divBdr>
    </w:div>
    <w:div w:id="1981613964">
      <w:bodyDiv w:val="1"/>
      <w:marLeft w:val="0"/>
      <w:marRight w:val="0"/>
      <w:marTop w:val="0"/>
      <w:marBottom w:val="0"/>
      <w:divBdr>
        <w:top w:val="none" w:sz="0" w:space="0" w:color="auto"/>
        <w:left w:val="none" w:sz="0" w:space="0" w:color="auto"/>
        <w:bottom w:val="none" w:sz="0" w:space="0" w:color="auto"/>
        <w:right w:val="none" w:sz="0" w:space="0" w:color="auto"/>
      </w:divBdr>
    </w:div>
    <w:div w:id="1991903368">
      <w:bodyDiv w:val="1"/>
      <w:marLeft w:val="0"/>
      <w:marRight w:val="0"/>
      <w:marTop w:val="0"/>
      <w:marBottom w:val="0"/>
      <w:divBdr>
        <w:top w:val="none" w:sz="0" w:space="0" w:color="auto"/>
        <w:left w:val="none" w:sz="0" w:space="0" w:color="auto"/>
        <w:bottom w:val="none" w:sz="0" w:space="0" w:color="auto"/>
        <w:right w:val="none" w:sz="0" w:space="0" w:color="auto"/>
      </w:divBdr>
    </w:div>
    <w:div w:id="1992557743">
      <w:bodyDiv w:val="1"/>
      <w:marLeft w:val="0"/>
      <w:marRight w:val="0"/>
      <w:marTop w:val="0"/>
      <w:marBottom w:val="0"/>
      <w:divBdr>
        <w:top w:val="none" w:sz="0" w:space="0" w:color="auto"/>
        <w:left w:val="none" w:sz="0" w:space="0" w:color="auto"/>
        <w:bottom w:val="none" w:sz="0" w:space="0" w:color="auto"/>
        <w:right w:val="none" w:sz="0" w:space="0" w:color="auto"/>
      </w:divBdr>
    </w:div>
    <w:div w:id="2013139297">
      <w:bodyDiv w:val="1"/>
      <w:marLeft w:val="0"/>
      <w:marRight w:val="0"/>
      <w:marTop w:val="0"/>
      <w:marBottom w:val="0"/>
      <w:divBdr>
        <w:top w:val="none" w:sz="0" w:space="0" w:color="auto"/>
        <w:left w:val="none" w:sz="0" w:space="0" w:color="auto"/>
        <w:bottom w:val="none" w:sz="0" w:space="0" w:color="auto"/>
        <w:right w:val="none" w:sz="0" w:space="0" w:color="auto"/>
      </w:divBdr>
    </w:div>
    <w:div w:id="2107992971">
      <w:bodyDiv w:val="1"/>
      <w:marLeft w:val="0"/>
      <w:marRight w:val="0"/>
      <w:marTop w:val="0"/>
      <w:marBottom w:val="0"/>
      <w:divBdr>
        <w:top w:val="none" w:sz="0" w:space="0" w:color="auto"/>
        <w:left w:val="none" w:sz="0" w:space="0" w:color="auto"/>
        <w:bottom w:val="none" w:sz="0" w:space="0" w:color="auto"/>
        <w:right w:val="none" w:sz="0" w:space="0" w:color="auto"/>
      </w:divBdr>
    </w:div>
    <w:div w:id="21113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5884</Words>
  <Characters>3354</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 Поліщук</dc:creator>
  <cp:keywords/>
  <dc:description/>
  <cp:lastModifiedBy>Віктор В. Чередниченко</cp:lastModifiedBy>
  <cp:revision>2</cp:revision>
  <cp:lastPrinted>2021-03-12T10:51:00Z</cp:lastPrinted>
  <dcterms:created xsi:type="dcterms:W3CDTF">2023-08-30T07:14:00Z</dcterms:created>
  <dcterms:modified xsi:type="dcterms:W3CDTF">2023-08-30T07:14:00Z</dcterms:modified>
</cp:coreProperties>
</file>