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18" w:rsidRDefault="00546618" w:rsidP="00546618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546618" w:rsidRDefault="00546618" w:rsidP="00546618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546618" w:rsidRDefault="00546618" w:rsidP="00546618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546618" w:rsidRDefault="00546618" w:rsidP="00546618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546618" w:rsidRDefault="00546618" w:rsidP="00546618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546618" w:rsidRDefault="00546618" w:rsidP="00546618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546618" w:rsidRDefault="00546618" w:rsidP="00546618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686218" w:rsidRPr="00546618" w:rsidRDefault="00CF38D6" w:rsidP="00546618">
      <w:pPr>
        <w:tabs>
          <w:tab w:val="center" w:pos="4820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546618">
        <w:rPr>
          <w:rFonts w:eastAsia="Times New Roman" w:cs="Times New Roman"/>
          <w:b/>
          <w:szCs w:val="28"/>
          <w:lang w:eastAsia="uk-UA"/>
        </w:rPr>
        <w:t>п</w:t>
      </w:r>
      <w:r w:rsidR="000174A3" w:rsidRPr="00546618">
        <w:rPr>
          <w:rFonts w:eastAsia="Times New Roman" w:cs="Times New Roman"/>
          <w:b/>
          <w:szCs w:val="28"/>
          <w:lang w:eastAsia="uk-UA"/>
        </w:rPr>
        <w:t>ро відмову у відкритті конституційного провадження</w:t>
      </w:r>
      <w:r w:rsidR="00C044F8" w:rsidRPr="00546618">
        <w:rPr>
          <w:rFonts w:eastAsia="Times New Roman" w:cs="Times New Roman"/>
          <w:b/>
          <w:szCs w:val="28"/>
          <w:lang w:eastAsia="uk-UA"/>
        </w:rPr>
        <w:t xml:space="preserve"> у справі за конституційною скаргою </w:t>
      </w:r>
      <w:r w:rsidR="000C72C7" w:rsidRPr="00546618">
        <w:rPr>
          <w:rFonts w:eastAsia="Times New Roman" w:cs="Times New Roman"/>
          <w:b/>
          <w:szCs w:val="28"/>
          <w:lang w:eastAsia="uk-UA"/>
        </w:rPr>
        <w:t>Кріцак Ганни Степанівни</w:t>
      </w:r>
      <w:r w:rsidR="00C044F8" w:rsidRPr="00546618">
        <w:rPr>
          <w:rFonts w:eastAsia="Times New Roman" w:cs="Times New Roman"/>
          <w:b/>
          <w:szCs w:val="28"/>
          <w:lang w:eastAsia="uk-UA"/>
        </w:rPr>
        <w:t xml:space="preserve"> </w:t>
      </w:r>
      <w:r w:rsidR="00C044F8" w:rsidRPr="00546618">
        <w:rPr>
          <w:rFonts w:cs="Times New Roman"/>
          <w:b/>
          <w:szCs w:val="28"/>
        </w:rPr>
        <w:t>щодо відповідн</w:t>
      </w:r>
      <w:r w:rsidR="0035370C" w:rsidRPr="00546618">
        <w:rPr>
          <w:rFonts w:cs="Times New Roman"/>
          <w:b/>
          <w:szCs w:val="28"/>
        </w:rPr>
        <w:t>ості</w:t>
      </w:r>
      <w:r w:rsidR="00C044F8" w:rsidRPr="00546618">
        <w:rPr>
          <w:rFonts w:cs="Times New Roman"/>
          <w:b/>
          <w:szCs w:val="28"/>
        </w:rPr>
        <w:t xml:space="preserve"> Конституції України (конституційн</w:t>
      </w:r>
      <w:r w:rsidR="0035370C" w:rsidRPr="00546618">
        <w:rPr>
          <w:rFonts w:cs="Times New Roman"/>
          <w:b/>
          <w:szCs w:val="28"/>
        </w:rPr>
        <w:t>ості</w:t>
      </w:r>
      <w:r w:rsidR="00C044F8" w:rsidRPr="00546618">
        <w:rPr>
          <w:rFonts w:cs="Times New Roman"/>
          <w:b/>
          <w:szCs w:val="28"/>
        </w:rPr>
        <w:t xml:space="preserve">) </w:t>
      </w:r>
      <w:r w:rsidR="0080306E" w:rsidRPr="00546618">
        <w:rPr>
          <w:rFonts w:cs="Times New Roman"/>
          <w:b/>
          <w:szCs w:val="28"/>
        </w:rPr>
        <w:t>пунктів 1, 5 частини шостої</w:t>
      </w:r>
      <w:r w:rsidR="0080306E" w:rsidRPr="00546618">
        <w:rPr>
          <w:rFonts w:cs="Times New Roman"/>
          <w:b/>
          <w:szCs w:val="28"/>
        </w:rPr>
        <w:br/>
      </w:r>
      <w:r w:rsidR="000C72C7" w:rsidRPr="00546618">
        <w:rPr>
          <w:rFonts w:cs="Times New Roman"/>
          <w:b/>
          <w:szCs w:val="28"/>
        </w:rPr>
        <w:t xml:space="preserve">статті 19, </w:t>
      </w:r>
      <w:r w:rsidR="0080306E" w:rsidRPr="00546618">
        <w:rPr>
          <w:rFonts w:cs="Times New Roman"/>
          <w:b/>
          <w:szCs w:val="28"/>
        </w:rPr>
        <w:t xml:space="preserve">пункту 2 частини третьої статті </w:t>
      </w:r>
      <w:r w:rsidR="000C72C7" w:rsidRPr="00546618">
        <w:rPr>
          <w:rFonts w:cs="Times New Roman"/>
          <w:b/>
          <w:szCs w:val="28"/>
        </w:rPr>
        <w:t xml:space="preserve">389 Цивільного процесуального </w:t>
      </w:r>
      <w:r w:rsidR="0080306E" w:rsidRPr="00546618">
        <w:rPr>
          <w:rFonts w:cs="Times New Roman"/>
          <w:b/>
          <w:szCs w:val="28"/>
        </w:rPr>
        <w:br/>
      </w:r>
      <w:r w:rsidR="0080306E" w:rsidRPr="00546618">
        <w:rPr>
          <w:rFonts w:cs="Times New Roman"/>
          <w:b/>
          <w:szCs w:val="28"/>
        </w:rPr>
        <w:tab/>
      </w:r>
      <w:r w:rsidR="000C72C7" w:rsidRPr="00546618">
        <w:rPr>
          <w:rFonts w:cs="Times New Roman"/>
          <w:b/>
          <w:szCs w:val="28"/>
        </w:rPr>
        <w:t>кодексу України</w:t>
      </w:r>
    </w:p>
    <w:p w:rsidR="00546618" w:rsidRPr="00546618" w:rsidRDefault="00546618" w:rsidP="00546618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</w:p>
    <w:p w:rsidR="00102226" w:rsidRPr="00546618" w:rsidRDefault="000174A3" w:rsidP="00546618">
      <w:pPr>
        <w:tabs>
          <w:tab w:val="right" w:pos="9639"/>
        </w:tabs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546618">
        <w:rPr>
          <w:rFonts w:eastAsia="Times New Roman" w:cs="Times New Roman"/>
          <w:szCs w:val="28"/>
          <w:lang w:eastAsia="uk-UA"/>
        </w:rPr>
        <w:t>К и ї в</w:t>
      </w:r>
      <w:r w:rsidR="0080306E" w:rsidRPr="00546618">
        <w:rPr>
          <w:rFonts w:eastAsia="Times New Roman" w:cs="Times New Roman"/>
          <w:szCs w:val="28"/>
          <w:lang w:eastAsia="uk-UA"/>
        </w:rPr>
        <w:tab/>
      </w:r>
      <w:r w:rsidR="000C72C7" w:rsidRPr="00546618">
        <w:rPr>
          <w:rFonts w:eastAsia="Times New Roman" w:cs="Times New Roman"/>
          <w:szCs w:val="28"/>
          <w:lang w:eastAsia="uk-UA"/>
        </w:rPr>
        <w:t>Справа</w:t>
      </w:r>
      <w:r w:rsidR="0035370C" w:rsidRPr="00546618">
        <w:rPr>
          <w:rFonts w:eastAsia="Times New Roman" w:cs="Times New Roman"/>
          <w:szCs w:val="28"/>
          <w:lang w:eastAsia="uk-UA"/>
        </w:rPr>
        <w:t xml:space="preserve"> </w:t>
      </w:r>
      <w:r w:rsidR="00BD5038">
        <w:rPr>
          <w:rFonts w:eastAsia="Times New Roman" w:cs="Times New Roman"/>
          <w:szCs w:val="28"/>
          <w:lang w:eastAsia="uk-UA"/>
        </w:rPr>
        <w:t xml:space="preserve">№ </w:t>
      </w:r>
      <w:r w:rsidR="0035370C" w:rsidRPr="00546618">
        <w:rPr>
          <w:rFonts w:eastAsia="Times New Roman" w:cs="Times New Roman"/>
          <w:szCs w:val="28"/>
          <w:lang w:eastAsia="uk-UA"/>
        </w:rPr>
        <w:t>3-</w:t>
      </w:r>
      <w:r w:rsidR="00CA53F9" w:rsidRPr="00546618">
        <w:rPr>
          <w:rFonts w:eastAsia="Times New Roman" w:cs="Times New Roman"/>
          <w:szCs w:val="28"/>
          <w:lang w:eastAsia="uk-UA"/>
        </w:rPr>
        <w:t>33</w:t>
      </w:r>
      <w:r w:rsidR="0035370C" w:rsidRPr="00546618">
        <w:rPr>
          <w:rFonts w:eastAsia="Times New Roman" w:cs="Times New Roman"/>
          <w:szCs w:val="28"/>
          <w:lang w:eastAsia="uk-UA"/>
        </w:rPr>
        <w:t>/20</w:t>
      </w:r>
      <w:r w:rsidR="000C72C7" w:rsidRPr="00546618">
        <w:rPr>
          <w:rFonts w:eastAsia="Times New Roman" w:cs="Times New Roman"/>
          <w:szCs w:val="28"/>
          <w:lang w:eastAsia="uk-UA"/>
        </w:rPr>
        <w:t>23(</w:t>
      </w:r>
      <w:r w:rsidR="00CA53F9" w:rsidRPr="00546618">
        <w:rPr>
          <w:rFonts w:eastAsia="Times New Roman" w:cs="Times New Roman"/>
          <w:szCs w:val="28"/>
          <w:lang w:eastAsia="uk-UA"/>
        </w:rPr>
        <w:t>67</w:t>
      </w:r>
      <w:r w:rsidR="000C72C7" w:rsidRPr="00546618">
        <w:rPr>
          <w:rFonts w:eastAsia="Times New Roman" w:cs="Times New Roman"/>
          <w:szCs w:val="28"/>
          <w:lang w:eastAsia="uk-UA"/>
        </w:rPr>
        <w:t>/2</w:t>
      </w:r>
      <w:r w:rsidR="00CA53F9" w:rsidRPr="00546618">
        <w:rPr>
          <w:rFonts w:eastAsia="Times New Roman" w:cs="Times New Roman"/>
          <w:szCs w:val="28"/>
          <w:lang w:eastAsia="uk-UA"/>
        </w:rPr>
        <w:t>3</w:t>
      </w:r>
      <w:r w:rsidR="00102226" w:rsidRPr="00546618">
        <w:rPr>
          <w:rFonts w:eastAsia="Times New Roman" w:cs="Times New Roman"/>
          <w:szCs w:val="28"/>
          <w:lang w:eastAsia="uk-UA"/>
        </w:rPr>
        <w:t>)</w:t>
      </w:r>
    </w:p>
    <w:p w:rsidR="000174A3" w:rsidRPr="00546618" w:rsidRDefault="00546618" w:rsidP="00546618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546618">
        <w:rPr>
          <w:rFonts w:eastAsia="Times New Roman" w:cs="Times New Roman"/>
          <w:szCs w:val="28"/>
          <w:lang w:eastAsia="uk-UA"/>
        </w:rPr>
        <w:t>5 квітня</w:t>
      </w:r>
      <w:r w:rsidR="00CA53F9" w:rsidRPr="00546618">
        <w:rPr>
          <w:rFonts w:eastAsia="Times New Roman" w:cs="Times New Roman"/>
          <w:szCs w:val="28"/>
          <w:lang w:eastAsia="uk-UA"/>
        </w:rPr>
        <w:t xml:space="preserve"> </w:t>
      </w:r>
      <w:r w:rsidR="003A1BD3" w:rsidRPr="00546618">
        <w:rPr>
          <w:rFonts w:eastAsia="Times New Roman" w:cs="Times New Roman"/>
          <w:szCs w:val="28"/>
          <w:lang w:eastAsia="uk-UA"/>
        </w:rPr>
        <w:t>202</w:t>
      </w:r>
      <w:r w:rsidR="000C72C7" w:rsidRPr="00546618">
        <w:rPr>
          <w:rFonts w:eastAsia="Times New Roman" w:cs="Times New Roman"/>
          <w:szCs w:val="28"/>
          <w:lang w:eastAsia="uk-UA"/>
        </w:rPr>
        <w:t>3</w:t>
      </w:r>
      <w:r w:rsidR="000174A3" w:rsidRPr="00546618">
        <w:rPr>
          <w:rFonts w:eastAsia="Times New Roman" w:cs="Times New Roman"/>
          <w:szCs w:val="28"/>
          <w:lang w:eastAsia="uk-UA"/>
        </w:rPr>
        <w:t xml:space="preserve"> року</w:t>
      </w:r>
    </w:p>
    <w:p w:rsidR="000174A3" w:rsidRPr="00546618" w:rsidRDefault="00BD5038" w:rsidP="00546618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№ </w:t>
      </w:r>
      <w:bookmarkStart w:id="0" w:name="_GoBack"/>
      <w:r w:rsidR="00961A87" w:rsidRPr="00546618">
        <w:rPr>
          <w:rFonts w:eastAsia="Times New Roman" w:cs="Times New Roman"/>
          <w:szCs w:val="28"/>
          <w:lang w:eastAsia="uk-UA"/>
        </w:rPr>
        <w:t>45</w:t>
      </w:r>
      <w:r w:rsidR="00CA53F9" w:rsidRPr="00546618">
        <w:rPr>
          <w:rFonts w:eastAsia="Times New Roman" w:cs="Times New Roman"/>
          <w:szCs w:val="28"/>
          <w:lang w:eastAsia="uk-UA"/>
        </w:rPr>
        <w:t>-1</w:t>
      </w:r>
      <w:r w:rsidR="00FE23E1" w:rsidRPr="00546618">
        <w:rPr>
          <w:rFonts w:eastAsia="Times New Roman" w:cs="Times New Roman"/>
          <w:szCs w:val="28"/>
          <w:lang w:eastAsia="uk-UA"/>
        </w:rPr>
        <w:t>(І)</w:t>
      </w:r>
      <w:bookmarkEnd w:id="0"/>
      <w:r w:rsidR="00FE23E1" w:rsidRPr="00546618">
        <w:rPr>
          <w:rFonts w:eastAsia="Times New Roman" w:cs="Times New Roman"/>
          <w:szCs w:val="28"/>
          <w:lang w:eastAsia="uk-UA"/>
        </w:rPr>
        <w:t>/202</w:t>
      </w:r>
      <w:r w:rsidR="000C72C7" w:rsidRPr="00546618">
        <w:rPr>
          <w:rFonts w:eastAsia="Times New Roman" w:cs="Times New Roman"/>
          <w:szCs w:val="28"/>
          <w:lang w:eastAsia="uk-UA"/>
        </w:rPr>
        <w:t>3</w:t>
      </w:r>
    </w:p>
    <w:p w:rsidR="00546618" w:rsidRPr="00546618" w:rsidRDefault="00546618" w:rsidP="00546618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</w:p>
    <w:p w:rsidR="00CA53F9" w:rsidRPr="00546618" w:rsidRDefault="00CA53F9" w:rsidP="00546618">
      <w:pPr>
        <w:pStyle w:val="af8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46618">
        <w:rPr>
          <w:color w:val="000000"/>
          <w:sz w:val="28"/>
          <w:szCs w:val="28"/>
        </w:rPr>
        <w:t>Перша колегія суддів Першого сенату Конституційного Суду України у складі:</w:t>
      </w:r>
    </w:p>
    <w:p w:rsidR="00CA53F9" w:rsidRPr="00546618" w:rsidRDefault="00CA53F9" w:rsidP="00546618">
      <w:pPr>
        <w:pStyle w:val="af8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CA53F9" w:rsidRPr="00546618" w:rsidRDefault="00CA53F9" w:rsidP="00546618">
      <w:pPr>
        <w:pStyle w:val="af8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46618">
        <w:rPr>
          <w:color w:val="000000"/>
          <w:sz w:val="28"/>
          <w:szCs w:val="28"/>
        </w:rPr>
        <w:t>Колісник Віктор Павлович (голова засідання),</w:t>
      </w:r>
    </w:p>
    <w:p w:rsidR="00CA53F9" w:rsidRPr="00546618" w:rsidRDefault="00BD08B8" w:rsidP="00546618">
      <w:pPr>
        <w:pStyle w:val="af8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46618">
        <w:rPr>
          <w:color w:val="000000"/>
          <w:sz w:val="28"/>
          <w:szCs w:val="28"/>
        </w:rPr>
        <w:t>Кичун Віктор Іванович,</w:t>
      </w:r>
    </w:p>
    <w:p w:rsidR="00CA53F9" w:rsidRPr="00546618" w:rsidRDefault="00BD08B8" w:rsidP="00546618">
      <w:pPr>
        <w:pStyle w:val="af8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46618">
        <w:rPr>
          <w:color w:val="000000"/>
          <w:sz w:val="28"/>
          <w:szCs w:val="28"/>
        </w:rPr>
        <w:t>Філюк Петро Тодосьович (доповідач),</w:t>
      </w:r>
    </w:p>
    <w:p w:rsidR="00CA53F9" w:rsidRPr="00546618" w:rsidRDefault="00CA53F9" w:rsidP="00546618">
      <w:pPr>
        <w:pStyle w:val="af8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0174A3" w:rsidRPr="00546618" w:rsidRDefault="000174A3" w:rsidP="00546618">
      <w:pPr>
        <w:pStyle w:val="af8"/>
        <w:spacing w:before="0" w:beforeAutospacing="0" w:after="0" w:afterAutospacing="0" w:line="336" w:lineRule="auto"/>
        <w:ind w:firstLine="567"/>
        <w:jc w:val="both"/>
        <w:rPr>
          <w:color w:val="000000"/>
          <w:sz w:val="28"/>
          <w:szCs w:val="28"/>
        </w:rPr>
      </w:pPr>
      <w:r w:rsidRPr="00546618">
        <w:rPr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7F61C5" w:rsidRPr="00546618">
        <w:rPr>
          <w:sz w:val="28"/>
          <w:szCs w:val="28"/>
        </w:rPr>
        <w:t>К</w:t>
      </w:r>
      <w:r w:rsidR="00E97733" w:rsidRPr="00546618">
        <w:rPr>
          <w:sz w:val="28"/>
          <w:szCs w:val="28"/>
        </w:rPr>
        <w:t>ріцак Г</w:t>
      </w:r>
      <w:r w:rsidR="007F61C5" w:rsidRPr="00546618">
        <w:rPr>
          <w:sz w:val="28"/>
          <w:szCs w:val="28"/>
        </w:rPr>
        <w:t xml:space="preserve">анни </w:t>
      </w:r>
      <w:r w:rsidR="00E97733" w:rsidRPr="00546618">
        <w:rPr>
          <w:sz w:val="28"/>
          <w:szCs w:val="28"/>
        </w:rPr>
        <w:t>Степанівни</w:t>
      </w:r>
      <w:r w:rsidR="00A41F65" w:rsidRPr="00546618">
        <w:rPr>
          <w:sz w:val="28"/>
          <w:szCs w:val="28"/>
        </w:rPr>
        <w:t xml:space="preserve"> </w:t>
      </w:r>
      <w:r w:rsidR="00686218" w:rsidRPr="00546618">
        <w:rPr>
          <w:sz w:val="28"/>
          <w:szCs w:val="28"/>
        </w:rPr>
        <w:t xml:space="preserve">щодо </w:t>
      </w:r>
      <w:r w:rsidR="00080B36" w:rsidRPr="00546618">
        <w:rPr>
          <w:sz w:val="28"/>
          <w:szCs w:val="28"/>
        </w:rPr>
        <w:t>відповідності</w:t>
      </w:r>
      <w:r w:rsidR="00686218" w:rsidRPr="00546618">
        <w:rPr>
          <w:sz w:val="28"/>
          <w:szCs w:val="28"/>
        </w:rPr>
        <w:t xml:space="preserve"> Конституції України (конституційн</w:t>
      </w:r>
      <w:r w:rsidR="00080B36" w:rsidRPr="00546618">
        <w:rPr>
          <w:sz w:val="28"/>
          <w:szCs w:val="28"/>
        </w:rPr>
        <w:t>ості</w:t>
      </w:r>
      <w:r w:rsidR="00686218" w:rsidRPr="00546618">
        <w:rPr>
          <w:sz w:val="28"/>
          <w:szCs w:val="28"/>
        </w:rPr>
        <w:t xml:space="preserve">) </w:t>
      </w:r>
      <w:r w:rsidR="0080306E" w:rsidRPr="00546618">
        <w:rPr>
          <w:sz w:val="28"/>
          <w:szCs w:val="28"/>
        </w:rPr>
        <w:t>пунктів 1, 5</w:t>
      </w:r>
      <w:r w:rsidR="00546618">
        <w:rPr>
          <w:sz w:val="28"/>
          <w:szCs w:val="28"/>
        </w:rPr>
        <w:br/>
      </w:r>
      <w:r w:rsidR="00A340E5" w:rsidRPr="00546618">
        <w:rPr>
          <w:sz w:val="28"/>
          <w:szCs w:val="28"/>
        </w:rPr>
        <w:t>частини шостої статті 19, пункту 2 частини третьої статті 389 Цивільного процесуального кодексу України.</w:t>
      </w:r>
    </w:p>
    <w:p w:rsidR="00CF38D6" w:rsidRPr="00546618" w:rsidRDefault="00CF38D6" w:rsidP="00546618">
      <w:pPr>
        <w:spacing w:after="0" w:line="336" w:lineRule="auto"/>
        <w:ind w:firstLine="567"/>
        <w:jc w:val="both"/>
        <w:rPr>
          <w:rFonts w:eastAsia="Times New Roman" w:cs="Times New Roman"/>
          <w:szCs w:val="28"/>
          <w:lang w:eastAsia="uk-UA"/>
        </w:rPr>
      </w:pPr>
    </w:p>
    <w:p w:rsidR="00DD48C0" w:rsidRPr="00546618" w:rsidRDefault="006571AA" w:rsidP="00546618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546618">
        <w:rPr>
          <w:rFonts w:cs="Times New Roman"/>
          <w:szCs w:val="28"/>
        </w:rPr>
        <w:t xml:space="preserve">Заслухавши </w:t>
      </w:r>
      <w:r w:rsidR="001E34B2" w:rsidRPr="00546618">
        <w:rPr>
          <w:rFonts w:cs="Times New Roman"/>
          <w:szCs w:val="28"/>
        </w:rPr>
        <w:t xml:space="preserve">суддю-доповідача </w:t>
      </w:r>
      <w:r w:rsidR="00CA53F9" w:rsidRPr="00546618">
        <w:rPr>
          <w:rFonts w:cs="Times New Roman"/>
          <w:szCs w:val="28"/>
        </w:rPr>
        <w:t>Філюка П.Т.</w:t>
      </w:r>
      <w:r w:rsidR="001E34B2" w:rsidRPr="00546618">
        <w:rPr>
          <w:rFonts w:cs="Times New Roman"/>
          <w:szCs w:val="28"/>
        </w:rPr>
        <w:t xml:space="preserve"> та </w:t>
      </w:r>
      <w:r w:rsidRPr="00546618">
        <w:rPr>
          <w:rFonts w:cs="Times New Roman"/>
          <w:szCs w:val="28"/>
        </w:rPr>
        <w:t>дослід</w:t>
      </w:r>
      <w:r w:rsidR="002F6722" w:rsidRPr="00546618">
        <w:rPr>
          <w:rFonts w:cs="Times New Roman"/>
          <w:szCs w:val="28"/>
        </w:rPr>
        <w:t xml:space="preserve">ивши </w:t>
      </w:r>
      <w:r w:rsidR="001E34B2" w:rsidRPr="00546618">
        <w:rPr>
          <w:rFonts w:cs="Times New Roman"/>
          <w:szCs w:val="28"/>
        </w:rPr>
        <w:t>матеріали справи</w:t>
      </w:r>
      <w:r w:rsidRPr="00546618">
        <w:rPr>
          <w:rFonts w:cs="Times New Roman"/>
          <w:szCs w:val="28"/>
        </w:rPr>
        <w:t xml:space="preserve">, </w:t>
      </w:r>
      <w:r w:rsidR="00CA53F9" w:rsidRPr="00546618">
        <w:rPr>
          <w:rFonts w:cs="Times New Roman"/>
          <w:szCs w:val="28"/>
        </w:rPr>
        <w:t>Перша</w:t>
      </w:r>
      <w:r w:rsidRPr="00546618">
        <w:rPr>
          <w:rFonts w:cs="Times New Roman"/>
          <w:szCs w:val="28"/>
        </w:rPr>
        <w:t xml:space="preserve"> колегія суддів Першого сен</w:t>
      </w:r>
      <w:r w:rsidR="006A34FD" w:rsidRPr="00546618">
        <w:rPr>
          <w:rFonts w:cs="Times New Roman"/>
          <w:szCs w:val="28"/>
        </w:rPr>
        <w:t>ату Конституційного Суду України</w:t>
      </w:r>
    </w:p>
    <w:p w:rsidR="006A34FD" w:rsidRPr="00546618" w:rsidRDefault="006A34FD" w:rsidP="00546618">
      <w:pPr>
        <w:pStyle w:val="a5"/>
        <w:spacing w:after="0" w:line="336" w:lineRule="auto"/>
        <w:ind w:left="0" w:firstLine="567"/>
        <w:jc w:val="center"/>
        <w:rPr>
          <w:rFonts w:eastAsia="Times New Roman" w:cs="Times New Roman"/>
          <w:b/>
          <w:szCs w:val="28"/>
          <w:lang w:eastAsia="uk-UA"/>
        </w:rPr>
      </w:pPr>
    </w:p>
    <w:p w:rsidR="000174A3" w:rsidRPr="00546618" w:rsidRDefault="00DD48C0" w:rsidP="00546618">
      <w:pPr>
        <w:pStyle w:val="a5"/>
        <w:spacing w:after="0" w:line="336" w:lineRule="auto"/>
        <w:ind w:left="0"/>
        <w:jc w:val="center"/>
        <w:rPr>
          <w:rFonts w:cs="Times New Roman"/>
          <w:szCs w:val="28"/>
        </w:rPr>
      </w:pPr>
      <w:r w:rsidRPr="00546618">
        <w:rPr>
          <w:rFonts w:eastAsia="Times New Roman" w:cs="Times New Roman"/>
          <w:b/>
          <w:szCs w:val="28"/>
          <w:lang w:eastAsia="uk-UA"/>
        </w:rPr>
        <w:t xml:space="preserve">у с т а н о в и </w:t>
      </w:r>
      <w:r w:rsidR="00373578" w:rsidRPr="00546618">
        <w:rPr>
          <w:rFonts w:eastAsia="Times New Roman" w:cs="Times New Roman"/>
          <w:b/>
          <w:szCs w:val="28"/>
          <w:lang w:eastAsia="uk-UA"/>
        </w:rPr>
        <w:t>л а</w:t>
      </w:r>
      <w:r w:rsidRPr="00546618">
        <w:rPr>
          <w:rFonts w:eastAsia="Times New Roman" w:cs="Times New Roman"/>
          <w:b/>
          <w:szCs w:val="28"/>
          <w:lang w:eastAsia="uk-UA"/>
        </w:rPr>
        <w:t>:</w:t>
      </w:r>
    </w:p>
    <w:p w:rsidR="00CF38D6" w:rsidRPr="00546618" w:rsidRDefault="00CF38D6" w:rsidP="00546618">
      <w:pPr>
        <w:spacing w:after="0" w:line="336" w:lineRule="auto"/>
        <w:ind w:firstLine="567"/>
        <w:jc w:val="both"/>
        <w:rPr>
          <w:rFonts w:cs="Times New Roman"/>
          <w:szCs w:val="28"/>
        </w:rPr>
      </w:pPr>
    </w:p>
    <w:p w:rsidR="00EF4B82" w:rsidRPr="00546618" w:rsidRDefault="005E68EA" w:rsidP="00546618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546618">
        <w:rPr>
          <w:rFonts w:cs="Times New Roman"/>
          <w:szCs w:val="28"/>
        </w:rPr>
        <w:t xml:space="preserve">1. </w:t>
      </w:r>
      <w:r w:rsidR="00A340E5" w:rsidRPr="00546618">
        <w:rPr>
          <w:rFonts w:cs="Times New Roman"/>
          <w:szCs w:val="28"/>
        </w:rPr>
        <w:t>Кріцак Г.С.</w:t>
      </w:r>
      <w:r w:rsidRPr="00546618">
        <w:rPr>
          <w:rFonts w:cs="Times New Roman"/>
          <w:szCs w:val="28"/>
        </w:rPr>
        <w:t xml:space="preserve"> </w:t>
      </w:r>
      <w:r w:rsidR="00CA53F9" w:rsidRPr="00546618">
        <w:rPr>
          <w:rFonts w:cs="Times New Roman"/>
          <w:szCs w:val="28"/>
        </w:rPr>
        <w:t xml:space="preserve">повторно </w:t>
      </w:r>
      <w:r w:rsidRPr="00546618">
        <w:rPr>
          <w:rFonts w:cs="Times New Roman"/>
          <w:szCs w:val="28"/>
        </w:rPr>
        <w:t xml:space="preserve">звернулася до Конституційного Суду України </w:t>
      </w:r>
      <w:r w:rsidR="000F0171" w:rsidRPr="00546618">
        <w:rPr>
          <w:rFonts w:cs="Times New Roman"/>
          <w:szCs w:val="28"/>
        </w:rPr>
        <w:t xml:space="preserve">з </w:t>
      </w:r>
      <w:r w:rsidR="00FE673B" w:rsidRPr="00546618">
        <w:rPr>
          <w:rFonts w:cs="Times New Roman"/>
          <w:szCs w:val="28"/>
        </w:rPr>
        <w:t>клопотанням</w:t>
      </w:r>
      <w:r w:rsidRPr="00546618">
        <w:rPr>
          <w:rFonts w:cs="Times New Roman"/>
          <w:szCs w:val="28"/>
        </w:rPr>
        <w:t xml:space="preserve"> </w:t>
      </w:r>
      <w:r w:rsidR="00A340E5" w:rsidRPr="00546618">
        <w:rPr>
          <w:rFonts w:cs="Times New Roman"/>
          <w:szCs w:val="28"/>
        </w:rPr>
        <w:t xml:space="preserve">перевірити на відповідність статтям 3, 8, 9, </w:t>
      </w:r>
      <w:r w:rsidR="0080306E" w:rsidRPr="00546618">
        <w:rPr>
          <w:rFonts w:cs="Times New Roman"/>
          <w:szCs w:val="28"/>
        </w:rPr>
        <w:t>частині третій статті 22,</w:t>
      </w:r>
      <w:r w:rsidR="0080306E" w:rsidRPr="00546618">
        <w:rPr>
          <w:rFonts w:cs="Times New Roman"/>
          <w:szCs w:val="28"/>
        </w:rPr>
        <w:br/>
      </w:r>
      <w:r w:rsidR="00A340E5" w:rsidRPr="00546618">
        <w:rPr>
          <w:rFonts w:cs="Times New Roman"/>
          <w:szCs w:val="28"/>
        </w:rPr>
        <w:t>частинам першій, другій статті 24, части</w:t>
      </w:r>
      <w:r w:rsidR="0080306E" w:rsidRPr="00546618">
        <w:rPr>
          <w:rFonts w:cs="Times New Roman"/>
          <w:szCs w:val="28"/>
        </w:rPr>
        <w:t>ні першій статті 55, статті 64,</w:t>
      </w:r>
      <w:r w:rsidR="0080306E" w:rsidRPr="00546618">
        <w:rPr>
          <w:rFonts w:cs="Times New Roman"/>
          <w:szCs w:val="28"/>
        </w:rPr>
        <w:br/>
      </w:r>
      <w:r w:rsidR="00A340E5" w:rsidRPr="00546618">
        <w:rPr>
          <w:rFonts w:cs="Times New Roman"/>
          <w:szCs w:val="28"/>
        </w:rPr>
        <w:t xml:space="preserve">пунктам 1, 3, 6 частини другої статті 129 Конституції України пункти 1, 5 </w:t>
      </w:r>
      <w:r w:rsidR="0080306E" w:rsidRPr="00546618">
        <w:rPr>
          <w:rFonts w:cs="Times New Roman"/>
          <w:szCs w:val="28"/>
        </w:rPr>
        <w:lastRenderedPageBreak/>
        <w:t xml:space="preserve">частини шостої статті </w:t>
      </w:r>
      <w:r w:rsidR="00A340E5" w:rsidRPr="00546618">
        <w:rPr>
          <w:rFonts w:cs="Times New Roman"/>
          <w:szCs w:val="28"/>
        </w:rPr>
        <w:t>19, пункт 2 частини третьої статті 389 Цивільного процесуального кодексу України</w:t>
      </w:r>
      <w:r w:rsidR="00352C46" w:rsidRPr="00546618">
        <w:rPr>
          <w:rFonts w:cs="Times New Roman"/>
          <w:szCs w:val="28"/>
        </w:rPr>
        <w:t xml:space="preserve"> (далі – Кодекс)</w:t>
      </w:r>
      <w:r w:rsidR="00A340E5" w:rsidRPr="00546618">
        <w:rPr>
          <w:rFonts w:cs="Times New Roman"/>
          <w:szCs w:val="28"/>
        </w:rPr>
        <w:t>.</w:t>
      </w:r>
    </w:p>
    <w:p w:rsidR="00352C46" w:rsidRPr="00546618" w:rsidRDefault="008A0FDF" w:rsidP="00546618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546618">
        <w:rPr>
          <w:rFonts w:cs="Times New Roman"/>
          <w:szCs w:val="28"/>
        </w:rPr>
        <w:t xml:space="preserve">Згідно з </w:t>
      </w:r>
      <w:r w:rsidR="00352C46" w:rsidRPr="00546618">
        <w:rPr>
          <w:rFonts w:cs="Times New Roman"/>
          <w:szCs w:val="28"/>
        </w:rPr>
        <w:t>частин</w:t>
      </w:r>
      <w:r w:rsidRPr="00546618">
        <w:rPr>
          <w:rFonts w:cs="Times New Roman"/>
          <w:szCs w:val="28"/>
        </w:rPr>
        <w:t>ою</w:t>
      </w:r>
      <w:r w:rsidR="00352C46" w:rsidRPr="00546618">
        <w:rPr>
          <w:rFonts w:cs="Times New Roman"/>
          <w:szCs w:val="28"/>
        </w:rPr>
        <w:t xml:space="preserve"> шосто</w:t>
      </w:r>
      <w:r w:rsidRPr="00546618">
        <w:rPr>
          <w:rFonts w:cs="Times New Roman"/>
          <w:szCs w:val="28"/>
        </w:rPr>
        <w:t>ю</w:t>
      </w:r>
      <w:r w:rsidR="00352C46" w:rsidRPr="00546618">
        <w:rPr>
          <w:rFonts w:cs="Times New Roman"/>
          <w:szCs w:val="28"/>
        </w:rPr>
        <w:t xml:space="preserve"> статті 19 Кодексу малозначними справами є</w:t>
      </w:r>
      <w:r w:rsidRPr="00546618">
        <w:rPr>
          <w:rFonts w:cs="Times New Roman"/>
          <w:szCs w:val="28"/>
        </w:rPr>
        <w:t>:</w:t>
      </w:r>
      <w:r w:rsidR="00352C46" w:rsidRPr="00546618">
        <w:rPr>
          <w:rFonts w:cs="Times New Roman"/>
          <w:szCs w:val="28"/>
        </w:rPr>
        <w:t xml:space="preserve"> справи, у яких ціна позову не перевищує ста розмірів прожиткового мінімуму для працездатних осіб</w:t>
      </w:r>
      <w:r w:rsidRPr="00546618">
        <w:rPr>
          <w:rFonts w:cs="Times New Roman"/>
          <w:szCs w:val="28"/>
        </w:rPr>
        <w:t xml:space="preserve"> (пункт 1)</w:t>
      </w:r>
      <w:r w:rsidR="00352C46" w:rsidRPr="00546618">
        <w:rPr>
          <w:rFonts w:cs="Times New Roman"/>
          <w:szCs w:val="28"/>
        </w:rPr>
        <w:t>; справи про захист прав споживачів, ціна позову в яких не перевищує двохсот п’ятдесяти розмірів прожиткового мінімуму для працездатних осіб</w:t>
      </w:r>
      <w:r w:rsidRPr="00546618">
        <w:rPr>
          <w:rFonts w:cs="Times New Roman"/>
          <w:szCs w:val="28"/>
        </w:rPr>
        <w:t xml:space="preserve"> (пункт 5)</w:t>
      </w:r>
      <w:r w:rsidR="00352C46" w:rsidRPr="00546618">
        <w:rPr>
          <w:rFonts w:cs="Times New Roman"/>
          <w:szCs w:val="28"/>
        </w:rPr>
        <w:t>.</w:t>
      </w:r>
    </w:p>
    <w:p w:rsidR="00352C46" w:rsidRPr="00546618" w:rsidRDefault="00352C46" w:rsidP="00546618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546618">
        <w:rPr>
          <w:rFonts w:cs="Times New Roman"/>
          <w:szCs w:val="28"/>
        </w:rPr>
        <w:t xml:space="preserve">Відповідно до </w:t>
      </w:r>
      <w:r w:rsidR="00F21E0C" w:rsidRPr="00546618">
        <w:rPr>
          <w:rFonts w:cs="Times New Roman"/>
          <w:szCs w:val="28"/>
        </w:rPr>
        <w:t xml:space="preserve">пункту 2 </w:t>
      </w:r>
      <w:r w:rsidRPr="00546618">
        <w:rPr>
          <w:rFonts w:cs="Times New Roman"/>
          <w:szCs w:val="28"/>
        </w:rPr>
        <w:t>частини третьої статті 389 Кодексу</w:t>
      </w:r>
      <w:r w:rsidR="00A6230E" w:rsidRPr="00546618">
        <w:rPr>
          <w:rFonts w:cs="Times New Roman"/>
          <w:szCs w:val="28"/>
        </w:rPr>
        <w:t xml:space="preserve"> не підлягають касаційному оскарженню</w:t>
      </w:r>
      <w:r w:rsidRPr="00546618">
        <w:rPr>
          <w:rFonts w:cs="Times New Roman"/>
          <w:szCs w:val="28"/>
        </w:rPr>
        <w:t>:</w:t>
      </w:r>
    </w:p>
    <w:p w:rsidR="00352C46" w:rsidRPr="00546618" w:rsidRDefault="00352C46" w:rsidP="00546618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546618">
        <w:rPr>
          <w:rFonts w:cs="Times New Roman"/>
          <w:szCs w:val="28"/>
        </w:rPr>
        <w:t>„судові рішення у малозначних справах та у справах з ціною позову, що не перевищує двохсот п’ятдесяти розмірів прожиткового мінімуму для працездатних осіб, крім випадків, якщо:</w:t>
      </w:r>
    </w:p>
    <w:p w:rsidR="00352C46" w:rsidRPr="00546618" w:rsidRDefault="00352C46" w:rsidP="00546618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546618">
        <w:rPr>
          <w:rFonts w:cs="Times New Roman"/>
          <w:szCs w:val="28"/>
        </w:rPr>
        <w:t>а) касаційна скарга стосується питання права, яке має фундаментальне значення для формування єдиної правозастосовчої практики;</w:t>
      </w:r>
    </w:p>
    <w:p w:rsidR="00352C46" w:rsidRPr="00546618" w:rsidRDefault="00352C46" w:rsidP="00546618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546618">
        <w:rPr>
          <w:rFonts w:cs="Times New Roman"/>
          <w:szCs w:val="28"/>
        </w:rPr>
        <w:t>б) особа, яка подає касаційну скаргу, відповідно до цього Кодексу позбавлена можливості спростувати обставини</w:t>
      </w:r>
      <w:r w:rsidR="00A6230E" w:rsidRPr="00546618">
        <w:rPr>
          <w:rFonts w:cs="Times New Roman"/>
          <w:szCs w:val="28"/>
        </w:rPr>
        <w:t>,</w:t>
      </w:r>
      <w:r w:rsidRPr="00546618">
        <w:rPr>
          <w:rFonts w:cs="Times New Roman"/>
          <w:szCs w:val="28"/>
        </w:rPr>
        <w:t xml:space="preserve"> встановлені оскарженим судовим рішенням, при розгляді іншої справи;</w:t>
      </w:r>
    </w:p>
    <w:p w:rsidR="00352C46" w:rsidRPr="00546618" w:rsidRDefault="00352C46" w:rsidP="00546618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546618">
        <w:rPr>
          <w:rFonts w:cs="Times New Roman"/>
          <w:szCs w:val="28"/>
        </w:rPr>
        <w:t xml:space="preserve">в) справа становить значний суспільний інтерес або має </w:t>
      </w:r>
      <w:r w:rsidR="0080306E" w:rsidRPr="00546618">
        <w:rPr>
          <w:rFonts w:cs="Times New Roman"/>
          <w:szCs w:val="28"/>
        </w:rPr>
        <w:t xml:space="preserve">виняткове </w:t>
      </w:r>
      <w:r w:rsidRPr="00546618">
        <w:rPr>
          <w:rFonts w:cs="Times New Roman"/>
          <w:szCs w:val="28"/>
        </w:rPr>
        <w:t>зн</w:t>
      </w:r>
      <w:r w:rsidR="0080306E" w:rsidRPr="00546618">
        <w:rPr>
          <w:rFonts w:cs="Times New Roman"/>
          <w:szCs w:val="28"/>
        </w:rPr>
        <w:t xml:space="preserve">ачення </w:t>
      </w:r>
      <w:r w:rsidRPr="00546618">
        <w:rPr>
          <w:rFonts w:cs="Times New Roman"/>
          <w:szCs w:val="28"/>
        </w:rPr>
        <w:t>для учасника справи,</w:t>
      </w:r>
      <w:r w:rsidR="00384AB4" w:rsidRPr="00546618">
        <w:rPr>
          <w:rFonts w:cs="Times New Roman"/>
          <w:szCs w:val="28"/>
        </w:rPr>
        <w:t xml:space="preserve"> </w:t>
      </w:r>
      <w:r w:rsidRPr="00546618">
        <w:rPr>
          <w:rFonts w:cs="Times New Roman"/>
          <w:szCs w:val="28"/>
        </w:rPr>
        <w:t>який подає касаційну скаргу;</w:t>
      </w:r>
    </w:p>
    <w:p w:rsidR="00352C46" w:rsidRPr="00546618" w:rsidRDefault="00352C46" w:rsidP="00546618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546618">
        <w:rPr>
          <w:rFonts w:cs="Times New Roman"/>
          <w:szCs w:val="28"/>
        </w:rPr>
        <w:t>г) суд першої інстанції відніс справу до категорії малозначних помилково“.</w:t>
      </w:r>
    </w:p>
    <w:p w:rsidR="00CA53F9" w:rsidRPr="00546618" w:rsidRDefault="00CA53F9" w:rsidP="00546618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546618">
        <w:rPr>
          <w:rFonts w:cs="Times New Roman"/>
          <w:szCs w:val="28"/>
        </w:rPr>
        <w:t xml:space="preserve">Зі змісту конституційної скарги та долучених до неї матеріалів </w:t>
      </w:r>
      <w:r w:rsidR="00E11DD3" w:rsidRPr="00546618">
        <w:rPr>
          <w:rFonts w:cs="Times New Roman"/>
          <w:szCs w:val="28"/>
        </w:rPr>
        <w:t>у</w:t>
      </w:r>
      <w:r w:rsidRPr="00546618">
        <w:rPr>
          <w:rFonts w:cs="Times New Roman"/>
          <w:szCs w:val="28"/>
        </w:rPr>
        <w:t>бачається, що у червні 2021 року Акціонерне товариство «Оператор газорозподільної системи „Івано-Франківськгаз“» (далі – Товариство) звернулося до суду з позовом до Кріцак Г.С. про стягнення заборгованості та судових витрат.</w:t>
      </w:r>
    </w:p>
    <w:p w:rsidR="00CA53F9" w:rsidRPr="00546618" w:rsidRDefault="00CA53F9" w:rsidP="00546618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546618">
        <w:rPr>
          <w:rFonts w:cs="Times New Roman"/>
          <w:szCs w:val="28"/>
        </w:rPr>
        <w:t>Богородчанський районний суд Івано-Франківської області рішенням</w:t>
      </w:r>
      <w:r w:rsidRPr="00546618">
        <w:rPr>
          <w:rFonts w:cs="Times New Roman"/>
          <w:szCs w:val="28"/>
        </w:rPr>
        <w:br/>
        <w:t>від 9 серпня 2021 року задовольнив позов Товариства і ухвалив стягнути з</w:t>
      </w:r>
      <w:r w:rsidR="00546618">
        <w:rPr>
          <w:rFonts w:cs="Times New Roman"/>
          <w:szCs w:val="28"/>
        </w:rPr>
        <w:br/>
      </w:r>
      <w:r w:rsidRPr="00546618">
        <w:rPr>
          <w:rFonts w:cs="Times New Roman"/>
          <w:szCs w:val="28"/>
        </w:rPr>
        <w:t>Кріцак Г.С. на користь Товаритсва заборгованість за послугу з розподілу природного газу та судові витрати.</w:t>
      </w:r>
    </w:p>
    <w:p w:rsidR="00CA53F9" w:rsidRPr="00546618" w:rsidRDefault="00CA53F9" w:rsidP="00546618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546618">
        <w:rPr>
          <w:rFonts w:cs="Times New Roman"/>
          <w:szCs w:val="28"/>
        </w:rPr>
        <w:t>Івано-Франківський апеляційний суд постановою від 11 серпня 2022 року апеляційну скаргу Кріцак Г.С. залишив без задоволення, а рішення Богородчанського районного суду Івано-Франківської області – без змін.</w:t>
      </w:r>
    </w:p>
    <w:p w:rsidR="00CA53F9" w:rsidRPr="00546618" w:rsidRDefault="00CA53F9" w:rsidP="00546618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546618">
        <w:rPr>
          <w:rFonts w:cs="Times New Roman"/>
          <w:szCs w:val="28"/>
        </w:rPr>
        <w:lastRenderedPageBreak/>
        <w:t>Верховний Суд у складі колегії суддів Другої судової палати Касаційного цивільного суду ухвалою від 20 вересня 2022 року на підставі пункту 1</w:t>
      </w:r>
      <w:r w:rsidRPr="00546618">
        <w:rPr>
          <w:rFonts w:cs="Times New Roman"/>
          <w:szCs w:val="28"/>
        </w:rPr>
        <w:br/>
        <w:t>частини шостої статті 19, пункту 2 частини третьої статті 389 Кодексу відмовив у відкритті касаційного провадження, оскільки касаційна скарга подана на судові рішення у малозначній справі, що не підлягають касаційному оскарженню.</w:t>
      </w:r>
    </w:p>
    <w:p w:rsidR="00010F72" w:rsidRPr="00546618" w:rsidRDefault="00010F72" w:rsidP="00546618">
      <w:pPr>
        <w:spacing w:after="0" w:line="336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546618">
        <w:rPr>
          <w:rFonts w:cs="Times New Roman"/>
          <w:szCs w:val="28"/>
          <w:shd w:val="clear" w:color="auto" w:fill="FFFFFF"/>
        </w:rPr>
        <w:t xml:space="preserve">Обґрунтовуючи свої </w:t>
      </w:r>
      <w:r w:rsidR="002F6722" w:rsidRPr="00546618">
        <w:rPr>
          <w:rFonts w:cs="Times New Roman"/>
          <w:szCs w:val="28"/>
          <w:shd w:val="clear" w:color="auto" w:fill="FFFFFF"/>
        </w:rPr>
        <w:t>твердження</w:t>
      </w:r>
      <w:r w:rsidR="00E11DD3" w:rsidRPr="00546618">
        <w:rPr>
          <w:rFonts w:cs="Times New Roman"/>
          <w:szCs w:val="28"/>
          <w:shd w:val="clear" w:color="auto" w:fill="FFFFFF"/>
          <w:lang w:val="ru-RU"/>
        </w:rPr>
        <w:t>,</w:t>
      </w:r>
      <w:r w:rsidRPr="00546618">
        <w:rPr>
          <w:rFonts w:cs="Times New Roman"/>
          <w:szCs w:val="28"/>
          <w:shd w:val="clear" w:color="auto" w:fill="FFFFFF"/>
        </w:rPr>
        <w:t xml:space="preserve"> </w:t>
      </w:r>
      <w:r w:rsidR="002F6722" w:rsidRPr="00546618">
        <w:rPr>
          <w:rFonts w:cs="Times New Roman"/>
          <w:szCs w:val="28"/>
          <w:shd w:val="clear" w:color="auto" w:fill="FFFFFF"/>
        </w:rPr>
        <w:t>автор клопотання</w:t>
      </w:r>
      <w:r w:rsidRPr="00546618">
        <w:rPr>
          <w:rFonts w:cs="Times New Roman"/>
          <w:szCs w:val="28"/>
          <w:shd w:val="clear" w:color="auto" w:fill="FFFFFF"/>
        </w:rPr>
        <w:t xml:space="preserve"> посилається на</w:t>
      </w:r>
      <w:r w:rsidR="00670E41" w:rsidRPr="00546618">
        <w:rPr>
          <w:rFonts w:cs="Times New Roman"/>
          <w:szCs w:val="28"/>
          <w:shd w:val="clear" w:color="auto" w:fill="FFFFFF"/>
        </w:rPr>
        <w:t xml:space="preserve"> </w:t>
      </w:r>
      <w:r w:rsidRPr="00546618">
        <w:rPr>
          <w:rFonts w:cs="Times New Roman"/>
          <w:szCs w:val="28"/>
          <w:shd w:val="clear" w:color="auto" w:fill="FFFFFF"/>
        </w:rPr>
        <w:t xml:space="preserve">окремі положення Конституції України, </w:t>
      </w:r>
      <w:r w:rsidR="008732B5" w:rsidRPr="00546618">
        <w:rPr>
          <w:rFonts w:cs="Times New Roman"/>
          <w:szCs w:val="28"/>
          <w:shd w:val="clear" w:color="auto" w:fill="FFFFFF"/>
        </w:rPr>
        <w:t>Кодексу</w:t>
      </w:r>
      <w:r w:rsidR="00670E41" w:rsidRPr="00546618">
        <w:rPr>
          <w:rFonts w:cs="Times New Roman"/>
          <w:szCs w:val="28"/>
          <w:shd w:val="clear" w:color="auto" w:fill="FFFFFF"/>
        </w:rPr>
        <w:t xml:space="preserve">, </w:t>
      </w:r>
      <w:r w:rsidRPr="00546618">
        <w:rPr>
          <w:rFonts w:cs="Times New Roman"/>
          <w:szCs w:val="28"/>
          <w:shd w:val="clear" w:color="auto" w:fill="FFFFFF"/>
        </w:rPr>
        <w:t>а також на судов</w:t>
      </w:r>
      <w:r w:rsidR="008732B5" w:rsidRPr="00546618">
        <w:rPr>
          <w:rFonts w:cs="Times New Roman"/>
          <w:szCs w:val="28"/>
          <w:shd w:val="clear" w:color="auto" w:fill="FFFFFF"/>
        </w:rPr>
        <w:t>е</w:t>
      </w:r>
      <w:r w:rsidRPr="00546618">
        <w:rPr>
          <w:rFonts w:cs="Times New Roman"/>
          <w:szCs w:val="28"/>
          <w:shd w:val="clear" w:color="auto" w:fill="FFFFFF"/>
        </w:rPr>
        <w:t xml:space="preserve"> рішення у </w:t>
      </w:r>
      <w:r w:rsidR="00E11DD3" w:rsidRPr="00546618">
        <w:rPr>
          <w:rFonts w:cs="Times New Roman"/>
          <w:szCs w:val="28"/>
          <w:shd w:val="clear" w:color="auto" w:fill="FFFFFF"/>
          <w:lang w:val="ru-RU"/>
        </w:rPr>
        <w:t>його</w:t>
      </w:r>
      <w:r w:rsidRPr="00546618">
        <w:rPr>
          <w:rFonts w:cs="Times New Roman"/>
          <w:szCs w:val="28"/>
          <w:shd w:val="clear" w:color="auto" w:fill="FFFFFF"/>
        </w:rPr>
        <w:t xml:space="preserve"> справі</w:t>
      </w:r>
      <w:r w:rsidR="008732B5" w:rsidRPr="00546618">
        <w:rPr>
          <w:rFonts w:cs="Times New Roman"/>
          <w:szCs w:val="28"/>
          <w:shd w:val="clear" w:color="auto" w:fill="FFFFFF"/>
        </w:rPr>
        <w:t>.</w:t>
      </w:r>
    </w:p>
    <w:p w:rsidR="0080306E" w:rsidRPr="00546618" w:rsidRDefault="0080306E" w:rsidP="00546618">
      <w:pPr>
        <w:spacing w:after="0" w:line="336" w:lineRule="auto"/>
        <w:ind w:firstLine="567"/>
        <w:jc w:val="both"/>
        <w:rPr>
          <w:rFonts w:cs="Times New Roman"/>
          <w:szCs w:val="28"/>
        </w:rPr>
      </w:pPr>
    </w:p>
    <w:p w:rsidR="00F21E0C" w:rsidRPr="00546618" w:rsidRDefault="00F21E0C" w:rsidP="00546618">
      <w:pPr>
        <w:spacing w:after="0" w:line="336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546618">
        <w:rPr>
          <w:rFonts w:cs="Times New Roman"/>
          <w:color w:val="000000" w:themeColor="text1"/>
          <w:szCs w:val="28"/>
        </w:rPr>
        <w:t>2. Вирішуючи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F21E0C" w:rsidRPr="00546618" w:rsidRDefault="00F21E0C" w:rsidP="00546618">
      <w:pPr>
        <w:spacing w:after="0" w:line="336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546618">
        <w:rPr>
          <w:rFonts w:cs="Times New Roman"/>
          <w:szCs w:val="28"/>
        </w:rPr>
        <w:t xml:space="preserve">Відповідно до Закону України „Про Конституційний Суд України“ конституційна скарга має містити, зокрема,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bookmarkStart w:id="1" w:name="_Hlk101398318"/>
      <w:r w:rsidRPr="00546618">
        <w:rPr>
          <w:rFonts w:cs="Times New Roman"/>
          <w:szCs w:val="28"/>
        </w:rPr>
        <w:t xml:space="preserve">конституційна скарга вважається прийнятною за умов її відповідності </w:t>
      </w:r>
      <w:r w:rsidR="00E11DD3" w:rsidRPr="00546618">
        <w:rPr>
          <w:rFonts w:cs="Times New Roman"/>
          <w:szCs w:val="28"/>
        </w:rPr>
        <w:t>вимогам, передбаченим, зокрема,</w:t>
      </w:r>
      <w:r w:rsidR="00E11DD3" w:rsidRPr="00546618">
        <w:rPr>
          <w:rFonts w:cs="Times New Roman"/>
          <w:szCs w:val="28"/>
        </w:rPr>
        <w:br/>
      </w:r>
      <w:r w:rsidRPr="00546618">
        <w:rPr>
          <w:rFonts w:cs="Times New Roman"/>
          <w:szCs w:val="28"/>
        </w:rPr>
        <w:t>статтею 55 цього закону (абзац перший частини першої статті 77).</w:t>
      </w:r>
      <w:bookmarkEnd w:id="1"/>
    </w:p>
    <w:p w:rsidR="00F21E0C" w:rsidRPr="00546618" w:rsidRDefault="007909E4" w:rsidP="00546618">
      <w:pPr>
        <w:spacing w:after="0" w:line="336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546618">
        <w:rPr>
          <w:rFonts w:cs="Times New Roman"/>
          <w:szCs w:val="28"/>
        </w:rPr>
        <w:t xml:space="preserve">Зі </w:t>
      </w:r>
      <w:r w:rsidR="007F61C5" w:rsidRPr="00546618">
        <w:rPr>
          <w:rFonts w:cs="Times New Roman"/>
          <w:szCs w:val="28"/>
        </w:rPr>
        <w:t xml:space="preserve">змісту </w:t>
      </w:r>
      <w:r w:rsidRPr="00546618">
        <w:rPr>
          <w:rFonts w:cs="Times New Roman"/>
          <w:szCs w:val="28"/>
        </w:rPr>
        <w:t>конституційно</w:t>
      </w:r>
      <w:r w:rsidR="002F6722" w:rsidRPr="00546618">
        <w:rPr>
          <w:rFonts w:cs="Times New Roman"/>
          <w:szCs w:val="28"/>
        </w:rPr>
        <w:t>ї</w:t>
      </w:r>
      <w:r w:rsidR="007F61C5" w:rsidRPr="00546618">
        <w:rPr>
          <w:rFonts w:cs="Times New Roman"/>
          <w:szCs w:val="28"/>
        </w:rPr>
        <w:t xml:space="preserve"> скарги вбачається,</w:t>
      </w:r>
      <w:r w:rsidRPr="00546618">
        <w:rPr>
          <w:rFonts w:cs="Times New Roman"/>
          <w:szCs w:val="28"/>
        </w:rPr>
        <w:t xml:space="preserve"> що </w:t>
      </w:r>
      <w:r w:rsidR="00F21E0C" w:rsidRPr="00546618">
        <w:rPr>
          <w:rFonts w:cs="Times New Roman"/>
          <w:szCs w:val="28"/>
        </w:rPr>
        <w:t xml:space="preserve">аргументація </w:t>
      </w:r>
      <w:r w:rsidR="007F61C5" w:rsidRPr="00546618">
        <w:rPr>
          <w:rFonts w:cs="Times New Roman"/>
          <w:szCs w:val="28"/>
        </w:rPr>
        <w:t>автор</w:t>
      </w:r>
      <w:r w:rsidR="00F21E0C" w:rsidRPr="00546618">
        <w:rPr>
          <w:rFonts w:cs="Times New Roman"/>
          <w:szCs w:val="28"/>
        </w:rPr>
        <w:t>а</w:t>
      </w:r>
      <w:r w:rsidR="007F61C5" w:rsidRPr="00546618">
        <w:rPr>
          <w:rFonts w:cs="Times New Roman"/>
          <w:szCs w:val="28"/>
        </w:rPr>
        <w:t xml:space="preserve"> клопотання</w:t>
      </w:r>
      <w:r w:rsidR="00F21E0C" w:rsidRPr="00546618">
        <w:rPr>
          <w:rFonts w:cs="Times New Roman"/>
          <w:color w:val="000000" w:themeColor="text1"/>
          <w:szCs w:val="28"/>
        </w:rPr>
        <w:t xml:space="preserve"> зводиться до незгоди із застосуванням в остаточному судовому рішенні в </w:t>
      </w:r>
      <w:r w:rsidR="00E11DD3" w:rsidRPr="00546618">
        <w:rPr>
          <w:rFonts w:cs="Times New Roman"/>
          <w:color w:val="000000" w:themeColor="text1"/>
          <w:szCs w:val="28"/>
        </w:rPr>
        <w:t>його</w:t>
      </w:r>
      <w:r w:rsidR="00F21E0C" w:rsidRPr="00546618">
        <w:rPr>
          <w:rFonts w:cs="Times New Roman"/>
          <w:color w:val="000000" w:themeColor="text1"/>
          <w:szCs w:val="28"/>
        </w:rPr>
        <w:t xml:space="preserve"> справі </w:t>
      </w:r>
      <w:r w:rsidR="00F21E0C" w:rsidRPr="00546618">
        <w:rPr>
          <w:rFonts w:cs="Times New Roman"/>
          <w:szCs w:val="28"/>
        </w:rPr>
        <w:t>пунктів 1, 5 частини шостої статті 19, пунк</w:t>
      </w:r>
      <w:r w:rsidR="00546618">
        <w:rPr>
          <w:rFonts w:cs="Times New Roman"/>
          <w:szCs w:val="28"/>
        </w:rPr>
        <w:t>ту 2</w:t>
      </w:r>
      <w:r w:rsidR="00546618">
        <w:rPr>
          <w:rFonts w:cs="Times New Roman"/>
          <w:szCs w:val="28"/>
        </w:rPr>
        <w:br/>
      </w:r>
      <w:r w:rsidR="00F21E0C" w:rsidRPr="00546618">
        <w:rPr>
          <w:rFonts w:cs="Times New Roman"/>
          <w:szCs w:val="28"/>
        </w:rPr>
        <w:t>частини третьої статті 389 Кодексу</w:t>
      </w:r>
      <w:r w:rsidR="00F21E0C" w:rsidRPr="00546618">
        <w:rPr>
          <w:rFonts w:cs="Times New Roman"/>
          <w:color w:val="000000" w:themeColor="text1"/>
          <w:szCs w:val="28"/>
        </w:rPr>
        <w:t>, що не мож</w:t>
      </w:r>
      <w:r w:rsidR="00E11DD3" w:rsidRPr="00546618">
        <w:rPr>
          <w:rFonts w:cs="Times New Roman"/>
          <w:color w:val="000000" w:themeColor="text1"/>
          <w:szCs w:val="28"/>
        </w:rPr>
        <w:t>на</w:t>
      </w:r>
      <w:r w:rsidR="00F21E0C" w:rsidRPr="00546618">
        <w:rPr>
          <w:rFonts w:cs="Times New Roman"/>
          <w:color w:val="000000" w:themeColor="text1"/>
          <w:szCs w:val="28"/>
        </w:rPr>
        <w:t xml:space="preserve"> вважати обґрунтуванням тверджень щодо </w:t>
      </w:r>
      <w:r w:rsidR="00BD08B8" w:rsidRPr="00546618">
        <w:rPr>
          <w:rFonts w:cs="Times New Roman"/>
          <w:color w:val="000000" w:themeColor="text1"/>
          <w:szCs w:val="28"/>
        </w:rPr>
        <w:t xml:space="preserve">їх </w:t>
      </w:r>
      <w:r w:rsidR="00F21E0C" w:rsidRPr="00546618">
        <w:rPr>
          <w:rFonts w:cs="Times New Roman"/>
          <w:color w:val="000000" w:themeColor="text1"/>
          <w:szCs w:val="28"/>
        </w:rPr>
        <w:t>неконституційності.</w:t>
      </w:r>
    </w:p>
    <w:p w:rsidR="00BD08B8" w:rsidRPr="00546618" w:rsidRDefault="00BD08B8" w:rsidP="00546618">
      <w:pPr>
        <w:spacing w:after="0" w:line="336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546618">
        <w:rPr>
          <w:rFonts w:cs="Times New Roman"/>
          <w:color w:val="000000" w:themeColor="text1"/>
          <w:szCs w:val="28"/>
        </w:rPr>
        <w:t xml:space="preserve">Конституційний Суд України неодноразово зазначав, що вирішення питань застосування судами законів України не належить до його компетенції; правозастосовна діяльність полягає в індивідуалізації норм права щодо конкретних суб’єктів і конкретних випадків, тобто в установленні фактичних обставин справи і підборі юридичних норм, які відповідають цим обставинам; пошук та аналіз таких норм з метою їх застосування до конкретного випадку є складовою правозастосування і не належить до повноважень Конституційного </w:t>
      </w:r>
      <w:r w:rsidRPr="00546618">
        <w:rPr>
          <w:rFonts w:cs="Times New Roman"/>
          <w:color w:val="000000" w:themeColor="text1"/>
          <w:szCs w:val="28"/>
        </w:rPr>
        <w:lastRenderedPageBreak/>
        <w:t xml:space="preserve">Суду України </w:t>
      </w:r>
      <w:r w:rsidR="00622574" w:rsidRPr="00622574">
        <w:rPr>
          <w:rFonts w:cs="Times New Roman"/>
          <w:color w:val="000000" w:themeColor="text1"/>
          <w:szCs w:val="28"/>
          <w:lang w:val="ru-RU"/>
        </w:rPr>
        <w:t>[</w:t>
      </w:r>
      <w:r w:rsidRPr="00546618">
        <w:rPr>
          <w:rFonts w:cs="Times New Roman"/>
          <w:color w:val="000000" w:themeColor="text1"/>
          <w:szCs w:val="28"/>
        </w:rPr>
        <w:t>Ухвала Великої пала</w:t>
      </w:r>
      <w:r w:rsidR="00546618">
        <w:rPr>
          <w:rFonts w:cs="Times New Roman"/>
          <w:color w:val="000000" w:themeColor="text1"/>
          <w:szCs w:val="28"/>
        </w:rPr>
        <w:t>ти Конституційного Суду України</w:t>
      </w:r>
      <w:r w:rsidR="00546618">
        <w:rPr>
          <w:rFonts w:cs="Times New Roman"/>
          <w:color w:val="000000" w:themeColor="text1"/>
          <w:szCs w:val="28"/>
        </w:rPr>
        <w:br/>
      </w:r>
      <w:r w:rsidRPr="00546618">
        <w:rPr>
          <w:rFonts w:cs="Times New Roman"/>
          <w:color w:val="000000" w:themeColor="text1"/>
          <w:szCs w:val="28"/>
        </w:rPr>
        <w:t xml:space="preserve">від 19 червня 2018 року </w:t>
      </w:r>
      <w:r w:rsidR="00BD5038">
        <w:rPr>
          <w:rFonts w:cs="Times New Roman"/>
          <w:color w:val="000000" w:themeColor="text1"/>
          <w:szCs w:val="28"/>
        </w:rPr>
        <w:t xml:space="preserve">№ </w:t>
      </w:r>
      <w:r w:rsidRPr="00546618">
        <w:rPr>
          <w:rFonts w:cs="Times New Roman"/>
          <w:color w:val="000000" w:themeColor="text1"/>
          <w:szCs w:val="28"/>
        </w:rPr>
        <w:t xml:space="preserve">39-у/2018; ухвали Другого сенату Конституційного Суду України від 20 листопада 2019 року </w:t>
      </w:r>
      <w:r w:rsidR="00BD5038">
        <w:rPr>
          <w:rFonts w:cs="Times New Roman"/>
          <w:color w:val="000000" w:themeColor="text1"/>
          <w:szCs w:val="28"/>
        </w:rPr>
        <w:t xml:space="preserve">№ </w:t>
      </w:r>
      <w:r w:rsidRPr="00546618">
        <w:rPr>
          <w:rFonts w:cs="Times New Roman"/>
          <w:color w:val="000000" w:themeColor="text1"/>
          <w:szCs w:val="28"/>
        </w:rPr>
        <w:t xml:space="preserve">70-у(II)/2019, від 1 квітня 2020 року </w:t>
      </w:r>
      <w:r w:rsidR="00BD5038">
        <w:rPr>
          <w:rFonts w:cs="Times New Roman"/>
          <w:color w:val="000000" w:themeColor="text1"/>
          <w:szCs w:val="28"/>
        </w:rPr>
        <w:t xml:space="preserve">№ </w:t>
      </w:r>
      <w:r w:rsidRPr="00546618">
        <w:rPr>
          <w:rFonts w:cs="Times New Roman"/>
          <w:color w:val="000000" w:themeColor="text1"/>
          <w:szCs w:val="28"/>
        </w:rPr>
        <w:t>5-уп(ІІ)/2020</w:t>
      </w:r>
      <w:r w:rsidR="00622574" w:rsidRPr="00622574">
        <w:rPr>
          <w:rFonts w:cs="Times New Roman"/>
          <w:color w:val="000000" w:themeColor="text1"/>
          <w:szCs w:val="28"/>
          <w:lang w:val="ru-RU"/>
        </w:rPr>
        <w:t>]</w:t>
      </w:r>
      <w:r w:rsidRPr="00546618">
        <w:rPr>
          <w:rFonts w:cs="Times New Roman"/>
          <w:color w:val="000000" w:themeColor="text1"/>
          <w:szCs w:val="28"/>
        </w:rPr>
        <w:t>.</w:t>
      </w:r>
    </w:p>
    <w:p w:rsidR="00BD08B8" w:rsidRPr="00546618" w:rsidRDefault="00BD08B8" w:rsidP="00546618">
      <w:pPr>
        <w:spacing w:after="0" w:line="336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546618">
        <w:rPr>
          <w:rFonts w:cs="Times New Roman"/>
          <w:color w:val="000000" w:themeColor="text1"/>
          <w:szCs w:val="28"/>
        </w:rPr>
        <w:t>Отже, автор клопотання не дотрима</w:t>
      </w:r>
      <w:r w:rsidR="00E11DD3" w:rsidRPr="00546618">
        <w:rPr>
          <w:rFonts w:cs="Times New Roman"/>
          <w:color w:val="000000" w:themeColor="text1"/>
          <w:szCs w:val="28"/>
        </w:rPr>
        <w:t>в вимог пункту 6 частини другої</w:t>
      </w:r>
      <w:r w:rsidR="00E11DD3" w:rsidRPr="00546618">
        <w:rPr>
          <w:rFonts w:cs="Times New Roman"/>
          <w:color w:val="000000" w:themeColor="text1"/>
          <w:szCs w:val="28"/>
        </w:rPr>
        <w:br/>
      </w:r>
      <w:r w:rsidRPr="00546618">
        <w:rPr>
          <w:rFonts w:cs="Times New Roman"/>
          <w:color w:val="000000" w:themeColor="text1"/>
          <w:szCs w:val="28"/>
        </w:rPr>
        <w:t>статті 55 Закону України „Про Конституційний Суд України“, що є підставою для відмови у відкритті конституційног</w:t>
      </w:r>
      <w:r w:rsidR="00546618">
        <w:rPr>
          <w:rFonts w:cs="Times New Roman"/>
          <w:color w:val="000000" w:themeColor="text1"/>
          <w:szCs w:val="28"/>
        </w:rPr>
        <w:t>о провадження у справі згідно з</w:t>
      </w:r>
      <w:r w:rsidR="00546618">
        <w:rPr>
          <w:rFonts w:cs="Times New Roman"/>
          <w:color w:val="000000" w:themeColor="text1"/>
          <w:szCs w:val="28"/>
        </w:rPr>
        <w:br/>
      </w:r>
      <w:r w:rsidRPr="00546618">
        <w:rPr>
          <w:rFonts w:cs="Times New Roman"/>
          <w:color w:val="000000" w:themeColor="text1"/>
          <w:szCs w:val="28"/>
        </w:rPr>
        <w:t>пунктом 4 статті 62 цього закону – неприйнятність конституційної скарги.</w:t>
      </w:r>
    </w:p>
    <w:p w:rsidR="0080306E" w:rsidRPr="00546618" w:rsidRDefault="0080306E" w:rsidP="00546618">
      <w:pPr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</w:p>
    <w:p w:rsidR="00562894" w:rsidRPr="00546618" w:rsidRDefault="0080306E" w:rsidP="00546618">
      <w:pPr>
        <w:spacing w:after="0" w:line="336" w:lineRule="auto"/>
        <w:ind w:firstLine="567"/>
        <w:jc w:val="both"/>
        <w:rPr>
          <w:rFonts w:cs="Times New Roman"/>
          <w:color w:val="000000"/>
          <w:szCs w:val="28"/>
        </w:rPr>
      </w:pPr>
      <w:r w:rsidRPr="00546618">
        <w:rPr>
          <w:rFonts w:cs="Times New Roman"/>
          <w:color w:val="000000"/>
          <w:szCs w:val="28"/>
        </w:rPr>
        <w:t>У</w:t>
      </w:r>
      <w:r w:rsidR="00562894" w:rsidRPr="00546618">
        <w:rPr>
          <w:rFonts w:cs="Times New Roman"/>
          <w:color w:val="000000"/>
          <w:szCs w:val="28"/>
        </w:rPr>
        <w:t>раховуючи викладене та керуючись статтями 147, 151</w:t>
      </w:r>
      <w:r w:rsidR="00562894" w:rsidRPr="00546618">
        <w:rPr>
          <w:rFonts w:cs="Times New Roman"/>
          <w:color w:val="000000"/>
          <w:szCs w:val="28"/>
          <w:vertAlign w:val="superscript"/>
        </w:rPr>
        <w:t>1</w:t>
      </w:r>
      <w:r w:rsidR="00562894" w:rsidRPr="00546618">
        <w:rPr>
          <w:rFonts w:cs="Times New Roman"/>
          <w:color w:val="000000"/>
          <w:szCs w:val="28"/>
        </w:rPr>
        <w:t xml:space="preserve">, 153 Конституції України, статтями 7, 8, 32, 37, 50, 55, 56, 58, 62, 77, 86 Закону України „Про Конституційний Суд України“, </w:t>
      </w:r>
      <w:r w:rsidR="007F61C5" w:rsidRPr="00546618">
        <w:rPr>
          <w:rFonts w:cs="Times New Roman"/>
          <w:color w:val="000000"/>
          <w:szCs w:val="28"/>
        </w:rPr>
        <w:t xml:space="preserve">відповідно до § 45, § 56 Регламенту Конституційного Суду України </w:t>
      </w:r>
      <w:r w:rsidR="00BD08B8" w:rsidRPr="00546618">
        <w:rPr>
          <w:rFonts w:cs="Times New Roman"/>
          <w:color w:val="000000"/>
          <w:szCs w:val="28"/>
        </w:rPr>
        <w:t>Перша</w:t>
      </w:r>
      <w:r w:rsidR="00562894" w:rsidRPr="00546618">
        <w:rPr>
          <w:rFonts w:cs="Times New Roman"/>
          <w:color w:val="000000"/>
          <w:szCs w:val="28"/>
        </w:rPr>
        <w:t xml:space="preserve"> колегія суддів Першого сенату Конституційного Суду України</w:t>
      </w:r>
    </w:p>
    <w:p w:rsidR="0080306E" w:rsidRPr="00546618" w:rsidRDefault="0080306E" w:rsidP="00546618">
      <w:pPr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</w:p>
    <w:p w:rsidR="005852A1" w:rsidRPr="00546618" w:rsidRDefault="00562894" w:rsidP="00546618">
      <w:pPr>
        <w:spacing w:after="0" w:line="336" w:lineRule="auto"/>
        <w:jc w:val="center"/>
        <w:rPr>
          <w:rFonts w:cs="Times New Roman"/>
          <w:szCs w:val="28"/>
        </w:rPr>
      </w:pPr>
      <w:r w:rsidRPr="00546618">
        <w:rPr>
          <w:rFonts w:cs="Times New Roman"/>
          <w:b/>
          <w:szCs w:val="28"/>
        </w:rPr>
        <w:t>у х в а л и л а:</w:t>
      </w:r>
    </w:p>
    <w:p w:rsidR="00CF38D6" w:rsidRPr="00546618" w:rsidRDefault="00CF38D6" w:rsidP="00546618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CF38D6" w:rsidRPr="00546618" w:rsidRDefault="005852A1" w:rsidP="00546618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546618">
        <w:rPr>
          <w:rFonts w:cs="Times New Roman"/>
          <w:szCs w:val="28"/>
        </w:rPr>
        <w:t xml:space="preserve">1. Відмовити у відкритті конституційного провадження у справі </w:t>
      </w:r>
      <w:r w:rsidR="007909E4" w:rsidRPr="00546618">
        <w:rPr>
          <w:rFonts w:cs="Times New Roman"/>
          <w:szCs w:val="28"/>
        </w:rPr>
        <w:t xml:space="preserve">за конституційною скаргою </w:t>
      </w:r>
      <w:r w:rsidR="00E97733" w:rsidRPr="00546618">
        <w:rPr>
          <w:rFonts w:cs="Times New Roman"/>
          <w:szCs w:val="28"/>
        </w:rPr>
        <w:t xml:space="preserve">Кріцак Ганни Степанівни щодо відповідності Конституції України (конституційності) пунктів 1, 5 частини шостої статті 19, пункту 2 частини третьої статті 389 Цивільного процесуального кодексу України </w:t>
      </w:r>
      <w:r w:rsidRPr="00546618">
        <w:rPr>
          <w:rFonts w:cs="Times New Roman"/>
          <w:szCs w:val="28"/>
        </w:rPr>
        <w:t>на підставі пункту 4 статті</w:t>
      </w:r>
      <w:r w:rsidR="0080306E" w:rsidRPr="00546618">
        <w:rPr>
          <w:rFonts w:cs="Times New Roman"/>
          <w:szCs w:val="28"/>
        </w:rPr>
        <w:t xml:space="preserve"> </w:t>
      </w:r>
      <w:r w:rsidRPr="00546618">
        <w:rPr>
          <w:rFonts w:cs="Times New Roman"/>
          <w:szCs w:val="28"/>
        </w:rPr>
        <w:t>62 Закону України „Про Конституційний Суд України“ – неприйнятність конституційної скарги.</w:t>
      </w:r>
    </w:p>
    <w:p w:rsidR="00CF38D6" w:rsidRPr="00546618" w:rsidRDefault="00CF38D6" w:rsidP="00546618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562894" w:rsidRDefault="00CF38D6" w:rsidP="00546618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546618">
        <w:rPr>
          <w:rFonts w:cs="Times New Roman"/>
          <w:szCs w:val="28"/>
        </w:rPr>
        <w:t>2</w:t>
      </w:r>
      <w:r w:rsidR="005852A1" w:rsidRPr="00546618">
        <w:rPr>
          <w:rFonts w:cs="Times New Roman"/>
          <w:szCs w:val="28"/>
        </w:rPr>
        <w:t xml:space="preserve">. </w:t>
      </w:r>
      <w:r w:rsidR="00562894" w:rsidRPr="00546618">
        <w:rPr>
          <w:rFonts w:cs="Times New Roman"/>
          <w:szCs w:val="28"/>
        </w:rPr>
        <w:t xml:space="preserve">Ухвала </w:t>
      </w:r>
      <w:r w:rsidR="00BD08B8" w:rsidRPr="00546618">
        <w:rPr>
          <w:rFonts w:cs="Times New Roman"/>
          <w:szCs w:val="28"/>
        </w:rPr>
        <w:t>Перш</w:t>
      </w:r>
      <w:r w:rsidR="00562894" w:rsidRPr="00546618">
        <w:rPr>
          <w:rFonts w:cs="Times New Roman"/>
          <w:szCs w:val="28"/>
        </w:rPr>
        <w:t>ої колегії суддів Першого сенату Конституційного Суду України є остаточною.</w:t>
      </w:r>
    </w:p>
    <w:p w:rsidR="00546618" w:rsidRDefault="00546618" w:rsidP="00546618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546618" w:rsidRDefault="00546618" w:rsidP="00546618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1D784B" w:rsidRDefault="001D784B" w:rsidP="001D784B">
      <w:pPr>
        <w:spacing w:after="0" w:line="240" w:lineRule="auto"/>
        <w:jc w:val="both"/>
        <w:rPr>
          <w:color w:val="000000"/>
          <w:szCs w:val="28"/>
        </w:rPr>
      </w:pPr>
    </w:p>
    <w:p w:rsidR="001D784B" w:rsidRPr="001D784B" w:rsidRDefault="001D784B" w:rsidP="001D784B">
      <w:pPr>
        <w:spacing w:after="0" w:line="240" w:lineRule="auto"/>
        <w:ind w:left="4320"/>
        <w:jc w:val="center"/>
        <w:rPr>
          <w:b/>
          <w:caps/>
          <w:color w:val="000000"/>
          <w:szCs w:val="28"/>
        </w:rPr>
      </w:pPr>
      <w:r w:rsidRPr="001D784B">
        <w:rPr>
          <w:b/>
          <w:caps/>
          <w:color w:val="000000"/>
          <w:szCs w:val="28"/>
        </w:rPr>
        <w:t>Перша колегія суддів</w:t>
      </w:r>
    </w:p>
    <w:p w:rsidR="001D784B" w:rsidRPr="001D784B" w:rsidRDefault="001D784B" w:rsidP="001D784B">
      <w:pPr>
        <w:spacing w:after="0" w:line="240" w:lineRule="auto"/>
        <w:ind w:left="4320"/>
        <w:jc w:val="center"/>
        <w:rPr>
          <w:b/>
          <w:caps/>
          <w:color w:val="000000"/>
          <w:szCs w:val="28"/>
        </w:rPr>
      </w:pPr>
      <w:r w:rsidRPr="001D784B">
        <w:rPr>
          <w:b/>
          <w:caps/>
          <w:color w:val="000000"/>
          <w:szCs w:val="28"/>
        </w:rPr>
        <w:t>Першого сенату</w:t>
      </w:r>
    </w:p>
    <w:p w:rsidR="00546618" w:rsidRPr="001D784B" w:rsidRDefault="001D784B" w:rsidP="001D784B">
      <w:pPr>
        <w:spacing w:after="0" w:line="240" w:lineRule="auto"/>
        <w:ind w:left="4320"/>
        <w:jc w:val="center"/>
        <w:rPr>
          <w:rFonts w:cs="Times New Roman"/>
          <w:b/>
          <w:caps/>
          <w:sz w:val="2"/>
          <w:szCs w:val="2"/>
        </w:rPr>
      </w:pPr>
      <w:r w:rsidRPr="001D784B">
        <w:rPr>
          <w:b/>
          <w:caps/>
          <w:color w:val="000000"/>
          <w:szCs w:val="28"/>
        </w:rPr>
        <w:t>Конституційного Суду України</w:t>
      </w:r>
    </w:p>
    <w:sectPr w:rsidR="00546618" w:rsidRPr="001D784B" w:rsidSect="00546618">
      <w:headerReference w:type="default" r:id="rId12"/>
      <w:footerReference w:type="default" r:id="rId13"/>
      <w:footerReference w:type="first" r:id="rId14"/>
      <w:pgSz w:w="11907" w:h="16840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D99" w:rsidRDefault="00680D99" w:rsidP="008914FA">
      <w:pPr>
        <w:spacing w:after="0" w:line="240" w:lineRule="auto"/>
      </w:pPr>
      <w:r>
        <w:separator/>
      </w:r>
    </w:p>
  </w:endnote>
  <w:endnote w:type="continuationSeparator" w:id="0">
    <w:p w:rsidR="00680D99" w:rsidRDefault="00680D99" w:rsidP="0089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618" w:rsidRPr="00546618" w:rsidRDefault="00546618">
    <w:pPr>
      <w:pStyle w:val="ab"/>
      <w:rPr>
        <w:sz w:val="10"/>
        <w:szCs w:val="10"/>
      </w:rPr>
    </w:pPr>
    <w:r w:rsidRPr="00546618">
      <w:rPr>
        <w:sz w:val="10"/>
        <w:szCs w:val="10"/>
      </w:rPr>
      <w:fldChar w:fldCharType="begin"/>
    </w:r>
    <w:r w:rsidRPr="00546618">
      <w:rPr>
        <w:sz w:val="10"/>
        <w:szCs w:val="10"/>
      </w:rPr>
      <w:instrText xml:space="preserve"> FILENAME \p \* MERGEFORMAT </w:instrText>
    </w:r>
    <w:r w:rsidRPr="00546618">
      <w:rPr>
        <w:sz w:val="10"/>
        <w:szCs w:val="10"/>
      </w:rPr>
      <w:fldChar w:fldCharType="separate"/>
    </w:r>
    <w:r w:rsidR="001D784B">
      <w:rPr>
        <w:noProof/>
        <w:sz w:val="10"/>
        <w:szCs w:val="10"/>
      </w:rPr>
      <w:t>G:\2023\Suddi\I senat\I koleg\9.docx</w:t>
    </w:r>
    <w:r w:rsidRPr="0054661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6E" w:rsidRPr="0080306E" w:rsidRDefault="0080306E">
    <w:pPr>
      <w:pStyle w:val="ab"/>
      <w:rPr>
        <w:sz w:val="10"/>
        <w:szCs w:val="10"/>
      </w:rPr>
    </w:pPr>
    <w:r w:rsidRPr="0080306E">
      <w:rPr>
        <w:sz w:val="10"/>
        <w:szCs w:val="10"/>
      </w:rPr>
      <w:fldChar w:fldCharType="begin"/>
    </w:r>
    <w:r w:rsidRPr="0080306E">
      <w:rPr>
        <w:rFonts w:cs="Times New Roman"/>
        <w:sz w:val="10"/>
        <w:szCs w:val="10"/>
      </w:rPr>
      <w:instrText xml:space="preserve"> FILENAME \p \* MERGEFORMAT </w:instrText>
    </w:r>
    <w:r w:rsidRPr="0080306E">
      <w:rPr>
        <w:sz w:val="10"/>
        <w:szCs w:val="10"/>
      </w:rPr>
      <w:fldChar w:fldCharType="separate"/>
    </w:r>
    <w:r w:rsidR="001D784B">
      <w:rPr>
        <w:rFonts w:cs="Times New Roman"/>
        <w:noProof/>
        <w:sz w:val="10"/>
        <w:szCs w:val="10"/>
      </w:rPr>
      <w:t>G:\2023\Suddi\I senat\I koleg\9.docx</w:t>
    </w:r>
    <w:r w:rsidRPr="0080306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D99" w:rsidRDefault="00680D99" w:rsidP="008914FA">
      <w:pPr>
        <w:spacing w:after="0" w:line="240" w:lineRule="auto"/>
      </w:pPr>
      <w:r>
        <w:separator/>
      </w:r>
    </w:p>
  </w:footnote>
  <w:footnote w:type="continuationSeparator" w:id="0">
    <w:p w:rsidR="00680D99" w:rsidRDefault="00680D99" w:rsidP="00891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211917"/>
      <w:docPartObj>
        <w:docPartGallery w:val="Page Numbers (Top of Page)"/>
        <w:docPartUnique/>
      </w:docPartObj>
    </w:sdtPr>
    <w:sdtEndPr/>
    <w:sdtContent>
      <w:p w:rsidR="001E33F0" w:rsidRDefault="001E33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03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3B"/>
    <w:rsid w:val="00007E8E"/>
    <w:rsid w:val="00010F72"/>
    <w:rsid w:val="00012281"/>
    <w:rsid w:val="000174A3"/>
    <w:rsid w:val="00072687"/>
    <w:rsid w:val="00080B36"/>
    <w:rsid w:val="00087CAE"/>
    <w:rsid w:val="000B4A47"/>
    <w:rsid w:val="000B6195"/>
    <w:rsid w:val="000C72C7"/>
    <w:rsid w:val="000D010A"/>
    <w:rsid w:val="000D1BB5"/>
    <w:rsid w:val="000D7C88"/>
    <w:rsid w:val="000F0171"/>
    <w:rsid w:val="000F5278"/>
    <w:rsid w:val="00100BBA"/>
    <w:rsid w:val="00102226"/>
    <w:rsid w:val="0010321F"/>
    <w:rsid w:val="00104103"/>
    <w:rsid w:val="00107BFE"/>
    <w:rsid w:val="001126BB"/>
    <w:rsid w:val="001236A0"/>
    <w:rsid w:val="00144B35"/>
    <w:rsid w:val="0014640B"/>
    <w:rsid w:val="0014649D"/>
    <w:rsid w:val="001515F8"/>
    <w:rsid w:val="001639E9"/>
    <w:rsid w:val="00174CBC"/>
    <w:rsid w:val="00195305"/>
    <w:rsid w:val="001A283B"/>
    <w:rsid w:val="001C2375"/>
    <w:rsid w:val="001D3660"/>
    <w:rsid w:val="001D784B"/>
    <w:rsid w:val="001E33F0"/>
    <w:rsid w:val="001E34B2"/>
    <w:rsid w:val="00231662"/>
    <w:rsid w:val="00277FB9"/>
    <w:rsid w:val="002C1E07"/>
    <w:rsid w:val="002D5E1A"/>
    <w:rsid w:val="002F6722"/>
    <w:rsid w:val="0033140C"/>
    <w:rsid w:val="003367FC"/>
    <w:rsid w:val="00352C46"/>
    <w:rsid w:val="0035370C"/>
    <w:rsid w:val="00355E80"/>
    <w:rsid w:val="00366817"/>
    <w:rsid w:val="003700C7"/>
    <w:rsid w:val="00373578"/>
    <w:rsid w:val="00384AB4"/>
    <w:rsid w:val="003947FC"/>
    <w:rsid w:val="003A1BD3"/>
    <w:rsid w:val="003B36BC"/>
    <w:rsid w:val="003B63F5"/>
    <w:rsid w:val="003C7F97"/>
    <w:rsid w:val="003E580E"/>
    <w:rsid w:val="004075A1"/>
    <w:rsid w:val="00407DCC"/>
    <w:rsid w:val="00427A17"/>
    <w:rsid w:val="004336CE"/>
    <w:rsid w:val="004345EC"/>
    <w:rsid w:val="00457F6D"/>
    <w:rsid w:val="00460F70"/>
    <w:rsid w:val="00462F23"/>
    <w:rsid w:val="00473955"/>
    <w:rsid w:val="004C3BF4"/>
    <w:rsid w:val="004E468C"/>
    <w:rsid w:val="004F7F97"/>
    <w:rsid w:val="00503D7F"/>
    <w:rsid w:val="005165A0"/>
    <w:rsid w:val="00526F48"/>
    <w:rsid w:val="00532B46"/>
    <w:rsid w:val="00534A1B"/>
    <w:rsid w:val="00534BC5"/>
    <w:rsid w:val="00537AFF"/>
    <w:rsid w:val="00541425"/>
    <w:rsid w:val="00546618"/>
    <w:rsid w:val="00562894"/>
    <w:rsid w:val="005848F7"/>
    <w:rsid w:val="005852A1"/>
    <w:rsid w:val="00590814"/>
    <w:rsid w:val="00597EA8"/>
    <w:rsid w:val="005E68EA"/>
    <w:rsid w:val="005F1C33"/>
    <w:rsid w:val="005F62B5"/>
    <w:rsid w:val="005F68E3"/>
    <w:rsid w:val="00603BD2"/>
    <w:rsid w:val="0061208A"/>
    <w:rsid w:val="00621E77"/>
    <w:rsid w:val="00622574"/>
    <w:rsid w:val="00631FDD"/>
    <w:rsid w:val="00646F9B"/>
    <w:rsid w:val="006571AA"/>
    <w:rsid w:val="006677CB"/>
    <w:rsid w:val="00670E41"/>
    <w:rsid w:val="00680CFA"/>
    <w:rsid w:val="00680D99"/>
    <w:rsid w:val="00686218"/>
    <w:rsid w:val="006A0013"/>
    <w:rsid w:val="006A34FD"/>
    <w:rsid w:val="006A427A"/>
    <w:rsid w:val="006A78E8"/>
    <w:rsid w:val="006B5D37"/>
    <w:rsid w:val="006C22D5"/>
    <w:rsid w:val="006D43B5"/>
    <w:rsid w:val="006D59A3"/>
    <w:rsid w:val="006E4163"/>
    <w:rsid w:val="006F08EF"/>
    <w:rsid w:val="00715A25"/>
    <w:rsid w:val="00747D60"/>
    <w:rsid w:val="0076047A"/>
    <w:rsid w:val="007604AA"/>
    <w:rsid w:val="00762CCC"/>
    <w:rsid w:val="00772703"/>
    <w:rsid w:val="007909E4"/>
    <w:rsid w:val="00794E1C"/>
    <w:rsid w:val="00797E3F"/>
    <w:rsid w:val="007A54E8"/>
    <w:rsid w:val="007A6E16"/>
    <w:rsid w:val="007F1AE2"/>
    <w:rsid w:val="007F61C5"/>
    <w:rsid w:val="0080306E"/>
    <w:rsid w:val="00827432"/>
    <w:rsid w:val="00830845"/>
    <w:rsid w:val="008428F9"/>
    <w:rsid w:val="008448A1"/>
    <w:rsid w:val="008732B5"/>
    <w:rsid w:val="00882515"/>
    <w:rsid w:val="008869B2"/>
    <w:rsid w:val="00886C0D"/>
    <w:rsid w:val="00890C98"/>
    <w:rsid w:val="008914FA"/>
    <w:rsid w:val="008A0FDF"/>
    <w:rsid w:val="008A3999"/>
    <w:rsid w:val="008B2B00"/>
    <w:rsid w:val="008B6813"/>
    <w:rsid w:val="008D12C5"/>
    <w:rsid w:val="008D35EA"/>
    <w:rsid w:val="00934A2A"/>
    <w:rsid w:val="00935E4A"/>
    <w:rsid w:val="00943FF4"/>
    <w:rsid w:val="0095148F"/>
    <w:rsid w:val="00961A87"/>
    <w:rsid w:val="0096671E"/>
    <w:rsid w:val="00974D72"/>
    <w:rsid w:val="00981690"/>
    <w:rsid w:val="009A2244"/>
    <w:rsid w:val="009B6B40"/>
    <w:rsid w:val="009B7A07"/>
    <w:rsid w:val="009E7E83"/>
    <w:rsid w:val="009F4AED"/>
    <w:rsid w:val="009F5B0C"/>
    <w:rsid w:val="00A01D22"/>
    <w:rsid w:val="00A03FC3"/>
    <w:rsid w:val="00A0743F"/>
    <w:rsid w:val="00A1083F"/>
    <w:rsid w:val="00A340E5"/>
    <w:rsid w:val="00A350C6"/>
    <w:rsid w:val="00A41F65"/>
    <w:rsid w:val="00A601C0"/>
    <w:rsid w:val="00A6230E"/>
    <w:rsid w:val="00A7781E"/>
    <w:rsid w:val="00A80D7E"/>
    <w:rsid w:val="00A84719"/>
    <w:rsid w:val="00AB5796"/>
    <w:rsid w:val="00B13A25"/>
    <w:rsid w:val="00B402E8"/>
    <w:rsid w:val="00B646BF"/>
    <w:rsid w:val="00B72C01"/>
    <w:rsid w:val="00BA3FD8"/>
    <w:rsid w:val="00BA43EA"/>
    <w:rsid w:val="00BC6765"/>
    <w:rsid w:val="00BD08B8"/>
    <w:rsid w:val="00BD5038"/>
    <w:rsid w:val="00BD5788"/>
    <w:rsid w:val="00C003F1"/>
    <w:rsid w:val="00C00C41"/>
    <w:rsid w:val="00C044F8"/>
    <w:rsid w:val="00C045F7"/>
    <w:rsid w:val="00C135F0"/>
    <w:rsid w:val="00C476C5"/>
    <w:rsid w:val="00C536A5"/>
    <w:rsid w:val="00C55BB5"/>
    <w:rsid w:val="00C715A5"/>
    <w:rsid w:val="00C85D94"/>
    <w:rsid w:val="00C90770"/>
    <w:rsid w:val="00C92C48"/>
    <w:rsid w:val="00C94D98"/>
    <w:rsid w:val="00C97240"/>
    <w:rsid w:val="00CA26FD"/>
    <w:rsid w:val="00CA53F9"/>
    <w:rsid w:val="00CB4FCC"/>
    <w:rsid w:val="00CC3565"/>
    <w:rsid w:val="00CF29DF"/>
    <w:rsid w:val="00CF38D6"/>
    <w:rsid w:val="00D0076C"/>
    <w:rsid w:val="00D10A9F"/>
    <w:rsid w:val="00D22817"/>
    <w:rsid w:val="00D3225A"/>
    <w:rsid w:val="00D41D82"/>
    <w:rsid w:val="00D95D57"/>
    <w:rsid w:val="00DA0AF6"/>
    <w:rsid w:val="00DD48C0"/>
    <w:rsid w:val="00E0484B"/>
    <w:rsid w:val="00E10086"/>
    <w:rsid w:val="00E11DD3"/>
    <w:rsid w:val="00E1281B"/>
    <w:rsid w:val="00E1346A"/>
    <w:rsid w:val="00E245AF"/>
    <w:rsid w:val="00E52147"/>
    <w:rsid w:val="00E669C7"/>
    <w:rsid w:val="00E97733"/>
    <w:rsid w:val="00EA4066"/>
    <w:rsid w:val="00ED0219"/>
    <w:rsid w:val="00ED74C2"/>
    <w:rsid w:val="00EF4B82"/>
    <w:rsid w:val="00F21E0C"/>
    <w:rsid w:val="00F24724"/>
    <w:rsid w:val="00F305FC"/>
    <w:rsid w:val="00F34862"/>
    <w:rsid w:val="00F458AD"/>
    <w:rsid w:val="00F7231B"/>
    <w:rsid w:val="00F84A4E"/>
    <w:rsid w:val="00F84E82"/>
    <w:rsid w:val="00F87D0F"/>
    <w:rsid w:val="00FB1C8C"/>
    <w:rsid w:val="00FB52F0"/>
    <w:rsid w:val="00FC6AE7"/>
    <w:rsid w:val="00FE23E1"/>
    <w:rsid w:val="00FE32AC"/>
    <w:rsid w:val="00FE35BF"/>
    <w:rsid w:val="00F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E73DF-073B-423D-8042-9454DDA7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48"/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92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ертація"/>
    <w:basedOn w:val="1"/>
    <w:link w:val="a4"/>
    <w:autoRedefine/>
    <w:qFormat/>
    <w:rsid w:val="00C92C48"/>
    <w:pPr>
      <w:spacing w:line="360" w:lineRule="auto"/>
      <w:ind w:left="680"/>
      <w:jc w:val="both"/>
    </w:pPr>
    <w:rPr>
      <w:rFonts w:ascii="Times New Roman" w:hAnsi="Times New Roman"/>
      <w:b/>
      <w:sz w:val="28"/>
    </w:rPr>
  </w:style>
  <w:style w:type="character" w:customStyle="1" w:styleId="a4">
    <w:name w:val="Дисертація Знак"/>
    <w:basedOn w:val="10"/>
    <w:link w:val="a3"/>
    <w:rsid w:val="00C92C48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  <w:lang w:val="uk-UA"/>
    </w:rPr>
  </w:style>
  <w:style w:type="character" w:customStyle="1" w:styleId="10">
    <w:name w:val="Заголовок 1 Знак"/>
    <w:basedOn w:val="a0"/>
    <w:link w:val="1"/>
    <w:uiPriority w:val="9"/>
    <w:rsid w:val="00C92C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АКТ КСУ"/>
    <w:basedOn w:val="a6"/>
    <w:link w:val="a7"/>
    <w:qFormat/>
    <w:rsid w:val="00C92C48"/>
    <w:pPr>
      <w:spacing w:line="360" w:lineRule="auto"/>
      <w:ind w:left="680"/>
    </w:pPr>
    <w:rPr>
      <w:noProof/>
    </w:rPr>
  </w:style>
  <w:style w:type="character" w:customStyle="1" w:styleId="a7">
    <w:name w:val="АКТ КСУ Знак"/>
    <w:basedOn w:val="a8"/>
    <w:link w:val="a5"/>
    <w:rsid w:val="00C92C48"/>
    <w:rPr>
      <w:rFonts w:ascii="Times New Roman" w:hAnsi="Times New Roman"/>
      <w:noProof/>
      <w:sz w:val="28"/>
    </w:rPr>
  </w:style>
  <w:style w:type="paragraph" w:styleId="a6">
    <w:name w:val="Body Text"/>
    <w:basedOn w:val="a"/>
    <w:link w:val="a8"/>
    <w:uiPriority w:val="99"/>
    <w:semiHidden/>
    <w:unhideWhenUsed/>
    <w:rsid w:val="00C92C48"/>
    <w:pPr>
      <w:spacing w:after="120"/>
    </w:pPr>
  </w:style>
  <w:style w:type="character" w:customStyle="1" w:styleId="a8">
    <w:name w:val="Основний текст Знак"/>
    <w:basedOn w:val="a0"/>
    <w:link w:val="a6"/>
    <w:uiPriority w:val="99"/>
    <w:semiHidden/>
    <w:rsid w:val="00C92C48"/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C92C4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92C48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C92C4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92C48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92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92C48"/>
    <w:rPr>
      <w:rFonts w:ascii="Segoe UI" w:hAnsi="Segoe UI" w:cs="Segoe UI"/>
      <w:sz w:val="18"/>
      <w:szCs w:val="18"/>
    </w:rPr>
  </w:style>
  <w:style w:type="paragraph" w:customStyle="1" w:styleId="af">
    <w:name w:val="Реферат"/>
    <w:basedOn w:val="a"/>
    <w:qFormat/>
    <w:rsid w:val="006C22D5"/>
    <w:pPr>
      <w:spacing w:after="0" w:line="360" w:lineRule="auto"/>
      <w:ind w:firstLine="709"/>
    </w:pPr>
  </w:style>
  <w:style w:type="paragraph" w:styleId="11">
    <w:name w:val="toc 1"/>
    <w:basedOn w:val="a"/>
    <w:next w:val="a"/>
    <w:autoRedefine/>
    <w:uiPriority w:val="39"/>
    <w:unhideWhenUsed/>
    <w:qFormat/>
    <w:rsid w:val="00012281"/>
    <w:pPr>
      <w:tabs>
        <w:tab w:val="right" w:leader="dot" w:pos="9678"/>
      </w:tabs>
      <w:spacing w:after="100"/>
    </w:pPr>
    <w:rPr>
      <w:noProof/>
    </w:rPr>
  </w:style>
  <w:style w:type="paragraph" w:styleId="af0">
    <w:name w:val="Body Text Indent"/>
    <w:basedOn w:val="a"/>
    <w:link w:val="af1"/>
    <w:uiPriority w:val="99"/>
    <w:unhideWhenUsed/>
    <w:rsid w:val="00686218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uiPriority w:val="99"/>
    <w:rsid w:val="00686218"/>
    <w:rPr>
      <w:rFonts w:ascii="Times New Roman" w:hAnsi="Times New Roman"/>
      <w:sz w:val="28"/>
      <w:lang w:val="uk-UA"/>
    </w:rPr>
  </w:style>
  <w:style w:type="paragraph" w:styleId="HTML">
    <w:name w:val="HTML Preformatted"/>
    <w:basedOn w:val="a"/>
    <w:link w:val="HTML0"/>
    <w:uiPriority w:val="99"/>
    <w:rsid w:val="005E6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E68EA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f2">
    <w:name w:val="Hyperlink"/>
    <w:uiPriority w:val="99"/>
    <w:unhideWhenUsed/>
    <w:rsid w:val="005E68E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5E68E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68EA"/>
    <w:pPr>
      <w:widowControl w:val="0"/>
      <w:shd w:val="clear" w:color="auto" w:fill="FFFFFF"/>
      <w:spacing w:before="300" w:after="720" w:line="240" w:lineRule="atLeast"/>
      <w:jc w:val="both"/>
    </w:pPr>
    <w:rPr>
      <w:rFonts w:asciiTheme="minorHAnsi" w:hAnsiTheme="minorHAnsi"/>
      <w:sz w:val="26"/>
      <w:szCs w:val="26"/>
      <w:lang w:val="en-US"/>
    </w:rPr>
  </w:style>
  <w:style w:type="paragraph" w:styleId="af3">
    <w:name w:val="footnote text"/>
    <w:basedOn w:val="a"/>
    <w:link w:val="af4"/>
    <w:uiPriority w:val="99"/>
    <w:semiHidden/>
    <w:unhideWhenUsed/>
    <w:rsid w:val="008914FA"/>
    <w:pPr>
      <w:spacing w:after="0" w:line="240" w:lineRule="auto"/>
    </w:pPr>
    <w:rPr>
      <w:sz w:val="20"/>
      <w:szCs w:val="20"/>
    </w:rPr>
  </w:style>
  <w:style w:type="character" w:customStyle="1" w:styleId="af4">
    <w:name w:val="Текст виноски Знак"/>
    <w:basedOn w:val="a0"/>
    <w:link w:val="af3"/>
    <w:uiPriority w:val="99"/>
    <w:semiHidden/>
    <w:rsid w:val="008914FA"/>
    <w:rPr>
      <w:rFonts w:ascii="Times New Roman" w:hAnsi="Times New Roman"/>
      <w:sz w:val="20"/>
      <w:szCs w:val="20"/>
      <w:lang w:val="uk-UA"/>
    </w:rPr>
  </w:style>
  <w:style w:type="character" w:styleId="af5">
    <w:name w:val="footnote reference"/>
    <w:uiPriority w:val="99"/>
    <w:semiHidden/>
    <w:rsid w:val="008914FA"/>
    <w:rPr>
      <w:rFonts w:cs="Times New Roman"/>
      <w:vertAlign w:val="superscript"/>
    </w:rPr>
  </w:style>
  <w:style w:type="table" w:styleId="af6">
    <w:name w:val="Table Grid"/>
    <w:basedOn w:val="a1"/>
    <w:uiPriority w:val="39"/>
    <w:rsid w:val="00B6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135F0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CA53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CB4041D813704FBAA718D3C6FFAF8B" ma:contentTypeVersion="72" ma:contentTypeDescription="Створення нового документа." ma:contentTypeScope="" ma:versionID="0ac13ab72397f758f6a21a27e9dd56ff">
  <xsd:schema xmlns:xsd="http://www.w3.org/2001/XMLSchema" xmlns:xs="http://www.w3.org/2001/XMLSchema" xmlns:p="http://schemas.microsoft.com/office/2006/metadata/properties" xmlns:ns1="http://schemas.microsoft.com/sharepoint/v3" xmlns:ns2="e071329a-1a58-487e-9d68-901320fa3ee5" xmlns:ns3="4f464736-7d1e-4019-91e9-ff984cf39a64" targetNamespace="http://schemas.microsoft.com/office/2006/metadata/properties" ma:root="true" ma:fieldsID="4e4190db9b38cd5c372f7313941e1adb" ns1:_="" ns2:_="" ns3:_="">
    <xsd:import namespace="http://schemas.microsoft.com/sharepoint/v3"/>
    <xsd:import namespace="e071329a-1a58-487e-9d68-901320fa3ee5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Judges" minOccurs="0"/>
                <xsd:element ref="ns2:LSiCaseNumber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ConsiderationGrounds" minOccurs="0"/>
                <xsd:element ref="ns2:RefusalReasons" minOccurs="0"/>
                <xsd:element ref="ns2:DecreeSigningDate" minOccurs="0"/>
                <xsd:element ref="ns3:PublicInterest" minOccurs="0"/>
                <xsd:element ref="ns3:ExcerptsEliminating" minOccurs="0"/>
                <xsd:element ref="ns3:SeparateOpinion" minOccurs="0"/>
                <xsd:element ref="ns3:MaintenanceOrd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3:_dlc_DocId" minOccurs="0"/>
                <xsd:element ref="ns3:_dlc_DocIdUrl" minOccurs="0"/>
                <xsd:element ref="ns3:_dlc_DocIdPersistId" minOccurs="0"/>
                <xsd:element ref="ns2:ma335fb3396f4642b796106d3b5776d0" minOccurs="0"/>
                <xsd:element ref="ns2:LS" minOccurs="0"/>
                <xsd:element ref="ns3:TaxCatchAll" minOccurs="0"/>
                <xsd:element ref="ns2:fa6231192c2c46dfb1ee9e4b9fda51e6" minOccurs="0"/>
                <xsd:element ref="ns2:ShortContent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3:SharedWithUsers" minOccurs="0"/>
                <xsd:element ref="ns3:LSiODAutor" minOccurs="0"/>
                <xsd:element ref="ns2:vidmova_x0020_y_x0020_chastini" minOccurs="0"/>
                <xsd:element ref="ns2:syddya_dopov_new" minOccurs="0"/>
                <xsd:element ref="ns2:prisytni_syddi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9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1329a-1a58-487e-9d68-901320fa3ee5" elementFormDefault="qualified">
    <xsd:import namespace="http://schemas.microsoft.com/office/2006/documentManagement/types"/>
    <xsd:import namespace="http://schemas.microsoft.com/office/infopath/2007/PartnerControls"/>
    <xsd:element name="Judges" ma:index="2" nillable="true" ma:displayName="Присутні судді_old" ma:hidden="true" ma:internalName="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Михайло М. Гультай"/>
                    <xsd:enumeration value="Віктор В. Городовенко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LSiCaseNumber" ma:index="3" nillable="true" ma:displayName="№ справи" ma:hidden="true" ma:internalName="LSiCaseNumber" ma:readOnly="false">
      <xsd:simpleType>
        <xsd:restriction base="dms:Text">
          <xsd:maxLength value="255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е подання"/>
          <xsd:enumeration value="Конституційне звернення"/>
          <xsd:enumeration value="Конституційна скарга"/>
        </xsd:restriction>
      </xsd:simpleType>
    </xsd:element>
    <xsd:element name="LSiIncomingDocumentNumber" ma:index="5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Суддя"/>
          <xsd:enumeration value="Секретар колегії"/>
          <xsd:enumeration value="Старший за віком суддя колегії"/>
        </xsd:restriction>
      </xsd:simpleType>
    </xsd:element>
    <xsd:element name="LSiJudge" ma:index="8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ConsiderationGrounds" ma:index="9" nillable="true" ma:displayName="Підстава винесення питання на розгляд колегії" ma:format="Dropdown" ma:hidden="true" ma:internalName="ConsiderationGrounds" ma:readOnly="false">
      <xsd:simpleType>
        <xsd:restriction base="dms:Choice">
          <xsd:enumeration value="Встановити зв'язок із документом"/>
          <xsd:enumeration value="Проект ухвали (документ або дата передачі) 1.1- 1.15"/>
          <xsd:enumeration value="Клопотання судді (документ, номер, від)"/>
          <xsd:enumeration value="Ініціатива старшого за віком судді (документ, номер, від)"/>
          <xsd:enumeration value="Відсутність залученого (ухвала про залучення, зазначення особи) 1.16"/>
          <xsd:enumeration value="Заява про відкликання звернення до Суду (документ, номер, від) 1.18"/>
          <xsd:enumeration value="Пропозиція секретаря колегії (документ, номер, від) 1.17"/>
          <xsd:enumeration value="Клопотання учасника конституційного провадження (документ, номер, від) 1.20"/>
        </xsd:restriction>
      </xsd:simpleType>
    </xsd:element>
    <xsd:element name="RefusalReasons" ma:index="10" nillable="true" ma:displayName="Підстави відмови у відкритті к/п (припинення розгляду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Ст. 55 Закону"/>
                    <xsd:enumeration value="Ч. першої ст. 55 Закону"/>
                    <xsd:enumeration value="П. 3 ч. другої ст. 55 Закону"/>
                    <xsd:enumeration value="П. 4 ч. другої ст. 55 Закону"/>
                    <xsd:enumeration value="П. 5 ч. другої ст. 55 Закону"/>
                    <xsd:enumeration value="П. 6 ч. другої ст. 55 Закону"/>
                    <xsd:enumeration value="П. 7 ч. другої ст. 55 Закону"/>
                    <xsd:enumeration value="П. 8 ч. другої ст. 55 Закону"/>
                    <xsd:enumeration value="Абз. 10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Стаття 63"/>
                    <xsd:enumeration value="Абз. 1 ч. першої ст. 77 Закону"/>
                    <xsd:enumeration value="П. 1 ч. першої ст. 77 Закону"/>
                    <xsd:enumeration value="П. 2 ч. першої ст. 77 Закону"/>
                    <xsd:enumeration value="відсутність підстав у розумінні ч. другої ст. 77 Закону"/>
                    <xsd:enumeration value="Ч. четверта ст. 77 Закону"/>
                    <xsd:enumeration value="П. 3 „Прикінцеві положення“ Закону"/>
                    <xsd:enumeration value="§ 48 Регламент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1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_x0426__x0456__x043b__x044c__x043e__x0432__x0456__x0020__x0430__x0443__x0434__x0438__x0442__x043e__x0440__x0456__x0457_" ma:index="17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ma335fb3396f4642b796106d3b5776d0" ma:index="23" nillable="true" ma:displayName="CollegeDecree_0" ma:hidden="true" ma:internalName="ma335fb3396f4642b796106d3b5776d0">
      <xsd:simpleType>
        <xsd:restriction base="dms:Note"/>
      </xsd:simpleType>
    </xsd:element>
    <xsd:element name="LS" ma:index="24" nillable="true" ma:displayName="LS" ma:internalName="LS" ma:readOnly="true">
      <xsd:simpleType>
        <xsd:restriction base="dms:Text"/>
      </xsd:simpleType>
    </xsd:element>
    <xsd:element name="fa6231192c2c46dfb1ee9e4b9fda51e6" ma:index="26" nillable="true" ma:displayName="DecreeRoute_0" ma:hidden="true" ma:internalName="fa6231192c2c46dfb1ee9e4b9fda51e6">
      <xsd:simpleType>
        <xsd:restriction base="dms:Note"/>
      </xsd:simpleType>
    </xsd:element>
    <xsd:element name="ShortContent" ma:index="27" nillable="true" ma:displayName="Назва ухвали Колегії Конституційного Суду України" ma:hidden="true" ma:internalName="ShortContent" ma:readOnly="false">
      <xsd:simpleType>
        <xsd:restriction base="dms:Note"/>
      </xsd:simpleType>
    </xsd:element>
    <xsd:element name="_dlc_BarcodeValue" ma:index="30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1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2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mova_x0020_y_x0020_chastini" ma:index="38" nillable="true" ma:displayName="Відмова у відкритті к/п в частині" ma:hidden="true" ma:internalName="vidmova_x0020_y_x0020_chastini" ma:readOnly="false">
      <xsd:simpleType>
        <xsd:restriction base="dms:Note"/>
      </xsd:simpleType>
    </xsd:element>
    <xsd:element name="syddya_dopov_new" ma:index="39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sytni_syddi_new" ma:index="40" nillable="true" ma:displayName="Присутні судді" ma:hidden="true" ma:list="UserInfo" ma:SharePointGroup="0" ma:internalName="prisytni_syddi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2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ExcerptsEliminating" ma:index="13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MaintenanceOrder" ma:index="15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16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_dlc_DocId" ma:index="20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21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iODAutor" ma:index="37" nillable="true" ma:displayName="Автор ОД" ma:list="UserInfo" ma:SharePointGroup="0" ma:internalName="LSiOD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464736-7d1e-4019-91e9-ff984cf39a64"/>
    <LSDocumentType xmlns="4f464736-7d1e-4019-91e9-ff984cf39a64">Тех.документи</LSDocumentType>
    <LSiCaseNumber xmlns="e071329a-1a58-487e-9d68-901320fa3ee5">3-1/2023(247/22)</LSiCaseNumber>
    <DecreeSigningDate xmlns="e071329a-1a58-487e-9d68-901320fa3ee5">2023-01-30T22:00:00+00:00</DecreeSigningDate>
    <fa6231192c2c46dfb1ee9e4b9fda51e6 xmlns="e071329a-1a58-487e-9d68-901320fa3ee5" xsi:nil="true"/>
    <prisytni_syddi_new xmlns="e071329a-1a58-487e-9d68-901320fa3ee5">
      <UserInfo>
        <DisplayName/>
        <AccountId xsi:nil="true"/>
        <AccountType/>
      </UserInfo>
    </prisytni_syddi_new>
    <SeparateOpinion xmlns="4f464736-7d1e-4019-91e9-ff984cf39a64" xsi:nil="true"/>
    <_dlc_BarcodeImage xmlns="e071329a-1a58-487e-9d68-901320fa3ee5">iVBORw0KGgoAAAANSUhEUgAAAYIAAABtCAYAAACsn2ZqAAAAAXNSR0IArs4c6QAAAARnQU1BAACxjwv8YQUAAAAJcEhZcwAADsMAAA7DAcdvqGQAABsOSURBVHhe7Zthrl231Sw9PA8ow/FcMpXMxC+OVE5paS2yD0N9wMNlAY2gUy0eyj/2Ptc3+e3Px+PxeHxp3ovg8Xg8vjjvRfB4PB5fnPcieDwejy/OexE8Ho/HF+e9CB6Px+OLc/1F8Ntvv/0nHd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</_dlc_BarcodeImage>
    <LSiIncomingDocumentNumberDate xmlns="e071329a-1a58-487e-9d68-901320fa3ee5">2022-12-29T22:00:00+00:00</LSiIncomingDocumentNumberDate>
    <LSiAppealSubject xmlns="e071329a-1a58-487e-9d68-901320fa3ee5">Громадяни України</LSiAppealSubject>
    <PublicInterest xmlns="4f464736-7d1e-4019-91e9-ff984cf39a64">false</PublicInterest>
    <ExcerptsEliminating xmlns="4f464736-7d1e-4019-91e9-ff984cf39a64" xsi:nil="true"/>
    <_x0426__x0456__x043b__x044c__x043e__x0432__x0456__x0020__x0430__x0443__x0434__x0438__x0442__x043e__x0440__x0456__x0457_ xmlns="e071329a-1a58-487e-9d68-901320fa3ee5" xsi:nil="true"/>
    <ShortContent xmlns="e071329a-1a58-487e-9d68-901320fa3ee5">про відмову у відкритті конституційного провадження у справі за конституційною скаргою Кріцак Ганни Степанівни  щодо відповідності Конституції України (конституційності) пунктів 1, 5 частини шостої статті 19, пункту 2 частини третьої статті 389 Цивільного процесуального кодексу України</ShortContent>
    <RefusalReasons xmlns="e071329a-1a58-487e-9d68-901320fa3ee5">
      <Value>П. 6 ч. другої ст. 55 Закону</Value>
      <Value>П. 4 ч. першої ст. 62 Закону</Value>
      <Value>Ч. четверта ст. 77 Закону</Value>
    </RefusalReasons>
    <syddya_dopov_new xmlns="e071329a-1a58-487e-9d68-901320fa3ee5">
      <UserInfo>
        <DisplayName/>
        <AccountId xsi:nil="true"/>
        <AccountType/>
      </UserInfo>
    </syddya_dopov_new>
    <LSiIncomingDocumentNumber xmlns="e071329a-1a58-487e-9d68-901320fa3ee5">18/247</LSiIncomingDocumentNumber>
    <MaintenanceOrder xmlns="4f464736-7d1e-4019-91e9-ff984cf39a64" xsi:nil="true"/>
    <ma335fb3396f4642b796106d3b5776d0 xmlns="e071329a-1a58-487e-9d68-901320fa3ee5" xsi:nil="true"/>
    <vidmova_x0020_y_x0020_chastini xmlns="e071329a-1a58-487e-9d68-901320fa3ee5" xsi:nil="true"/>
    <Judges xmlns="e071329a-1a58-487e-9d68-901320fa3ee5"/>
    <LSiJudge xmlns="e071329a-1a58-487e-9d68-901320fa3ee5"/>
    <ConsiderationGrounds xmlns="e071329a-1a58-487e-9d68-901320fa3ee5">Проект ухвали (документ або дата передачі) 1.1- 1.15</ConsiderationGrounds>
    <LSiODAutor xmlns="4f464736-7d1e-4019-91e9-ff984cf39a64">
      <UserInfo>
        <DisplayName/>
        <AccountId xsi:nil="true"/>
        <AccountType/>
      </UserInfo>
    </LSiODAutor>
    <LSiIncomingDocumentType xmlns="e071329a-1a58-487e-9d68-901320fa3ee5">Конституційна скарга</LSiIncomingDocumentType>
    <_dlc_DocId xmlns="4f464736-7d1e-4019-91e9-ff984cf39a64">H3PQASVK455K-1683723461-4259</_dlc_DocId>
    <_dlc_DocIdUrl xmlns="4f464736-7d1e-4019-91e9-ff984cf39a64">
      <Url>https://srv-05.sud.local/sites/lsdocs/_layouts/15/DocIdRedir.aspx?ID=H3PQASVK455K-1683723461-4259</Url>
      <Description>H3PQASVK455K-1683723461-4259</Description>
    </_dlc_DocIdUrl>
    <_dlc_BarcodeValue xmlns="e071329a-1a58-487e-9d68-901320fa3ee5">7720521156</_dlc_BarcodeValue>
    <_dlc_BarcodePreview xmlns="e071329a-1a58-487e-9d68-901320fa3ee5">
      <Url>https://srv-05.sud.local/sites/lsdocs/_layouts/15/barcodeimagefromitem.aspx?ID=4259&amp;list=e071329a-1a58-487e-9d68-901320fa3ee5</Url>
      <Description>Штрих-код: 7720521156</Description>
    </_dlc_BarcodePreview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4CCB4041D813704FBAA718D3C6FFAF8B|766103831" UniqueId="9eeff002-25b4-41e4-a6c8-cba58841e229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ISO690Nmerical.XSL" StyleName="ISO 690 – числове посиланння" Version="1987"/>
</file>

<file path=customXml/itemProps1.xml><?xml version="1.0" encoding="utf-8"?>
<ds:datastoreItem xmlns:ds="http://schemas.openxmlformats.org/officeDocument/2006/customXml" ds:itemID="{81560845-340D-40D5-B6BD-D33882B0EA0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7ABE70-07FB-4386-9AF2-B726A9E48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71329a-1a58-487e-9d68-901320fa3ee5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C9284-F1AA-4169-8C05-126479FDAD8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f464736-7d1e-4019-91e9-ff984cf39a64"/>
    <ds:schemaRef ds:uri="http://schemas.microsoft.com/sharepoint/v3"/>
    <ds:schemaRef ds:uri="e071329a-1a58-487e-9d68-901320fa3ee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F5154F-C7B9-4A08-9C28-382A579B1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003308-05E3-4EC8-AAFD-FF3BADEBC43F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A3FBE2CB-37F3-4DA0-ABE7-FEFB6BF7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4308</Words>
  <Characters>2456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Мичуда Ярослав</dc:creator>
  <cp:keywords/>
  <dc:description/>
  <cp:lastModifiedBy>Віктор В. Чередниченко</cp:lastModifiedBy>
  <cp:revision>2</cp:revision>
  <cp:lastPrinted>2023-04-06T07:17:00Z</cp:lastPrinted>
  <dcterms:created xsi:type="dcterms:W3CDTF">2023-08-30T07:21:00Z</dcterms:created>
  <dcterms:modified xsi:type="dcterms:W3CDTF">2023-08-30T07:21:00Z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0x0101004CCB4041D813704FBAA718D3C6FFAF8B</vt:lpwstr>
  </property>
  <property fmtid="{D5CDD505-2E9C-101B-9397-08002B2CF9AE}" pid="3" name="_dlc_DocIdItemGuid">
    <vt:lpwstr>fa37840c-55a9-4561-b020-08b89d2d0ba4</vt:lpwstr>
  </property>
  <property fmtid="{D5CDD505-2E9C-101B-9397-08002B2CF9AE}" pid="4" name="CollegeDecree">
    <vt:lpwstr/>
  </property>
  <property fmtid="{D5CDD505-2E9C-101B-9397-08002B2CF9AE}" pid="5" name="_docset_NoMedatataSyncRequired">
    <vt:lpwstr>False</vt:lpwstr>
  </property>
  <property fmtid="{D5CDD505-2E9C-101B-9397-08002B2CF9AE}" pid="6" name="DecreeRoute">
    <vt:lpwstr/>
  </property>
</Properties>
</file>