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803704" w:rsidRDefault="00803704" w:rsidP="00803704">
      <w:pPr>
        <w:spacing w:after="0" w:line="240" w:lineRule="auto"/>
        <w:jc w:val="both"/>
        <w:rPr>
          <w:rFonts w:ascii="Times New Roman" w:hAnsi="Times New Roman" w:cs="Times New Roman"/>
          <w:b/>
          <w:color w:val="000000" w:themeColor="text1"/>
          <w:sz w:val="28"/>
          <w:szCs w:val="28"/>
        </w:rPr>
      </w:pPr>
    </w:p>
    <w:p w:rsidR="00FA26F7" w:rsidRDefault="00FA26F7" w:rsidP="00803704">
      <w:pPr>
        <w:spacing w:after="0" w:line="240" w:lineRule="auto"/>
        <w:jc w:val="both"/>
        <w:rPr>
          <w:rFonts w:ascii="Times New Roman" w:hAnsi="Times New Roman" w:cs="Times New Roman"/>
          <w:sz w:val="28"/>
          <w:szCs w:val="28"/>
        </w:rPr>
      </w:pPr>
      <w:r w:rsidRPr="00803704">
        <w:rPr>
          <w:rFonts w:ascii="Times New Roman" w:hAnsi="Times New Roman" w:cs="Times New Roman"/>
          <w:b/>
          <w:color w:val="000000" w:themeColor="text1"/>
          <w:sz w:val="28"/>
          <w:szCs w:val="28"/>
        </w:rPr>
        <w:t xml:space="preserve">у справі </w:t>
      </w:r>
      <w:r w:rsidRPr="00803704">
        <w:rPr>
          <w:rFonts w:ascii="Times New Roman" w:hAnsi="Times New Roman" w:cs="Times New Roman"/>
          <w:b/>
          <w:sz w:val="28"/>
          <w:szCs w:val="28"/>
        </w:rPr>
        <w:t xml:space="preserve">за конституційними скаргами </w:t>
      </w:r>
      <w:proofErr w:type="spellStart"/>
      <w:r w:rsidRPr="00803704">
        <w:rPr>
          <w:rFonts w:ascii="Times New Roman" w:hAnsi="Times New Roman" w:cs="Times New Roman"/>
          <w:b/>
          <w:sz w:val="28"/>
          <w:szCs w:val="28"/>
        </w:rPr>
        <w:t>Водолагіна</w:t>
      </w:r>
      <w:proofErr w:type="spellEnd"/>
      <w:r w:rsidRPr="00803704">
        <w:rPr>
          <w:rFonts w:ascii="Times New Roman" w:hAnsi="Times New Roman" w:cs="Times New Roman"/>
          <w:b/>
          <w:sz w:val="28"/>
          <w:szCs w:val="28"/>
        </w:rPr>
        <w:t xml:space="preserve"> Сергія Миколайовича, </w:t>
      </w:r>
      <w:proofErr w:type="spellStart"/>
      <w:r w:rsidRPr="00803704">
        <w:rPr>
          <w:rFonts w:ascii="Times New Roman" w:hAnsi="Times New Roman" w:cs="Times New Roman"/>
          <w:b/>
          <w:sz w:val="28"/>
          <w:szCs w:val="28"/>
        </w:rPr>
        <w:t>Некрилова</w:t>
      </w:r>
      <w:proofErr w:type="spellEnd"/>
      <w:r w:rsidRPr="00803704">
        <w:rPr>
          <w:rFonts w:ascii="Times New Roman" w:hAnsi="Times New Roman" w:cs="Times New Roman"/>
          <w:b/>
          <w:sz w:val="28"/>
          <w:szCs w:val="28"/>
        </w:rPr>
        <w:t xml:space="preserve"> Володимира</w:t>
      </w:r>
      <w:r w:rsidR="00D17A79" w:rsidRPr="00803704">
        <w:rPr>
          <w:rFonts w:ascii="Times New Roman" w:hAnsi="Times New Roman" w:cs="Times New Roman"/>
          <w:b/>
          <w:sz w:val="28"/>
          <w:szCs w:val="28"/>
        </w:rPr>
        <w:t xml:space="preserve"> Вікторовича щодо відповідності </w:t>
      </w:r>
      <w:r w:rsidRPr="00803704">
        <w:rPr>
          <w:rFonts w:ascii="Times New Roman" w:hAnsi="Times New Roman" w:cs="Times New Roman"/>
          <w:b/>
          <w:sz w:val="28"/>
          <w:szCs w:val="28"/>
        </w:rPr>
        <w:t>Конституції України (конституційності) пу</w:t>
      </w:r>
      <w:r w:rsidR="00803704">
        <w:rPr>
          <w:rFonts w:ascii="Times New Roman" w:hAnsi="Times New Roman" w:cs="Times New Roman"/>
          <w:b/>
          <w:sz w:val="28"/>
          <w:szCs w:val="28"/>
        </w:rPr>
        <w:t>нкту 2 розділу І Закону України</w:t>
      </w:r>
      <w:r w:rsidR="00803704">
        <w:rPr>
          <w:rFonts w:ascii="Times New Roman" w:hAnsi="Times New Roman" w:cs="Times New Roman"/>
          <w:b/>
          <w:sz w:val="28"/>
          <w:szCs w:val="28"/>
        </w:rPr>
        <w:br/>
      </w:r>
      <w:r w:rsidRPr="00803704">
        <w:rPr>
          <w:rFonts w:ascii="Times New Roman" w:hAnsi="Times New Roman" w:cs="Times New Roman"/>
          <w:b/>
          <w:sz w:val="28"/>
          <w:szCs w:val="28"/>
        </w:rPr>
        <w:t xml:space="preserve">«Про внесення змін до Закону України </w:t>
      </w:r>
      <w:r w:rsidRPr="00803704">
        <w:rPr>
          <w:rFonts w:ascii="Times New Roman" w:hAnsi="Times New Roman" w:cs="Times New Roman"/>
          <w:sz w:val="28"/>
          <w:szCs w:val="28"/>
        </w:rPr>
        <w:t>„</w:t>
      </w:r>
      <w:r w:rsidRPr="00803704">
        <w:rPr>
          <w:rFonts w:ascii="Times New Roman" w:hAnsi="Times New Roman" w:cs="Times New Roman"/>
          <w:b/>
          <w:sz w:val="28"/>
          <w:szCs w:val="28"/>
        </w:rPr>
        <w:t>Про статус і соціальний захист громадян, які постраждали внаслідок Чорнобильської катастрофи</w:t>
      </w:r>
      <w:r w:rsidRPr="00803704">
        <w:rPr>
          <w:rFonts w:ascii="Times New Roman" w:hAnsi="Times New Roman" w:cs="Times New Roman"/>
          <w:sz w:val="28"/>
          <w:szCs w:val="28"/>
        </w:rPr>
        <w:t>“</w:t>
      </w:r>
      <w:r w:rsidR="00803704">
        <w:rPr>
          <w:rFonts w:ascii="Times New Roman" w:hAnsi="Times New Roman" w:cs="Times New Roman"/>
          <w:b/>
          <w:sz w:val="28"/>
          <w:szCs w:val="28"/>
        </w:rPr>
        <w:br/>
      </w:r>
      <w:r w:rsidRPr="00803704">
        <w:rPr>
          <w:rFonts w:ascii="Times New Roman" w:hAnsi="Times New Roman" w:cs="Times New Roman"/>
          <w:b/>
          <w:sz w:val="28"/>
          <w:szCs w:val="28"/>
        </w:rPr>
        <w:t>щодо підвищення рівня пенсійного забез</w:t>
      </w:r>
      <w:r w:rsidR="001B7108" w:rsidRPr="00803704">
        <w:rPr>
          <w:rFonts w:ascii="Times New Roman" w:hAnsi="Times New Roman" w:cs="Times New Roman"/>
          <w:b/>
          <w:sz w:val="28"/>
          <w:szCs w:val="28"/>
        </w:rPr>
        <w:t>печення окрем</w:t>
      </w:r>
      <w:r w:rsidR="00D17A79" w:rsidRPr="00803704">
        <w:rPr>
          <w:rFonts w:ascii="Times New Roman" w:hAnsi="Times New Roman" w:cs="Times New Roman"/>
          <w:b/>
          <w:sz w:val="28"/>
          <w:szCs w:val="28"/>
        </w:rPr>
        <w:t xml:space="preserve">их категорій осіб» </w:t>
      </w:r>
      <w:r w:rsidRPr="00803704">
        <w:rPr>
          <w:rFonts w:ascii="Times New Roman" w:hAnsi="Times New Roman" w:cs="Times New Roman"/>
          <w:b/>
          <w:sz w:val="28"/>
          <w:szCs w:val="28"/>
        </w:rPr>
        <w:t>від 29 червня 2021 року № 1584</w:t>
      </w:r>
      <w:r w:rsidR="00373F8E" w:rsidRPr="00803704">
        <w:rPr>
          <w:rFonts w:ascii="Times New Roman" w:hAnsi="Times New Roman" w:cs="Times New Roman"/>
          <w:b/>
          <w:color w:val="000000" w:themeColor="text1"/>
          <w:sz w:val="28"/>
          <w:szCs w:val="28"/>
        </w:rPr>
        <w:t>–</w:t>
      </w:r>
      <w:r w:rsidRPr="00803704">
        <w:rPr>
          <w:rFonts w:ascii="Times New Roman" w:hAnsi="Times New Roman" w:cs="Times New Roman"/>
          <w:b/>
          <w:sz w:val="28"/>
          <w:szCs w:val="28"/>
        </w:rPr>
        <w:t>ІХ, частини третьої статті 54</w:t>
      </w:r>
      <w:r w:rsidR="00D17A79" w:rsidRPr="00803704">
        <w:rPr>
          <w:rFonts w:ascii="Times New Roman" w:hAnsi="Times New Roman" w:cs="Times New Roman"/>
          <w:b/>
          <w:sz w:val="28"/>
          <w:szCs w:val="28"/>
        </w:rPr>
        <w:t xml:space="preserve"> </w:t>
      </w:r>
      <w:r w:rsidRPr="00803704">
        <w:rPr>
          <w:rFonts w:ascii="Times New Roman" w:hAnsi="Times New Roman" w:cs="Times New Roman"/>
          <w:b/>
          <w:sz w:val="28"/>
          <w:szCs w:val="28"/>
        </w:rPr>
        <w:t>Закону України „Про статус і соціальний захист громадян, які постраждали внаслідок Чорнобильської катастрофи“ від 28 лютого 1991 року № 796</w:t>
      </w:r>
      <w:r w:rsidR="00373F8E" w:rsidRPr="00803704">
        <w:rPr>
          <w:rFonts w:ascii="Times New Roman" w:hAnsi="Times New Roman" w:cs="Times New Roman"/>
          <w:b/>
          <w:color w:val="000000" w:themeColor="text1"/>
          <w:sz w:val="28"/>
          <w:szCs w:val="28"/>
        </w:rPr>
        <w:t>–</w:t>
      </w:r>
      <w:r w:rsidRPr="00803704">
        <w:rPr>
          <w:rFonts w:ascii="Times New Roman" w:hAnsi="Times New Roman" w:cs="Times New Roman"/>
          <w:b/>
          <w:sz w:val="28"/>
          <w:szCs w:val="28"/>
        </w:rPr>
        <w:t>ХІІ</w:t>
      </w:r>
      <w:r w:rsidR="00803704">
        <w:rPr>
          <w:rFonts w:ascii="Times New Roman" w:hAnsi="Times New Roman" w:cs="Times New Roman"/>
          <w:b/>
          <w:sz w:val="28"/>
          <w:szCs w:val="28"/>
        </w:rPr>
        <w:br/>
      </w:r>
    </w:p>
    <w:p w:rsidR="00803704" w:rsidRPr="00803704" w:rsidRDefault="00803704" w:rsidP="00803704">
      <w:pPr>
        <w:spacing w:after="0" w:line="240" w:lineRule="auto"/>
        <w:jc w:val="both"/>
        <w:rPr>
          <w:rFonts w:ascii="Times New Roman" w:hAnsi="Times New Roman" w:cs="Times New Roman"/>
          <w:sz w:val="28"/>
          <w:szCs w:val="28"/>
        </w:rPr>
      </w:pPr>
    </w:p>
    <w:p w:rsidR="00FA26F7" w:rsidRPr="00803704" w:rsidRDefault="00FA26F7" w:rsidP="00803704">
      <w:pPr>
        <w:tabs>
          <w:tab w:val="right" w:pos="9638"/>
        </w:tabs>
        <w:spacing w:after="0" w:line="240" w:lineRule="auto"/>
        <w:jc w:val="both"/>
        <w:rPr>
          <w:rFonts w:ascii="Times New Roman" w:eastAsia="Times New Roman" w:hAnsi="Times New Roman" w:cs="Times New Roman"/>
          <w:sz w:val="28"/>
          <w:szCs w:val="28"/>
          <w:lang w:eastAsia="uk-UA"/>
        </w:rPr>
      </w:pPr>
      <w:r w:rsidRPr="00803704">
        <w:rPr>
          <w:rFonts w:ascii="Times New Roman" w:eastAsia="Times New Roman" w:hAnsi="Times New Roman" w:cs="Times New Roman"/>
          <w:sz w:val="28"/>
          <w:szCs w:val="28"/>
          <w:lang w:eastAsia="uk-UA"/>
        </w:rPr>
        <w:t>К и ї в</w:t>
      </w:r>
      <w:r w:rsidRPr="00803704">
        <w:rPr>
          <w:rFonts w:ascii="Times New Roman" w:eastAsia="Times New Roman" w:hAnsi="Times New Roman" w:cs="Times New Roman"/>
          <w:sz w:val="28"/>
          <w:szCs w:val="28"/>
          <w:lang w:eastAsia="uk-UA"/>
        </w:rPr>
        <w:tab/>
        <w:t>Справа № 3-18/2023(39/23</w:t>
      </w:r>
      <w:r w:rsidR="003B29ED" w:rsidRPr="00803704">
        <w:rPr>
          <w:rFonts w:ascii="Times New Roman" w:eastAsia="Times New Roman" w:hAnsi="Times New Roman" w:cs="Times New Roman"/>
          <w:sz w:val="28"/>
          <w:szCs w:val="28"/>
          <w:lang w:eastAsia="uk-UA"/>
        </w:rPr>
        <w:t xml:space="preserve">, </w:t>
      </w:r>
      <w:r w:rsidR="003B29ED" w:rsidRPr="00803704">
        <w:rPr>
          <w:rStyle w:val="rvts44"/>
          <w:rFonts w:ascii="Times New Roman" w:hAnsi="Times New Roman" w:cs="Times New Roman"/>
          <w:bCs/>
          <w:sz w:val="28"/>
          <w:szCs w:val="28"/>
        </w:rPr>
        <w:t>95/23</w:t>
      </w:r>
      <w:r w:rsidRPr="00803704">
        <w:rPr>
          <w:rFonts w:ascii="Times New Roman" w:eastAsia="Times New Roman" w:hAnsi="Times New Roman" w:cs="Times New Roman"/>
          <w:sz w:val="28"/>
          <w:szCs w:val="28"/>
          <w:lang w:eastAsia="uk-UA"/>
        </w:rPr>
        <w:t>)</w:t>
      </w:r>
    </w:p>
    <w:p w:rsidR="00FA26F7" w:rsidRPr="00803704" w:rsidRDefault="00D17A79" w:rsidP="00803704">
      <w:pPr>
        <w:spacing w:after="0" w:line="240" w:lineRule="auto"/>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3</w:t>
      </w:r>
      <w:r w:rsidR="00FA26F7" w:rsidRPr="00803704">
        <w:rPr>
          <w:rFonts w:ascii="Times New Roman" w:eastAsia="Times New Roman" w:hAnsi="Times New Roman" w:cs="Times New Roman"/>
          <w:color w:val="000000" w:themeColor="text1"/>
          <w:sz w:val="28"/>
          <w:szCs w:val="28"/>
          <w:lang w:eastAsia="uk-UA"/>
        </w:rPr>
        <w:t xml:space="preserve"> </w:t>
      </w:r>
      <w:r w:rsidR="00030124" w:rsidRPr="00803704">
        <w:rPr>
          <w:rFonts w:ascii="Times New Roman" w:eastAsia="Times New Roman" w:hAnsi="Times New Roman" w:cs="Times New Roman"/>
          <w:color w:val="000000" w:themeColor="text1"/>
          <w:sz w:val="28"/>
          <w:szCs w:val="28"/>
          <w:lang w:eastAsia="uk-UA"/>
        </w:rPr>
        <w:t>квітн</w:t>
      </w:r>
      <w:r w:rsidR="001B7108" w:rsidRPr="00803704">
        <w:rPr>
          <w:rFonts w:ascii="Times New Roman" w:eastAsia="Times New Roman" w:hAnsi="Times New Roman" w:cs="Times New Roman"/>
          <w:color w:val="000000" w:themeColor="text1"/>
          <w:sz w:val="28"/>
          <w:szCs w:val="28"/>
          <w:lang w:eastAsia="uk-UA"/>
        </w:rPr>
        <w:t>я</w:t>
      </w:r>
      <w:r w:rsidR="00FA26F7" w:rsidRPr="00803704">
        <w:rPr>
          <w:rFonts w:ascii="Times New Roman" w:eastAsia="Times New Roman" w:hAnsi="Times New Roman" w:cs="Times New Roman"/>
          <w:color w:val="000000" w:themeColor="text1"/>
          <w:sz w:val="28"/>
          <w:szCs w:val="28"/>
          <w:lang w:eastAsia="uk-UA"/>
        </w:rPr>
        <w:t xml:space="preserve"> 2024 року</w:t>
      </w:r>
    </w:p>
    <w:p w:rsidR="00FA26F7" w:rsidRPr="00803704" w:rsidRDefault="00FA26F7" w:rsidP="00803704">
      <w:pPr>
        <w:spacing w:after="0" w:line="240" w:lineRule="auto"/>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 xml:space="preserve">№ </w:t>
      </w:r>
      <w:r w:rsidR="00D17A79" w:rsidRPr="00803704">
        <w:rPr>
          <w:rFonts w:ascii="Times New Roman" w:eastAsia="Times New Roman" w:hAnsi="Times New Roman" w:cs="Times New Roman"/>
          <w:color w:val="000000" w:themeColor="text1"/>
          <w:sz w:val="28"/>
          <w:szCs w:val="28"/>
          <w:lang w:eastAsia="uk-UA"/>
        </w:rPr>
        <w:t>4</w:t>
      </w:r>
      <w:r w:rsidRPr="00803704">
        <w:rPr>
          <w:rFonts w:ascii="Times New Roman" w:eastAsia="Times New Roman" w:hAnsi="Times New Roman" w:cs="Times New Roman"/>
          <w:color w:val="000000" w:themeColor="text1"/>
          <w:sz w:val="28"/>
          <w:szCs w:val="28"/>
          <w:lang w:eastAsia="uk-UA"/>
        </w:rPr>
        <w:t>-р(І)/2024</w:t>
      </w:r>
    </w:p>
    <w:p w:rsidR="00FA26F7" w:rsidRDefault="00FA26F7" w:rsidP="00803704">
      <w:pPr>
        <w:spacing w:after="0" w:line="240" w:lineRule="auto"/>
        <w:jc w:val="both"/>
        <w:rPr>
          <w:rFonts w:ascii="Times New Roman" w:eastAsia="Times New Roman" w:hAnsi="Times New Roman" w:cs="Times New Roman"/>
          <w:color w:val="000000" w:themeColor="text1"/>
          <w:sz w:val="28"/>
          <w:szCs w:val="28"/>
          <w:lang w:eastAsia="uk-UA"/>
        </w:rPr>
      </w:pPr>
    </w:p>
    <w:p w:rsidR="00803704" w:rsidRPr="00803704" w:rsidRDefault="00803704" w:rsidP="00803704">
      <w:pPr>
        <w:spacing w:after="0" w:line="240" w:lineRule="auto"/>
        <w:jc w:val="both"/>
        <w:rPr>
          <w:rFonts w:ascii="Times New Roman" w:eastAsia="Times New Roman" w:hAnsi="Times New Roman" w:cs="Times New Roman"/>
          <w:color w:val="000000" w:themeColor="text1"/>
          <w:sz w:val="28"/>
          <w:szCs w:val="28"/>
          <w:lang w:eastAsia="uk-UA"/>
        </w:rPr>
      </w:pPr>
    </w:p>
    <w:p w:rsidR="00FA26F7" w:rsidRPr="00803704" w:rsidRDefault="00FA26F7" w:rsidP="0080370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Перший сенат Конституційного Суду України у складі:</w:t>
      </w: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803704">
        <w:rPr>
          <w:rFonts w:ascii="Times New Roman" w:hAnsi="Times New Roman" w:cs="Times New Roman"/>
          <w:color w:val="000000" w:themeColor="text1"/>
          <w:sz w:val="28"/>
          <w:szCs w:val="28"/>
        </w:rPr>
        <w:t xml:space="preserve">Кривенка Віктора Васильовича – </w:t>
      </w:r>
      <w:r w:rsidRPr="00803704">
        <w:rPr>
          <w:rFonts w:ascii="Times New Roman" w:eastAsia="Times New Roman" w:hAnsi="Times New Roman" w:cs="Times New Roman"/>
          <w:color w:val="000000" w:themeColor="text1"/>
          <w:sz w:val="28"/>
          <w:szCs w:val="28"/>
          <w:lang w:eastAsia="uk-UA"/>
        </w:rPr>
        <w:t>головуючого,</w:t>
      </w: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Грищук Оксани Вікторівни,</w:t>
      </w: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803704">
        <w:rPr>
          <w:rFonts w:ascii="Times New Roman" w:eastAsia="Times New Roman" w:hAnsi="Times New Roman" w:cs="Times New Roman"/>
          <w:color w:val="000000" w:themeColor="text1"/>
          <w:sz w:val="28"/>
          <w:szCs w:val="28"/>
          <w:lang w:eastAsia="uk-UA"/>
        </w:rPr>
        <w:t>Кичуна</w:t>
      </w:r>
      <w:proofErr w:type="spellEnd"/>
      <w:r w:rsidRPr="00803704">
        <w:rPr>
          <w:rFonts w:ascii="Times New Roman" w:eastAsia="Times New Roman" w:hAnsi="Times New Roman" w:cs="Times New Roman"/>
          <w:color w:val="000000" w:themeColor="text1"/>
          <w:sz w:val="28"/>
          <w:szCs w:val="28"/>
          <w:lang w:eastAsia="uk-UA"/>
        </w:rPr>
        <w:t xml:space="preserve"> Віктора Івановича,</w:t>
      </w: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Колісника Віктора Павловича,</w:t>
      </w:r>
    </w:p>
    <w:p w:rsidR="00FA26F7" w:rsidRPr="00803704" w:rsidRDefault="00FA26F7" w:rsidP="00803704">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803704">
        <w:rPr>
          <w:rFonts w:ascii="Times New Roman" w:hAnsi="Times New Roman" w:cs="Times New Roman"/>
          <w:color w:val="000000" w:themeColor="text1"/>
          <w:sz w:val="28"/>
          <w:szCs w:val="28"/>
        </w:rPr>
        <w:t>Петришина</w:t>
      </w:r>
      <w:proofErr w:type="spellEnd"/>
      <w:r w:rsidRPr="00803704">
        <w:rPr>
          <w:rFonts w:ascii="Times New Roman" w:hAnsi="Times New Roman" w:cs="Times New Roman"/>
          <w:color w:val="000000" w:themeColor="text1"/>
          <w:sz w:val="28"/>
          <w:szCs w:val="28"/>
        </w:rPr>
        <w:t xml:space="preserve"> Олександра Віталійовича – доповідача</w:t>
      </w:r>
      <w:r w:rsidRPr="00803704">
        <w:rPr>
          <w:rFonts w:ascii="Times New Roman" w:eastAsia="Times New Roman" w:hAnsi="Times New Roman" w:cs="Times New Roman"/>
          <w:color w:val="000000" w:themeColor="text1"/>
          <w:sz w:val="28"/>
          <w:szCs w:val="28"/>
          <w:lang w:eastAsia="uk-UA"/>
        </w:rPr>
        <w:t>,</w:t>
      </w:r>
    </w:p>
    <w:p w:rsidR="00FA26F7" w:rsidRPr="00803704" w:rsidRDefault="00FA26F7" w:rsidP="00803704">
      <w:pPr>
        <w:spacing w:after="0" w:line="240" w:lineRule="auto"/>
        <w:ind w:firstLine="567"/>
        <w:jc w:val="both"/>
        <w:rPr>
          <w:rFonts w:ascii="Times New Roman" w:eastAsia="Times New Roman" w:hAnsi="Times New Roman" w:cs="Times New Roman"/>
          <w:color w:val="000000" w:themeColor="text1"/>
          <w:sz w:val="28"/>
          <w:szCs w:val="28"/>
          <w:lang w:eastAsia="uk-UA"/>
        </w:rPr>
      </w:pPr>
      <w:proofErr w:type="spellStart"/>
      <w:r w:rsidRPr="00803704">
        <w:rPr>
          <w:rFonts w:ascii="Times New Roman" w:eastAsia="Times New Roman" w:hAnsi="Times New Roman" w:cs="Times New Roman"/>
          <w:color w:val="000000" w:themeColor="text1"/>
          <w:sz w:val="28"/>
          <w:szCs w:val="28"/>
          <w:lang w:eastAsia="uk-UA"/>
        </w:rPr>
        <w:t>Філюка</w:t>
      </w:r>
      <w:proofErr w:type="spellEnd"/>
      <w:r w:rsidRPr="00803704">
        <w:rPr>
          <w:rFonts w:ascii="Times New Roman" w:eastAsia="Times New Roman" w:hAnsi="Times New Roman" w:cs="Times New Roman"/>
          <w:color w:val="000000" w:themeColor="text1"/>
          <w:sz w:val="28"/>
          <w:szCs w:val="28"/>
          <w:lang w:eastAsia="uk-UA"/>
        </w:rPr>
        <w:t xml:space="preserve"> Петра </w:t>
      </w:r>
      <w:proofErr w:type="spellStart"/>
      <w:r w:rsidRPr="00803704">
        <w:rPr>
          <w:rFonts w:ascii="Times New Roman" w:eastAsia="Times New Roman" w:hAnsi="Times New Roman" w:cs="Times New Roman"/>
          <w:color w:val="000000" w:themeColor="text1"/>
          <w:sz w:val="28"/>
          <w:szCs w:val="28"/>
          <w:lang w:eastAsia="uk-UA"/>
        </w:rPr>
        <w:t>Тодосьовича</w:t>
      </w:r>
      <w:proofErr w:type="spellEnd"/>
      <w:r w:rsidRPr="00803704">
        <w:rPr>
          <w:rFonts w:ascii="Times New Roman" w:eastAsia="Times New Roman" w:hAnsi="Times New Roman" w:cs="Times New Roman"/>
          <w:color w:val="000000" w:themeColor="text1"/>
          <w:sz w:val="28"/>
          <w:szCs w:val="28"/>
          <w:lang w:eastAsia="uk-UA"/>
        </w:rPr>
        <w:t xml:space="preserve"> </w:t>
      </w:r>
      <w:r w:rsidRPr="00803704">
        <w:rPr>
          <w:rFonts w:ascii="Times New Roman" w:hAnsi="Times New Roman" w:cs="Times New Roman"/>
          <w:color w:val="000000" w:themeColor="text1"/>
          <w:sz w:val="28"/>
          <w:szCs w:val="28"/>
        </w:rPr>
        <w:t>– доповідача</w:t>
      </w:r>
      <w:r w:rsidRPr="00803704">
        <w:rPr>
          <w:rFonts w:ascii="Times New Roman" w:eastAsia="Times New Roman" w:hAnsi="Times New Roman" w:cs="Times New Roman"/>
          <w:color w:val="000000" w:themeColor="text1"/>
          <w:sz w:val="28"/>
          <w:szCs w:val="28"/>
          <w:lang w:eastAsia="uk-UA"/>
        </w:rPr>
        <w:t>,</w:t>
      </w:r>
    </w:p>
    <w:p w:rsidR="00FA26F7" w:rsidRPr="00803704" w:rsidRDefault="00FA26F7" w:rsidP="00803704">
      <w:pPr>
        <w:spacing w:after="0" w:line="240" w:lineRule="auto"/>
        <w:ind w:firstLine="567"/>
        <w:jc w:val="both"/>
        <w:rPr>
          <w:rFonts w:ascii="Times New Roman" w:eastAsia="Times New Roman" w:hAnsi="Times New Roman" w:cs="Times New Roman"/>
          <w:color w:val="000000" w:themeColor="text1"/>
          <w:sz w:val="28"/>
          <w:szCs w:val="28"/>
          <w:lang w:eastAsia="uk-UA"/>
        </w:rPr>
      </w:pPr>
    </w:p>
    <w:p w:rsidR="00FA26F7" w:rsidRPr="00803704" w:rsidRDefault="00FA26F7" w:rsidP="00803704">
      <w:pPr>
        <w:spacing w:after="0" w:line="372" w:lineRule="auto"/>
        <w:ind w:firstLine="567"/>
        <w:jc w:val="both"/>
        <w:rPr>
          <w:rFonts w:ascii="Times New Roman" w:hAnsi="Times New Roman" w:cs="Times New Roman"/>
          <w:b/>
          <w:color w:val="000000" w:themeColor="text1"/>
          <w:sz w:val="28"/>
          <w:szCs w:val="28"/>
        </w:rPr>
      </w:pPr>
      <w:r w:rsidRPr="00803704">
        <w:rPr>
          <w:rFonts w:ascii="Times New Roman" w:hAnsi="Times New Roman" w:cs="Times New Roman"/>
          <w:color w:val="000000" w:themeColor="text1"/>
          <w:sz w:val="28"/>
          <w:szCs w:val="28"/>
        </w:rPr>
        <w:t>розглянув на пленарному засіданні справу</w:t>
      </w:r>
      <w:r w:rsidR="001B7108" w:rsidRPr="00803704">
        <w:rPr>
          <w:rFonts w:ascii="Times New Roman" w:hAnsi="Times New Roman" w:cs="Times New Roman"/>
          <w:color w:val="000000" w:themeColor="text1"/>
          <w:sz w:val="28"/>
          <w:szCs w:val="28"/>
        </w:rPr>
        <w:t xml:space="preserve"> за конституційними скаргами</w:t>
      </w:r>
      <w:r w:rsidRPr="00803704">
        <w:rPr>
          <w:rFonts w:ascii="Times New Roman" w:hAnsi="Times New Roman" w:cs="Times New Roman"/>
          <w:color w:val="000000" w:themeColor="text1"/>
          <w:sz w:val="28"/>
          <w:szCs w:val="28"/>
        </w:rPr>
        <w:t xml:space="preserve"> </w:t>
      </w:r>
      <w:proofErr w:type="spellStart"/>
      <w:r w:rsidRPr="00803704">
        <w:rPr>
          <w:rFonts w:ascii="Times New Roman" w:hAnsi="Times New Roman" w:cs="Times New Roman"/>
          <w:color w:val="000000" w:themeColor="text1"/>
          <w:sz w:val="28"/>
          <w:szCs w:val="28"/>
        </w:rPr>
        <w:t>Водолагіна</w:t>
      </w:r>
      <w:proofErr w:type="spellEnd"/>
      <w:r w:rsidRPr="00803704">
        <w:rPr>
          <w:rFonts w:ascii="Times New Roman" w:hAnsi="Times New Roman" w:cs="Times New Roman"/>
          <w:color w:val="000000" w:themeColor="text1"/>
          <w:sz w:val="28"/>
          <w:szCs w:val="28"/>
        </w:rPr>
        <w:t xml:space="preserve"> Сергія Миколайовича, </w:t>
      </w:r>
      <w:proofErr w:type="spellStart"/>
      <w:r w:rsidRPr="00803704">
        <w:rPr>
          <w:rFonts w:ascii="Times New Roman" w:hAnsi="Times New Roman" w:cs="Times New Roman"/>
          <w:color w:val="000000" w:themeColor="text1"/>
          <w:sz w:val="28"/>
          <w:szCs w:val="28"/>
        </w:rPr>
        <w:t>Некрилова</w:t>
      </w:r>
      <w:proofErr w:type="spellEnd"/>
      <w:r w:rsidR="001B7108" w:rsidRPr="00803704">
        <w:rPr>
          <w:rFonts w:ascii="Times New Roman" w:hAnsi="Times New Roman" w:cs="Times New Roman"/>
          <w:color w:val="000000" w:themeColor="text1"/>
          <w:sz w:val="28"/>
          <w:szCs w:val="28"/>
        </w:rPr>
        <w:t xml:space="preserve"> Володимира Вікторовича</w:t>
      </w:r>
      <w:r w:rsidR="001B7108" w:rsidRPr="00803704">
        <w:rPr>
          <w:rFonts w:ascii="Times New Roman" w:hAnsi="Times New Roman" w:cs="Times New Roman"/>
          <w:color w:val="000000" w:themeColor="text1"/>
          <w:sz w:val="28"/>
          <w:szCs w:val="28"/>
        </w:rPr>
        <w:br/>
      </w:r>
      <w:r w:rsidRPr="00803704">
        <w:rPr>
          <w:rFonts w:ascii="Times New Roman" w:hAnsi="Times New Roman" w:cs="Times New Roman"/>
          <w:color w:val="000000" w:themeColor="text1"/>
          <w:sz w:val="28"/>
          <w:szCs w:val="28"/>
        </w:rPr>
        <w:t>щодо відповідності Конституції України (конституційності) пункту 2 розділу І Закону України «Про внесення змін до Закону України „Про статус і соціальний захист громадян, які постраждали внаслідок Чорнобильської катастрофи“ щодо підвищення рівня пенсійного забез</w:t>
      </w:r>
      <w:r w:rsidR="001B7108" w:rsidRPr="00803704">
        <w:rPr>
          <w:rFonts w:ascii="Times New Roman" w:hAnsi="Times New Roman" w:cs="Times New Roman"/>
          <w:color w:val="000000" w:themeColor="text1"/>
          <w:sz w:val="28"/>
          <w:szCs w:val="28"/>
        </w:rPr>
        <w:t>печення окремих категорій осіб»</w:t>
      </w:r>
      <w:r w:rsid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rPr>
        <w:t>від 29 червня 2021 року № 1584</w:t>
      </w:r>
      <w:r w:rsidR="00373F8E" w:rsidRPr="00803704">
        <w:rPr>
          <w:rFonts w:ascii="Times New Roman" w:hAnsi="Times New Roman" w:cs="Times New Roman"/>
          <w:color w:val="000000" w:themeColor="text1"/>
          <w:sz w:val="28"/>
          <w:szCs w:val="28"/>
        </w:rPr>
        <w:t>–</w:t>
      </w:r>
      <w:r w:rsidRPr="00803704">
        <w:rPr>
          <w:rFonts w:ascii="Times New Roman" w:hAnsi="Times New Roman" w:cs="Times New Roman"/>
          <w:color w:val="000000" w:themeColor="text1"/>
          <w:sz w:val="28"/>
          <w:szCs w:val="28"/>
        </w:rPr>
        <w:t>ІХ</w:t>
      </w:r>
      <w:r w:rsidR="005D1323" w:rsidRPr="00803704">
        <w:rPr>
          <w:rFonts w:ascii="Times New Roman" w:hAnsi="Times New Roman" w:cs="Times New Roman"/>
          <w:color w:val="000000" w:themeColor="text1"/>
          <w:sz w:val="28"/>
          <w:szCs w:val="28"/>
        </w:rPr>
        <w:t xml:space="preserve"> (Ві</w:t>
      </w:r>
      <w:r w:rsidR="00566E37" w:rsidRPr="00803704">
        <w:rPr>
          <w:rFonts w:ascii="Times New Roman" w:hAnsi="Times New Roman" w:cs="Times New Roman"/>
          <w:color w:val="000000" w:themeColor="text1"/>
          <w:sz w:val="28"/>
          <w:szCs w:val="28"/>
        </w:rPr>
        <w:t>домості Верховної Ради України</w:t>
      </w:r>
      <w:r w:rsidR="005D1323" w:rsidRPr="00803704">
        <w:rPr>
          <w:rFonts w:ascii="Times New Roman" w:hAnsi="Times New Roman" w:cs="Times New Roman"/>
          <w:color w:val="000000" w:themeColor="text1"/>
          <w:sz w:val="28"/>
          <w:szCs w:val="28"/>
        </w:rPr>
        <w:t>, 2021</w:t>
      </w:r>
      <w:r w:rsidR="00566E37" w:rsidRPr="00803704">
        <w:rPr>
          <w:rFonts w:ascii="Times New Roman" w:hAnsi="Times New Roman" w:cs="Times New Roman"/>
          <w:color w:val="000000" w:themeColor="text1"/>
          <w:sz w:val="28"/>
          <w:szCs w:val="28"/>
        </w:rPr>
        <w:t xml:space="preserve"> р.</w:t>
      </w:r>
      <w:r w:rsidR="005D1323" w:rsidRPr="00803704">
        <w:rPr>
          <w:rFonts w:ascii="Times New Roman" w:hAnsi="Times New Roman" w:cs="Times New Roman"/>
          <w:color w:val="000000" w:themeColor="text1"/>
          <w:sz w:val="28"/>
          <w:szCs w:val="28"/>
        </w:rPr>
        <w:t>, № 36, ст. 306)</w:t>
      </w:r>
      <w:r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rPr>
        <w:lastRenderedPageBreak/>
        <w:t>частини третьої статті 54 Закону України „Про статус і соціальний захист громадян, які постраждали внаслідок Чорнобильської катастрофи“ від 28 лютого 1991 року № 796</w:t>
      </w:r>
      <w:r w:rsidR="00373F8E" w:rsidRPr="00803704">
        <w:rPr>
          <w:rFonts w:ascii="Times New Roman" w:hAnsi="Times New Roman" w:cs="Times New Roman"/>
          <w:color w:val="000000" w:themeColor="text1"/>
          <w:sz w:val="28"/>
          <w:szCs w:val="28"/>
        </w:rPr>
        <w:t>–</w:t>
      </w:r>
      <w:r w:rsidRPr="00803704">
        <w:rPr>
          <w:rFonts w:ascii="Times New Roman" w:hAnsi="Times New Roman" w:cs="Times New Roman"/>
          <w:color w:val="000000" w:themeColor="text1"/>
          <w:sz w:val="28"/>
          <w:szCs w:val="28"/>
        </w:rPr>
        <w:t>ХІІ</w:t>
      </w:r>
      <w:r w:rsidR="005D1323" w:rsidRPr="00803704">
        <w:rPr>
          <w:rFonts w:ascii="Times New Roman" w:hAnsi="Times New Roman" w:cs="Times New Roman"/>
          <w:color w:val="000000" w:themeColor="text1"/>
          <w:sz w:val="28"/>
          <w:szCs w:val="28"/>
        </w:rPr>
        <w:t xml:space="preserve"> </w:t>
      </w:r>
      <w:r w:rsidR="005D1323" w:rsidRPr="00803704">
        <w:rPr>
          <w:rFonts w:ascii="Times New Roman" w:hAnsi="Times New Roman" w:cs="Times New Roman"/>
          <w:bCs/>
          <w:color w:val="000000" w:themeColor="text1"/>
          <w:sz w:val="28"/>
          <w:szCs w:val="28"/>
          <w:shd w:val="clear" w:color="auto" w:fill="FFFFFF"/>
        </w:rPr>
        <w:t xml:space="preserve">(Відомості Верховної Ради </w:t>
      </w:r>
      <w:r w:rsidR="00566E37" w:rsidRPr="00803704">
        <w:rPr>
          <w:rFonts w:ascii="Times New Roman" w:hAnsi="Times New Roman" w:cs="Times New Roman"/>
          <w:bCs/>
          <w:color w:val="000000" w:themeColor="text1"/>
          <w:sz w:val="28"/>
          <w:szCs w:val="28"/>
          <w:shd w:val="clear" w:color="auto" w:fill="FFFFFF"/>
        </w:rPr>
        <w:t>Української РСР</w:t>
      </w:r>
      <w:r w:rsidR="005D1323" w:rsidRPr="00803704">
        <w:rPr>
          <w:rFonts w:ascii="Times New Roman" w:hAnsi="Times New Roman" w:cs="Times New Roman"/>
          <w:bCs/>
          <w:color w:val="000000" w:themeColor="text1"/>
          <w:sz w:val="28"/>
          <w:szCs w:val="28"/>
          <w:shd w:val="clear" w:color="auto" w:fill="FFFFFF"/>
        </w:rPr>
        <w:t>, 1991</w:t>
      </w:r>
      <w:r w:rsidR="00566E37" w:rsidRPr="00803704">
        <w:rPr>
          <w:rFonts w:ascii="Times New Roman" w:hAnsi="Times New Roman" w:cs="Times New Roman"/>
          <w:bCs/>
          <w:color w:val="000000" w:themeColor="text1"/>
          <w:sz w:val="28"/>
          <w:szCs w:val="28"/>
          <w:shd w:val="clear" w:color="auto" w:fill="FFFFFF"/>
        </w:rPr>
        <w:t xml:space="preserve"> р.</w:t>
      </w:r>
      <w:r w:rsidR="005D1323" w:rsidRPr="00803704">
        <w:rPr>
          <w:rFonts w:ascii="Times New Roman" w:hAnsi="Times New Roman" w:cs="Times New Roman"/>
          <w:bCs/>
          <w:color w:val="000000" w:themeColor="text1"/>
          <w:sz w:val="28"/>
          <w:szCs w:val="28"/>
          <w:shd w:val="clear" w:color="auto" w:fill="FFFFFF"/>
        </w:rPr>
        <w:t>, № 16, ст.</w:t>
      </w:r>
      <w:r w:rsidR="00566E37" w:rsidRPr="00803704">
        <w:rPr>
          <w:rFonts w:ascii="Times New Roman" w:hAnsi="Times New Roman" w:cs="Times New Roman"/>
          <w:bCs/>
          <w:color w:val="000000" w:themeColor="text1"/>
          <w:sz w:val="28"/>
          <w:szCs w:val="28"/>
          <w:shd w:val="clear" w:color="auto" w:fill="FFFFFF"/>
        </w:rPr>
        <w:t xml:space="preserve"> </w:t>
      </w:r>
      <w:r w:rsidR="00D17A79" w:rsidRPr="00803704">
        <w:rPr>
          <w:rFonts w:ascii="Times New Roman" w:hAnsi="Times New Roman" w:cs="Times New Roman"/>
          <w:bCs/>
          <w:color w:val="000000" w:themeColor="text1"/>
          <w:sz w:val="28"/>
          <w:szCs w:val="28"/>
          <w:shd w:val="clear" w:color="auto" w:fill="FFFFFF"/>
        </w:rPr>
        <w:t>200)</w:t>
      </w:r>
      <w:r w:rsidR="005D1323" w:rsidRPr="00803704">
        <w:rPr>
          <w:rFonts w:ascii="Times New Roman" w:hAnsi="Times New Roman" w:cs="Times New Roman"/>
          <w:bCs/>
          <w:color w:val="000000" w:themeColor="text1"/>
          <w:sz w:val="28"/>
          <w:szCs w:val="28"/>
          <w:shd w:val="clear" w:color="auto" w:fill="FFFFFF"/>
        </w:rPr>
        <w:t xml:space="preserve"> зі змінами</w:t>
      </w:r>
      <w:r w:rsidR="001B7108" w:rsidRPr="00803704">
        <w:rPr>
          <w:rFonts w:ascii="Times New Roman" w:hAnsi="Times New Roman" w:cs="Times New Roman"/>
          <w:color w:val="000000" w:themeColor="text1"/>
          <w:sz w:val="28"/>
          <w:szCs w:val="28"/>
        </w:rPr>
        <w:t>.</w:t>
      </w:r>
    </w:p>
    <w:p w:rsidR="00FA26F7" w:rsidRPr="00803704" w:rsidRDefault="00FA26F7" w:rsidP="00F05F76">
      <w:pPr>
        <w:spacing w:after="0" w:line="276" w:lineRule="auto"/>
        <w:ind w:firstLine="567"/>
        <w:jc w:val="both"/>
        <w:rPr>
          <w:rFonts w:ascii="Times New Roman" w:eastAsia="Times New Roman" w:hAnsi="Times New Roman" w:cs="Times New Roman"/>
          <w:bCs/>
          <w:color w:val="000000" w:themeColor="text1"/>
          <w:sz w:val="28"/>
          <w:szCs w:val="28"/>
          <w:lang w:eastAsia="uk-UA"/>
        </w:rPr>
      </w:pPr>
    </w:p>
    <w:p w:rsidR="00FA26F7" w:rsidRPr="00803704" w:rsidRDefault="00FA26F7" w:rsidP="00803704">
      <w:pPr>
        <w:spacing w:after="0" w:line="372" w:lineRule="auto"/>
        <w:ind w:firstLine="567"/>
        <w:jc w:val="both"/>
        <w:rPr>
          <w:rFonts w:ascii="Times New Roman" w:eastAsia="Times New Roman" w:hAnsi="Times New Roman" w:cs="Times New Roman"/>
          <w:color w:val="000000" w:themeColor="text1"/>
          <w:sz w:val="28"/>
          <w:szCs w:val="28"/>
          <w:lang w:eastAsia="uk-UA"/>
        </w:rPr>
      </w:pPr>
      <w:r w:rsidRPr="00803704">
        <w:rPr>
          <w:rFonts w:ascii="Times New Roman" w:eastAsia="Times New Roman" w:hAnsi="Times New Roman" w:cs="Times New Roman"/>
          <w:color w:val="000000" w:themeColor="text1"/>
          <w:sz w:val="28"/>
          <w:szCs w:val="28"/>
          <w:lang w:eastAsia="uk-UA"/>
        </w:rPr>
        <w:t xml:space="preserve">Заслухавши </w:t>
      </w:r>
      <w:r w:rsidRPr="00803704">
        <w:rPr>
          <w:rFonts w:ascii="Times New Roman" w:eastAsia="Times New Roman" w:hAnsi="Times New Roman" w:cs="Times New Roman"/>
          <w:sz w:val="28"/>
          <w:szCs w:val="28"/>
          <w:lang w:eastAsia="uk-UA"/>
        </w:rPr>
        <w:t>суддів-доповідачів</w:t>
      </w:r>
      <w:r w:rsidRPr="00803704">
        <w:rPr>
          <w:rFonts w:ascii="Times New Roman" w:eastAsia="Times New Roman" w:hAnsi="Times New Roman" w:cs="Times New Roman"/>
          <w:color w:val="000000" w:themeColor="text1"/>
          <w:sz w:val="28"/>
          <w:szCs w:val="28"/>
          <w:lang w:eastAsia="uk-UA"/>
        </w:rPr>
        <w:t xml:space="preserve"> </w:t>
      </w:r>
      <w:proofErr w:type="spellStart"/>
      <w:r w:rsidRPr="00803704">
        <w:rPr>
          <w:rFonts w:ascii="Times New Roman" w:eastAsia="Times New Roman" w:hAnsi="Times New Roman" w:cs="Times New Roman"/>
          <w:color w:val="000000" w:themeColor="text1"/>
          <w:sz w:val="28"/>
          <w:szCs w:val="28"/>
          <w:lang w:eastAsia="uk-UA"/>
        </w:rPr>
        <w:t>Петришина</w:t>
      </w:r>
      <w:proofErr w:type="spellEnd"/>
      <w:r w:rsidRPr="00803704">
        <w:rPr>
          <w:rFonts w:ascii="Times New Roman" w:eastAsia="Times New Roman" w:hAnsi="Times New Roman" w:cs="Times New Roman"/>
          <w:color w:val="000000" w:themeColor="text1"/>
          <w:sz w:val="28"/>
          <w:szCs w:val="28"/>
          <w:lang w:eastAsia="uk-UA"/>
        </w:rPr>
        <w:t xml:space="preserve"> О.В., </w:t>
      </w:r>
      <w:proofErr w:type="spellStart"/>
      <w:r w:rsidRPr="00803704">
        <w:rPr>
          <w:rFonts w:ascii="Times New Roman" w:eastAsia="Times New Roman" w:hAnsi="Times New Roman" w:cs="Times New Roman"/>
          <w:color w:val="000000" w:themeColor="text1"/>
          <w:sz w:val="28"/>
          <w:szCs w:val="28"/>
          <w:lang w:eastAsia="uk-UA"/>
        </w:rPr>
        <w:t>Філюка</w:t>
      </w:r>
      <w:proofErr w:type="spellEnd"/>
      <w:r w:rsidRPr="00803704">
        <w:rPr>
          <w:rFonts w:ascii="Times New Roman" w:eastAsia="Times New Roman" w:hAnsi="Times New Roman" w:cs="Times New Roman"/>
          <w:color w:val="000000" w:themeColor="text1"/>
          <w:sz w:val="28"/>
          <w:szCs w:val="28"/>
          <w:lang w:eastAsia="uk-UA"/>
        </w:rPr>
        <w:t xml:space="preserve"> П.Т. та дослідивши матеріали справи,</w:t>
      </w:r>
    </w:p>
    <w:p w:rsidR="00FA26F7" w:rsidRPr="00803704" w:rsidRDefault="00FA26F7" w:rsidP="00F05F76">
      <w:pPr>
        <w:spacing w:after="0" w:line="276" w:lineRule="auto"/>
        <w:ind w:firstLine="567"/>
        <w:jc w:val="center"/>
        <w:rPr>
          <w:rFonts w:ascii="Times New Roman" w:eastAsia="Times New Roman" w:hAnsi="Times New Roman" w:cs="Times New Roman"/>
          <w:b/>
          <w:color w:val="000000" w:themeColor="text1"/>
          <w:sz w:val="28"/>
          <w:szCs w:val="28"/>
          <w:lang w:eastAsia="uk-UA"/>
        </w:rPr>
      </w:pPr>
    </w:p>
    <w:p w:rsidR="00FA26F7" w:rsidRPr="00803704" w:rsidRDefault="00FA26F7" w:rsidP="00803704">
      <w:pPr>
        <w:spacing w:after="0" w:line="372" w:lineRule="auto"/>
        <w:jc w:val="center"/>
        <w:rPr>
          <w:rFonts w:ascii="Times New Roman" w:eastAsia="Times New Roman" w:hAnsi="Times New Roman" w:cs="Times New Roman"/>
          <w:b/>
          <w:color w:val="000000" w:themeColor="text1"/>
          <w:sz w:val="28"/>
          <w:szCs w:val="28"/>
          <w:lang w:eastAsia="uk-UA"/>
        </w:rPr>
      </w:pPr>
      <w:r w:rsidRPr="00803704">
        <w:rPr>
          <w:rFonts w:ascii="Times New Roman" w:eastAsia="Times New Roman" w:hAnsi="Times New Roman" w:cs="Times New Roman"/>
          <w:b/>
          <w:color w:val="000000" w:themeColor="text1"/>
          <w:sz w:val="28"/>
          <w:szCs w:val="28"/>
          <w:lang w:eastAsia="uk-UA"/>
        </w:rPr>
        <w:t>Конституційний Суд України</w:t>
      </w:r>
    </w:p>
    <w:p w:rsidR="00FA26F7" w:rsidRPr="00803704" w:rsidRDefault="00FA26F7" w:rsidP="00803704">
      <w:pPr>
        <w:spacing w:after="0" w:line="372" w:lineRule="auto"/>
        <w:jc w:val="center"/>
        <w:rPr>
          <w:rFonts w:ascii="Times New Roman" w:eastAsia="Times New Roman" w:hAnsi="Times New Roman" w:cs="Times New Roman"/>
          <w:b/>
          <w:color w:val="000000" w:themeColor="text1"/>
          <w:sz w:val="28"/>
          <w:szCs w:val="28"/>
          <w:lang w:eastAsia="uk-UA"/>
        </w:rPr>
      </w:pPr>
      <w:r w:rsidRPr="00803704">
        <w:rPr>
          <w:rFonts w:ascii="Times New Roman" w:eastAsia="Times New Roman" w:hAnsi="Times New Roman" w:cs="Times New Roman"/>
          <w:b/>
          <w:color w:val="000000" w:themeColor="text1"/>
          <w:sz w:val="28"/>
          <w:szCs w:val="28"/>
          <w:lang w:eastAsia="uk-UA"/>
        </w:rPr>
        <w:t>у с т а н о в и в:</w:t>
      </w:r>
    </w:p>
    <w:p w:rsidR="00FA26F7" w:rsidRPr="00803704" w:rsidRDefault="00FA26F7" w:rsidP="00F05F76">
      <w:pPr>
        <w:spacing w:after="0" w:line="276" w:lineRule="auto"/>
        <w:ind w:firstLine="567"/>
        <w:jc w:val="center"/>
        <w:rPr>
          <w:rFonts w:ascii="Times New Roman" w:eastAsia="Times New Roman" w:hAnsi="Times New Roman" w:cs="Times New Roman"/>
          <w:b/>
          <w:color w:val="000000" w:themeColor="text1"/>
          <w:sz w:val="28"/>
          <w:szCs w:val="28"/>
          <w:lang w:eastAsia="uk-UA"/>
        </w:rPr>
      </w:pPr>
    </w:p>
    <w:p w:rsidR="00FA26F7" w:rsidRPr="00803704" w:rsidRDefault="00113954" w:rsidP="00803704">
      <w:pPr>
        <w:spacing w:after="0" w:line="372" w:lineRule="auto"/>
        <w:ind w:firstLine="567"/>
        <w:jc w:val="both"/>
        <w:rPr>
          <w:rFonts w:ascii="Times New Roman" w:hAnsi="Times New Roman" w:cs="Times New Roman"/>
          <w:sz w:val="28"/>
          <w:szCs w:val="28"/>
        </w:rPr>
      </w:pPr>
      <w:r w:rsidRPr="00803704">
        <w:rPr>
          <w:rFonts w:ascii="Times New Roman" w:hAnsi="Times New Roman" w:cs="Times New Roman"/>
          <w:color w:val="000000" w:themeColor="text1"/>
          <w:sz w:val="28"/>
          <w:szCs w:val="28"/>
        </w:rPr>
        <w:t xml:space="preserve">1. </w:t>
      </w:r>
      <w:r w:rsidR="00FA26F7" w:rsidRPr="00803704">
        <w:rPr>
          <w:rFonts w:ascii="Times New Roman" w:hAnsi="Times New Roman" w:cs="Times New Roman"/>
          <w:color w:val="000000" w:themeColor="text1"/>
          <w:sz w:val="28"/>
          <w:szCs w:val="28"/>
        </w:rPr>
        <w:t xml:space="preserve">Суб’єкти права на конституційну скаргу – </w:t>
      </w:r>
      <w:proofErr w:type="spellStart"/>
      <w:r w:rsidR="00373F8E" w:rsidRPr="00803704">
        <w:rPr>
          <w:rFonts w:ascii="Times New Roman" w:hAnsi="Times New Roman" w:cs="Times New Roman"/>
          <w:sz w:val="28"/>
          <w:szCs w:val="28"/>
        </w:rPr>
        <w:t>Водолагін</w:t>
      </w:r>
      <w:proofErr w:type="spellEnd"/>
      <w:r w:rsidR="00FA26F7" w:rsidRPr="00803704">
        <w:rPr>
          <w:rFonts w:ascii="Times New Roman" w:hAnsi="Times New Roman" w:cs="Times New Roman"/>
          <w:sz w:val="28"/>
          <w:szCs w:val="28"/>
        </w:rPr>
        <w:t xml:space="preserve"> С.М.,</w:t>
      </w:r>
      <w:r w:rsidR="00803704">
        <w:rPr>
          <w:rFonts w:ascii="Times New Roman" w:hAnsi="Times New Roman" w:cs="Times New Roman"/>
          <w:sz w:val="28"/>
          <w:szCs w:val="28"/>
        </w:rPr>
        <w:br/>
      </w:r>
      <w:proofErr w:type="spellStart"/>
      <w:r w:rsidR="008239EA" w:rsidRPr="00803704">
        <w:rPr>
          <w:rFonts w:ascii="Times New Roman" w:hAnsi="Times New Roman" w:cs="Times New Roman"/>
          <w:sz w:val="28"/>
          <w:szCs w:val="28"/>
        </w:rPr>
        <w:t>Некрилов</w:t>
      </w:r>
      <w:proofErr w:type="spellEnd"/>
      <w:r w:rsidR="008239EA" w:rsidRPr="00803704">
        <w:rPr>
          <w:rFonts w:ascii="Times New Roman" w:hAnsi="Times New Roman" w:cs="Times New Roman"/>
          <w:sz w:val="28"/>
          <w:szCs w:val="28"/>
        </w:rPr>
        <w:t xml:space="preserve"> В.</w:t>
      </w:r>
      <w:r w:rsidR="00FA26F7" w:rsidRPr="00803704">
        <w:rPr>
          <w:rFonts w:ascii="Times New Roman" w:hAnsi="Times New Roman" w:cs="Times New Roman"/>
          <w:sz w:val="28"/>
          <w:szCs w:val="28"/>
        </w:rPr>
        <w:t>В.</w:t>
      </w:r>
      <w:r w:rsidR="00FA26F7" w:rsidRPr="00803704">
        <w:rPr>
          <w:rFonts w:ascii="Times New Roman" w:hAnsi="Times New Roman" w:cs="Times New Roman"/>
          <w:color w:val="000000" w:themeColor="text1"/>
          <w:sz w:val="28"/>
          <w:szCs w:val="28"/>
        </w:rPr>
        <w:t xml:space="preserve"> – звернулися до Конституційного Суду України з клопотанням перевірити на відповідність Конституції України (конституційність) </w:t>
      </w:r>
      <w:r w:rsidR="001B7108" w:rsidRPr="00803704">
        <w:rPr>
          <w:rFonts w:ascii="Times New Roman" w:hAnsi="Times New Roman" w:cs="Times New Roman"/>
          <w:sz w:val="28"/>
          <w:szCs w:val="28"/>
        </w:rPr>
        <w:t>пункт</w:t>
      </w:r>
      <w:r w:rsidR="00FA26F7" w:rsidRPr="00803704">
        <w:rPr>
          <w:rFonts w:ascii="Times New Roman" w:hAnsi="Times New Roman" w:cs="Times New Roman"/>
          <w:sz w:val="28"/>
          <w:szCs w:val="28"/>
        </w:rPr>
        <w:t xml:space="preserve"> 2 розділу І Закону України «Про внесення змін до Закону України </w:t>
      </w:r>
      <w:r w:rsidR="00373F8E" w:rsidRPr="00803704">
        <w:rPr>
          <w:rFonts w:ascii="Times New Roman" w:hAnsi="Times New Roman" w:cs="Times New Roman"/>
          <w:color w:val="000000" w:themeColor="text1"/>
          <w:sz w:val="28"/>
          <w:szCs w:val="28"/>
        </w:rPr>
        <w:t>„Про статус і соціальний захист громадян, які постраждали внаслідок Чорнобильської катастрофи“ щодо підвищення рівня пенсійного забезпечення окремих категорій осіб» від 29 червня 2021 року № 1584–ІХ</w:t>
      </w:r>
      <w:r w:rsidRPr="00803704">
        <w:rPr>
          <w:rFonts w:ascii="Times New Roman" w:hAnsi="Times New Roman" w:cs="Times New Roman"/>
          <w:color w:val="000000" w:themeColor="text1"/>
          <w:sz w:val="28"/>
          <w:szCs w:val="28"/>
        </w:rPr>
        <w:t xml:space="preserve"> (далі – Закон №</w:t>
      </w:r>
      <w:r w:rsidR="001B7108"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rPr>
        <w:t>1584)</w:t>
      </w:r>
      <w:r w:rsidR="001B7108" w:rsidRPr="00803704">
        <w:rPr>
          <w:rFonts w:ascii="Times New Roman" w:hAnsi="Times New Roman" w:cs="Times New Roman"/>
          <w:color w:val="000000" w:themeColor="text1"/>
          <w:sz w:val="28"/>
          <w:szCs w:val="28"/>
        </w:rPr>
        <w:t>,</w:t>
      </w:r>
      <w:r w:rsidR="00803704">
        <w:rPr>
          <w:rFonts w:ascii="Times New Roman" w:hAnsi="Times New Roman" w:cs="Times New Roman"/>
          <w:color w:val="000000" w:themeColor="text1"/>
          <w:sz w:val="28"/>
          <w:szCs w:val="28"/>
        </w:rPr>
        <w:t xml:space="preserve"> </w:t>
      </w:r>
      <w:r w:rsidR="001B7108" w:rsidRPr="00803704">
        <w:rPr>
          <w:rFonts w:ascii="Times New Roman" w:hAnsi="Times New Roman" w:cs="Times New Roman"/>
          <w:color w:val="000000" w:themeColor="text1"/>
          <w:sz w:val="28"/>
          <w:szCs w:val="28"/>
        </w:rPr>
        <w:t>частину</w:t>
      </w:r>
      <w:r w:rsidR="00373F8E" w:rsidRPr="00803704">
        <w:rPr>
          <w:rFonts w:ascii="Times New Roman" w:hAnsi="Times New Roman" w:cs="Times New Roman"/>
          <w:color w:val="000000" w:themeColor="text1"/>
          <w:sz w:val="28"/>
          <w:szCs w:val="28"/>
        </w:rPr>
        <w:t xml:space="preserve"> трет</w:t>
      </w:r>
      <w:r w:rsidR="001B7108" w:rsidRPr="00803704">
        <w:rPr>
          <w:rFonts w:ascii="Times New Roman" w:hAnsi="Times New Roman" w:cs="Times New Roman"/>
          <w:color w:val="000000" w:themeColor="text1"/>
          <w:sz w:val="28"/>
          <w:szCs w:val="28"/>
        </w:rPr>
        <w:t>ю</w:t>
      </w:r>
      <w:r w:rsidR="00373F8E" w:rsidRPr="00803704">
        <w:rPr>
          <w:rFonts w:ascii="Times New Roman" w:hAnsi="Times New Roman" w:cs="Times New Roman"/>
          <w:color w:val="000000" w:themeColor="text1"/>
          <w:sz w:val="28"/>
          <w:szCs w:val="28"/>
        </w:rPr>
        <w:t xml:space="preserve"> статті 54 Закону України „Про статус і соціальний захист громадян, які постраждали внасл</w:t>
      </w:r>
      <w:r w:rsidR="001B7108" w:rsidRPr="00803704">
        <w:rPr>
          <w:rFonts w:ascii="Times New Roman" w:hAnsi="Times New Roman" w:cs="Times New Roman"/>
          <w:color w:val="000000" w:themeColor="text1"/>
          <w:sz w:val="28"/>
          <w:szCs w:val="28"/>
        </w:rPr>
        <w:t>ідок Чорнобильської катастрофи“</w:t>
      </w:r>
      <w:r w:rsidR="00803704">
        <w:rPr>
          <w:rFonts w:ascii="Times New Roman" w:hAnsi="Times New Roman" w:cs="Times New Roman"/>
          <w:color w:val="000000" w:themeColor="text1"/>
          <w:sz w:val="28"/>
          <w:szCs w:val="28"/>
        </w:rPr>
        <w:t xml:space="preserve"> </w:t>
      </w:r>
      <w:r w:rsidR="00803704">
        <w:rPr>
          <w:rFonts w:ascii="Times New Roman" w:hAnsi="Times New Roman" w:cs="Times New Roman"/>
          <w:sz w:val="28"/>
          <w:szCs w:val="28"/>
        </w:rPr>
        <w:t>від 28 лютого 1991 року</w:t>
      </w:r>
      <w:r w:rsidR="00803704">
        <w:rPr>
          <w:rFonts w:ascii="Times New Roman" w:hAnsi="Times New Roman" w:cs="Times New Roman"/>
          <w:sz w:val="28"/>
          <w:szCs w:val="28"/>
        </w:rPr>
        <w:br/>
      </w:r>
      <w:r w:rsidR="00FA26F7" w:rsidRPr="00803704">
        <w:rPr>
          <w:rFonts w:ascii="Times New Roman" w:hAnsi="Times New Roman" w:cs="Times New Roman"/>
          <w:sz w:val="28"/>
          <w:szCs w:val="28"/>
        </w:rPr>
        <w:t>№ 796</w:t>
      </w:r>
      <w:r w:rsidR="00373F8E" w:rsidRPr="00803704">
        <w:rPr>
          <w:rFonts w:ascii="Times New Roman" w:hAnsi="Times New Roman" w:cs="Times New Roman"/>
          <w:color w:val="000000" w:themeColor="text1"/>
          <w:sz w:val="28"/>
          <w:szCs w:val="28"/>
        </w:rPr>
        <w:t>–</w:t>
      </w:r>
      <w:r w:rsidR="00FA26F7" w:rsidRPr="00803704">
        <w:rPr>
          <w:rFonts w:ascii="Times New Roman" w:hAnsi="Times New Roman" w:cs="Times New Roman"/>
          <w:sz w:val="28"/>
          <w:szCs w:val="28"/>
        </w:rPr>
        <w:t>ХІІ</w:t>
      </w:r>
      <w:r w:rsidR="005D1323" w:rsidRPr="00803704">
        <w:rPr>
          <w:rFonts w:ascii="Times New Roman" w:hAnsi="Times New Roman" w:cs="Times New Roman"/>
          <w:sz w:val="28"/>
          <w:szCs w:val="28"/>
        </w:rPr>
        <w:t xml:space="preserve"> зі змінами</w:t>
      </w:r>
      <w:r w:rsidR="001B7108" w:rsidRPr="00803704">
        <w:rPr>
          <w:rFonts w:ascii="Times New Roman" w:hAnsi="Times New Roman" w:cs="Times New Roman"/>
          <w:sz w:val="28"/>
          <w:szCs w:val="28"/>
        </w:rPr>
        <w:t xml:space="preserve"> </w:t>
      </w:r>
      <w:r w:rsidR="001B7108" w:rsidRPr="00803704">
        <w:rPr>
          <w:rFonts w:ascii="Times New Roman" w:hAnsi="Times New Roman" w:cs="Times New Roman"/>
          <w:color w:val="000000" w:themeColor="text1"/>
          <w:sz w:val="28"/>
          <w:szCs w:val="28"/>
        </w:rPr>
        <w:t>(далі – Закон № 796)</w:t>
      </w:r>
      <w:r w:rsidR="00FA26F7" w:rsidRPr="00803704">
        <w:rPr>
          <w:rFonts w:ascii="Times New Roman" w:hAnsi="Times New Roman" w:cs="Times New Roman"/>
          <w:sz w:val="28"/>
          <w:szCs w:val="28"/>
        </w:rPr>
        <w:t>.</w:t>
      </w:r>
    </w:p>
    <w:p w:rsidR="00113954" w:rsidRPr="00803704" w:rsidRDefault="00113954" w:rsidP="00803704">
      <w:pPr>
        <w:pStyle w:val="rvps2"/>
        <w:shd w:val="clear" w:color="auto" w:fill="FFFFFF"/>
        <w:spacing w:before="0" w:beforeAutospacing="0" w:after="0" w:afterAutospacing="0" w:line="372" w:lineRule="auto"/>
        <w:ind w:firstLine="567"/>
        <w:jc w:val="both"/>
        <w:rPr>
          <w:color w:val="000000"/>
          <w:sz w:val="28"/>
          <w:szCs w:val="28"/>
        </w:rPr>
      </w:pPr>
      <w:r w:rsidRPr="00803704">
        <w:rPr>
          <w:color w:val="000000"/>
          <w:sz w:val="28"/>
          <w:szCs w:val="28"/>
        </w:rPr>
        <w:t xml:space="preserve">Відповідно до пункту 2 розділу І </w:t>
      </w:r>
      <w:r w:rsidR="00664DD8" w:rsidRPr="00803704">
        <w:rPr>
          <w:sz w:val="28"/>
          <w:szCs w:val="28"/>
        </w:rPr>
        <w:t xml:space="preserve">Закону </w:t>
      </w:r>
      <w:r w:rsidR="00664DD8" w:rsidRPr="00803704">
        <w:rPr>
          <w:color w:val="000000" w:themeColor="text1"/>
          <w:sz w:val="28"/>
          <w:szCs w:val="28"/>
        </w:rPr>
        <w:t>№</w:t>
      </w:r>
      <w:r w:rsidR="005D1323" w:rsidRPr="00803704">
        <w:rPr>
          <w:color w:val="000000" w:themeColor="text1"/>
          <w:sz w:val="28"/>
          <w:szCs w:val="28"/>
        </w:rPr>
        <w:t xml:space="preserve"> </w:t>
      </w:r>
      <w:r w:rsidR="00664DD8" w:rsidRPr="00803704">
        <w:rPr>
          <w:color w:val="000000" w:themeColor="text1"/>
          <w:sz w:val="28"/>
          <w:szCs w:val="28"/>
        </w:rPr>
        <w:t>1584</w:t>
      </w:r>
      <w:r w:rsidR="00BA73E2" w:rsidRPr="00803704">
        <w:rPr>
          <w:color w:val="000000" w:themeColor="text1"/>
          <w:sz w:val="28"/>
          <w:szCs w:val="28"/>
        </w:rPr>
        <w:t xml:space="preserve"> </w:t>
      </w:r>
      <w:r w:rsidR="00664DD8" w:rsidRPr="00803704">
        <w:rPr>
          <w:color w:val="000000" w:themeColor="text1"/>
          <w:sz w:val="28"/>
          <w:szCs w:val="28"/>
        </w:rPr>
        <w:t xml:space="preserve">частину третю статті 54 Закону </w:t>
      </w:r>
      <w:r w:rsidR="001B7108" w:rsidRPr="00803704">
        <w:rPr>
          <w:color w:val="000000" w:themeColor="text1"/>
          <w:sz w:val="28"/>
          <w:szCs w:val="28"/>
        </w:rPr>
        <w:t>№ 796</w:t>
      </w:r>
      <w:r w:rsidR="00664DD8" w:rsidRPr="00803704">
        <w:rPr>
          <w:color w:val="000000" w:themeColor="text1"/>
          <w:sz w:val="28"/>
          <w:szCs w:val="28"/>
        </w:rPr>
        <w:t xml:space="preserve"> викладено </w:t>
      </w:r>
      <w:r w:rsidR="00D17A79" w:rsidRPr="00803704">
        <w:rPr>
          <w:color w:val="000000" w:themeColor="text1"/>
          <w:sz w:val="28"/>
          <w:szCs w:val="28"/>
        </w:rPr>
        <w:t>в</w:t>
      </w:r>
      <w:r w:rsidR="00664DD8" w:rsidRPr="00803704">
        <w:rPr>
          <w:color w:val="000000" w:themeColor="text1"/>
          <w:sz w:val="28"/>
          <w:szCs w:val="28"/>
        </w:rPr>
        <w:t xml:space="preserve"> такій редакції</w:t>
      </w:r>
      <w:r w:rsidRPr="00803704">
        <w:rPr>
          <w:color w:val="000000" w:themeColor="text1"/>
          <w:sz w:val="28"/>
          <w:szCs w:val="28"/>
        </w:rPr>
        <w:t>:</w:t>
      </w:r>
    </w:p>
    <w:p w:rsidR="00113954"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„В усіх випадках розміри пенсії по інвалідності, що настала внаслідок каліцтва чи захворювання внаслідок Чорнобильської катастрофи, не можуть бути нижчими:</w:t>
      </w:r>
      <w:bookmarkStart w:id="0" w:name="n11"/>
      <w:bookmarkEnd w:id="0"/>
    </w:p>
    <w:p w:rsidR="00113954"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 xml:space="preserve">для I групи інвалідності </w:t>
      </w:r>
      <w:r w:rsidRPr="00803704">
        <w:rPr>
          <w:color w:val="000000"/>
          <w:sz w:val="28"/>
          <w:szCs w:val="28"/>
        </w:rPr>
        <w:t>–</w:t>
      </w:r>
      <w:r w:rsidRPr="00803704">
        <w:rPr>
          <w:sz w:val="28"/>
          <w:szCs w:val="28"/>
        </w:rPr>
        <w:t xml:space="preserve"> 6</w:t>
      </w:r>
      <w:r w:rsidR="00F05F76">
        <w:rPr>
          <w:sz w:val="28"/>
          <w:szCs w:val="28"/>
        </w:rPr>
        <w:t> </w:t>
      </w:r>
      <w:r w:rsidRPr="00803704">
        <w:rPr>
          <w:sz w:val="28"/>
          <w:szCs w:val="28"/>
        </w:rPr>
        <w:t>000 гривень;</w:t>
      </w:r>
      <w:bookmarkStart w:id="1" w:name="n12"/>
      <w:bookmarkEnd w:id="1"/>
    </w:p>
    <w:p w:rsidR="00113954"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 xml:space="preserve">для II групи інвалідності </w:t>
      </w:r>
      <w:r w:rsidRPr="00803704">
        <w:rPr>
          <w:color w:val="000000"/>
          <w:sz w:val="28"/>
          <w:szCs w:val="28"/>
        </w:rPr>
        <w:t>–</w:t>
      </w:r>
      <w:r w:rsidRPr="00803704">
        <w:rPr>
          <w:sz w:val="28"/>
          <w:szCs w:val="28"/>
        </w:rPr>
        <w:t xml:space="preserve"> 4</w:t>
      </w:r>
      <w:r w:rsidR="00F05F76">
        <w:rPr>
          <w:sz w:val="28"/>
          <w:szCs w:val="28"/>
        </w:rPr>
        <w:t> </w:t>
      </w:r>
      <w:r w:rsidRPr="00803704">
        <w:rPr>
          <w:sz w:val="28"/>
          <w:szCs w:val="28"/>
        </w:rPr>
        <w:t>800 гривень;</w:t>
      </w:r>
      <w:bookmarkStart w:id="2" w:name="n13"/>
      <w:bookmarkEnd w:id="2"/>
    </w:p>
    <w:p w:rsidR="00113954"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 xml:space="preserve">для III групи інвалідності </w:t>
      </w:r>
      <w:r w:rsidRPr="00803704">
        <w:rPr>
          <w:color w:val="000000"/>
          <w:sz w:val="28"/>
          <w:szCs w:val="28"/>
        </w:rPr>
        <w:t>–</w:t>
      </w:r>
      <w:r w:rsidRPr="00803704">
        <w:rPr>
          <w:sz w:val="28"/>
          <w:szCs w:val="28"/>
        </w:rPr>
        <w:t xml:space="preserve"> 3</w:t>
      </w:r>
      <w:r w:rsidR="00F05F76">
        <w:rPr>
          <w:sz w:val="28"/>
          <w:szCs w:val="28"/>
        </w:rPr>
        <w:t> </w:t>
      </w:r>
      <w:r w:rsidRPr="00803704">
        <w:rPr>
          <w:sz w:val="28"/>
          <w:szCs w:val="28"/>
        </w:rPr>
        <w:t>700 гривень;</w:t>
      </w:r>
      <w:bookmarkStart w:id="3" w:name="n14"/>
      <w:bookmarkEnd w:id="3"/>
    </w:p>
    <w:p w:rsidR="00113954"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 xml:space="preserve">для дітей з інвалідністю </w:t>
      </w:r>
      <w:r w:rsidRPr="00803704">
        <w:rPr>
          <w:color w:val="000000"/>
          <w:sz w:val="28"/>
          <w:szCs w:val="28"/>
        </w:rPr>
        <w:t>–</w:t>
      </w:r>
      <w:r w:rsidRPr="00803704">
        <w:rPr>
          <w:sz w:val="28"/>
          <w:szCs w:val="28"/>
        </w:rPr>
        <w:t xml:space="preserve"> 3</w:t>
      </w:r>
      <w:r w:rsidR="00F05F76">
        <w:rPr>
          <w:sz w:val="28"/>
          <w:szCs w:val="28"/>
        </w:rPr>
        <w:t> </w:t>
      </w:r>
      <w:r w:rsidRPr="00803704">
        <w:rPr>
          <w:sz w:val="28"/>
          <w:szCs w:val="28"/>
        </w:rPr>
        <w:t>700 гривень“</w:t>
      </w:r>
      <w:bookmarkStart w:id="4" w:name="n15"/>
      <w:bookmarkEnd w:id="4"/>
      <w:r w:rsidR="00664DD8" w:rsidRPr="00803704">
        <w:rPr>
          <w:sz w:val="28"/>
          <w:szCs w:val="28"/>
        </w:rPr>
        <w:t>.</w:t>
      </w:r>
    </w:p>
    <w:p w:rsidR="00664DD8" w:rsidRPr="00803704" w:rsidRDefault="000457DD"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lastRenderedPageBreak/>
        <w:t xml:space="preserve">Крім того, оспорюваним </w:t>
      </w:r>
      <w:r w:rsidR="00D17A79" w:rsidRPr="00803704">
        <w:rPr>
          <w:sz w:val="28"/>
          <w:szCs w:val="28"/>
        </w:rPr>
        <w:t>припис</w:t>
      </w:r>
      <w:r w:rsidR="00F05F76">
        <w:rPr>
          <w:sz w:val="28"/>
          <w:szCs w:val="28"/>
        </w:rPr>
        <w:t>о</w:t>
      </w:r>
      <w:r w:rsidR="00D17A79" w:rsidRPr="00803704">
        <w:rPr>
          <w:sz w:val="28"/>
          <w:szCs w:val="28"/>
        </w:rPr>
        <w:t>м</w:t>
      </w:r>
      <w:r w:rsidRPr="00803704">
        <w:rPr>
          <w:sz w:val="28"/>
          <w:szCs w:val="28"/>
        </w:rPr>
        <w:t xml:space="preserve"> Закону №</w:t>
      </w:r>
      <w:r w:rsidR="005D1323" w:rsidRPr="00803704">
        <w:rPr>
          <w:sz w:val="28"/>
          <w:szCs w:val="28"/>
        </w:rPr>
        <w:t xml:space="preserve"> </w:t>
      </w:r>
      <w:r w:rsidRPr="00803704">
        <w:rPr>
          <w:sz w:val="28"/>
          <w:szCs w:val="28"/>
        </w:rPr>
        <w:t>1584 статтю 54</w:t>
      </w:r>
      <w:r w:rsidR="00803704">
        <w:rPr>
          <w:sz w:val="28"/>
          <w:szCs w:val="28"/>
        </w:rPr>
        <w:t xml:space="preserve"> </w:t>
      </w:r>
      <w:r w:rsidR="00664DD8" w:rsidRPr="00803704">
        <w:rPr>
          <w:color w:val="000000" w:themeColor="text1"/>
          <w:sz w:val="28"/>
          <w:szCs w:val="28"/>
        </w:rPr>
        <w:t>Закон</w:t>
      </w:r>
      <w:r w:rsidRPr="00803704">
        <w:rPr>
          <w:color w:val="000000" w:themeColor="text1"/>
          <w:sz w:val="28"/>
          <w:szCs w:val="28"/>
        </w:rPr>
        <w:t xml:space="preserve">у </w:t>
      </w:r>
      <w:r w:rsidR="00664DD8" w:rsidRPr="00803704">
        <w:rPr>
          <w:color w:val="000000" w:themeColor="text1"/>
          <w:sz w:val="28"/>
          <w:szCs w:val="28"/>
        </w:rPr>
        <w:t>№</w:t>
      </w:r>
      <w:r w:rsidR="005D1323" w:rsidRPr="00803704">
        <w:rPr>
          <w:color w:val="000000" w:themeColor="text1"/>
          <w:sz w:val="28"/>
          <w:szCs w:val="28"/>
        </w:rPr>
        <w:t xml:space="preserve"> </w:t>
      </w:r>
      <w:r w:rsidR="00664DD8" w:rsidRPr="00803704">
        <w:rPr>
          <w:color w:val="000000" w:themeColor="text1"/>
          <w:sz w:val="28"/>
          <w:szCs w:val="28"/>
        </w:rPr>
        <w:t>796</w:t>
      </w:r>
      <w:r w:rsidRPr="00803704">
        <w:rPr>
          <w:sz w:val="28"/>
          <w:szCs w:val="28"/>
        </w:rPr>
        <w:t xml:space="preserve"> доповнено</w:t>
      </w:r>
      <w:r w:rsidR="00664DD8" w:rsidRPr="00803704">
        <w:rPr>
          <w:color w:val="000000" w:themeColor="text1"/>
          <w:sz w:val="28"/>
          <w:szCs w:val="28"/>
        </w:rPr>
        <w:t xml:space="preserve"> </w:t>
      </w:r>
      <w:r w:rsidR="00664DD8" w:rsidRPr="00803704">
        <w:rPr>
          <w:sz w:val="28"/>
          <w:szCs w:val="28"/>
          <w:shd w:val="clear" w:color="auto" w:fill="FFFFFF"/>
        </w:rPr>
        <w:t>частинами четвертою і п’ятою такого змісту</w:t>
      </w:r>
      <w:r w:rsidR="00664DD8" w:rsidRPr="00803704">
        <w:rPr>
          <w:sz w:val="28"/>
          <w:szCs w:val="28"/>
        </w:rPr>
        <w:t>:</w:t>
      </w:r>
    </w:p>
    <w:p w:rsidR="00113954" w:rsidRPr="00803704" w:rsidRDefault="000457DD" w:rsidP="00803704">
      <w:pPr>
        <w:pStyle w:val="rvps2"/>
        <w:shd w:val="clear" w:color="auto" w:fill="FFFFFF"/>
        <w:spacing w:before="0" w:beforeAutospacing="0" w:after="0" w:afterAutospacing="0" w:line="372" w:lineRule="auto"/>
        <w:ind w:firstLine="567"/>
        <w:jc w:val="both"/>
        <w:rPr>
          <w:sz w:val="28"/>
          <w:szCs w:val="28"/>
        </w:rPr>
      </w:pPr>
      <w:bookmarkStart w:id="5" w:name="n16"/>
      <w:bookmarkEnd w:id="5"/>
      <w:r w:rsidRPr="00803704">
        <w:rPr>
          <w:sz w:val="28"/>
          <w:szCs w:val="28"/>
        </w:rPr>
        <w:t>«</w:t>
      </w:r>
      <w:r w:rsidR="00113954" w:rsidRPr="00803704">
        <w:rPr>
          <w:sz w:val="28"/>
          <w:szCs w:val="28"/>
        </w:rPr>
        <w:t>Розміри пенсії, передбачені частиною третьою цієї статті, починаючи з 2022 року щороку з 1 березня індексуються у порядку, встановленому Кабінетом Міністрів України, з урахуванням коефіцієнта збільшення, що визначається відповідно до абзаців другого і третього частини другої статті 42 Закону України „Про загальнообов’язков</w:t>
      </w:r>
      <w:r w:rsidR="00664DD8" w:rsidRPr="00803704">
        <w:rPr>
          <w:sz w:val="28"/>
          <w:szCs w:val="28"/>
        </w:rPr>
        <w:t>е державне пенсійне страхування</w:t>
      </w:r>
      <w:r w:rsidRPr="00803704">
        <w:rPr>
          <w:sz w:val="28"/>
          <w:szCs w:val="28"/>
        </w:rPr>
        <w:t>“</w:t>
      </w:r>
      <w:r w:rsidR="00113954" w:rsidRPr="00803704">
        <w:rPr>
          <w:sz w:val="28"/>
          <w:szCs w:val="28"/>
        </w:rPr>
        <w:t>.</w:t>
      </w:r>
      <w:bookmarkStart w:id="6" w:name="n17"/>
      <w:bookmarkEnd w:id="6"/>
    </w:p>
    <w:p w:rsidR="00D96CF8" w:rsidRPr="00803704" w:rsidRDefault="00113954" w:rsidP="00803704">
      <w:pPr>
        <w:pStyle w:val="rvps2"/>
        <w:shd w:val="clear" w:color="auto" w:fill="FFFFFF"/>
        <w:spacing w:before="0" w:beforeAutospacing="0" w:after="0" w:afterAutospacing="0" w:line="372" w:lineRule="auto"/>
        <w:ind w:firstLine="567"/>
        <w:jc w:val="both"/>
        <w:rPr>
          <w:sz w:val="28"/>
          <w:szCs w:val="28"/>
        </w:rPr>
      </w:pPr>
      <w:r w:rsidRPr="00803704">
        <w:rPr>
          <w:sz w:val="28"/>
          <w:szCs w:val="28"/>
        </w:rPr>
        <w:t>Порядок призначення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визначається Кабінетом Міністрів України</w:t>
      </w:r>
      <w:r w:rsidR="000457DD" w:rsidRPr="00803704">
        <w:rPr>
          <w:sz w:val="28"/>
          <w:szCs w:val="28"/>
        </w:rPr>
        <w:t>»</w:t>
      </w:r>
      <w:r w:rsidRPr="00803704">
        <w:rPr>
          <w:sz w:val="28"/>
          <w:szCs w:val="28"/>
        </w:rPr>
        <w:t>.</w:t>
      </w:r>
    </w:p>
    <w:p w:rsidR="00FC1DDA" w:rsidRPr="00803704" w:rsidRDefault="00FC1DDA" w:rsidP="00803704">
      <w:pPr>
        <w:spacing w:after="0" w:line="372" w:lineRule="auto"/>
        <w:ind w:firstLine="567"/>
        <w:jc w:val="both"/>
        <w:rPr>
          <w:rFonts w:ascii="Times New Roman" w:hAnsi="Times New Roman" w:cs="Times New Roman"/>
          <w:sz w:val="28"/>
          <w:szCs w:val="28"/>
        </w:rPr>
      </w:pPr>
    </w:p>
    <w:p w:rsidR="00FC1DDA" w:rsidRPr="00803704" w:rsidRDefault="00F02C28" w:rsidP="00803704">
      <w:pPr>
        <w:spacing w:after="0" w:line="372" w:lineRule="auto"/>
        <w:ind w:firstLine="567"/>
        <w:jc w:val="both"/>
        <w:rPr>
          <w:rFonts w:ascii="Times New Roman" w:hAnsi="Times New Roman" w:cs="Times New Roman"/>
          <w:sz w:val="28"/>
          <w:szCs w:val="28"/>
        </w:rPr>
      </w:pPr>
      <w:r w:rsidRPr="00803704">
        <w:rPr>
          <w:rFonts w:ascii="Times New Roman" w:hAnsi="Times New Roman" w:cs="Times New Roman"/>
          <w:sz w:val="28"/>
          <w:szCs w:val="28"/>
        </w:rPr>
        <w:t>1.1</w:t>
      </w:r>
      <w:r w:rsidR="00FC1DDA" w:rsidRPr="00803704">
        <w:rPr>
          <w:rFonts w:ascii="Times New Roman" w:hAnsi="Times New Roman" w:cs="Times New Roman"/>
          <w:sz w:val="28"/>
          <w:szCs w:val="28"/>
        </w:rPr>
        <w:t xml:space="preserve">. </w:t>
      </w:r>
      <w:r w:rsidR="00A74C19" w:rsidRPr="00803704">
        <w:rPr>
          <w:rFonts w:ascii="Times New Roman" w:hAnsi="Times New Roman" w:cs="Times New Roman"/>
          <w:color w:val="000000" w:themeColor="text1"/>
          <w:sz w:val="28"/>
          <w:szCs w:val="28"/>
        </w:rPr>
        <w:t xml:space="preserve">Конституційний Суд України неодноразово зазначав, що </w:t>
      </w:r>
      <w:r w:rsidR="00D17A79" w:rsidRPr="00803704">
        <w:rPr>
          <w:rFonts w:ascii="Times New Roman" w:hAnsi="Times New Roman" w:cs="Times New Roman"/>
          <w:color w:val="000000" w:themeColor="text1"/>
          <w:sz w:val="28"/>
          <w:szCs w:val="28"/>
        </w:rPr>
        <w:t>приписи</w:t>
      </w:r>
      <w:r w:rsidR="00113954" w:rsidRPr="00803704">
        <w:rPr>
          <w:rFonts w:ascii="Times New Roman" w:hAnsi="Times New Roman" w:cs="Times New Roman"/>
          <w:color w:val="000000" w:themeColor="text1"/>
          <w:sz w:val="28"/>
          <w:szCs w:val="28"/>
        </w:rPr>
        <w:t xml:space="preserve"> закону, яким</w:t>
      </w:r>
      <w:r w:rsidR="00D17A79" w:rsidRPr="00803704">
        <w:rPr>
          <w:rFonts w:ascii="Times New Roman" w:hAnsi="Times New Roman" w:cs="Times New Roman"/>
          <w:color w:val="000000" w:themeColor="text1"/>
          <w:sz w:val="28"/>
          <w:szCs w:val="28"/>
        </w:rPr>
        <w:t>и</w:t>
      </w:r>
      <w:r w:rsidR="00113954" w:rsidRPr="00803704">
        <w:rPr>
          <w:rFonts w:ascii="Times New Roman" w:hAnsi="Times New Roman" w:cs="Times New Roman"/>
          <w:color w:val="000000" w:themeColor="text1"/>
          <w:sz w:val="28"/>
          <w:szCs w:val="28"/>
        </w:rPr>
        <w:t xml:space="preserve"> до іншого закону </w:t>
      </w:r>
      <w:proofErr w:type="spellStart"/>
      <w:r w:rsidR="00113954" w:rsidRPr="00803704">
        <w:rPr>
          <w:rFonts w:ascii="Times New Roman" w:hAnsi="Times New Roman" w:cs="Times New Roman"/>
          <w:color w:val="000000" w:themeColor="text1"/>
          <w:sz w:val="28"/>
          <w:szCs w:val="28"/>
        </w:rPr>
        <w:t>внесено</w:t>
      </w:r>
      <w:proofErr w:type="spellEnd"/>
      <w:r w:rsidR="00113954" w:rsidRPr="00803704">
        <w:rPr>
          <w:rFonts w:ascii="Times New Roman" w:hAnsi="Times New Roman" w:cs="Times New Roman"/>
          <w:color w:val="000000" w:themeColor="text1"/>
          <w:sz w:val="28"/>
          <w:szCs w:val="28"/>
        </w:rPr>
        <w:t xml:space="preserve"> зміни, </w:t>
      </w:r>
      <w:r w:rsidR="00D17A79" w:rsidRPr="00803704">
        <w:rPr>
          <w:rFonts w:ascii="Times New Roman" w:hAnsi="Times New Roman" w:cs="Times New Roman"/>
          <w:color w:val="000000" w:themeColor="text1"/>
          <w:sz w:val="28"/>
          <w:szCs w:val="28"/>
        </w:rPr>
        <w:t>після набрання ними</w:t>
      </w:r>
      <w:r w:rsidR="00113954" w:rsidRPr="00803704">
        <w:rPr>
          <w:rFonts w:ascii="Times New Roman" w:hAnsi="Times New Roman" w:cs="Times New Roman"/>
          <w:color w:val="000000" w:themeColor="text1"/>
          <w:sz w:val="28"/>
          <w:szCs w:val="28"/>
        </w:rPr>
        <w:t xml:space="preserve"> чинності </w:t>
      </w:r>
      <w:r w:rsidR="00A74C19" w:rsidRPr="00803704">
        <w:rPr>
          <w:rFonts w:ascii="Times New Roman" w:hAnsi="Times New Roman" w:cs="Times New Roman"/>
          <w:color w:val="000000"/>
          <w:sz w:val="28"/>
          <w:szCs w:val="28"/>
          <w:lang w:eastAsia="uk-UA"/>
        </w:rPr>
        <w:t>стають невід’ємн</w:t>
      </w:r>
      <w:r w:rsidR="00D17A79" w:rsidRPr="00803704">
        <w:rPr>
          <w:rFonts w:ascii="Times New Roman" w:hAnsi="Times New Roman" w:cs="Times New Roman"/>
          <w:color w:val="000000"/>
          <w:sz w:val="28"/>
          <w:szCs w:val="28"/>
          <w:lang w:eastAsia="uk-UA"/>
        </w:rPr>
        <w:t xml:space="preserve">ою частиною закону, до якого </w:t>
      </w:r>
      <w:proofErr w:type="spellStart"/>
      <w:r w:rsidR="00D17A79" w:rsidRPr="00803704">
        <w:rPr>
          <w:rFonts w:ascii="Times New Roman" w:hAnsi="Times New Roman" w:cs="Times New Roman"/>
          <w:color w:val="000000"/>
          <w:sz w:val="28"/>
          <w:szCs w:val="28"/>
          <w:lang w:eastAsia="uk-UA"/>
        </w:rPr>
        <w:t>вне</w:t>
      </w:r>
      <w:r w:rsidR="00A74C19" w:rsidRPr="00803704">
        <w:rPr>
          <w:rFonts w:ascii="Times New Roman" w:hAnsi="Times New Roman" w:cs="Times New Roman"/>
          <w:color w:val="000000"/>
          <w:sz w:val="28"/>
          <w:szCs w:val="28"/>
          <w:lang w:eastAsia="uk-UA"/>
        </w:rPr>
        <w:t>с</w:t>
      </w:r>
      <w:r w:rsidR="00D17A79" w:rsidRPr="00803704">
        <w:rPr>
          <w:rFonts w:ascii="Times New Roman" w:hAnsi="Times New Roman" w:cs="Times New Roman"/>
          <w:color w:val="000000"/>
          <w:sz w:val="28"/>
          <w:szCs w:val="28"/>
          <w:lang w:eastAsia="uk-UA"/>
        </w:rPr>
        <w:t>ено</w:t>
      </w:r>
      <w:proofErr w:type="spellEnd"/>
      <w:r w:rsidR="00A74C19" w:rsidRPr="00803704">
        <w:rPr>
          <w:rFonts w:ascii="Times New Roman" w:hAnsi="Times New Roman" w:cs="Times New Roman"/>
          <w:color w:val="000000"/>
          <w:sz w:val="28"/>
          <w:szCs w:val="28"/>
          <w:lang w:eastAsia="uk-UA"/>
        </w:rPr>
        <w:t xml:space="preserve"> зміни</w:t>
      </w:r>
      <w:r w:rsidR="00FC1DDA" w:rsidRPr="00803704">
        <w:rPr>
          <w:rFonts w:ascii="Times New Roman" w:hAnsi="Times New Roman" w:cs="Times New Roman"/>
          <w:color w:val="000000" w:themeColor="text1"/>
          <w:sz w:val="28"/>
          <w:szCs w:val="28"/>
        </w:rPr>
        <w:t>.</w:t>
      </w:r>
    </w:p>
    <w:p w:rsidR="00113954" w:rsidRPr="00803704" w:rsidRDefault="00113954" w:rsidP="00803704">
      <w:pPr>
        <w:spacing w:after="0"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Отже, предметом конституційного контролю в цій справі є </w:t>
      </w:r>
      <w:r w:rsidR="00A74C19" w:rsidRPr="00803704">
        <w:rPr>
          <w:rFonts w:ascii="Times New Roman" w:hAnsi="Times New Roman" w:cs="Times New Roman"/>
          <w:color w:val="000000" w:themeColor="text1"/>
          <w:sz w:val="28"/>
          <w:szCs w:val="28"/>
        </w:rPr>
        <w:t>частина третя статті</w:t>
      </w:r>
      <w:r w:rsidRPr="00803704">
        <w:rPr>
          <w:rFonts w:ascii="Times New Roman" w:hAnsi="Times New Roman" w:cs="Times New Roman"/>
          <w:color w:val="000000" w:themeColor="text1"/>
          <w:sz w:val="28"/>
          <w:szCs w:val="28"/>
        </w:rPr>
        <w:t xml:space="preserve"> 54 Закону № 796</w:t>
      </w:r>
      <w:r w:rsidR="00A74C19" w:rsidRPr="00803704">
        <w:rPr>
          <w:rFonts w:ascii="Times New Roman" w:hAnsi="Times New Roman" w:cs="Times New Roman"/>
          <w:color w:val="000000" w:themeColor="text1"/>
          <w:sz w:val="28"/>
          <w:szCs w:val="28"/>
        </w:rPr>
        <w:t>.</w:t>
      </w:r>
    </w:p>
    <w:p w:rsidR="00FC1DDA" w:rsidRPr="00803704" w:rsidRDefault="00FC1DDA" w:rsidP="00803704">
      <w:pPr>
        <w:spacing w:after="0" w:line="372" w:lineRule="auto"/>
        <w:ind w:firstLine="567"/>
        <w:jc w:val="both"/>
        <w:rPr>
          <w:rFonts w:ascii="Times New Roman" w:hAnsi="Times New Roman" w:cs="Times New Roman"/>
          <w:color w:val="000000" w:themeColor="text1"/>
          <w:sz w:val="28"/>
          <w:szCs w:val="28"/>
        </w:rPr>
      </w:pPr>
    </w:p>
    <w:p w:rsidR="00FC1DDA" w:rsidRPr="00803704" w:rsidRDefault="00FC1DDA" w:rsidP="00803704">
      <w:pPr>
        <w:spacing w:after="0"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2. Вирішуючи порушене в конституційних скаргах питання </w:t>
      </w:r>
      <w:r w:rsidRPr="00803704">
        <w:rPr>
          <w:rFonts w:ascii="Times New Roman" w:hAnsi="Times New Roman" w:cs="Times New Roman"/>
          <w:color w:val="000000" w:themeColor="text1"/>
          <w:sz w:val="28"/>
          <w:szCs w:val="28"/>
          <w:shd w:val="clear" w:color="auto" w:fill="FFFFFF"/>
        </w:rPr>
        <w:t xml:space="preserve">щодо відповідності Конституції України (конституційності) </w:t>
      </w:r>
      <w:r w:rsidRPr="00803704">
        <w:rPr>
          <w:rFonts w:ascii="Times New Roman" w:hAnsi="Times New Roman" w:cs="Times New Roman"/>
          <w:color w:val="000000" w:themeColor="text1"/>
          <w:sz w:val="28"/>
          <w:szCs w:val="28"/>
        </w:rPr>
        <w:t>частини третьої статті 54 Закону № 796, Конституційний Суд України виходить із такого.</w:t>
      </w:r>
    </w:p>
    <w:p w:rsidR="00F02C28" w:rsidRPr="00803704" w:rsidRDefault="00F02C28" w:rsidP="00803704">
      <w:pPr>
        <w:spacing w:after="0" w:line="372" w:lineRule="auto"/>
        <w:ind w:firstLine="567"/>
        <w:jc w:val="both"/>
        <w:rPr>
          <w:rFonts w:ascii="Times New Roman" w:hAnsi="Times New Roman" w:cs="Times New Roman"/>
          <w:color w:val="000000" w:themeColor="text1"/>
          <w:sz w:val="28"/>
          <w:szCs w:val="28"/>
        </w:rPr>
      </w:pPr>
    </w:p>
    <w:p w:rsidR="00FC1DDA" w:rsidRPr="00803704" w:rsidRDefault="00FC1DDA"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2.1.</w:t>
      </w:r>
      <w:r w:rsidR="008239EA" w:rsidRPr="00803704">
        <w:rPr>
          <w:rFonts w:ascii="Times New Roman" w:hAnsi="Times New Roman" w:cs="Times New Roman"/>
          <w:color w:val="000000" w:themeColor="text1"/>
          <w:sz w:val="28"/>
          <w:szCs w:val="28"/>
          <w:shd w:val="clear" w:color="auto" w:fill="FFFFFF"/>
        </w:rPr>
        <w:t xml:space="preserve"> </w:t>
      </w:r>
      <w:r w:rsidR="002C16B1" w:rsidRPr="00803704">
        <w:rPr>
          <w:rFonts w:ascii="Times New Roman" w:hAnsi="Times New Roman" w:cs="Times New Roman"/>
          <w:color w:val="000000" w:themeColor="text1"/>
          <w:sz w:val="28"/>
          <w:szCs w:val="28"/>
          <w:shd w:val="clear" w:color="auto" w:fill="FFFFFF"/>
        </w:rPr>
        <w:t>Україна</w:t>
      </w:r>
      <w:r w:rsidR="00F05F76">
        <w:rPr>
          <w:rFonts w:ascii="Times New Roman" w:hAnsi="Times New Roman" w:cs="Times New Roman"/>
          <w:color w:val="000000" w:themeColor="text1"/>
          <w:sz w:val="28"/>
          <w:szCs w:val="28"/>
          <w:shd w:val="clear" w:color="auto" w:fill="FFFFFF"/>
          <w:lang w:val="ru-RU"/>
        </w:rPr>
        <w:t xml:space="preserve"> </w:t>
      </w:r>
      <w:r w:rsidR="00F05F76">
        <w:rPr>
          <w:rFonts w:ascii="Times New Roman" w:hAnsi="Times New Roman" w:cs="Times New Roman"/>
          <w:color w:val="000000" w:themeColor="text1"/>
          <w:sz w:val="28"/>
          <w:szCs w:val="28"/>
          <w:shd w:val="clear" w:color="auto" w:fill="FFFFFF"/>
        </w:rPr>
        <w:t>з</w:t>
      </w:r>
      <w:r w:rsidR="00F05F76" w:rsidRPr="00803704">
        <w:rPr>
          <w:rFonts w:ascii="Times New Roman" w:hAnsi="Times New Roman" w:cs="Times New Roman"/>
          <w:color w:val="000000" w:themeColor="text1"/>
          <w:sz w:val="28"/>
          <w:szCs w:val="28"/>
          <w:shd w:val="clear" w:color="auto" w:fill="FFFFFF"/>
        </w:rPr>
        <w:t>а Основним Законом України</w:t>
      </w:r>
      <w:r w:rsidR="002C16B1" w:rsidRPr="00803704">
        <w:rPr>
          <w:rFonts w:ascii="Times New Roman" w:hAnsi="Times New Roman" w:cs="Times New Roman"/>
          <w:color w:val="000000" w:themeColor="text1"/>
          <w:sz w:val="28"/>
          <w:szCs w:val="28"/>
          <w:shd w:val="clear" w:color="auto" w:fill="FFFFFF"/>
        </w:rPr>
        <w:t xml:space="preserve"> є соціальною державою</w:t>
      </w:r>
      <w:r w:rsidR="00803704">
        <w:rPr>
          <w:rFonts w:ascii="Times New Roman" w:hAnsi="Times New Roman" w:cs="Times New Roman"/>
          <w:color w:val="000000" w:themeColor="text1"/>
          <w:sz w:val="28"/>
          <w:szCs w:val="28"/>
          <w:shd w:val="clear" w:color="auto" w:fill="FFFFFF"/>
        </w:rPr>
        <w:br/>
      </w:r>
      <w:r w:rsidR="002C16B1" w:rsidRPr="00803704">
        <w:rPr>
          <w:rFonts w:ascii="Times New Roman" w:hAnsi="Times New Roman" w:cs="Times New Roman"/>
          <w:color w:val="000000" w:themeColor="text1"/>
          <w:sz w:val="28"/>
          <w:szCs w:val="28"/>
          <w:shd w:val="clear" w:color="auto" w:fill="FFFFFF"/>
        </w:rPr>
        <w:t xml:space="preserve">(стаття 1); людину, її життя і здоров’я </w:t>
      </w:r>
      <w:r w:rsidR="00D17A79" w:rsidRPr="00803704">
        <w:rPr>
          <w:rFonts w:ascii="Times New Roman" w:hAnsi="Times New Roman" w:cs="Times New Roman"/>
          <w:color w:val="000000" w:themeColor="text1"/>
          <w:sz w:val="28"/>
          <w:szCs w:val="28"/>
          <w:shd w:val="clear" w:color="auto" w:fill="FFFFFF"/>
        </w:rPr>
        <w:t xml:space="preserve">в Україні </w:t>
      </w:r>
      <w:r w:rsidR="002C16B1" w:rsidRPr="00803704">
        <w:rPr>
          <w:rFonts w:ascii="Times New Roman" w:hAnsi="Times New Roman" w:cs="Times New Roman"/>
          <w:color w:val="000000" w:themeColor="text1"/>
          <w:sz w:val="28"/>
          <w:szCs w:val="28"/>
          <w:shd w:val="clear" w:color="auto" w:fill="FFFFFF"/>
        </w:rPr>
        <w:t>визнано найвищою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 „в Україні визнається і діє принцип верховенства права</w:t>
      </w:r>
      <w:r w:rsidR="008239EA" w:rsidRPr="00803704">
        <w:rPr>
          <w:rFonts w:ascii="Times New Roman" w:hAnsi="Times New Roman" w:cs="Times New Roman"/>
          <w:color w:val="000000" w:themeColor="text1"/>
          <w:sz w:val="28"/>
          <w:szCs w:val="28"/>
          <w:shd w:val="clear" w:color="auto" w:fill="FFFFFF"/>
        </w:rPr>
        <w:t>“ (частина</w:t>
      </w:r>
      <w:r w:rsidR="00C038A5" w:rsidRPr="00803704">
        <w:rPr>
          <w:rFonts w:ascii="Times New Roman" w:hAnsi="Times New Roman" w:cs="Times New Roman"/>
          <w:color w:val="000000" w:themeColor="text1"/>
          <w:sz w:val="28"/>
          <w:szCs w:val="28"/>
          <w:shd w:val="clear" w:color="auto" w:fill="FFFFFF"/>
        </w:rPr>
        <w:t xml:space="preserve"> перша </w:t>
      </w:r>
      <w:r w:rsidR="00664DD8" w:rsidRPr="00803704">
        <w:rPr>
          <w:rFonts w:ascii="Times New Roman" w:hAnsi="Times New Roman" w:cs="Times New Roman"/>
          <w:color w:val="000000" w:themeColor="text1"/>
          <w:sz w:val="28"/>
          <w:szCs w:val="28"/>
          <w:shd w:val="clear" w:color="auto" w:fill="FFFFFF"/>
        </w:rPr>
        <w:t xml:space="preserve">статті 8); </w:t>
      </w:r>
      <w:r w:rsidR="002C16B1" w:rsidRPr="00803704">
        <w:rPr>
          <w:rFonts w:ascii="Times New Roman" w:hAnsi="Times New Roman" w:cs="Times New Roman"/>
          <w:color w:val="000000" w:themeColor="text1"/>
          <w:sz w:val="28"/>
          <w:szCs w:val="28"/>
          <w:shd w:val="clear" w:color="auto" w:fill="FFFFFF"/>
        </w:rPr>
        <w:t xml:space="preserve">забезпечення екологічної безпеки і підтримання екологічної рівноваги на території України, подолання наслідків Чорнобильської </w:t>
      </w:r>
      <w:r w:rsidR="002C16B1" w:rsidRPr="00803704">
        <w:rPr>
          <w:rFonts w:ascii="Times New Roman" w:hAnsi="Times New Roman" w:cs="Times New Roman"/>
          <w:color w:val="000000" w:themeColor="text1"/>
          <w:sz w:val="28"/>
          <w:szCs w:val="28"/>
          <w:shd w:val="clear" w:color="auto" w:fill="FFFFFF"/>
        </w:rPr>
        <w:lastRenderedPageBreak/>
        <w:t xml:space="preserve">катастрофи </w:t>
      </w:r>
      <w:r w:rsidR="00664DD8" w:rsidRPr="00803704">
        <w:rPr>
          <w:rFonts w:ascii="Times New Roman" w:hAnsi="Times New Roman" w:cs="Times New Roman"/>
          <w:color w:val="000000"/>
          <w:sz w:val="28"/>
          <w:szCs w:val="28"/>
        </w:rPr>
        <w:t>–</w:t>
      </w:r>
      <w:r w:rsidR="002C16B1" w:rsidRPr="00803704">
        <w:rPr>
          <w:rFonts w:ascii="Times New Roman" w:hAnsi="Times New Roman" w:cs="Times New Roman"/>
          <w:color w:val="000000" w:themeColor="text1"/>
          <w:sz w:val="28"/>
          <w:szCs w:val="28"/>
          <w:shd w:val="clear" w:color="auto" w:fill="FFFFFF"/>
        </w:rPr>
        <w:t xml:space="preserve"> катастрофи планетарного масштабу, збереження геноф</w:t>
      </w:r>
      <w:r w:rsidR="008239EA" w:rsidRPr="00803704">
        <w:rPr>
          <w:rFonts w:ascii="Times New Roman" w:hAnsi="Times New Roman" w:cs="Times New Roman"/>
          <w:color w:val="000000" w:themeColor="text1"/>
          <w:sz w:val="28"/>
          <w:szCs w:val="28"/>
          <w:shd w:val="clear" w:color="auto" w:fill="FFFFFF"/>
        </w:rPr>
        <w:t>онду Українського народу є обов’</w:t>
      </w:r>
      <w:r w:rsidR="00D17A79" w:rsidRPr="00803704">
        <w:rPr>
          <w:rFonts w:ascii="Times New Roman" w:hAnsi="Times New Roman" w:cs="Times New Roman"/>
          <w:color w:val="000000" w:themeColor="text1"/>
          <w:sz w:val="28"/>
          <w:szCs w:val="28"/>
          <w:shd w:val="clear" w:color="auto" w:fill="FFFFFF"/>
        </w:rPr>
        <w:t>язком держави</w:t>
      </w:r>
      <w:r w:rsidR="002C16B1" w:rsidRPr="00803704">
        <w:rPr>
          <w:rFonts w:ascii="Times New Roman" w:hAnsi="Times New Roman" w:cs="Times New Roman"/>
          <w:color w:val="000000" w:themeColor="text1"/>
          <w:sz w:val="28"/>
          <w:szCs w:val="28"/>
          <w:shd w:val="clear" w:color="auto" w:fill="FFFFFF"/>
        </w:rPr>
        <w:t xml:space="preserve"> (стаття 16); „конституційні права і свободи гарантую</w:t>
      </w:r>
      <w:r w:rsidR="008239EA" w:rsidRPr="00803704">
        <w:rPr>
          <w:rFonts w:ascii="Times New Roman" w:hAnsi="Times New Roman" w:cs="Times New Roman"/>
          <w:color w:val="000000" w:themeColor="text1"/>
          <w:sz w:val="28"/>
          <w:szCs w:val="28"/>
          <w:shd w:val="clear" w:color="auto" w:fill="FFFFFF"/>
        </w:rPr>
        <w:t>ться і не можуть бути скасовані.</w:t>
      </w:r>
      <w:r w:rsidR="002C16B1" w:rsidRPr="00803704">
        <w:rPr>
          <w:rFonts w:ascii="Times New Roman" w:hAnsi="Times New Roman" w:cs="Times New Roman"/>
          <w:color w:val="000000" w:themeColor="text1"/>
          <w:sz w:val="28"/>
          <w:szCs w:val="28"/>
          <w:shd w:val="clear" w:color="auto" w:fill="FFFFFF"/>
        </w:rPr>
        <w:t xml:space="preserve"> </w:t>
      </w:r>
      <w:r w:rsidR="008239EA" w:rsidRPr="00803704">
        <w:rPr>
          <w:rFonts w:ascii="Times New Roman" w:hAnsi="Times New Roman" w:cs="Times New Roman"/>
          <w:color w:val="000000" w:themeColor="text1"/>
          <w:sz w:val="28"/>
          <w:szCs w:val="28"/>
          <w:shd w:val="clear" w:color="auto" w:fill="FFFFFF"/>
        </w:rPr>
        <w:t>П</w:t>
      </w:r>
      <w:r w:rsidR="002C16B1" w:rsidRPr="00803704">
        <w:rPr>
          <w:rFonts w:ascii="Times New Roman" w:hAnsi="Times New Roman" w:cs="Times New Roman"/>
          <w:color w:val="000000" w:themeColor="text1"/>
          <w:sz w:val="28"/>
          <w:szCs w:val="28"/>
          <w:shd w:val="clear" w:color="auto" w:fill="FFFFFF"/>
        </w:rPr>
        <w:t>ри прийнятті нових законів або внесенні змін до чинних законів не допускається звуження змісту та обсягу існуючих прав і свобод</w:t>
      </w:r>
      <w:r w:rsidR="00F02C28" w:rsidRPr="00803704">
        <w:rPr>
          <w:rFonts w:ascii="Times New Roman" w:hAnsi="Times New Roman" w:cs="Times New Roman"/>
          <w:color w:val="000000" w:themeColor="text1"/>
          <w:sz w:val="28"/>
          <w:szCs w:val="28"/>
          <w:shd w:val="clear" w:color="auto" w:fill="FFFFFF"/>
        </w:rPr>
        <w:t>“ (частини</w:t>
      </w:r>
      <w:r w:rsidR="002C16B1" w:rsidRPr="00803704">
        <w:rPr>
          <w:rFonts w:ascii="Times New Roman" w:hAnsi="Times New Roman" w:cs="Times New Roman"/>
          <w:color w:val="000000" w:themeColor="text1"/>
          <w:sz w:val="28"/>
          <w:szCs w:val="28"/>
          <w:shd w:val="clear" w:color="auto" w:fill="FFFFFF"/>
        </w:rPr>
        <w:t xml:space="preserve"> друга, третя статті 22); громадяни мають право на соціальний захист</w:t>
      </w:r>
      <w:r w:rsidR="00F02C28" w:rsidRPr="00803704">
        <w:rPr>
          <w:rFonts w:ascii="Times New Roman" w:hAnsi="Times New Roman" w:cs="Times New Roman"/>
          <w:color w:val="000000" w:themeColor="text1"/>
          <w:sz w:val="28"/>
          <w:szCs w:val="28"/>
          <w:shd w:val="clear" w:color="auto" w:fill="FFFFFF"/>
        </w:rPr>
        <w:t xml:space="preserve"> (</w:t>
      </w:r>
      <w:r w:rsidR="005D1323" w:rsidRPr="00803704">
        <w:rPr>
          <w:rFonts w:ascii="Times New Roman" w:hAnsi="Times New Roman" w:cs="Times New Roman"/>
          <w:color w:val="000000" w:themeColor="text1"/>
          <w:sz w:val="28"/>
          <w:szCs w:val="28"/>
          <w:shd w:val="clear" w:color="auto" w:fill="FFFFFF"/>
        </w:rPr>
        <w:t>частина перша статті</w:t>
      </w:r>
      <w:r w:rsidR="00F02C28" w:rsidRPr="00803704">
        <w:rPr>
          <w:rFonts w:ascii="Times New Roman" w:hAnsi="Times New Roman" w:cs="Times New Roman"/>
          <w:color w:val="000000" w:themeColor="text1"/>
          <w:sz w:val="28"/>
          <w:szCs w:val="28"/>
          <w:shd w:val="clear" w:color="auto" w:fill="FFFFFF"/>
        </w:rPr>
        <w:t xml:space="preserve"> 46);</w:t>
      </w:r>
      <w:r w:rsidR="005D1323" w:rsidRPr="00803704">
        <w:rPr>
          <w:rFonts w:ascii="Times New Roman" w:hAnsi="Times New Roman" w:cs="Times New Roman"/>
          <w:color w:val="000000" w:themeColor="text1"/>
          <w:sz w:val="28"/>
          <w:szCs w:val="28"/>
          <w:shd w:val="clear" w:color="auto" w:fill="FFFFFF"/>
        </w:rPr>
        <w:t xml:space="preserve"> </w:t>
      </w:r>
      <w:r w:rsidR="002C16B1" w:rsidRPr="00803704">
        <w:rPr>
          <w:rFonts w:ascii="Times New Roman" w:hAnsi="Times New Roman" w:cs="Times New Roman"/>
          <w:color w:val="000000" w:themeColor="text1"/>
          <w:sz w:val="28"/>
          <w:szCs w:val="28"/>
          <w:shd w:val="clear" w:color="auto" w:fill="FFFFFF"/>
        </w:rPr>
        <w:t>кожен має право</w:t>
      </w:r>
      <w:r w:rsidR="00F02C28" w:rsidRPr="00803704">
        <w:rPr>
          <w:rFonts w:ascii="Times New Roman" w:hAnsi="Times New Roman" w:cs="Times New Roman"/>
          <w:color w:val="000000" w:themeColor="text1"/>
          <w:sz w:val="28"/>
          <w:szCs w:val="28"/>
          <w:shd w:val="clear" w:color="auto" w:fill="FFFFFF"/>
        </w:rPr>
        <w:t xml:space="preserve"> на безпечне для життя і здоров’</w:t>
      </w:r>
      <w:r w:rsidR="002C16B1" w:rsidRPr="00803704">
        <w:rPr>
          <w:rFonts w:ascii="Times New Roman" w:hAnsi="Times New Roman" w:cs="Times New Roman"/>
          <w:color w:val="000000" w:themeColor="text1"/>
          <w:sz w:val="28"/>
          <w:szCs w:val="28"/>
          <w:shd w:val="clear" w:color="auto" w:fill="FFFFFF"/>
        </w:rPr>
        <w:t>я довкілля та на відшкодування завданої порушенням цього права шкоди (частина перша статті 50)</w:t>
      </w:r>
      <w:r w:rsidR="00FC377B" w:rsidRPr="00803704">
        <w:rPr>
          <w:rFonts w:ascii="Times New Roman" w:hAnsi="Times New Roman" w:cs="Times New Roman"/>
          <w:color w:val="000000" w:themeColor="text1"/>
          <w:sz w:val="28"/>
          <w:szCs w:val="28"/>
          <w:shd w:val="clear" w:color="auto" w:fill="FFFFFF"/>
        </w:rPr>
        <w:t>.</w:t>
      </w:r>
    </w:p>
    <w:p w:rsidR="00FC377B" w:rsidRPr="00803704" w:rsidRDefault="00FC377B" w:rsidP="00803704">
      <w:pPr>
        <w:spacing w:after="0" w:line="372" w:lineRule="auto"/>
        <w:ind w:firstLine="567"/>
        <w:jc w:val="both"/>
        <w:rPr>
          <w:rFonts w:ascii="Times New Roman" w:hAnsi="Times New Roman" w:cs="Times New Roman"/>
          <w:color w:val="000000" w:themeColor="text1"/>
          <w:sz w:val="28"/>
          <w:szCs w:val="28"/>
          <w:shd w:val="clear" w:color="auto" w:fill="FFFFFF"/>
        </w:rPr>
      </w:pPr>
    </w:p>
    <w:p w:rsidR="0052285A" w:rsidRPr="00803704" w:rsidRDefault="00FC377B"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2.2. </w:t>
      </w:r>
      <w:r w:rsidR="0052285A" w:rsidRPr="00803704">
        <w:rPr>
          <w:rFonts w:ascii="Times New Roman" w:hAnsi="Times New Roman" w:cs="Times New Roman"/>
          <w:color w:val="000000" w:themeColor="text1"/>
          <w:sz w:val="28"/>
          <w:szCs w:val="28"/>
        </w:rPr>
        <w:t xml:space="preserve">Конституційний Суд України, розглядаючи питання </w:t>
      </w:r>
      <w:r w:rsidR="003E27C4" w:rsidRPr="00803704">
        <w:rPr>
          <w:rFonts w:ascii="Times New Roman" w:hAnsi="Times New Roman" w:cs="Times New Roman"/>
          <w:color w:val="000000" w:themeColor="text1"/>
          <w:sz w:val="28"/>
          <w:szCs w:val="28"/>
        </w:rPr>
        <w:t>щодо</w:t>
      </w:r>
      <w:r w:rsidR="0052285A" w:rsidRPr="00803704">
        <w:rPr>
          <w:rFonts w:ascii="Times New Roman" w:hAnsi="Times New Roman" w:cs="Times New Roman"/>
          <w:color w:val="000000" w:themeColor="text1"/>
          <w:sz w:val="28"/>
          <w:szCs w:val="28"/>
        </w:rPr>
        <w:t xml:space="preserve"> зах</w:t>
      </w:r>
      <w:r w:rsidR="008239EA" w:rsidRPr="00803704">
        <w:rPr>
          <w:rFonts w:ascii="Times New Roman" w:hAnsi="Times New Roman" w:cs="Times New Roman"/>
          <w:color w:val="000000" w:themeColor="text1"/>
          <w:sz w:val="28"/>
          <w:szCs w:val="28"/>
        </w:rPr>
        <w:t>исту громадян, які постраждали в</w:t>
      </w:r>
      <w:r w:rsidR="0052285A" w:rsidRPr="00803704">
        <w:rPr>
          <w:rFonts w:ascii="Times New Roman" w:hAnsi="Times New Roman" w:cs="Times New Roman"/>
          <w:color w:val="000000" w:themeColor="text1"/>
          <w:sz w:val="28"/>
          <w:szCs w:val="28"/>
        </w:rPr>
        <w:t>наслідок Чорнобильської катастрофи</w:t>
      </w:r>
      <w:r w:rsidR="0052285A" w:rsidRPr="00803704">
        <w:rPr>
          <w:rFonts w:ascii="Times New Roman" w:hAnsi="Times New Roman" w:cs="Times New Roman"/>
          <w:color w:val="000000" w:themeColor="text1"/>
          <w:sz w:val="28"/>
          <w:szCs w:val="28"/>
          <w:shd w:val="clear" w:color="auto" w:fill="FFFFFF"/>
        </w:rPr>
        <w:t xml:space="preserve">, зазначав, що: </w:t>
      </w:r>
    </w:p>
    <w:p w:rsidR="0052285A" w:rsidRPr="00803704" w:rsidRDefault="0052285A"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 громадяни України, які постраждали </w:t>
      </w:r>
      <w:r w:rsidR="008239EA" w:rsidRPr="00803704">
        <w:rPr>
          <w:rFonts w:ascii="Times New Roman" w:hAnsi="Times New Roman" w:cs="Times New Roman"/>
          <w:color w:val="000000" w:themeColor="text1"/>
          <w:sz w:val="28"/>
          <w:szCs w:val="28"/>
          <w:shd w:val="clear" w:color="auto" w:fill="FFFFFF"/>
        </w:rPr>
        <w:t>в</w:t>
      </w:r>
      <w:r w:rsidRPr="00803704">
        <w:rPr>
          <w:rFonts w:ascii="Times New Roman" w:hAnsi="Times New Roman" w:cs="Times New Roman"/>
          <w:color w:val="000000" w:themeColor="text1"/>
          <w:sz w:val="28"/>
          <w:szCs w:val="28"/>
          <w:shd w:val="clear" w:color="auto" w:fill="FFFFFF"/>
        </w:rPr>
        <w:t>наслідок Чорнобильської катастрофи</w:t>
      </w:r>
      <w:r w:rsidR="008239EA"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потребують додаткови</w:t>
      </w:r>
      <w:r w:rsidR="008239EA" w:rsidRPr="00803704">
        <w:rPr>
          <w:rFonts w:ascii="Times New Roman" w:hAnsi="Times New Roman" w:cs="Times New Roman"/>
          <w:color w:val="000000" w:themeColor="text1"/>
          <w:sz w:val="28"/>
          <w:szCs w:val="28"/>
          <w:shd w:val="clear" w:color="auto" w:fill="FFFFFF"/>
        </w:rPr>
        <w:t>х гарантій соціального захисту [</w:t>
      </w:r>
      <w:r w:rsidRPr="00803704">
        <w:rPr>
          <w:rFonts w:ascii="Times New Roman" w:hAnsi="Times New Roman" w:cs="Times New Roman"/>
          <w:color w:val="000000" w:themeColor="text1"/>
          <w:sz w:val="28"/>
          <w:szCs w:val="28"/>
          <w:shd w:val="clear" w:color="auto" w:fill="FFFFFF"/>
        </w:rPr>
        <w:t>рішення ві</w:t>
      </w:r>
      <w:r w:rsidR="00436190" w:rsidRPr="00803704">
        <w:rPr>
          <w:rFonts w:ascii="Times New Roman" w:hAnsi="Times New Roman" w:cs="Times New Roman"/>
          <w:color w:val="000000" w:themeColor="text1"/>
          <w:sz w:val="28"/>
          <w:szCs w:val="28"/>
          <w:shd w:val="clear" w:color="auto" w:fill="FFFFFF"/>
        </w:rPr>
        <w:t>д 17 липня 2018 року № 6-р/2018</w:t>
      </w:r>
      <w:r w:rsidR="008239EA" w:rsidRPr="00803704">
        <w:rPr>
          <w:rFonts w:ascii="Times New Roman" w:hAnsi="Times New Roman" w:cs="Times New Roman"/>
          <w:color w:val="000000" w:themeColor="text1"/>
          <w:sz w:val="28"/>
          <w:szCs w:val="28"/>
          <w:shd w:val="clear" w:color="auto" w:fill="FFFFFF"/>
        </w:rPr>
        <w:t>,</w:t>
      </w:r>
      <w:r w:rsidR="001C5934"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shd w:val="clear" w:color="auto" w:fill="FFFFFF"/>
        </w:rPr>
        <w:t>від 7 к</w:t>
      </w:r>
      <w:r w:rsidR="00D17A79" w:rsidRPr="00803704">
        <w:rPr>
          <w:rFonts w:ascii="Times New Roman" w:hAnsi="Times New Roman" w:cs="Times New Roman"/>
          <w:color w:val="000000" w:themeColor="text1"/>
          <w:sz w:val="28"/>
          <w:szCs w:val="28"/>
          <w:shd w:val="clear" w:color="auto" w:fill="FFFFFF"/>
        </w:rPr>
        <w:t>вітня 2021 року № 1-р(ІІ)/2021</w:t>
      </w:r>
      <w:r w:rsidR="008239EA"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w:t>
      </w:r>
    </w:p>
    <w:p w:rsidR="0052285A" w:rsidRPr="00803704" w:rsidRDefault="0052285A"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обмеження чи скасування окремих пільг, компенсацій та га</w:t>
      </w:r>
      <w:r w:rsidR="008239EA" w:rsidRPr="00803704">
        <w:rPr>
          <w:rFonts w:ascii="Times New Roman" w:hAnsi="Times New Roman" w:cs="Times New Roman"/>
          <w:color w:val="000000" w:themeColor="text1"/>
          <w:sz w:val="28"/>
          <w:szCs w:val="28"/>
          <w:shd w:val="clear" w:color="auto" w:fill="FFFFFF"/>
        </w:rPr>
        <w:t>рантій особам, які постраждали в</w:t>
      </w:r>
      <w:r w:rsidRPr="00803704">
        <w:rPr>
          <w:rFonts w:ascii="Times New Roman" w:hAnsi="Times New Roman" w:cs="Times New Roman"/>
          <w:color w:val="000000" w:themeColor="text1"/>
          <w:sz w:val="28"/>
          <w:szCs w:val="28"/>
          <w:shd w:val="clear" w:color="auto" w:fill="FFFFFF"/>
        </w:rPr>
        <w:t>наслідок Чорнобильської катастрофи</w:t>
      </w:r>
      <w:r w:rsidR="008239EA"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без відповідної рівноцінної їх заміни чи компе</w:t>
      </w:r>
      <w:r w:rsidR="008239EA" w:rsidRPr="00803704">
        <w:rPr>
          <w:rFonts w:ascii="Times New Roman" w:hAnsi="Times New Roman" w:cs="Times New Roman"/>
          <w:color w:val="000000" w:themeColor="text1"/>
          <w:sz w:val="28"/>
          <w:szCs w:val="28"/>
          <w:shd w:val="clear" w:color="auto" w:fill="FFFFFF"/>
        </w:rPr>
        <w:t>нсації є недопустимим (</w:t>
      </w:r>
      <w:r w:rsidR="005D1323" w:rsidRPr="00803704">
        <w:rPr>
          <w:rFonts w:ascii="Times New Roman" w:hAnsi="Times New Roman" w:cs="Times New Roman"/>
          <w:color w:val="000000" w:themeColor="text1"/>
          <w:sz w:val="28"/>
          <w:szCs w:val="28"/>
          <w:shd w:val="clear" w:color="auto" w:fill="FFFFFF"/>
        </w:rPr>
        <w:t>Р</w:t>
      </w:r>
      <w:r w:rsidR="00803704">
        <w:rPr>
          <w:rFonts w:ascii="Times New Roman" w:hAnsi="Times New Roman" w:cs="Times New Roman"/>
          <w:color w:val="000000" w:themeColor="text1"/>
          <w:sz w:val="28"/>
          <w:szCs w:val="28"/>
          <w:shd w:val="clear" w:color="auto" w:fill="FFFFFF"/>
        </w:rPr>
        <w:t>ішення від 17 липня</w:t>
      </w:r>
      <w:r w:rsidR="00803704">
        <w:rPr>
          <w:rFonts w:ascii="Times New Roman" w:hAnsi="Times New Roman" w:cs="Times New Roman"/>
          <w:color w:val="000000" w:themeColor="text1"/>
          <w:sz w:val="28"/>
          <w:szCs w:val="28"/>
          <w:shd w:val="clear" w:color="auto" w:fill="FFFFFF"/>
        </w:rPr>
        <w:br/>
      </w:r>
      <w:r w:rsidRPr="00803704">
        <w:rPr>
          <w:rFonts w:ascii="Times New Roman" w:hAnsi="Times New Roman" w:cs="Times New Roman"/>
          <w:color w:val="000000" w:themeColor="text1"/>
          <w:sz w:val="28"/>
          <w:szCs w:val="28"/>
          <w:shd w:val="clear" w:color="auto" w:fill="FFFFFF"/>
        </w:rPr>
        <w:t xml:space="preserve">2018 року № 6-р/2018); </w:t>
      </w:r>
    </w:p>
    <w:p w:rsidR="0052285A" w:rsidRPr="00803704" w:rsidRDefault="0052285A"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 держава зобов’язана обґрунтовувати зміну законодавчого регулювання, зокрема, у питаннях обсягу пільг, компенсацій та гарантій особам, які постраждали </w:t>
      </w:r>
      <w:r w:rsidR="008239EA" w:rsidRPr="00803704">
        <w:rPr>
          <w:rFonts w:ascii="Times New Roman" w:hAnsi="Times New Roman" w:cs="Times New Roman"/>
          <w:color w:val="000000" w:themeColor="text1"/>
          <w:sz w:val="28"/>
          <w:szCs w:val="28"/>
          <w:shd w:val="clear" w:color="auto" w:fill="FFFFFF"/>
        </w:rPr>
        <w:t>в</w:t>
      </w:r>
      <w:r w:rsidRPr="00803704">
        <w:rPr>
          <w:rFonts w:ascii="Times New Roman" w:hAnsi="Times New Roman" w:cs="Times New Roman"/>
          <w:color w:val="000000" w:themeColor="text1"/>
          <w:sz w:val="28"/>
          <w:szCs w:val="28"/>
          <w:shd w:val="clear" w:color="auto" w:fill="FFFFFF"/>
        </w:rPr>
        <w:t>наслідок Чорнобильської катастрофи</w:t>
      </w:r>
      <w:r w:rsidR="008239EA"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shd w:val="clear" w:color="auto" w:fill="FFFFFF"/>
        </w:rPr>
        <w:t>рішення ві</w:t>
      </w:r>
      <w:r w:rsidR="00803704">
        <w:rPr>
          <w:rFonts w:ascii="Times New Roman" w:hAnsi="Times New Roman" w:cs="Times New Roman"/>
          <w:color w:val="000000" w:themeColor="text1"/>
          <w:sz w:val="28"/>
          <w:szCs w:val="28"/>
          <w:shd w:val="clear" w:color="auto" w:fill="FFFFFF"/>
        </w:rPr>
        <w:t>д 17 липня</w:t>
      </w:r>
      <w:r w:rsidR="00803704">
        <w:rPr>
          <w:rFonts w:ascii="Times New Roman" w:hAnsi="Times New Roman" w:cs="Times New Roman"/>
          <w:color w:val="000000" w:themeColor="text1"/>
          <w:sz w:val="28"/>
          <w:szCs w:val="28"/>
          <w:shd w:val="clear" w:color="auto" w:fill="FFFFFF"/>
        </w:rPr>
        <w:br/>
      </w:r>
      <w:r w:rsidR="008239EA" w:rsidRPr="00803704">
        <w:rPr>
          <w:rFonts w:ascii="Times New Roman" w:hAnsi="Times New Roman" w:cs="Times New Roman"/>
          <w:color w:val="000000" w:themeColor="text1"/>
          <w:sz w:val="28"/>
          <w:szCs w:val="28"/>
          <w:shd w:val="clear" w:color="auto" w:fill="FFFFFF"/>
        </w:rPr>
        <w:t>2018 року № 6-р/2018,</w:t>
      </w:r>
      <w:r w:rsidRPr="00803704">
        <w:rPr>
          <w:rFonts w:ascii="Times New Roman" w:hAnsi="Times New Roman" w:cs="Times New Roman"/>
          <w:color w:val="000000" w:themeColor="text1"/>
          <w:sz w:val="28"/>
          <w:szCs w:val="28"/>
          <w:shd w:val="clear" w:color="auto" w:fill="FFFFFF"/>
        </w:rPr>
        <w:t xml:space="preserve"> від 7 квітня 2021 року </w:t>
      </w:r>
      <w:r w:rsidR="00273925" w:rsidRPr="00803704">
        <w:rPr>
          <w:rFonts w:ascii="Times New Roman" w:hAnsi="Times New Roman" w:cs="Times New Roman"/>
          <w:color w:val="000000" w:themeColor="text1"/>
          <w:sz w:val="28"/>
          <w:szCs w:val="28"/>
          <w:shd w:val="clear" w:color="auto" w:fill="FFFFFF"/>
        </w:rPr>
        <w:t>№ 1-р(ІІ)/2021</w:t>
      </w:r>
      <w:r w:rsidR="008239EA"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w:t>
      </w:r>
    </w:p>
    <w:p w:rsidR="00273925" w:rsidRPr="00803704" w:rsidRDefault="00273925" w:rsidP="00803704">
      <w:pPr>
        <w:spacing w:after="0" w:line="372" w:lineRule="auto"/>
        <w:ind w:firstLine="567"/>
        <w:jc w:val="both"/>
        <w:rPr>
          <w:rFonts w:ascii="Times New Roman" w:hAnsi="Times New Roman" w:cs="Times New Roman"/>
          <w:color w:val="000000" w:themeColor="text1"/>
          <w:sz w:val="28"/>
          <w:szCs w:val="28"/>
          <w:shd w:val="clear" w:color="auto" w:fill="FFFFFF"/>
        </w:rPr>
      </w:pPr>
    </w:p>
    <w:p w:rsidR="003E27C4" w:rsidRPr="00803704" w:rsidRDefault="00273925"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sz w:val="28"/>
          <w:szCs w:val="28"/>
          <w:shd w:val="clear" w:color="auto" w:fill="FFFFFF"/>
        </w:rPr>
        <w:t xml:space="preserve">3. </w:t>
      </w:r>
      <w:r w:rsidR="00436190" w:rsidRPr="00803704">
        <w:rPr>
          <w:rFonts w:ascii="Times New Roman" w:hAnsi="Times New Roman" w:cs="Times New Roman"/>
          <w:color w:val="000000" w:themeColor="text1"/>
          <w:sz w:val="28"/>
          <w:szCs w:val="28"/>
        </w:rPr>
        <w:t>Конституційний Суд України</w:t>
      </w:r>
      <w:r w:rsidR="003E27C4" w:rsidRPr="00803704">
        <w:rPr>
          <w:rFonts w:ascii="Times New Roman" w:hAnsi="Times New Roman" w:cs="Times New Roman"/>
          <w:color w:val="000000" w:themeColor="text1"/>
          <w:sz w:val="28"/>
          <w:szCs w:val="28"/>
        </w:rPr>
        <w:t xml:space="preserve"> наголошує, що за </w:t>
      </w:r>
      <w:r w:rsidR="00D17A79" w:rsidRPr="00803704">
        <w:rPr>
          <w:rFonts w:ascii="Times New Roman" w:hAnsi="Times New Roman" w:cs="Times New Roman"/>
          <w:color w:val="000000" w:themeColor="text1"/>
          <w:sz w:val="28"/>
          <w:szCs w:val="28"/>
        </w:rPr>
        <w:t xml:space="preserve">статтею 16 Конституції України </w:t>
      </w:r>
      <w:r w:rsidR="003E27C4" w:rsidRPr="00803704">
        <w:rPr>
          <w:rFonts w:ascii="Times New Roman" w:hAnsi="Times New Roman" w:cs="Times New Roman"/>
          <w:color w:val="000000" w:themeColor="text1"/>
          <w:sz w:val="28"/>
          <w:szCs w:val="28"/>
        </w:rPr>
        <w:t xml:space="preserve">забезпечення екологічної безпеки і підтримання екологічної рівноваги на території України, подолання наслідків Чорнобильської катастрофи </w:t>
      </w:r>
      <w:r w:rsidR="003E27C4" w:rsidRPr="00803704">
        <w:rPr>
          <w:rFonts w:ascii="Times New Roman" w:hAnsi="Times New Roman" w:cs="Times New Roman"/>
          <w:color w:val="000000" w:themeColor="text1"/>
          <w:sz w:val="28"/>
          <w:szCs w:val="28"/>
          <w:shd w:val="clear" w:color="auto" w:fill="FFFFFF"/>
        </w:rPr>
        <w:t>–</w:t>
      </w:r>
      <w:r w:rsidR="003E27C4" w:rsidRPr="00803704">
        <w:rPr>
          <w:rFonts w:ascii="Times New Roman" w:hAnsi="Times New Roman" w:cs="Times New Roman"/>
          <w:color w:val="000000" w:themeColor="text1"/>
          <w:sz w:val="28"/>
          <w:szCs w:val="28"/>
        </w:rPr>
        <w:t xml:space="preserve"> катастрофи планетарного масштабу, збереження генофонду Українського народу є обов</w:t>
      </w:r>
      <w:r w:rsidR="005B4E88" w:rsidRPr="00803704">
        <w:rPr>
          <w:rFonts w:ascii="Times New Roman" w:hAnsi="Times New Roman" w:cs="Times New Roman"/>
          <w:color w:val="000000" w:themeColor="text1"/>
          <w:sz w:val="28"/>
          <w:szCs w:val="28"/>
        </w:rPr>
        <w:t>’</w:t>
      </w:r>
      <w:r w:rsidR="003E27C4" w:rsidRPr="00803704">
        <w:rPr>
          <w:rFonts w:ascii="Times New Roman" w:hAnsi="Times New Roman" w:cs="Times New Roman"/>
          <w:color w:val="000000" w:themeColor="text1"/>
          <w:sz w:val="28"/>
          <w:szCs w:val="28"/>
        </w:rPr>
        <w:t>язком держави</w:t>
      </w:r>
      <w:r w:rsidR="00D17A79" w:rsidRPr="00803704">
        <w:rPr>
          <w:rFonts w:ascii="Times New Roman" w:hAnsi="Times New Roman" w:cs="Times New Roman"/>
          <w:color w:val="000000" w:themeColor="text1"/>
          <w:sz w:val="28"/>
          <w:szCs w:val="28"/>
          <w:shd w:val="clear" w:color="auto" w:fill="FFFFFF"/>
        </w:rPr>
        <w:t>.</w:t>
      </w:r>
    </w:p>
    <w:p w:rsidR="00436190" w:rsidRPr="00803704" w:rsidRDefault="00646BF9"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lastRenderedPageBreak/>
        <w:t>Відповідно до юридичної позиції Конституційного Суду України</w:t>
      </w:r>
      <w:r w:rsidR="00436190" w:rsidRPr="00803704">
        <w:rPr>
          <w:rFonts w:ascii="Times New Roman" w:hAnsi="Times New Roman" w:cs="Times New Roman"/>
          <w:color w:val="000000" w:themeColor="text1"/>
          <w:sz w:val="28"/>
          <w:szCs w:val="28"/>
        </w:rPr>
        <w:t xml:space="preserve"> Конституція та закони України виокремлюють певні категорії громадян України, </w:t>
      </w:r>
      <w:r w:rsidRPr="00803704">
        <w:rPr>
          <w:rFonts w:ascii="Times New Roman" w:hAnsi="Times New Roman" w:cs="Times New Roman"/>
          <w:color w:val="000000" w:themeColor="text1"/>
          <w:sz w:val="28"/>
          <w:szCs w:val="28"/>
        </w:rPr>
        <w:t xml:space="preserve">що </w:t>
      </w:r>
      <w:r w:rsidR="00436190" w:rsidRPr="00803704">
        <w:rPr>
          <w:rFonts w:ascii="Times New Roman" w:hAnsi="Times New Roman" w:cs="Times New Roman"/>
          <w:color w:val="000000" w:themeColor="text1"/>
          <w:sz w:val="28"/>
          <w:szCs w:val="28"/>
        </w:rPr>
        <w:t>потребують додаткових гарантій соціального захисту з боку держави</w:t>
      </w:r>
      <w:r w:rsidR="00803704">
        <w:rPr>
          <w:rFonts w:ascii="Times New Roman" w:hAnsi="Times New Roman" w:cs="Times New Roman"/>
          <w:color w:val="000000" w:themeColor="text1"/>
          <w:sz w:val="28"/>
          <w:szCs w:val="28"/>
        </w:rPr>
        <w:br/>
      </w:r>
      <w:r w:rsidRPr="00803704">
        <w:rPr>
          <w:rFonts w:ascii="Times New Roman" w:hAnsi="Times New Roman" w:cs="Times New Roman"/>
          <w:color w:val="000000" w:themeColor="text1"/>
          <w:sz w:val="28"/>
          <w:szCs w:val="28"/>
        </w:rPr>
        <w:t xml:space="preserve">(перше речення абзацу чотирнадцятого пункту 5 мотивувальної частини </w:t>
      </w:r>
      <w:r w:rsidR="008239EA" w:rsidRPr="00803704">
        <w:rPr>
          <w:rFonts w:ascii="Times New Roman" w:hAnsi="Times New Roman" w:cs="Times New Roman"/>
          <w:color w:val="000000" w:themeColor="text1"/>
          <w:sz w:val="28"/>
          <w:szCs w:val="28"/>
        </w:rPr>
        <w:t>Р</w:t>
      </w:r>
      <w:r w:rsidRPr="00803704">
        <w:rPr>
          <w:rFonts w:ascii="Times New Roman" w:hAnsi="Times New Roman" w:cs="Times New Roman"/>
          <w:color w:val="000000" w:themeColor="text1"/>
          <w:sz w:val="28"/>
          <w:szCs w:val="28"/>
        </w:rPr>
        <w:t>ішення</w:t>
      </w:r>
      <w:r w:rsidRPr="00803704">
        <w:rPr>
          <w:rFonts w:ascii="Times New Roman" w:hAnsi="Times New Roman" w:cs="Times New Roman"/>
          <w:color w:val="000000" w:themeColor="text1"/>
          <w:sz w:val="28"/>
          <w:szCs w:val="28"/>
          <w:shd w:val="clear" w:color="auto" w:fill="FFFFFF"/>
        </w:rPr>
        <w:t xml:space="preserve"> від 11 жовтня 2005 року № 8-рп/2005)</w:t>
      </w:r>
      <w:r w:rsidR="00436190" w:rsidRPr="00803704">
        <w:rPr>
          <w:rFonts w:ascii="Times New Roman" w:hAnsi="Times New Roman" w:cs="Times New Roman"/>
          <w:color w:val="000000" w:themeColor="text1"/>
          <w:sz w:val="28"/>
          <w:szCs w:val="28"/>
        </w:rPr>
        <w:t>.</w:t>
      </w:r>
    </w:p>
    <w:p w:rsidR="00646BF9" w:rsidRPr="00803704" w:rsidRDefault="00646BF9"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Виходячи зі змісту статті 16 Основного Закону України Конституційний Суд України </w:t>
      </w:r>
      <w:r w:rsidR="008239EA" w:rsidRPr="00803704">
        <w:rPr>
          <w:rFonts w:ascii="Times New Roman" w:hAnsi="Times New Roman" w:cs="Times New Roman"/>
          <w:color w:val="000000" w:themeColor="text1"/>
          <w:sz w:val="28"/>
          <w:szCs w:val="28"/>
          <w:shd w:val="clear" w:color="auto" w:fill="FFFFFF"/>
        </w:rPr>
        <w:t>в Р</w:t>
      </w:r>
      <w:r w:rsidRPr="00803704">
        <w:rPr>
          <w:rFonts w:ascii="Times New Roman" w:hAnsi="Times New Roman" w:cs="Times New Roman"/>
          <w:color w:val="000000" w:themeColor="text1"/>
          <w:sz w:val="28"/>
          <w:szCs w:val="28"/>
          <w:shd w:val="clear" w:color="auto" w:fill="FFFFFF"/>
        </w:rPr>
        <w:t xml:space="preserve">ішенні від 17 липня 2018 року № 6-р/2018 зазначив, що </w:t>
      </w:r>
      <w:r w:rsidR="004C2F6F"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обов’язок держави щодо подолання наслідків Чорнобильської катастрофи – катастрофи планетарного масштабу, збереження генофонду Українського народу зумовлює надання особливого статусу громадянам, які постраждали внаслідок Чорнобильської катастрофи</w:t>
      </w:r>
      <w:r w:rsidR="004C2F6F"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shd w:val="clear" w:color="auto" w:fill="FFFFFF"/>
        </w:rPr>
        <w:t xml:space="preserve">(абзац перший пункту 3 мотивувальної частини). </w:t>
      </w:r>
    </w:p>
    <w:p w:rsidR="00646BF9" w:rsidRPr="00803704" w:rsidRDefault="004C2F6F"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Конституційний Суд України звертає увагу, що </w:t>
      </w:r>
      <w:r w:rsidR="00041D57" w:rsidRPr="00803704">
        <w:rPr>
          <w:rFonts w:ascii="Times New Roman" w:hAnsi="Times New Roman" w:cs="Times New Roman"/>
          <w:color w:val="000000" w:themeColor="text1"/>
          <w:sz w:val="28"/>
          <w:szCs w:val="28"/>
          <w:shd w:val="clear" w:color="auto" w:fill="FFFFFF"/>
        </w:rPr>
        <w:t xml:space="preserve">структурне розміщення </w:t>
      </w:r>
      <w:r w:rsidR="008239EA" w:rsidRPr="00803704">
        <w:rPr>
          <w:rFonts w:ascii="Times New Roman" w:hAnsi="Times New Roman" w:cs="Times New Roman"/>
          <w:color w:val="000000" w:themeColor="text1"/>
          <w:sz w:val="28"/>
          <w:szCs w:val="28"/>
          <w:shd w:val="clear" w:color="auto" w:fill="FFFFFF"/>
        </w:rPr>
        <w:t>наведено</w:t>
      </w:r>
      <w:r w:rsidR="0050618C" w:rsidRPr="00803704">
        <w:rPr>
          <w:rFonts w:ascii="Times New Roman" w:hAnsi="Times New Roman" w:cs="Times New Roman"/>
          <w:color w:val="000000" w:themeColor="text1"/>
          <w:sz w:val="28"/>
          <w:szCs w:val="28"/>
          <w:shd w:val="clear" w:color="auto" w:fill="FFFFFF"/>
        </w:rPr>
        <w:t>ї норми у розділі І</w:t>
      </w:r>
      <w:r w:rsidR="00F05F76" w:rsidRPr="00F05F76">
        <w:rPr>
          <w:rFonts w:ascii="Times New Roman" w:hAnsi="Times New Roman" w:cs="Times New Roman"/>
          <w:color w:val="000000" w:themeColor="text1"/>
          <w:sz w:val="28"/>
          <w:szCs w:val="28"/>
          <w:shd w:val="clear" w:color="auto" w:fill="FFFFFF"/>
        </w:rPr>
        <w:t xml:space="preserve"> „Загальн</w:t>
      </w:r>
      <w:r w:rsidR="00F05F76">
        <w:rPr>
          <w:rFonts w:ascii="Times New Roman" w:hAnsi="Times New Roman" w:cs="Times New Roman"/>
          <w:color w:val="000000" w:themeColor="text1"/>
          <w:sz w:val="28"/>
          <w:szCs w:val="28"/>
          <w:shd w:val="clear" w:color="auto" w:fill="FFFFFF"/>
        </w:rPr>
        <w:t>і</w:t>
      </w:r>
      <w:r w:rsidR="00F05F76" w:rsidRPr="00F05F76">
        <w:rPr>
          <w:rFonts w:ascii="Times New Roman" w:hAnsi="Times New Roman" w:cs="Times New Roman"/>
          <w:color w:val="000000" w:themeColor="text1"/>
          <w:sz w:val="28"/>
          <w:szCs w:val="28"/>
          <w:shd w:val="clear" w:color="auto" w:fill="FFFFFF"/>
        </w:rPr>
        <w:t xml:space="preserve"> засади“</w:t>
      </w:r>
      <w:r w:rsidR="0050618C" w:rsidRPr="00803704">
        <w:rPr>
          <w:rFonts w:ascii="Times New Roman" w:hAnsi="Times New Roman" w:cs="Times New Roman"/>
          <w:color w:val="000000" w:themeColor="text1"/>
          <w:sz w:val="28"/>
          <w:szCs w:val="28"/>
          <w:shd w:val="clear" w:color="auto" w:fill="FFFFFF"/>
        </w:rPr>
        <w:t xml:space="preserve"> Основного З</w:t>
      </w:r>
      <w:r w:rsidR="00041D57" w:rsidRPr="00803704">
        <w:rPr>
          <w:rFonts w:ascii="Times New Roman" w:hAnsi="Times New Roman" w:cs="Times New Roman"/>
          <w:color w:val="000000" w:themeColor="text1"/>
          <w:sz w:val="28"/>
          <w:szCs w:val="28"/>
          <w:shd w:val="clear" w:color="auto" w:fill="FFFFFF"/>
        </w:rPr>
        <w:t>акону</w:t>
      </w:r>
      <w:r w:rsidR="00646BF9" w:rsidRPr="00803704">
        <w:rPr>
          <w:rFonts w:ascii="Times New Roman" w:hAnsi="Times New Roman" w:cs="Times New Roman"/>
          <w:color w:val="000000" w:themeColor="text1"/>
          <w:sz w:val="28"/>
          <w:szCs w:val="28"/>
          <w:shd w:val="clear" w:color="auto" w:fill="FFFFFF"/>
        </w:rPr>
        <w:t xml:space="preserve"> </w:t>
      </w:r>
      <w:r w:rsidR="008239EA" w:rsidRPr="00803704">
        <w:rPr>
          <w:rFonts w:ascii="Times New Roman" w:hAnsi="Times New Roman" w:cs="Times New Roman"/>
          <w:color w:val="000000" w:themeColor="text1"/>
          <w:sz w:val="28"/>
          <w:szCs w:val="28"/>
          <w:shd w:val="clear" w:color="auto" w:fill="FFFFFF"/>
        </w:rPr>
        <w:t xml:space="preserve">України </w:t>
      </w:r>
      <w:r w:rsidR="00041D57" w:rsidRPr="00803704">
        <w:rPr>
          <w:rFonts w:ascii="Times New Roman" w:hAnsi="Times New Roman" w:cs="Times New Roman"/>
          <w:color w:val="000000" w:themeColor="text1"/>
          <w:sz w:val="28"/>
          <w:szCs w:val="28"/>
          <w:shd w:val="clear" w:color="auto" w:fill="FFFFFF"/>
        </w:rPr>
        <w:t>„</w:t>
      </w:r>
      <w:r w:rsidR="00646BF9" w:rsidRPr="00803704">
        <w:rPr>
          <w:rFonts w:ascii="Times New Roman" w:hAnsi="Times New Roman" w:cs="Times New Roman"/>
          <w:color w:val="000000" w:themeColor="text1"/>
          <w:sz w:val="28"/>
          <w:szCs w:val="28"/>
          <w:shd w:val="clear" w:color="auto" w:fill="FFFFFF"/>
        </w:rPr>
        <w:t>вказує на засадничий характер цього обов’язку та на необхідність виокремлення категорії громадян України, які постраждали внаслідок Чорнобильської катастрофи і потребують додаткових гарантій соціального захисту у зв’язку з надзвичайними масштабами вказаної катастрофи та її наслідкі</w:t>
      </w:r>
      <w:r w:rsidRPr="00803704">
        <w:rPr>
          <w:rFonts w:ascii="Times New Roman" w:hAnsi="Times New Roman" w:cs="Times New Roman"/>
          <w:color w:val="000000" w:themeColor="text1"/>
          <w:sz w:val="28"/>
          <w:szCs w:val="28"/>
          <w:shd w:val="clear" w:color="auto" w:fill="FFFFFF"/>
        </w:rPr>
        <w:t>в“</w:t>
      </w:r>
      <w:r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shd w:val="clear" w:color="auto" w:fill="FFFFFF"/>
        </w:rPr>
        <w:t xml:space="preserve">(абзац перший </w:t>
      </w:r>
      <w:r w:rsidR="008239EA" w:rsidRPr="00803704">
        <w:rPr>
          <w:rFonts w:ascii="Times New Roman" w:hAnsi="Times New Roman" w:cs="Times New Roman"/>
          <w:color w:val="000000" w:themeColor="text1"/>
          <w:sz w:val="28"/>
          <w:szCs w:val="28"/>
          <w:shd w:val="clear" w:color="auto" w:fill="FFFFFF"/>
        </w:rPr>
        <w:t>пункту 4 мотивувальної частини Р</w:t>
      </w:r>
      <w:r w:rsidRPr="00803704">
        <w:rPr>
          <w:rFonts w:ascii="Times New Roman" w:hAnsi="Times New Roman" w:cs="Times New Roman"/>
          <w:color w:val="000000" w:themeColor="text1"/>
          <w:sz w:val="28"/>
          <w:szCs w:val="28"/>
          <w:shd w:val="clear" w:color="auto" w:fill="FFFFFF"/>
        </w:rPr>
        <w:t>ішення від 17 липня 2018 року № 6-р/2018).</w:t>
      </w:r>
    </w:p>
    <w:p w:rsidR="00920795" w:rsidRPr="00803704" w:rsidRDefault="004C2F6F" w:rsidP="00803704">
      <w:pPr>
        <w:pStyle w:val="rtejustify"/>
        <w:spacing w:before="0" w:beforeAutospacing="0" w:after="0" w:afterAutospacing="0" w:line="372" w:lineRule="auto"/>
        <w:ind w:firstLine="567"/>
        <w:jc w:val="both"/>
        <w:rPr>
          <w:rStyle w:val="aa"/>
          <w:i w:val="0"/>
          <w:sz w:val="28"/>
          <w:szCs w:val="28"/>
          <w:lang w:val="uk-UA"/>
        </w:rPr>
      </w:pPr>
      <w:r w:rsidRPr="00803704">
        <w:rPr>
          <w:sz w:val="28"/>
          <w:szCs w:val="28"/>
          <w:lang w:val="uk-UA"/>
        </w:rPr>
        <w:t xml:space="preserve">Закріплення в Конституції України обов’язку держави </w:t>
      </w:r>
      <w:r w:rsidR="005D1323" w:rsidRPr="00803704">
        <w:rPr>
          <w:color w:val="000000" w:themeColor="text1"/>
          <w:sz w:val="28"/>
          <w:szCs w:val="28"/>
          <w:shd w:val="clear" w:color="auto" w:fill="FFFFFF"/>
          <w:lang w:val="uk-UA"/>
        </w:rPr>
        <w:t>„</w:t>
      </w:r>
      <w:r w:rsidRPr="00803704">
        <w:rPr>
          <w:sz w:val="28"/>
          <w:szCs w:val="28"/>
          <w:lang w:val="uk-UA"/>
        </w:rPr>
        <w:t>захищати осіб, які постраждали внаслідок Чорнобильської катастрофи, вказує на особливий статус таких осіб у контексті їх соціального захисту та охорони здоров’я, а відтак – обумовлює посилений їх соціальний захист</w:t>
      </w:r>
      <w:r w:rsidR="00590CC2" w:rsidRPr="00803704">
        <w:rPr>
          <w:color w:val="000000" w:themeColor="text1"/>
          <w:sz w:val="28"/>
          <w:szCs w:val="28"/>
          <w:shd w:val="clear" w:color="auto" w:fill="FFFFFF"/>
          <w:lang w:val="uk-UA"/>
        </w:rPr>
        <w:t>“</w:t>
      </w:r>
      <w:r w:rsidRPr="00803704">
        <w:rPr>
          <w:sz w:val="28"/>
          <w:szCs w:val="28"/>
          <w:lang w:val="uk-UA"/>
        </w:rPr>
        <w:t xml:space="preserve"> </w:t>
      </w:r>
      <w:r w:rsidR="00D17A79" w:rsidRPr="00803704">
        <w:rPr>
          <w:sz w:val="28"/>
          <w:szCs w:val="28"/>
          <w:shd w:val="clear" w:color="auto" w:fill="FCFCFC"/>
          <w:lang w:val="uk-UA"/>
        </w:rPr>
        <w:t>[</w:t>
      </w:r>
      <w:r w:rsidRPr="00803704">
        <w:rPr>
          <w:rStyle w:val="aa"/>
          <w:i w:val="0"/>
          <w:sz w:val="28"/>
          <w:szCs w:val="28"/>
          <w:lang w:val="uk-UA"/>
        </w:rPr>
        <w:t xml:space="preserve">абзац одинадцятий підпункту 2.3 пункту 2 мотивувальної частини </w:t>
      </w:r>
      <w:r w:rsidR="00FB0CCA" w:rsidRPr="00803704">
        <w:rPr>
          <w:rStyle w:val="aa"/>
          <w:i w:val="0"/>
          <w:sz w:val="28"/>
          <w:szCs w:val="28"/>
          <w:lang w:val="uk-UA"/>
        </w:rPr>
        <w:t>Р</w:t>
      </w:r>
      <w:r w:rsidRPr="00803704">
        <w:rPr>
          <w:rStyle w:val="aa"/>
          <w:i w:val="0"/>
          <w:sz w:val="28"/>
          <w:szCs w:val="28"/>
          <w:lang w:val="uk-UA"/>
        </w:rPr>
        <w:t>ішення</w:t>
      </w:r>
      <w:r w:rsidR="00D17A79" w:rsidRPr="00803704">
        <w:rPr>
          <w:rStyle w:val="aa"/>
          <w:i w:val="0"/>
          <w:sz w:val="28"/>
          <w:szCs w:val="28"/>
          <w:lang w:val="uk-UA"/>
        </w:rPr>
        <w:t xml:space="preserve"> Конституційного Суду України</w:t>
      </w:r>
      <w:r w:rsidR="00803704">
        <w:rPr>
          <w:rStyle w:val="aa"/>
          <w:i w:val="0"/>
          <w:sz w:val="28"/>
          <w:szCs w:val="28"/>
          <w:lang w:val="uk-UA"/>
        </w:rPr>
        <w:br/>
      </w:r>
      <w:r w:rsidRPr="00803704">
        <w:rPr>
          <w:rStyle w:val="aa"/>
          <w:i w:val="0"/>
          <w:sz w:val="28"/>
          <w:szCs w:val="28"/>
          <w:lang w:val="uk-UA"/>
        </w:rPr>
        <w:t>від</w:t>
      </w:r>
      <w:r w:rsidR="00803704">
        <w:rPr>
          <w:rStyle w:val="aa"/>
          <w:i w:val="0"/>
          <w:sz w:val="28"/>
          <w:szCs w:val="28"/>
          <w:lang w:val="uk-UA"/>
        </w:rPr>
        <w:t xml:space="preserve"> </w:t>
      </w:r>
      <w:r w:rsidRPr="00803704">
        <w:rPr>
          <w:rStyle w:val="aa"/>
          <w:i w:val="0"/>
          <w:sz w:val="28"/>
          <w:szCs w:val="28"/>
          <w:lang w:val="uk-UA"/>
        </w:rPr>
        <w:t>7 квітня 2021 року</w:t>
      </w:r>
      <w:r w:rsidR="00041D57" w:rsidRPr="00803704">
        <w:rPr>
          <w:rStyle w:val="aa"/>
          <w:i w:val="0"/>
          <w:sz w:val="28"/>
          <w:szCs w:val="28"/>
          <w:lang w:val="uk-UA"/>
        </w:rPr>
        <w:t xml:space="preserve"> </w:t>
      </w:r>
      <w:r w:rsidRPr="00803704">
        <w:rPr>
          <w:bCs/>
          <w:iCs/>
          <w:sz w:val="28"/>
          <w:szCs w:val="28"/>
          <w:lang w:val="uk-UA"/>
        </w:rPr>
        <w:t>№ 1-р(ІІ)/2021</w:t>
      </w:r>
      <w:r w:rsidR="00D17A79" w:rsidRPr="00803704">
        <w:rPr>
          <w:rStyle w:val="aa"/>
          <w:i w:val="0"/>
          <w:sz w:val="28"/>
          <w:szCs w:val="28"/>
          <w:lang w:val="uk-UA"/>
        </w:rPr>
        <w:t>]</w:t>
      </w:r>
      <w:r w:rsidR="00041D57" w:rsidRPr="00803704">
        <w:rPr>
          <w:rStyle w:val="aa"/>
          <w:i w:val="0"/>
          <w:sz w:val="28"/>
          <w:szCs w:val="28"/>
          <w:lang w:val="uk-UA"/>
        </w:rPr>
        <w:t>.</w:t>
      </w:r>
    </w:p>
    <w:p w:rsidR="00590CC2" w:rsidRPr="00803704" w:rsidRDefault="00920795" w:rsidP="00803704">
      <w:pPr>
        <w:pStyle w:val="rtejustify"/>
        <w:spacing w:before="0" w:beforeAutospacing="0" w:after="0" w:afterAutospacing="0" w:line="372" w:lineRule="auto"/>
        <w:ind w:firstLine="567"/>
        <w:jc w:val="both"/>
        <w:rPr>
          <w:rStyle w:val="aa"/>
          <w:i w:val="0"/>
          <w:color w:val="000000" w:themeColor="text1"/>
          <w:sz w:val="28"/>
          <w:szCs w:val="28"/>
          <w:lang w:val="uk-UA"/>
        </w:rPr>
      </w:pPr>
      <w:r w:rsidRPr="00803704">
        <w:rPr>
          <w:rStyle w:val="aa"/>
          <w:i w:val="0"/>
          <w:color w:val="000000" w:themeColor="text1"/>
          <w:sz w:val="28"/>
          <w:szCs w:val="28"/>
          <w:lang w:val="uk-UA"/>
        </w:rPr>
        <w:t>За частиною першою статті 50 Конституції України к</w:t>
      </w:r>
      <w:r w:rsidRPr="00803704">
        <w:rPr>
          <w:color w:val="000000" w:themeColor="text1"/>
          <w:sz w:val="28"/>
          <w:szCs w:val="28"/>
          <w:shd w:val="clear" w:color="auto" w:fill="FFFFFF"/>
          <w:lang w:val="uk-UA"/>
        </w:rPr>
        <w:t>ожен має право на безпечне для життя і здоров’я довкілля та на відшкодування завданої порушенням цього права шкоди.</w:t>
      </w:r>
      <w:r w:rsidR="00590CC2" w:rsidRPr="00803704">
        <w:rPr>
          <w:rStyle w:val="aa"/>
          <w:i w:val="0"/>
          <w:color w:val="000000" w:themeColor="text1"/>
          <w:sz w:val="28"/>
          <w:szCs w:val="28"/>
          <w:lang w:val="uk-UA"/>
        </w:rPr>
        <w:t xml:space="preserve"> </w:t>
      </w:r>
    </w:p>
    <w:p w:rsidR="00041D57" w:rsidRPr="00803704" w:rsidRDefault="00920795"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lastRenderedPageBreak/>
        <w:t xml:space="preserve">Конституційний Суд України </w:t>
      </w:r>
      <w:r w:rsidR="003A691E" w:rsidRPr="00803704">
        <w:rPr>
          <w:rFonts w:ascii="Times New Roman" w:hAnsi="Times New Roman" w:cs="Times New Roman"/>
          <w:color w:val="000000" w:themeColor="text1"/>
          <w:sz w:val="28"/>
          <w:szCs w:val="28"/>
        </w:rPr>
        <w:t>доходить висновку</w:t>
      </w:r>
      <w:r w:rsidR="00041D57" w:rsidRPr="00803704">
        <w:rPr>
          <w:rFonts w:ascii="Times New Roman" w:hAnsi="Times New Roman" w:cs="Times New Roman"/>
          <w:color w:val="000000" w:themeColor="text1"/>
          <w:sz w:val="28"/>
          <w:szCs w:val="28"/>
        </w:rPr>
        <w:t xml:space="preserve">, що </w:t>
      </w:r>
      <w:r w:rsidR="005B4E88" w:rsidRPr="00803704">
        <w:rPr>
          <w:rFonts w:ascii="Times New Roman" w:hAnsi="Times New Roman" w:cs="Times New Roman"/>
          <w:color w:val="000000" w:themeColor="text1"/>
          <w:sz w:val="28"/>
          <w:szCs w:val="28"/>
        </w:rPr>
        <w:t xml:space="preserve">для </w:t>
      </w:r>
      <w:r w:rsidR="00041D57" w:rsidRPr="00803704">
        <w:rPr>
          <w:rFonts w:ascii="Times New Roman" w:hAnsi="Times New Roman" w:cs="Times New Roman"/>
          <w:color w:val="000000" w:themeColor="text1"/>
          <w:sz w:val="28"/>
          <w:szCs w:val="28"/>
        </w:rPr>
        <w:t xml:space="preserve">громадян України, які постраждали </w:t>
      </w:r>
      <w:r w:rsidR="00566E37" w:rsidRPr="00803704">
        <w:rPr>
          <w:rFonts w:ascii="Times New Roman" w:hAnsi="Times New Roman" w:cs="Times New Roman"/>
          <w:color w:val="000000" w:themeColor="text1"/>
          <w:sz w:val="28"/>
          <w:szCs w:val="28"/>
        </w:rPr>
        <w:t>внаслідок</w:t>
      </w:r>
      <w:r w:rsidR="00041D57" w:rsidRPr="00803704">
        <w:rPr>
          <w:rFonts w:ascii="Times New Roman" w:hAnsi="Times New Roman" w:cs="Times New Roman"/>
          <w:color w:val="000000" w:themeColor="text1"/>
          <w:sz w:val="28"/>
          <w:szCs w:val="28"/>
        </w:rPr>
        <w:t xml:space="preserve"> Чорнобильської катастрофи</w:t>
      </w:r>
      <w:r w:rsidR="00D17A79" w:rsidRPr="00803704">
        <w:rPr>
          <w:rFonts w:ascii="Times New Roman" w:hAnsi="Times New Roman" w:cs="Times New Roman"/>
          <w:color w:val="000000" w:themeColor="text1"/>
          <w:sz w:val="28"/>
          <w:szCs w:val="28"/>
        </w:rPr>
        <w:t>,</w:t>
      </w:r>
      <w:r w:rsidR="00041D57" w:rsidRPr="00803704">
        <w:rPr>
          <w:rFonts w:ascii="Times New Roman" w:hAnsi="Times New Roman" w:cs="Times New Roman"/>
          <w:color w:val="000000" w:themeColor="text1"/>
          <w:sz w:val="28"/>
          <w:szCs w:val="28"/>
        </w:rPr>
        <w:t xml:space="preserve"> </w:t>
      </w:r>
      <w:r w:rsidR="005B4E88" w:rsidRPr="00803704">
        <w:rPr>
          <w:rFonts w:ascii="Times New Roman" w:hAnsi="Times New Roman" w:cs="Times New Roman"/>
          <w:color w:val="000000" w:themeColor="text1"/>
          <w:sz w:val="28"/>
          <w:szCs w:val="28"/>
        </w:rPr>
        <w:t xml:space="preserve">на конституційному рівні </w:t>
      </w:r>
      <w:r w:rsidR="00D17A79" w:rsidRPr="00803704">
        <w:rPr>
          <w:rFonts w:ascii="Times New Roman" w:hAnsi="Times New Roman" w:cs="Times New Roman"/>
          <w:color w:val="000000" w:themeColor="text1"/>
          <w:sz w:val="28"/>
          <w:szCs w:val="28"/>
        </w:rPr>
        <w:t>встановле</w:t>
      </w:r>
      <w:r w:rsidR="005B4E88" w:rsidRPr="00803704">
        <w:rPr>
          <w:rFonts w:ascii="Times New Roman" w:hAnsi="Times New Roman" w:cs="Times New Roman"/>
          <w:color w:val="000000" w:themeColor="text1"/>
          <w:sz w:val="28"/>
          <w:szCs w:val="28"/>
        </w:rPr>
        <w:t>но</w:t>
      </w:r>
      <w:r w:rsidR="00041D57" w:rsidRPr="00803704">
        <w:rPr>
          <w:rFonts w:ascii="Times New Roman" w:hAnsi="Times New Roman" w:cs="Times New Roman"/>
          <w:color w:val="000000" w:themeColor="text1"/>
          <w:sz w:val="28"/>
          <w:szCs w:val="28"/>
        </w:rPr>
        <w:t xml:space="preserve"> </w:t>
      </w:r>
      <w:r w:rsidR="005B4E88" w:rsidRPr="00803704">
        <w:rPr>
          <w:rFonts w:ascii="Times New Roman" w:hAnsi="Times New Roman" w:cs="Times New Roman"/>
          <w:color w:val="000000" w:themeColor="text1"/>
          <w:sz w:val="28"/>
          <w:szCs w:val="28"/>
        </w:rPr>
        <w:t>особливі</w:t>
      </w:r>
      <w:r w:rsidR="00041D57" w:rsidRPr="00803704">
        <w:rPr>
          <w:rFonts w:ascii="Times New Roman" w:hAnsi="Times New Roman" w:cs="Times New Roman"/>
          <w:color w:val="000000" w:themeColor="text1"/>
          <w:sz w:val="28"/>
          <w:szCs w:val="28"/>
        </w:rPr>
        <w:t xml:space="preserve"> гаранті</w:t>
      </w:r>
      <w:r w:rsidR="005B4E88" w:rsidRPr="00803704">
        <w:rPr>
          <w:rFonts w:ascii="Times New Roman" w:hAnsi="Times New Roman" w:cs="Times New Roman"/>
          <w:color w:val="000000" w:themeColor="text1"/>
          <w:sz w:val="28"/>
          <w:szCs w:val="28"/>
        </w:rPr>
        <w:t>ї</w:t>
      </w:r>
      <w:r w:rsidR="00041D57" w:rsidRPr="00803704">
        <w:rPr>
          <w:rFonts w:ascii="Times New Roman" w:hAnsi="Times New Roman" w:cs="Times New Roman"/>
          <w:color w:val="000000" w:themeColor="text1"/>
          <w:sz w:val="28"/>
          <w:szCs w:val="28"/>
        </w:rPr>
        <w:t xml:space="preserve"> </w:t>
      </w:r>
      <w:r w:rsidR="005B4E88" w:rsidRPr="00803704">
        <w:rPr>
          <w:rFonts w:ascii="Times New Roman" w:hAnsi="Times New Roman" w:cs="Times New Roman"/>
          <w:color w:val="000000" w:themeColor="text1"/>
          <w:sz w:val="28"/>
          <w:szCs w:val="28"/>
        </w:rPr>
        <w:t xml:space="preserve">їх </w:t>
      </w:r>
      <w:r w:rsidR="00041D57" w:rsidRPr="00803704">
        <w:rPr>
          <w:rFonts w:ascii="Times New Roman" w:hAnsi="Times New Roman" w:cs="Times New Roman"/>
          <w:color w:val="000000" w:themeColor="text1"/>
          <w:sz w:val="28"/>
          <w:szCs w:val="28"/>
        </w:rPr>
        <w:t xml:space="preserve">соціального захисту </w:t>
      </w:r>
      <w:r w:rsidR="005B4E88" w:rsidRPr="00803704">
        <w:rPr>
          <w:rFonts w:ascii="Times New Roman" w:hAnsi="Times New Roman" w:cs="Times New Roman"/>
          <w:color w:val="000000" w:themeColor="text1"/>
          <w:sz w:val="28"/>
          <w:szCs w:val="28"/>
        </w:rPr>
        <w:t>та відшкодування завданої</w:t>
      </w:r>
      <w:r w:rsidR="00041D57" w:rsidRPr="00803704">
        <w:rPr>
          <w:rFonts w:ascii="Times New Roman" w:hAnsi="Times New Roman" w:cs="Times New Roman"/>
          <w:color w:val="000000" w:themeColor="text1"/>
          <w:sz w:val="28"/>
          <w:szCs w:val="28"/>
        </w:rPr>
        <w:t xml:space="preserve"> </w:t>
      </w:r>
      <w:r w:rsidR="005B4E88" w:rsidRPr="00803704">
        <w:rPr>
          <w:rFonts w:ascii="Times New Roman" w:hAnsi="Times New Roman" w:cs="Times New Roman"/>
          <w:color w:val="000000" w:themeColor="text1"/>
          <w:sz w:val="28"/>
          <w:szCs w:val="28"/>
        </w:rPr>
        <w:t>шкоди</w:t>
      </w:r>
      <w:r w:rsidR="00210E6E" w:rsidRPr="00803704">
        <w:rPr>
          <w:rFonts w:ascii="Times New Roman" w:hAnsi="Times New Roman" w:cs="Times New Roman"/>
          <w:color w:val="000000" w:themeColor="text1"/>
          <w:sz w:val="28"/>
          <w:szCs w:val="28"/>
        </w:rPr>
        <w:t xml:space="preserve"> їхньому життю та здоров’ю</w:t>
      </w:r>
      <w:r w:rsidR="00041D57" w:rsidRPr="00803704">
        <w:rPr>
          <w:rFonts w:ascii="Times New Roman" w:hAnsi="Times New Roman" w:cs="Times New Roman"/>
          <w:color w:val="000000" w:themeColor="text1"/>
          <w:sz w:val="28"/>
          <w:szCs w:val="28"/>
        </w:rPr>
        <w:t>.</w:t>
      </w:r>
      <w:r w:rsidR="00523079" w:rsidRPr="00803704">
        <w:rPr>
          <w:rFonts w:ascii="Times New Roman" w:hAnsi="Times New Roman" w:cs="Times New Roman"/>
          <w:color w:val="000000" w:themeColor="text1"/>
          <w:sz w:val="28"/>
          <w:szCs w:val="28"/>
        </w:rPr>
        <w:t xml:space="preserve"> </w:t>
      </w:r>
      <w:r w:rsidR="00AA49F3" w:rsidRPr="00803704">
        <w:rPr>
          <w:rFonts w:ascii="Times New Roman" w:hAnsi="Times New Roman" w:cs="Times New Roman"/>
          <w:color w:val="000000" w:themeColor="text1"/>
          <w:sz w:val="28"/>
          <w:szCs w:val="28"/>
        </w:rPr>
        <w:t xml:space="preserve">Конституційно-правовий </w:t>
      </w:r>
      <w:r w:rsidR="00523079" w:rsidRPr="00803704">
        <w:rPr>
          <w:rFonts w:ascii="Times New Roman" w:hAnsi="Times New Roman" w:cs="Times New Roman"/>
          <w:color w:val="000000" w:themeColor="text1"/>
          <w:sz w:val="28"/>
          <w:szCs w:val="28"/>
        </w:rPr>
        <w:t xml:space="preserve">статус </w:t>
      </w:r>
      <w:r w:rsidR="00FB0CCA" w:rsidRPr="00803704">
        <w:rPr>
          <w:rFonts w:ascii="Times New Roman" w:hAnsi="Times New Roman" w:cs="Times New Roman"/>
          <w:color w:val="000000" w:themeColor="text1"/>
          <w:sz w:val="28"/>
          <w:szCs w:val="28"/>
        </w:rPr>
        <w:t>зазначе</w:t>
      </w:r>
      <w:r w:rsidR="00523079" w:rsidRPr="00803704">
        <w:rPr>
          <w:rFonts w:ascii="Times New Roman" w:hAnsi="Times New Roman" w:cs="Times New Roman"/>
          <w:color w:val="000000" w:themeColor="text1"/>
          <w:sz w:val="28"/>
          <w:szCs w:val="28"/>
        </w:rPr>
        <w:t>ної категорії громадян обумовлен</w:t>
      </w:r>
      <w:r w:rsidR="00F05F76">
        <w:rPr>
          <w:rFonts w:ascii="Times New Roman" w:hAnsi="Times New Roman" w:cs="Times New Roman"/>
          <w:color w:val="000000" w:themeColor="text1"/>
          <w:sz w:val="28"/>
          <w:szCs w:val="28"/>
        </w:rPr>
        <w:t>о</w:t>
      </w:r>
      <w:r w:rsidR="00523079" w:rsidRPr="00803704">
        <w:rPr>
          <w:rFonts w:ascii="Times New Roman" w:hAnsi="Times New Roman" w:cs="Times New Roman"/>
          <w:color w:val="000000" w:themeColor="text1"/>
          <w:sz w:val="28"/>
          <w:szCs w:val="28"/>
        </w:rPr>
        <w:t xml:space="preserve"> специфічним характером насл</w:t>
      </w:r>
      <w:r w:rsidR="0050618C" w:rsidRPr="00803704">
        <w:rPr>
          <w:rFonts w:ascii="Times New Roman" w:hAnsi="Times New Roman" w:cs="Times New Roman"/>
          <w:color w:val="000000" w:themeColor="text1"/>
          <w:sz w:val="28"/>
          <w:szCs w:val="28"/>
        </w:rPr>
        <w:t xml:space="preserve">ідків Чорнобильської катастрофи, </w:t>
      </w:r>
      <w:r w:rsidR="00523079" w:rsidRPr="00803704">
        <w:rPr>
          <w:rFonts w:ascii="Times New Roman" w:hAnsi="Times New Roman" w:cs="Times New Roman"/>
          <w:color w:val="000000" w:themeColor="text1"/>
          <w:sz w:val="28"/>
          <w:szCs w:val="28"/>
        </w:rPr>
        <w:t xml:space="preserve">подолання яких вимагає </w:t>
      </w:r>
      <w:r w:rsidR="005B4E88" w:rsidRPr="00803704">
        <w:rPr>
          <w:rFonts w:ascii="Times New Roman" w:hAnsi="Times New Roman" w:cs="Times New Roman"/>
          <w:color w:val="000000" w:themeColor="text1"/>
          <w:sz w:val="28"/>
          <w:szCs w:val="28"/>
        </w:rPr>
        <w:t>неухильного виконання державою свого обов’язку з відшкодування шкоди за завдані фізичні</w:t>
      </w:r>
      <w:r w:rsidR="00523079" w:rsidRPr="00803704">
        <w:rPr>
          <w:rFonts w:ascii="Times New Roman" w:hAnsi="Times New Roman" w:cs="Times New Roman"/>
          <w:color w:val="000000" w:themeColor="text1"/>
          <w:sz w:val="28"/>
          <w:szCs w:val="28"/>
        </w:rPr>
        <w:t>, моральн</w:t>
      </w:r>
      <w:r w:rsidR="005B4E88" w:rsidRPr="00803704">
        <w:rPr>
          <w:rFonts w:ascii="Times New Roman" w:hAnsi="Times New Roman" w:cs="Times New Roman"/>
          <w:color w:val="000000" w:themeColor="text1"/>
          <w:sz w:val="28"/>
          <w:szCs w:val="28"/>
        </w:rPr>
        <w:t xml:space="preserve">і </w:t>
      </w:r>
      <w:r w:rsidR="00523079" w:rsidRPr="00803704">
        <w:rPr>
          <w:rFonts w:ascii="Times New Roman" w:hAnsi="Times New Roman" w:cs="Times New Roman"/>
          <w:color w:val="000000" w:themeColor="text1"/>
          <w:sz w:val="28"/>
          <w:szCs w:val="28"/>
        </w:rPr>
        <w:t>та матеріальн</w:t>
      </w:r>
      <w:r w:rsidR="005B4E88" w:rsidRPr="00803704">
        <w:rPr>
          <w:rFonts w:ascii="Times New Roman" w:hAnsi="Times New Roman" w:cs="Times New Roman"/>
          <w:color w:val="000000" w:themeColor="text1"/>
          <w:sz w:val="28"/>
          <w:szCs w:val="28"/>
        </w:rPr>
        <w:t>і</w:t>
      </w:r>
      <w:r w:rsidR="00523079" w:rsidRPr="00803704">
        <w:rPr>
          <w:rFonts w:ascii="Times New Roman" w:hAnsi="Times New Roman" w:cs="Times New Roman"/>
          <w:color w:val="000000" w:themeColor="text1"/>
          <w:sz w:val="28"/>
          <w:szCs w:val="28"/>
        </w:rPr>
        <w:t xml:space="preserve"> </w:t>
      </w:r>
      <w:r w:rsidR="00407A76" w:rsidRPr="00803704">
        <w:rPr>
          <w:rFonts w:ascii="Times New Roman" w:hAnsi="Times New Roman" w:cs="Times New Roman"/>
          <w:color w:val="000000" w:themeColor="text1"/>
          <w:sz w:val="28"/>
          <w:szCs w:val="28"/>
        </w:rPr>
        <w:t>в</w:t>
      </w:r>
      <w:r w:rsidR="00523079" w:rsidRPr="00803704">
        <w:rPr>
          <w:rFonts w:ascii="Times New Roman" w:hAnsi="Times New Roman" w:cs="Times New Roman"/>
          <w:color w:val="000000" w:themeColor="text1"/>
          <w:sz w:val="28"/>
          <w:szCs w:val="28"/>
        </w:rPr>
        <w:t>трат</w:t>
      </w:r>
      <w:r w:rsidR="005B4E88" w:rsidRPr="00803704">
        <w:rPr>
          <w:rFonts w:ascii="Times New Roman" w:hAnsi="Times New Roman" w:cs="Times New Roman"/>
          <w:color w:val="000000" w:themeColor="text1"/>
          <w:sz w:val="28"/>
          <w:szCs w:val="28"/>
        </w:rPr>
        <w:t xml:space="preserve">и особам, яким призначено </w:t>
      </w:r>
      <w:r w:rsidR="005B4E88" w:rsidRPr="00803704">
        <w:rPr>
          <w:rFonts w:ascii="Times New Roman" w:hAnsi="Times New Roman" w:cs="Times New Roman"/>
          <w:color w:val="000000" w:themeColor="text1"/>
          <w:sz w:val="28"/>
          <w:szCs w:val="28"/>
          <w:shd w:val="clear" w:color="auto" w:fill="FFFFFF"/>
        </w:rPr>
        <w:t>пенсію за інвалідністю, що настала внаслідок каліцтва чи захворювання внас</w:t>
      </w:r>
      <w:r w:rsidR="00D17A79" w:rsidRPr="00803704">
        <w:rPr>
          <w:rFonts w:ascii="Times New Roman" w:hAnsi="Times New Roman" w:cs="Times New Roman"/>
          <w:color w:val="000000" w:themeColor="text1"/>
          <w:sz w:val="28"/>
          <w:szCs w:val="28"/>
          <w:shd w:val="clear" w:color="auto" w:fill="FFFFFF"/>
        </w:rPr>
        <w:t>лідок Чорнобильської катастрофи.</w:t>
      </w:r>
    </w:p>
    <w:p w:rsidR="00FB0CCA" w:rsidRPr="00803704" w:rsidRDefault="00FB0CCA" w:rsidP="00803704">
      <w:pPr>
        <w:pStyle w:val="rtejustify"/>
        <w:spacing w:before="0" w:beforeAutospacing="0" w:after="0" w:afterAutospacing="0" w:line="372" w:lineRule="auto"/>
        <w:ind w:firstLine="567"/>
        <w:jc w:val="both"/>
        <w:rPr>
          <w:i/>
          <w:color w:val="000000" w:themeColor="text1"/>
          <w:sz w:val="28"/>
          <w:szCs w:val="28"/>
          <w:shd w:val="clear" w:color="auto" w:fill="FCFCFC"/>
          <w:lang w:val="uk-UA"/>
        </w:rPr>
      </w:pPr>
    </w:p>
    <w:p w:rsidR="0072013D" w:rsidRPr="00803704" w:rsidRDefault="0072013D"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4. За юридичним</w:t>
      </w:r>
      <w:r w:rsidR="00FB0CCA" w:rsidRPr="00803704">
        <w:rPr>
          <w:rFonts w:ascii="Times New Roman" w:hAnsi="Times New Roman" w:cs="Times New Roman"/>
          <w:color w:val="000000" w:themeColor="text1"/>
          <w:sz w:val="28"/>
          <w:szCs w:val="28"/>
          <w:shd w:val="clear" w:color="auto" w:fill="FFFFFF"/>
        </w:rPr>
        <w:t>и</w:t>
      </w:r>
      <w:r w:rsidRPr="00803704">
        <w:rPr>
          <w:rFonts w:ascii="Times New Roman" w:hAnsi="Times New Roman" w:cs="Times New Roman"/>
          <w:color w:val="000000" w:themeColor="text1"/>
          <w:sz w:val="28"/>
          <w:szCs w:val="28"/>
          <w:shd w:val="clear" w:color="auto" w:fill="FFFFFF"/>
        </w:rPr>
        <w:t xml:space="preserve"> позиціями  Конституційного Суду України зміст права на соціальний захист визначають як Конституція</w:t>
      </w:r>
      <w:r w:rsidR="005D1323" w:rsidRPr="00803704">
        <w:rPr>
          <w:rFonts w:ascii="Times New Roman" w:hAnsi="Times New Roman" w:cs="Times New Roman"/>
          <w:color w:val="000000" w:themeColor="text1"/>
          <w:sz w:val="28"/>
          <w:szCs w:val="28"/>
          <w:shd w:val="clear" w:color="auto" w:fill="FFFFFF"/>
        </w:rPr>
        <w:t xml:space="preserve"> України</w:t>
      </w:r>
      <w:r w:rsidRPr="00803704">
        <w:rPr>
          <w:rFonts w:ascii="Times New Roman" w:hAnsi="Times New Roman" w:cs="Times New Roman"/>
          <w:color w:val="000000" w:themeColor="text1"/>
          <w:sz w:val="28"/>
          <w:szCs w:val="28"/>
          <w:shd w:val="clear" w:color="auto" w:fill="FFFFFF"/>
        </w:rPr>
        <w:t xml:space="preserve">, так і закони України. </w:t>
      </w:r>
    </w:p>
    <w:p w:rsidR="0072013D" w:rsidRPr="00803704" w:rsidRDefault="0072013D"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rPr>
        <w:t xml:space="preserve">Частиною першою статті 46 Конституції України встановлено, що </w:t>
      </w:r>
      <w:r w:rsidR="00FB0CCA" w:rsidRPr="00803704">
        <w:rPr>
          <w:rFonts w:ascii="Times New Roman" w:hAnsi="Times New Roman" w:cs="Times New Roman"/>
          <w:color w:val="111111"/>
          <w:sz w:val="28"/>
          <w:szCs w:val="28"/>
        </w:rPr>
        <w:t>,</w:t>
      </w:r>
      <w:r w:rsidR="00FB0CCA" w:rsidRPr="00803704">
        <w:rPr>
          <w:rFonts w:ascii="Times New Roman" w:hAnsi="Times New Roman" w:cs="Times New Roman"/>
          <w:color w:val="000000" w:themeColor="text1"/>
          <w:sz w:val="28"/>
          <w:szCs w:val="28"/>
        </w:rPr>
        <w:t>,</w:t>
      </w:r>
      <w:r w:rsidRPr="00803704">
        <w:rPr>
          <w:rFonts w:ascii="Times New Roman" w:hAnsi="Times New Roman" w:cs="Times New Roman"/>
          <w:color w:val="000000" w:themeColor="text1"/>
          <w:sz w:val="28"/>
          <w:szCs w:val="28"/>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r w:rsidR="00FB0CCA"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rPr>
        <w:t>.</w:t>
      </w:r>
      <w:r w:rsidRPr="00803704">
        <w:rPr>
          <w:rFonts w:ascii="Times New Roman" w:hAnsi="Times New Roman" w:cs="Times New Roman"/>
          <w:color w:val="000000" w:themeColor="text1"/>
          <w:sz w:val="28"/>
          <w:szCs w:val="28"/>
          <w:shd w:val="clear" w:color="auto" w:fill="FFFFFF"/>
        </w:rPr>
        <w:t xml:space="preserve"> </w:t>
      </w:r>
    </w:p>
    <w:p w:rsidR="0072013D" w:rsidRPr="00803704" w:rsidRDefault="00FB0CCA"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rPr>
        <w:t>Водночас</w:t>
      </w:r>
      <w:r w:rsidR="0072013D" w:rsidRPr="00803704">
        <w:rPr>
          <w:rFonts w:ascii="Times New Roman" w:hAnsi="Times New Roman" w:cs="Times New Roman"/>
          <w:color w:val="000000" w:themeColor="text1"/>
          <w:sz w:val="28"/>
          <w:szCs w:val="28"/>
        </w:rPr>
        <w:t xml:space="preserve"> </w:t>
      </w:r>
      <w:r w:rsidR="0072013D" w:rsidRPr="00803704">
        <w:rPr>
          <w:rFonts w:ascii="Times New Roman" w:hAnsi="Times New Roman" w:cs="Times New Roman"/>
          <w:color w:val="111111"/>
          <w:sz w:val="28"/>
          <w:szCs w:val="28"/>
        </w:rPr>
        <w:t>,</w:t>
      </w:r>
      <w:r w:rsidR="0072013D" w:rsidRPr="00803704">
        <w:rPr>
          <w:rFonts w:ascii="Times New Roman" w:hAnsi="Times New Roman" w:cs="Times New Roman"/>
          <w:color w:val="000000" w:themeColor="text1"/>
          <w:sz w:val="28"/>
          <w:szCs w:val="28"/>
        </w:rPr>
        <w:t>,</w:t>
      </w:r>
      <w:r w:rsidR="0072013D" w:rsidRPr="00803704">
        <w:rPr>
          <w:rFonts w:ascii="Times New Roman" w:hAnsi="Times New Roman" w:cs="Times New Roman"/>
          <w:color w:val="111111"/>
          <w:sz w:val="28"/>
          <w:szCs w:val="28"/>
        </w:rPr>
        <w:t>інші складові права на соціальний захист, не конкретизовані в частині першій статті 46 Основного Закону України або в інших його статтях</w:t>
      </w:r>
      <w:r w:rsidRPr="00803704">
        <w:rPr>
          <w:rFonts w:ascii="Times New Roman" w:hAnsi="Times New Roman" w:cs="Times New Roman"/>
          <w:color w:val="111111"/>
          <w:sz w:val="28"/>
          <w:szCs w:val="28"/>
        </w:rPr>
        <w:t>,</w:t>
      </w:r>
      <w:r w:rsidR="0072013D" w:rsidRPr="00803704">
        <w:rPr>
          <w:rFonts w:ascii="Times New Roman" w:hAnsi="Times New Roman" w:cs="Times New Roman"/>
          <w:color w:val="111111"/>
          <w:sz w:val="28"/>
          <w:szCs w:val="28"/>
          <w:shd w:val="clear" w:color="auto" w:fill="FCFCFC"/>
        </w:rPr>
        <w:t xml:space="preserve"> </w:t>
      </w:r>
      <w:r w:rsidR="0072013D" w:rsidRPr="00803704">
        <w:rPr>
          <w:rFonts w:ascii="Times New Roman" w:hAnsi="Times New Roman" w:cs="Times New Roman"/>
          <w:color w:val="000000" w:themeColor="text1"/>
          <w:sz w:val="28"/>
          <w:szCs w:val="28"/>
          <w:shd w:val="clear" w:color="auto" w:fill="FFFFFF"/>
        </w:rPr>
        <w:t xml:space="preserve">визначає Верховна Рада України шляхом ухвалення законів, тому вона може змінити, скасувати або поновити їх при формуванні соціальної політики держави за умови дотримання конституційних норм та принципів“ (абзац четвертий пункту 5 мотивувальної частини </w:t>
      </w:r>
      <w:r w:rsidRPr="00803704">
        <w:rPr>
          <w:rFonts w:ascii="Times New Roman" w:hAnsi="Times New Roman" w:cs="Times New Roman"/>
          <w:color w:val="000000" w:themeColor="text1"/>
          <w:sz w:val="28"/>
          <w:szCs w:val="28"/>
          <w:shd w:val="clear" w:color="auto" w:fill="FFFFFF"/>
        </w:rPr>
        <w:t>Р</w:t>
      </w:r>
      <w:r w:rsidR="0072013D" w:rsidRPr="00803704">
        <w:rPr>
          <w:rFonts w:ascii="Times New Roman" w:hAnsi="Times New Roman" w:cs="Times New Roman"/>
          <w:color w:val="000000" w:themeColor="text1"/>
          <w:sz w:val="28"/>
          <w:szCs w:val="28"/>
          <w:shd w:val="clear" w:color="auto" w:fill="FFFFFF"/>
        </w:rPr>
        <w:t xml:space="preserve">ішення </w:t>
      </w:r>
      <w:r w:rsidR="005D1323" w:rsidRPr="00803704">
        <w:rPr>
          <w:rFonts w:ascii="Times New Roman" w:hAnsi="Times New Roman" w:cs="Times New Roman"/>
          <w:color w:val="000000" w:themeColor="text1"/>
          <w:sz w:val="28"/>
          <w:szCs w:val="28"/>
          <w:shd w:val="clear" w:color="auto" w:fill="FFFFFF"/>
        </w:rPr>
        <w:t xml:space="preserve">Конституційного Суду України </w:t>
      </w:r>
      <w:r w:rsidR="0072013D" w:rsidRPr="00803704">
        <w:rPr>
          <w:rFonts w:ascii="Times New Roman" w:hAnsi="Times New Roman" w:cs="Times New Roman"/>
          <w:color w:val="000000" w:themeColor="text1"/>
          <w:sz w:val="28"/>
          <w:szCs w:val="28"/>
        </w:rPr>
        <w:t xml:space="preserve">від </w:t>
      </w:r>
      <w:r w:rsidR="005D1323" w:rsidRPr="00803704">
        <w:rPr>
          <w:rFonts w:ascii="Times New Roman" w:hAnsi="Times New Roman" w:cs="Times New Roman"/>
          <w:color w:val="000000" w:themeColor="text1"/>
          <w:sz w:val="28"/>
          <w:szCs w:val="28"/>
        </w:rPr>
        <w:br/>
      </w:r>
      <w:r w:rsidR="0072013D" w:rsidRPr="00803704">
        <w:rPr>
          <w:rFonts w:ascii="Times New Roman" w:hAnsi="Times New Roman" w:cs="Times New Roman"/>
          <w:color w:val="000000" w:themeColor="text1"/>
          <w:sz w:val="28"/>
          <w:szCs w:val="28"/>
        </w:rPr>
        <w:t>7 листопада 2018 року № 9-р/2018</w:t>
      </w:r>
      <w:r w:rsidR="0072013D" w:rsidRPr="00803704">
        <w:rPr>
          <w:rFonts w:ascii="Times New Roman" w:hAnsi="Times New Roman" w:cs="Times New Roman"/>
          <w:color w:val="000000" w:themeColor="text1"/>
          <w:sz w:val="28"/>
          <w:szCs w:val="28"/>
          <w:shd w:val="clear" w:color="auto" w:fill="FFFFFF"/>
        </w:rPr>
        <w:t xml:space="preserve">). </w:t>
      </w:r>
    </w:p>
    <w:p w:rsidR="0072013D" w:rsidRPr="00803704" w:rsidRDefault="0072013D"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Конституційний Суд України зауважує, що </w:t>
      </w:r>
      <w:r w:rsidRPr="00803704">
        <w:rPr>
          <w:rFonts w:ascii="Times New Roman" w:hAnsi="Times New Roman" w:cs="Times New Roman"/>
          <w:color w:val="111111"/>
          <w:sz w:val="28"/>
          <w:szCs w:val="28"/>
          <w:shd w:val="clear" w:color="auto" w:fill="FCFCFC"/>
        </w:rPr>
        <w:t>,</w:t>
      </w:r>
      <w:r w:rsidRPr="00803704">
        <w:rPr>
          <w:rFonts w:ascii="Times New Roman" w:hAnsi="Times New Roman" w:cs="Times New Roman"/>
          <w:color w:val="000000" w:themeColor="text1"/>
          <w:sz w:val="28"/>
          <w:szCs w:val="28"/>
          <w:shd w:val="clear" w:color="auto" w:fill="FFFFFF"/>
        </w:rPr>
        <w:t xml:space="preserve">,гарантування державою конституційного права на соціальний захист є однією з необхідних умов існування особи і суспільства; рівень соціального забезпечення в державі має відповідати потребам громадян, що сприятиме соціальній стабільності, </w:t>
      </w:r>
      <w:r w:rsidRPr="00803704">
        <w:rPr>
          <w:rFonts w:ascii="Times New Roman" w:hAnsi="Times New Roman" w:cs="Times New Roman"/>
          <w:color w:val="000000" w:themeColor="text1"/>
          <w:sz w:val="28"/>
          <w:szCs w:val="28"/>
          <w:shd w:val="clear" w:color="auto" w:fill="FFFFFF"/>
        </w:rPr>
        <w:lastRenderedPageBreak/>
        <w:t>забезпечуватиме соціальну справедливість та довіру до держави. Гарантування державою цих прав, у тому числі права на пенсійне забезпечення як складової конституційного права на соціальний захист, має здійснюватися на основі Конституції України та у спосіб, що відповідає їй“ (абзац шостий підпункту 3.1 пункту 3 мотивувальної частини Рішення від 4 червня 2019 року № 2-р/2019).</w:t>
      </w:r>
    </w:p>
    <w:p w:rsidR="0072013D" w:rsidRPr="00803704" w:rsidRDefault="0072013D" w:rsidP="00803704">
      <w:pPr>
        <w:pStyle w:val="a8"/>
        <w:spacing w:line="372" w:lineRule="auto"/>
        <w:ind w:firstLine="567"/>
        <w:jc w:val="both"/>
        <w:rPr>
          <w:rFonts w:ascii="Times New Roman" w:hAnsi="Times New Roman" w:cs="Times New Roman"/>
          <w:color w:val="000000" w:themeColor="text1"/>
          <w:sz w:val="28"/>
          <w:szCs w:val="28"/>
        </w:rPr>
      </w:pPr>
    </w:p>
    <w:p w:rsidR="00C762A0" w:rsidRPr="00803704" w:rsidRDefault="0072013D"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4</w:t>
      </w:r>
      <w:r w:rsidR="00C762A0" w:rsidRPr="00803704">
        <w:rPr>
          <w:rFonts w:ascii="Times New Roman" w:hAnsi="Times New Roman" w:cs="Times New Roman"/>
          <w:color w:val="000000" w:themeColor="text1"/>
          <w:sz w:val="28"/>
          <w:szCs w:val="28"/>
        </w:rPr>
        <w:t xml:space="preserve">.1. </w:t>
      </w:r>
      <w:r w:rsidR="00300A0A" w:rsidRPr="00803704">
        <w:rPr>
          <w:rFonts w:ascii="Times New Roman" w:hAnsi="Times New Roman" w:cs="Times New Roman"/>
          <w:color w:val="000000" w:themeColor="text1"/>
          <w:sz w:val="28"/>
          <w:szCs w:val="28"/>
        </w:rPr>
        <w:t>Для</w:t>
      </w:r>
      <w:r w:rsidR="00C762A0" w:rsidRPr="00803704">
        <w:rPr>
          <w:rFonts w:ascii="Times New Roman" w:hAnsi="Times New Roman" w:cs="Times New Roman"/>
          <w:color w:val="000000" w:themeColor="text1"/>
          <w:sz w:val="28"/>
          <w:szCs w:val="28"/>
        </w:rPr>
        <w:t xml:space="preserve"> захисту </w:t>
      </w:r>
      <w:r w:rsidR="00C762A0" w:rsidRPr="00803704">
        <w:rPr>
          <w:rFonts w:ascii="Times New Roman" w:hAnsi="Times New Roman" w:cs="Times New Roman"/>
          <w:color w:val="000000" w:themeColor="text1"/>
          <w:sz w:val="28"/>
          <w:szCs w:val="28"/>
          <w:shd w:val="clear" w:color="auto" w:fill="FFFFFF"/>
        </w:rPr>
        <w:t xml:space="preserve">громадян, </w:t>
      </w:r>
      <w:r w:rsidR="00C762A0" w:rsidRPr="00803704">
        <w:rPr>
          <w:rFonts w:ascii="Times New Roman" w:hAnsi="Times New Roman" w:cs="Times New Roman"/>
          <w:color w:val="000000" w:themeColor="text1"/>
          <w:sz w:val="28"/>
          <w:szCs w:val="28"/>
        </w:rPr>
        <w:t xml:space="preserve">які постраждали </w:t>
      </w:r>
      <w:r w:rsidR="00C81463" w:rsidRPr="00803704">
        <w:rPr>
          <w:rFonts w:ascii="Times New Roman" w:hAnsi="Times New Roman" w:cs="Times New Roman"/>
          <w:color w:val="000000" w:themeColor="text1"/>
          <w:sz w:val="28"/>
          <w:szCs w:val="28"/>
        </w:rPr>
        <w:t>внаслідок</w:t>
      </w:r>
      <w:r w:rsidR="00C762A0" w:rsidRPr="00803704">
        <w:rPr>
          <w:rFonts w:ascii="Times New Roman" w:hAnsi="Times New Roman" w:cs="Times New Roman"/>
          <w:color w:val="000000" w:themeColor="text1"/>
          <w:sz w:val="28"/>
          <w:szCs w:val="28"/>
        </w:rPr>
        <w:t xml:space="preserve"> Чорнобильської катастрофи, </w:t>
      </w:r>
      <w:r w:rsidR="00C762A0" w:rsidRPr="00803704">
        <w:rPr>
          <w:rFonts w:ascii="Times New Roman" w:hAnsi="Times New Roman" w:cs="Times New Roman"/>
          <w:color w:val="000000" w:themeColor="text1"/>
          <w:sz w:val="28"/>
          <w:szCs w:val="28"/>
          <w:shd w:val="clear" w:color="auto" w:fill="FFFFFF"/>
        </w:rPr>
        <w:t>та розв’язання посутніх проблем ме</w:t>
      </w:r>
      <w:r w:rsidR="00300A0A" w:rsidRPr="00803704">
        <w:rPr>
          <w:rFonts w:ascii="Times New Roman" w:hAnsi="Times New Roman" w:cs="Times New Roman"/>
          <w:color w:val="000000" w:themeColor="text1"/>
          <w:sz w:val="28"/>
          <w:szCs w:val="28"/>
          <w:shd w:val="clear" w:color="auto" w:fill="FFFFFF"/>
        </w:rPr>
        <w:t>дичного й соціального характеру</w:t>
      </w:r>
      <w:r w:rsidR="00C762A0" w:rsidRPr="00803704">
        <w:rPr>
          <w:rFonts w:ascii="Times New Roman" w:hAnsi="Times New Roman" w:cs="Times New Roman"/>
          <w:color w:val="000000" w:themeColor="text1"/>
          <w:sz w:val="28"/>
          <w:szCs w:val="28"/>
          <w:shd w:val="clear" w:color="auto" w:fill="FFFFFF"/>
        </w:rPr>
        <w:t xml:space="preserve"> держав</w:t>
      </w:r>
      <w:r w:rsidR="00FB0CCA" w:rsidRPr="00803704">
        <w:rPr>
          <w:rFonts w:ascii="Times New Roman" w:hAnsi="Times New Roman" w:cs="Times New Roman"/>
          <w:color w:val="000000" w:themeColor="text1"/>
          <w:sz w:val="28"/>
          <w:szCs w:val="28"/>
          <w:shd w:val="clear" w:color="auto" w:fill="FFFFFF"/>
        </w:rPr>
        <w:t>а</w:t>
      </w:r>
      <w:r w:rsidR="00C762A0" w:rsidRPr="00803704">
        <w:rPr>
          <w:rFonts w:ascii="Times New Roman" w:hAnsi="Times New Roman" w:cs="Times New Roman"/>
          <w:color w:val="000000" w:themeColor="text1"/>
          <w:sz w:val="28"/>
          <w:szCs w:val="28"/>
          <w:shd w:val="clear" w:color="auto" w:fill="FFFFFF"/>
        </w:rPr>
        <w:t xml:space="preserve"> в </w:t>
      </w:r>
      <w:r w:rsidR="00FB0CCA" w:rsidRPr="00803704">
        <w:rPr>
          <w:rFonts w:ascii="Times New Roman" w:hAnsi="Times New Roman" w:cs="Times New Roman"/>
          <w:color w:val="000000" w:themeColor="text1"/>
          <w:sz w:val="28"/>
          <w:szCs w:val="28"/>
          <w:shd w:val="clear" w:color="auto" w:fill="FFFFFF"/>
        </w:rPr>
        <w:t>о</w:t>
      </w:r>
      <w:r w:rsidR="00C762A0" w:rsidRPr="00803704">
        <w:rPr>
          <w:rFonts w:ascii="Times New Roman" w:hAnsi="Times New Roman" w:cs="Times New Roman"/>
          <w:color w:val="000000" w:themeColor="text1"/>
          <w:sz w:val="28"/>
          <w:szCs w:val="28"/>
          <w:shd w:val="clear" w:color="auto" w:fill="FFFFFF"/>
        </w:rPr>
        <w:t>собі законодавця ухвал</w:t>
      </w:r>
      <w:r w:rsidR="00C81463" w:rsidRPr="00803704">
        <w:rPr>
          <w:rFonts w:ascii="Times New Roman" w:hAnsi="Times New Roman" w:cs="Times New Roman"/>
          <w:color w:val="000000" w:themeColor="text1"/>
          <w:sz w:val="28"/>
          <w:szCs w:val="28"/>
          <w:shd w:val="clear" w:color="auto" w:fill="FFFFFF"/>
        </w:rPr>
        <w:t>ил</w:t>
      </w:r>
      <w:r w:rsidR="00FB0CCA" w:rsidRPr="00803704">
        <w:rPr>
          <w:rFonts w:ascii="Times New Roman" w:hAnsi="Times New Roman" w:cs="Times New Roman"/>
          <w:color w:val="000000" w:themeColor="text1"/>
          <w:sz w:val="28"/>
          <w:szCs w:val="28"/>
          <w:shd w:val="clear" w:color="auto" w:fill="FFFFFF"/>
        </w:rPr>
        <w:t xml:space="preserve">а </w:t>
      </w:r>
      <w:r w:rsidR="00C762A0" w:rsidRPr="00803704">
        <w:rPr>
          <w:rFonts w:ascii="Times New Roman" w:hAnsi="Times New Roman" w:cs="Times New Roman"/>
          <w:color w:val="000000" w:themeColor="text1"/>
          <w:sz w:val="28"/>
          <w:szCs w:val="28"/>
        </w:rPr>
        <w:t>Закон № 796.</w:t>
      </w:r>
    </w:p>
    <w:p w:rsidR="00C762A0" w:rsidRPr="00803704" w:rsidRDefault="00567DF6"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Закон</w:t>
      </w:r>
      <w:r w:rsidR="00C762A0" w:rsidRPr="00803704">
        <w:rPr>
          <w:rFonts w:ascii="Times New Roman" w:hAnsi="Times New Roman" w:cs="Times New Roman"/>
          <w:color w:val="000000" w:themeColor="text1"/>
          <w:sz w:val="28"/>
          <w:szCs w:val="28"/>
          <w:shd w:val="clear" w:color="auto" w:fill="FFFFFF"/>
        </w:rPr>
        <w:t xml:space="preserve"> № </w:t>
      </w:r>
      <w:r w:rsidRPr="00803704">
        <w:rPr>
          <w:rFonts w:ascii="Times New Roman" w:hAnsi="Times New Roman" w:cs="Times New Roman"/>
          <w:color w:val="000000" w:themeColor="text1"/>
          <w:sz w:val="28"/>
          <w:szCs w:val="28"/>
          <w:shd w:val="clear" w:color="auto" w:fill="FFFFFF"/>
        </w:rPr>
        <w:t>796 визнач</w:t>
      </w:r>
      <w:r w:rsidR="00FB0CCA" w:rsidRPr="00803704">
        <w:rPr>
          <w:rFonts w:ascii="Times New Roman" w:hAnsi="Times New Roman" w:cs="Times New Roman"/>
          <w:color w:val="000000" w:themeColor="text1"/>
          <w:sz w:val="28"/>
          <w:szCs w:val="28"/>
          <w:shd w:val="clear" w:color="auto" w:fill="FFFFFF"/>
        </w:rPr>
        <w:t>ає</w:t>
      </w:r>
      <w:r w:rsidRPr="00803704">
        <w:rPr>
          <w:rFonts w:ascii="Times New Roman" w:hAnsi="Times New Roman" w:cs="Times New Roman"/>
          <w:color w:val="000000" w:themeColor="text1"/>
          <w:sz w:val="28"/>
          <w:szCs w:val="28"/>
          <w:shd w:val="clear" w:color="auto" w:fill="FFFFFF"/>
        </w:rPr>
        <w:t xml:space="preserve"> </w:t>
      </w:r>
      <w:r w:rsidR="00C762A0" w:rsidRPr="00803704">
        <w:rPr>
          <w:rFonts w:ascii="Times New Roman" w:hAnsi="Times New Roman" w:cs="Times New Roman"/>
          <w:color w:val="000000" w:themeColor="text1"/>
          <w:sz w:val="28"/>
          <w:szCs w:val="28"/>
          <w:shd w:val="clear" w:color="auto" w:fill="FFFFFF"/>
        </w:rPr>
        <w:t>основні п</w:t>
      </w:r>
      <w:r w:rsidR="00FB0CCA" w:rsidRPr="00803704">
        <w:rPr>
          <w:rFonts w:ascii="Times New Roman" w:hAnsi="Times New Roman" w:cs="Times New Roman"/>
          <w:color w:val="000000" w:themeColor="text1"/>
          <w:sz w:val="28"/>
          <w:szCs w:val="28"/>
          <w:shd w:val="clear" w:color="auto" w:fill="FFFFFF"/>
        </w:rPr>
        <w:t>риписи</w:t>
      </w:r>
      <w:r w:rsidR="00C762A0" w:rsidRPr="00803704">
        <w:rPr>
          <w:rFonts w:ascii="Times New Roman" w:hAnsi="Times New Roman" w:cs="Times New Roman"/>
          <w:color w:val="000000" w:themeColor="text1"/>
          <w:sz w:val="28"/>
          <w:szCs w:val="28"/>
          <w:shd w:val="clear" w:color="auto" w:fill="FFFFFF"/>
        </w:rPr>
        <w:t xml:space="preserve"> щодо реалізації конституційного права громадян, які постраждали внаслідок Чорнобильської катастрофи, на охорону їх життя і здоров</w:t>
      </w:r>
      <w:r w:rsidR="0050618C" w:rsidRPr="00803704">
        <w:rPr>
          <w:rFonts w:ascii="Times New Roman" w:hAnsi="Times New Roman" w:cs="Times New Roman"/>
          <w:color w:val="000000" w:themeColor="text1"/>
          <w:sz w:val="28"/>
          <w:szCs w:val="28"/>
          <w:shd w:val="clear" w:color="auto" w:fill="FFFFFF"/>
        </w:rPr>
        <w:t>’</w:t>
      </w:r>
      <w:r w:rsidR="00C762A0" w:rsidRPr="00803704">
        <w:rPr>
          <w:rFonts w:ascii="Times New Roman" w:hAnsi="Times New Roman" w:cs="Times New Roman"/>
          <w:color w:val="000000" w:themeColor="text1"/>
          <w:sz w:val="28"/>
          <w:szCs w:val="28"/>
          <w:shd w:val="clear" w:color="auto" w:fill="FFFFFF"/>
        </w:rPr>
        <w:t>я та створ</w:t>
      </w:r>
      <w:r w:rsidR="00300A0A" w:rsidRPr="00803704">
        <w:rPr>
          <w:rFonts w:ascii="Times New Roman" w:hAnsi="Times New Roman" w:cs="Times New Roman"/>
          <w:color w:val="000000" w:themeColor="text1"/>
          <w:sz w:val="28"/>
          <w:szCs w:val="28"/>
          <w:shd w:val="clear" w:color="auto" w:fill="FFFFFF"/>
        </w:rPr>
        <w:t>ює</w:t>
      </w:r>
      <w:r w:rsidR="00C762A0" w:rsidRPr="00803704">
        <w:rPr>
          <w:rFonts w:ascii="Times New Roman" w:hAnsi="Times New Roman" w:cs="Times New Roman"/>
          <w:color w:val="000000" w:themeColor="text1"/>
          <w:sz w:val="28"/>
          <w:szCs w:val="28"/>
          <w:shd w:val="clear" w:color="auto" w:fill="FFFFFF"/>
        </w:rPr>
        <w:t xml:space="preserve"> єдиний порядок визначення категорій зон радіоактивно забруднених територій, умов проживання і трудової діяльності на них, соціального захисту поте</w:t>
      </w:r>
      <w:r w:rsidR="00300A0A" w:rsidRPr="00803704">
        <w:rPr>
          <w:rFonts w:ascii="Times New Roman" w:hAnsi="Times New Roman" w:cs="Times New Roman"/>
          <w:color w:val="000000" w:themeColor="text1"/>
          <w:sz w:val="28"/>
          <w:szCs w:val="28"/>
          <w:shd w:val="clear" w:color="auto" w:fill="FFFFFF"/>
        </w:rPr>
        <w:t xml:space="preserve">рпілого населення </w:t>
      </w:r>
      <w:r w:rsidR="00C762A0" w:rsidRPr="00803704">
        <w:rPr>
          <w:rFonts w:ascii="Times New Roman" w:hAnsi="Times New Roman" w:cs="Times New Roman"/>
          <w:color w:val="000000" w:themeColor="text1"/>
          <w:sz w:val="28"/>
          <w:szCs w:val="28"/>
          <w:shd w:val="clear" w:color="auto" w:fill="FFFFFF"/>
        </w:rPr>
        <w:t xml:space="preserve">(абзац </w:t>
      </w:r>
      <w:r w:rsidRPr="00803704">
        <w:rPr>
          <w:rFonts w:ascii="Times New Roman" w:hAnsi="Times New Roman" w:cs="Times New Roman"/>
          <w:color w:val="000000" w:themeColor="text1"/>
          <w:sz w:val="28"/>
          <w:szCs w:val="28"/>
          <w:shd w:val="clear" w:color="auto" w:fill="FFFFFF"/>
        </w:rPr>
        <w:t xml:space="preserve">другий </w:t>
      </w:r>
      <w:r w:rsidR="00C762A0" w:rsidRPr="00803704">
        <w:rPr>
          <w:rFonts w:ascii="Times New Roman" w:hAnsi="Times New Roman" w:cs="Times New Roman"/>
          <w:color w:val="000000" w:themeColor="text1"/>
          <w:sz w:val="28"/>
          <w:szCs w:val="28"/>
          <w:shd w:val="clear" w:color="auto" w:fill="FFFFFF"/>
        </w:rPr>
        <w:t>преамбули).</w:t>
      </w:r>
    </w:p>
    <w:p w:rsidR="00C762A0" w:rsidRPr="00803704" w:rsidRDefault="00566E37"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shd w:val="clear" w:color="auto" w:fill="FFFFFF"/>
        </w:rPr>
        <w:t>Особами</w:t>
      </w:r>
      <w:r w:rsidR="00C762A0" w:rsidRPr="00803704">
        <w:rPr>
          <w:rFonts w:ascii="Times New Roman" w:hAnsi="Times New Roman" w:cs="Times New Roman"/>
          <w:color w:val="000000" w:themeColor="text1"/>
          <w:sz w:val="28"/>
          <w:szCs w:val="28"/>
          <w:shd w:val="clear" w:color="auto" w:fill="FFFFFF"/>
        </w:rPr>
        <w:t xml:space="preserve">, </w:t>
      </w:r>
      <w:r w:rsidR="00C762A0" w:rsidRPr="00803704">
        <w:rPr>
          <w:rFonts w:ascii="Times New Roman" w:hAnsi="Times New Roman" w:cs="Times New Roman"/>
          <w:color w:val="000000" w:themeColor="text1"/>
          <w:sz w:val="28"/>
          <w:szCs w:val="28"/>
        </w:rPr>
        <w:t xml:space="preserve">які постраждали </w:t>
      </w:r>
      <w:r w:rsidR="00C81463" w:rsidRPr="00803704">
        <w:rPr>
          <w:rFonts w:ascii="Times New Roman" w:hAnsi="Times New Roman" w:cs="Times New Roman"/>
          <w:color w:val="000000" w:themeColor="text1"/>
          <w:sz w:val="28"/>
          <w:szCs w:val="28"/>
        </w:rPr>
        <w:t>в</w:t>
      </w:r>
      <w:r w:rsidR="00C762A0" w:rsidRPr="00803704">
        <w:rPr>
          <w:rFonts w:ascii="Times New Roman" w:hAnsi="Times New Roman" w:cs="Times New Roman"/>
          <w:color w:val="000000" w:themeColor="text1"/>
          <w:sz w:val="28"/>
          <w:szCs w:val="28"/>
        </w:rPr>
        <w:t xml:space="preserve">наслідок Чорнобильської катастрофи, інших ядерних аварій та випробувань, військових навчань із застосуванням ядерної зброї, </w:t>
      </w:r>
      <w:r w:rsidR="00C81463" w:rsidRPr="00803704">
        <w:rPr>
          <w:rFonts w:ascii="Times New Roman" w:hAnsi="Times New Roman" w:cs="Times New Roman"/>
          <w:color w:val="000000" w:themeColor="text1"/>
          <w:sz w:val="28"/>
          <w:szCs w:val="28"/>
        </w:rPr>
        <w:t>є</w:t>
      </w:r>
      <w:r w:rsidR="00C762A0" w:rsidRPr="00803704">
        <w:rPr>
          <w:rFonts w:ascii="Times New Roman" w:hAnsi="Times New Roman" w:cs="Times New Roman"/>
          <w:color w:val="000000" w:themeColor="text1"/>
          <w:sz w:val="28"/>
          <w:szCs w:val="28"/>
        </w:rPr>
        <w:t>:</w:t>
      </w:r>
    </w:p>
    <w:p w:rsidR="00C762A0" w:rsidRPr="00803704" w:rsidRDefault="00E47296"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shd w:val="clear" w:color="auto" w:fill="FFFFFF"/>
        </w:rPr>
        <w:t>„</w:t>
      </w:r>
      <w:r w:rsidR="00C762A0" w:rsidRPr="00803704">
        <w:rPr>
          <w:rFonts w:ascii="Times New Roman" w:hAnsi="Times New Roman" w:cs="Times New Roman"/>
          <w:color w:val="000000" w:themeColor="text1"/>
          <w:sz w:val="28"/>
          <w:szCs w:val="28"/>
        </w:rPr>
        <w:t xml:space="preserve">1) учасники ліквідації наслідків аварії на Чорнобильській АЕС </w:t>
      </w:r>
      <w:r w:rsidR="00695847" w:rsidRPr="00803704">
        <w:rPr>
          <w:rFonts w:ascii="Times New Roman" w:hAnsi="Times New Roman" w:cs="Times New Roman"/>
          <w:sz w:val="28"/>
          <w:szCs w:val="28"/>
        </w:rPr>
        <w:t>–</w:t>
      </w:r>
      <w:r w:rsidR="00F05F76">
        <w:rPr>
          <w:rFonts w:ascii="Times New Roman" w:hAnsi="Times New Roman" w:cs="Times New Roman"/>
          <w:sz w:val="28"/>
          <w:szCs w:val="28"/>
        </w:rPr>
        <w:t xml:space="preserve"> </w:t>
      </w:r>
      <w:r w:rsidR="00C762A0" w:rsidRPr="00803704">
        <w:rPr>
          <w:rFonts w:ascii="Times New Roman" w:hAnsi="Times New Roman" w:cs="Times New Roman"/>
          <w:color w:val="000000" w:themeColor="text1"/>
          <w:sz w:val="28"/>
          <w:szCs w:val="28"/>
        </w:rPr>
        <w:t>громадяни, які брали безпосередню участь у ліквідації аварії та її наслідків;</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2) потерпілі від Чорнобильської катастрофи </w:t>
      </w:r>
      <w:r w:rsidR="00695847" w:rsidRPr="00803704">
        <w:rPr>
          <w:rFonts w:ascii="Times New Roman" w:hAnsi="Times New Roman" w:cs="Times New Roman"/>
          <w:sz w:val="28"/>
          <w:szCs w:val="28"/>
        </w:rPr>
        <w:t>–</w:t>
      </w:r>
      <w:r w:rsidRPr="00803704">
        <w:rPr>
          <w:rFonts w:ascii="Times New Roman" w:hAnsi="Times New Roman" w:cs="Times New Roman"/>
          <w:color w:val="000000" w:themeColor="text1"/>
          <w:sz w:val="28"/>
          <w:szCs w:val="28"/>
        </w:rPr>
        <w:t xml:space="preserve"> громадяни, включаючи дітей, які зазнали впливу радіоактивного опромінення внаслідок Чорнобильської катастрофи;</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3) громадяни, які брали безпосередню участь у ліквідації інших ядерних аварій та їх наслідків, у ядерних випробуваннях, у військових навчаннях із застосуванням ядерної зброї, у складанні ядерних зарядів та здійсненні на них регламентних робіт;</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4) громадяни, які постраждали від радіоактивного опромінення внаслідок будь-якої аварії, порушення правил експлуатації обладнання з радіоактивною </w:t>
      </w:r>
      <w:r w:rsidRPr="00803704">
        <w:rPr>
          <w:rFonts w:ascii="Times New Roman" w:hAnsi="Times New Roman" w:cs="Times New Roman"/>
          <w:color w:val="000000" w:themeColor="text1"/>
          <w:sz w:val="28"/>
          <w:szCs w:val="28"/>
        </w:rPr>
        <w:lastRenderedPageBreak/>
        <w:t>речовиною, порушення правил зберігання і захоронення радіоактивних речовин, що сталося не з вини потерпілих</w:t>
      </w:r>
      <w:r w:rsidR="00E47296" w:rsidRPr="00803704">
        <w:rPr>
          <w:rFonts w:ascii="Times New Roman" w:hAnsi="Times New Roman" w:cs="Times New Roman"/>
          <w:color w:val="000000" w:themeColor="text1"/>
          <w:sz w:val="28"/>
          <w:szCs w:val="28"/>
          <w:shd w:val="clear" w:color="auto" w:fill="FFFFFF"/>
        </w:rPr>
        <w:t>“ (</w:t>
      </w:r>
      <w:r w:rsidR="00C81463" w:rsidRPr="00803704">
        <w:rPr>
          <w:rFonts w:ascii="Times New Roman" w:hAnsi="Times New Roman" w:cs="Times New Roman"/>
          <w:color w:val="000000" w:themeColor="text1"/>
          <w:sz w:val="28"/>
          <w:szCs w:val="28"/>
          <w:shd w:val="clear" w:color="auto" w:fill="FFFFFF"/>
        </w:rPr>
        <w:t>стаття</w:t>
      </w:r>
      <w:r w:rsidR="00567DF6" w:rsidRPr="00803704">
        <w:rPr>
          <w:rFonts w:ascii="Times New Roman" w:hAnsi="Times New Roman" w:cs="Times New Roman"/>
          <w:color w:val="000000" w:themeColor="text1"/>
          <w:sz w:val="28"/>
          <w:szCs w:val="28"/>
          <w:shd w:val="clear" w:color="auto" w:fill="FFFFFF"/>
        </w:rPr>
        <w:t xml:space="preserve"> 9</w:t>
      </w:r>
      <w:r w:rsidR="00C81463" w:rsidRPr="00803704">
        <w:rPr>
          <w:rFonts w:ascii="Times New Roman" w:hAnsi="Times New Roman" w:cs="Times New Roman"/>
          <w:color w:val="000000" w:themeColor="text1"/>
          <w:sz w:val="28"/>
          <w:szCs w:val="28"/>
          <w:shd w:val="clear" w:color="auto" w:fill="FFFFFF"/>
        </w:rPr>
        <w:t xml:space="preserve"> </w:t>
      </w:r>
      <w:r w:rsidR="00E47296" w:rsidRPr="00803704">
        <w:rPr>
          <w:rFonts w:ascii="Times New Roman" w:hAnsi="Times New Roman" w:cs="Times New Roman"/>
          <w:color w:val="000000" w:themeColor="text1"/>
          <w:sz w:val="28"/>
          <w:szCs w:val="28"/>
          <w:shd w:val="clear" w:color="auto" w:fill="FFFFFF"/>
        </w:rPr>
        <w:t>Закону №</w:t>
      </w:r>
      <w:r w:rsidR="00567DF6" w:rsidRPr="00803704">
        <w:rPr>
          <w:rFonts w:ascii="Times New Roman" w:hAnsi="Times New Roman" w:cs="Times New Roman"/>
          <w:color w:val="000000" w:themeColor="text1"/>
          <w:sz w:val="28"/>
          <w:szCs w:val="28"/>
          <w:shd w:val="clear" w:color="auto" w:fill="FFFFFF"/>
        </w:rPr>
        <w:t xml:space="preserve"> </w:t>
      </w:r>
      <w:r w:rsidR="00E47296" w:rsidRPr="00803704">
        <w:rPr>
          <w:rFonts w:ascii="Times New Roman" w:hAnsi="Times New Roman" w:cs="Times New Roman"/>
          <w:color w:val="000000" w:themeColor="text1"/>
          <w:sz w:val="28"/>
          <w:szCs w:val="28"/>
          <w:shd w:val="clear" w:color="auto" w:fill="FFFFFF"/>
        </w:rPr>
        <w:t>796)</w:t>
      </w:r>
      <w:r w:rsidRPr="00803704">
        <w:rPr>
          <w:rFonts w:ascii="Times New Roman" w:hAnsi="Times New Roman" w:cs="Times New Roman"/>
          <w:color w:val="000000" w:themeColor="text1"/>
          <w:sz w:val="28"/>
          <w:szCs w:val="28"/>
        </w:rPr>
        <w:t>.</w:t>
      </w:r>
    </w:p>
    <w:p w:rsidR="00E47296"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За частиною </w:t>
      </w:r>
      <w:r w:rsidR="006A1A1C" w:rsidRPr="00803704">
        <w:rPr>
          <w:rFonts w:ascii="Times New Roman" w:hAnsi="Times New Roman" w:cs="Times New Roman"/>
          <w:color w:val="000000" w:themeColor="text1"/>
          <w:sz w:val="28"/>
          <w:szCs w:val="28"/>
        </w:rPr>
        <w:t>першою</w:t>
      </w:r>
      <w:r w:rsidRPr="00803704">
        <w:rPr>
          <w:rFonts w:ascii="Times New Roman" w:hAnsi="Times New Roman" w:cs="Times New Roman"/>
          <w:color w:val="000000" w:themeColor="text1"/>
          <w:sz w:val="28"/>
          <w:szCs w:val="28"/>
        </w:rPr>
        <w:t xml:space="preserve"> статті 13 Закону № 796 </w:t>
      </w:r>
      <w:r w:rsidR="00E47296"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rPr>
        <w:t>держава бере на себе відповідальність за завдану шкоду громадянам та зобов’язується відшкодувати її за:</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1) пошкодження здоров’я або втрату працездатності громадянами та їх дітьми, які постраждали внаслідок Чорнобильської катастрофи;</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2) втрату годувальника, якщо його смерть пов’язана з Чорнобильською катастрофою;</w:t>
      </w:r>
    </w:p>
    <w:p w:rsidR="00C762A0" w:rsidRPr="00803704" w:rsidRDefault="00C762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3) матеріальні втрати, що їх зазнали громадяни та їх сім’ї у зв’язку з Чорнобильською катастрофою, відповідно до цього Закону та інших актів законодавства України</w:t>
      </w:r>
      <w:r w:rsidR="00E47296"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rPr>
        <w:t>.</w:t>
      </w:r>
    </w:p>
    <w:p w:rsidR="00E47296" w:rsidRPr="00803704" w:rsidRDefault="00E47296"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Для встановлення пільг і компенсацій </w:t>
      </w:r>
      <w:r w:rsidR="00567DF6" w:rsidRPr="00803704">
        <w:rPr>
          <w:rFonts w:ascii="Times New Roman" w:hAnsi="Times New Roman" w:cs="Times New Roman"/>
          <w:color w:val="000000" w:themeColor="text1"/>
          <w:sz w:val="28"/>
          <w:szCs w:val="28"/>
        </w:rPr>
        <w:t>осо</w:t>
      </w:r>
      <w:r w:rsidRPr="00803704">
        <w:rPr>
          <w:rFonts w:ascii="Times New Roman" w:hAnsi="Times New Roman" w:cs="Times New Roman"/>
          <w:color w:val="000000" w:themeColor="text1"/>
          <w:sz w:val="28"/>
          <w:szCs w:val="28"/>
        </w:rPr>
        <w:t>б</w:t>
      </w:r>
      <w:r w:rsidR="00567DF6" w:rsidRPr="00803704">
        <w:rPr>
          <w:rFonts w:ascii="Times New Roman" w:hAnsi="Times New Roman" w:cs="Times New Roman"/>
          <w:color w:val="000000" w:themeColor="text1"/>
          <w:sz w:val="28"/>
          <w:szCs w:val="28"/>
        </w:rPr>
        <w:t>ам</w:t>
      </w:r>
      <w:r w:rsidRPr="00803704">
        <w:rPr>
          <w:rFonts w:ascii="Times New Roman" w:hAnsi="Times New Roman" w:cs="Times New Roman"/>
          <w:color w:val="000000" w:themeColor="text1"/>
          <w:sz w:val="28"/>
          <w:szCs w:val="28"/>
        </w:rPr>
        <w:t>, які постраждали внаслідок Чорнобильської катастрофи</w:t>
      </w:r>
      <w:r w:rsidR="00695847" w:rsidRPr="00803704">
        <w:rPr>
          <w:rFonts w:ascii="Times New Roman" w:hAnsi="Times New Roman" w:cs="Times New Roman"/>
          <w:color w:val="000000" w:themeColor="text1"/>
          <w:sz w:val="28"/>
          <w:szCs w:val="28"/>
        </w:rPr>
        <w:t>,</w:t>
      </w:r>
      <w:r w:rsidRPr="00803704">
        <w:rPr>
          <w:rFonts w:ascii="Times New Roman" w:hAnsi="Times New Roman" w:cs="Times New Roman"/>
          <w:color w:val="000000" w:themeColor="text1"/>
          <w:sz w:val="28"/>
          <w:szCs w:val="28"/>
        </w:rPr>
        <w:t xml:space="preserve"> законодавець </w:t>
      </w:r>
      <w:r w:rsidR="007E4413" w:rsidRPr="00803704">
        <w:rPr>
          <w:rFonts w:ascii="Times New Roman" w:hAnsi="Times New Roman" w:cs="Times New Roman"/>
          <w:color w:val="000000" w:themeColor="text1"/>
          <w:sz w:val="28"/>
          <w:szCs w:val="28"/>
        </w:rPr>
        <w:t xml:space="preserve">розподілив </w:t>
      </w:r>
      <w:r w:rsidR="00567DF6" w:rsidRPr="00803704">
        <w:rPr>
          <w:rFonts w:ascii="Times New Roman" w:hAnsi="Times New Roman" w:cs="Times New Roman"/>
          <w:color w:val="000000" w:themeColor="text1"/>
          <w:sz w:val="28"/>
          <w:szCs w:val="28"/>
        </w:rPr>
        <w:t xml:space="preserve">їх </w:t>
      </w:r>
      <w:r w:rsidR="007E4413" w:rsidRPr="00803704">
        <w:rPr>
          <w:rFonts w:ascii="Times New Roman" w:hAnsi="Times New Roman" w:cs="Times New Roman"/>
          <w:color w:val="000000" w:themeColor="text1"/>
          <w:sz w:val="28"/>
          <w:szCs w:val="28"/>
        </w:rPr>
        <w:t>на</w:t>
      </w:r>
      <w:r w:rsidRPr="00803704">
        <w:rPr>
          <w:rFonts w:ascii="Times New Roman" w:hAnsi="Times New Roman" w:cs="Times New Roman"/>
          <w:color w:val="000000" w:themeColor="text1"/>
          <w:sz w:val="28"/>
          <w:szCs w:val="28"/>
        </w:rPr>
        <w:t xml:space="preserve"> чотири окремі категорії. </w:t>
      </w:r>
    </w:p>
    <w:p w:rsidR="00C762A0" w:rsidRPr="00803704" w:rsidRDefault="00E47296"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Згідно з частиною першою статті 49 Закону № 796 для вказаних категорій осіб </w:t>
      </w:r>
      <w:r w:rsidR="00300A0A" w:rsidRPr="00803704">
        <w:rPr>
          <w:rFonts w:ascii="Times New Roman" w:hAnsi="Times New Roman" w:cs="Times New Roman"/>
          <w:color w:val="000000" w:themeColor="text1"/>
          <w:sz w:val="28"/>
          <w:szCs w:val="28"/>
        </w:rPr>
        <w:t>у</w:t>
      </w:r>
      <w:r w:rsidRPr="00803704">
        <w:rPr>
          <w:rFonts w:ascii="Times New Roman" w:hAnsi="Times New Roman" w:cs="Times New Roman"/>
          <w:color w:val="000000" w:themeColor="text1"/>
          <w:sz w:val="28"/>
          <w:szCs w:val="28"/>
        </w:rPr>
        <w:t>становл</w:t>
      </w:r>
      <w:r w:rsidR="00FB0CCA" w:rsidRPr="00803704">
        <w:rPr>
          <w:rFonts w:ascii="Times New Roman" w:hAnsi="Times New Roman" w:cs="Times New Roman"/>
          <w:color w:val="000000" w:themeColor="text1"/>
          <w:sz w:val="28"/>
          <w:szCs w:val="28"/>
        </w:rPr>
        <w:t>ено</w:t>
      </w:r>
      <w:r w:rsidRPr="00803704">
        <w:rPr>
          <w:rFonts w:ascii="Times New Roman" w:hAnsi="Times New Roman" w:cs="Times New Roman"/>
          <w:color w:val="000000" w:themeColor="text1"/>
          <w:sz w:val="28"/>
          <w:szCs w:val="28"/>
        </w:rPr>
        <w:t xml:space="preserve"> державн</w:t>
      </w:r>
      <w:r w:rsidR="00FB0CCA" w:rsidRPr="00803704">
        <w:rPr>
          <w:rFonts w:ascii="Times New Roman" w:hAnsi="Times New Roman" w:cs="Times New Roman"/>
          <w:color w:val="000000" w:themeColor="text1"/>
          <w:sz w:val="28"/>
          <w:szCs w:val="28"/>
        </w:rPr>
        <w:t>у</w:t>
      </w:r>
      <w:r w:rsidRPr="00803704">
        <w:rPr>
          <w:rFonts w:ascii="Times New Roman" w:hAnsi="Times New Roman" w:cs="Times New Roman"/>
          <w:color w:val="000000" w:themeColor="text1"/>
          <w:sz w:val="28"/>
          <w:szCs w:val="28"/>
        </w:rPr>
        <w:t xml:space="preserve"> пенсі</w:t>
      </w:r>
      <w:r w:rsidR="00FB0CCA" w:rsidRPr="00803704">
        <w:rPr>
          <w:rFonts w:ascii="Times New Roman" w:hAnsi="Times New Roman" w:cs="Times New Roman"/>
          <w:color w:val="000000" w:themeColor="text1"/>
          <w:sz w:val="28"/>
          <w:szCs w:val="28"/>
        </w:rPr>
        <w:t>ю</w:t>
      </w:r>
      <w:r w:rsidRPr="00803704">
        <w:rPr>
          <w:rFonts w:ascii="Times New Roman" w:hAnsi="Times New Roman" w:cs="Times New Roman"/>
          <w:color w:val="000000" w:themeColor="text1"/>
          <w:sz w:val="28"/>
          <w:szCs w:val="28"/>
        </w:rPr>
        <w:t xml:space="preserve"> та додатков</w:t>
      </w:r>
      <w:r w:rsidR="00FB0CCA" w:rsidRPr="00803704">
        <w:rPr>
          <w:rFonts w:ascii="Times New Roman" w:hAnsi="Times New Roman" w:cs="Times New Roman"/>
          <w:color w:val="000000" w:themeColor="text1"/>
          <w:sz w:val="28"/>
          <w:szCs w:val="28"/>
        </w:rPr>
        <w:t>у</w:t>
      </w:r>
      <w:r w:rsidRPr="00803704">
        <w:rPr>
          <w:rFonts w:ascii="Times New Roman" w:hAnsi="Times New Roman" w:cs="Times New Roman"/>
          <w:color w:val="000000" w:themeColor="text1"/>
          <w:sz w:val="28"/>
          <w:szCs w:val="28"/>
        </w:rPr>
        <w:t xml:space="preserve"> пенсі</w:t>
      </w:r>
      <w:r w:rsidR="00FB0CCA" w:rsidRPr="00803704">
        <w:rPr>
          <w:rFonts w:ascii="Times New Roman" w:hAnsi="Times New Roman" w:cs="Times New Roman"/>
          <w:color w:val="000000" w:themeColor="text1"/>
          <w:sz w:val="28"/>
          <w:szCs w:val="28"/>
        </w:rPr>
        <w:t>ю</w:t>
      </w:r>
      <w:r w:rsidR="00C762A0" w:rsidRPr="00803704">
        <w:rPr>
          <w:rFonts w:ascii="Times New Roman" w:hAnsi="Times New Roman" w:cs="Times New Roman"/>
          <w:color w:val="000000" w:themeColor="text1"/>
          <w:sz w:val="28"/>
          <w:szCs w:val="28"/>
        </w:rPr>
        <w:t xml:space="preserve"> за шкоду, заподіяну здоров’ю, </w:t>
      </w:r>
      <w:r w:rsidR="00FB0CCA" w:rsidRPr="00803704">
        <w:rPr>
          <w:rFonts w:ascii="Times New Roman" w:hAnsi="Times New Roman" w:cs="Times New Roman"/>
          <w:color w:val="000000" w:themeColor="text1"/>
          <w:sz w:val="28"/>
          <w:szCs w:val="28"/>
        </w:rPr>
        <w:t>яку</w:t>
      </w:r>
      <w:r w:rsidR="00C762A0" w:rsidRPr="00803704">
        <w:rPr>
          <w:rFonts w:ascii="Times New Roman" w:hAnsi="Times New Roman" w:cs="Times New Roman"/>
          <w:color w:val="000000" w:themeColor="text1"/>
          <w:sz w:val="28"/>
          <w:szCs w:val="28"/>
        </w:rPr>
        <w:t xml:space="preserve"> признача</w:t>
      </w:r>
      <w:r w:rsidR="00FB0CCA" w:rsidRPr="00803704">
        <w:rPr>
          <w:rFonts w:ascii="Times New Roman" w:hAnsi="Times New Roman" w:cs="Times New Roman"/>
          <w:color w:val="000000" w:themeColor="text1"/>
          <w:sz w:val="28"/>
          <w:szCs w:val="28"/>
        </w:rPr>
        <w:t>ють</w:t>
      </w:r>
      <w:r w:rsidR="00C762A0" w:rsidRPr="00803704">
        <w:rPr>
          <w:rFonts w:ascii="Times New Roman" w:hAnsi="Times New Roman" w:cs="Times New Roman"/>
          <w:color w:val="000000" w:themeColor="text1"/>
          <w:sz w:val="28"/>
          <w:szCs w:val="28"/>
        </w:rPr>
        <w:t xml:space="preserve"> після вини</w:t>
      </w:r>
      <w:r w:rsidRPr="00803704">
        <w:rPr>
          <w:rFonts w:ascii="Times New Roman" w:hAnsi="Times New Roman" w:cs="Times New Roman"/>
          <w:color w:val="000000" w:themeColor="text1"/>
          <w:sz w:val="28"/>
          <w:szCs w:val="28"/>
        </w:rPr>
        <w:t>кнення права на державну пенсію.</w:t>
      </w:r>
    </w:p>
    <w:p w:rsidR="00C762A0" w:rsidRPr="00803704" w:rsidRDefault="007E4413"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Статтею</w:t>
      </w:r>
      <w:r w:rsidR="00C762A0" w:rsidRPr="00803704">
        <w:rPr>
          <w:rFonts w:ascii="Times New Roman" w:hAnsi="Times New Roman" w:cs="Times New Roman"/>
          <w:color w:val="000000" w:themeColor="text1"/>
          <w:sz w:val="28"/>
          <w:szCs w:val="28"/>
        </w:rPr>
        <w:t xml:space="preserve"> 54 Закону № 796 </w:t>
      </w:r>
      <w:r w:rsidRPr="00803704">
        <w:rPr>
          <w:rFonts w:ascii="Times New Roman" w:hAnsi="Times New Roman" w:cs="Times New Roman"/>
          <w:color w:val="000000" w:themeColor="text1"/>
          <w:sz w:val="28"/>
          <w:szCs w:val="28"/>
        </w:rPr>
        <w:t>регламентовано види та порядок призначення державн</w:t>
      </w:r>
      <w:r w:rsidR="00B42D4F" w:rsidRPr="00803704">
        <w:rPr>
          <w:rFonts w:ascii="Times New Roman" w:hAnsi="Times New Roman" w:cs="Times New Roman"/>
          <w:color w:val="000000" w:themeColor="text1"/>
          <w:sz w:val="28"/>
          <w:szCs w:val="28"/>
        </w:rPr>
        <w:t xml:space="preserve">ої пенсії </w:t>
      </w:r>
      <w:r w:rsidRPr="00803704">
        <w:rPr>
          <w:rFonts w:ascii="Times New Roman" w:hAnsi="Times New Roman" w:cs="Times New Roman"/>
          <w:color w:val="000000" w:themeColor="text1"/>
          <w:sz w:val="28"/>
          <w:szCs w:val="28"/>
        </w:rPr>
        <w:t>особам</w:t>
      </w:r>
      <w:r w:rsidR="00FB0CCA" w:rsidRPr="00803704">
        <w:rPr>
          <w:rFonts w:ascii="Times New Roman" w:hAnsi="Times New Roman" w:cs="Times New Roman"/>
          <w:color w:val="000000" w:themeColor="text1"/>
          <w:sz w:val="28"/>
          <w:szCs w:val="28"/>
        </w:rPr>
        <w:t>, віднесеним</w:t>
      </w:r>
      <w:r w:rsidRPr="00803704">
        <w:rPr>
          <w:rFonts w:ascii="Times New Roman" w:hAnsi="Times New Roman" w:cs="Times New Roman"/>
          <w:color w:val="000000" w:themeColor="text1"/>
          <w:sz w:val="28"/>
          <w:szCs w:val="28"/>
        </w:rPr>
        <w:t xml:space="preserve"> до категорії 1</w:t>
      </w:r>
      <w:r w:rsidR="00B42D4F" w:rsidRPr="00803704">
        <w:rPr>
          <w:rFonts w:ascii="Times New Roman" w:hAnsi="Times New Roman" w:cs="Times New Roman"/>
          <w:color w:val="000000" w:themeColor="text1"/>
          <w:sz w:val="28"/>
          <w:szCs w:val="28"/>
        </w:rPr>
        <w:t xml:space="preserve"> та </w:t>
      </w:r>
      <w:r w:rsidR="00C762A0" w:rsidRPr="00803704">
        <w:rPr>
          <w:rFonts w:ascii="Times New Roman" w:hAnsi="Times New Roman" w:cs="Times New Roman"/>
          <w:color w:val="000000" w:themeColor="text1"/>
          <w:sz w:val="28"/>
          <w:szCs w:val="28"/>
        </w:rPr>
        <w:t xml:space="preserve">у </w:t>
      </w:r>
      <w:r w:rsidR="00B42D4F" w:rsidRPr="00803704">
        <w:rPr>
          <w:rFonts w:ascii="Times New Roman" w:hAnsi="Times New Roman" w:cs="Times New Roman"/>
          <w:color w:val="000000" w:themeColor="text1"/>
          <w:sz w:val="28"/>
          <w:szCs w:val="28"/>
        </w:rPr>
        <w:t xml:space="preserve">зв’язку з втратою годувальника </w:t>
      </w:r>
      <w:r w:rsidR="00FB0CCA" w:rsidRPr="00803704">
        <w:rPr>
          <w:rFonts w:ascii="Times New Roman" w:hAnsi="Times New Roman" w:cs="Times New Roman"/>
          <w:color w:val="000000" w:themeColor="text1"/>
          <w:sz w:val="28"/>
          <w:szCs w:val="28"/>
        </w:rPr>
        <w:t>в</w:t>
      </w:r>
      <w:r w:rsidR="00C762A0" w:rsidRPr="00803704">
        <w:rPr>
          <w:rFonts w:ascii="Times New Roman" w:hAnsi="Times New Roman" w:cs="Times New Roman"/>
          <w:color w:val="000000" w:themeColor="text1"/>
          <w:sz w:val="28"/>
          <w:szCs w:val="28"/>
        </w:rPr>
        <w:t>наслідок Чорнобильської катастрофи.</w:t>
      </w:r>
    </w:p>
    <w:p w:rsidR="00C762A0" w:rsidRPr="00803704" w:rsidRDefault="00B42D4F"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Д</w:t>
      </w:r>
      <w:r w:rsidR="00C762A0" w:rsidRPr="00803704">
        <w:rPr>
          <w:rFonts w:ascii="Times New Roman" w:hAnsi="Times New Roman" w:cs="Times New Roman"/>
          <w:color w:val="000000" w:themeColor="text1"/>
          <w:sz w:val="28"/>
          <w:szCs w:val="28"/>
        </w:rPr>
        <w:t xml:space="preserve">о категорії 1 належать особи з інвалідністю </w:t>
      </w:r>
      <w:r w:rsidR="003B0347" w:rsidRPr="003B0347">
        <w:rPr>
          <w:rFonts w:ascii="Times New Roman" w:hAnsi="Times New Roman" w:cs="Times New Roman"/>
          <w:sz w:val="28"/>
          <w:szCs w:val="28"/>
        </w:rPr>
        <w:t>„</w:t>
      </w:r>
      <w:r w:rsidR="00C762A0" w:rsidRPr="00803704">
        <w:rPr>
          <w:rFonts w:ascii="Times New Roman" w:hAnsi="Times New Roman" w:cs="Times New Roman"/>
          <w:color w:val="000000" w:themeColor="text1"/>
          <w:sz w:val="28"/>
          <w:szCs w:val="28"/>
        </w:rPr>
        <w:t>з числа учасників ліквідації наслідків аварії на Чорнобильській АЕС та потерпілих від Чорнобильської катастрофи &lt;…&gt;, щодо яких встановлено причинний зв’язок інвалідності з Чорнобильською катастрофою, хворі внаслідок Чорнобильської катастрофи на променеву хворобу</w:t>
      </w:r>
      <w:r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rPr>
        <w:t xml:space="preserve"> (пункт 1 частини першої статті 14 Закону № 796)</w:t>
      </w:r>
      <w:r w:rsidR="00C762A0" w:rsidRPr="00803704">
        <w:rPr>
          <w:rFonts w:ascii="Times New Roman" w:hAnsi="Times New Roman" w:cs="Times New Roman"/>
          <w:color w:val="000000" w:themeColor="text1"/>
          <w:sz w:val="28"/>
          <w:szCs w:val="28"/>
        </w:rPr>
        <w:t>.</w:t>
      </w:r>
    </w:p>
    <w:p w:rsidR="00E14489" w:rsidRPr="00803704" w:rsidRDefault="00A01ED6"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Зважаючи на викладене</w:t>
      </w:r>
      <w:r w:rsidR="00FB0CCA" w:rsidRPr="00803704">
        <w:rPr>
          <w:rFonts w:ascii="Times New Roman" w:hAnsi="Times New Roman" w:cs="Times New Roman"/>
          <w:color w:val="000000" w:themeColor="text1"/>
          <w:sz w:val="28"/>
          <w:szCs w:val="28"/>
          <w:shd w:val="clear" w:color="auto" w:fill="FFFFFF"/>
        </w:rPr>
        <w:t>,</w:t>
      </w:r>
      <w:r w:rsidR="00E14489" w:rsidRPr="00803704">
        <w:rPr>
          <w:rFonts w:ascii="Times New Roman" w:hAnsi="Times New Roman" w:cs="Times New Roman"/>
          <w:color w:val="000000" w:themeColor="text1"/>
          <w:sz w:val="28"/>
          <w:szCs w:val="28"/>
          <w:shd w:val="clear" w:color="auto" w:fill="FFFFFF"/>
        </w:rPr>
        <w:t xml:space="preserve"> Конституційний Суд України наголошує, що </w:t>
      </w:r>
      <w:r w:rsidR="00E14489" w:rsidRPr="00803704">
        <w:rPr>
          <w:rFonts w:ascii="Times New Roman" w:hAnsi="Times New Roman" w:cs="Times New Roman"/>
          <w:color w:val="000000" w:themeColor="text1"/>
          <w:sz w:val="28"/>
          <w:szCs w:val="28"/>
          <w:shd w:val="clear" w:color="auto" w:fill="FCFCFC"/>
        </w:rPr>
        <w:t>,</w:t>
      </w:r>
      <w:r w:rsidR="00E14489" w:rsidRPr="00803704">
        <w:rPr>
          <w:rFonts w:ascii="Times New Roman" w:hAnsi="Times New Roman" w:cs="Times New Roman"/>
          <w:color w:val="000000" w:themeColor="text1"/>
          <w:sz w:val="28"/>
          <w:szCs w:val="28"/>
          <w:shd w:val="clear" w:color="auto" w:fill="FFFFFF"/>
        </w:rPr>
        <w:t>,виокремлення законодавцем з категорії осіб, які постраждали внаслідок Чорнобильської катастрофи, осіб, які потребую</w:t>
      </w:r>
      <w:r w:rsidR="00FB0CCA" w:rsidRPr="00803704">
        <w:rPr>
          <w:rFonts w:ascii="Times New Roman" w:hAnsi="Times New Roman" w:cs="Times New Roman"/>
          <w:color w:val="000000" w:themeColor="text1"/>
          <w:sz w:val="28"/>
          <w:szCs w:val="28"/>
          <w:shd w:val="clear" w:color="auto" w:fill="FFFFFF"/>
        </w:rPr>
        <w:t>ть особливого ставлення</w:t>
      </w:r>
      <w:r w:rsidR="00FB0CCA" w:rsidRPr="00803704">
        <w:rPr>
          <w:rFonts w:ascii="Times New Roman" w:hAnsi="Times New Roman" w:cs="Times New Roman"/>
          <w:color w:val="000000" w:themeColor="text1"/>
          <w:sz w:val="28"/>
          <w:szCs w:val="28"/>
          <w:shd w:val="clear" w:color="auto" w:fill="FFFFFF"/>
        </w:rPr>
        <w:br/>
      </w:r>
      <w:r w:rsidR="00FB0CCA" w:rsidRPr="00803704">
        <w:rPr>
          <w:rFonts w:ascii="Times New Roman" w:hAnsi="Times New Roman" w:cs="Times New Roman"/>
          <w:color w:val="000000" w:themeColor="text1"/>
          <w:sz w:val="28"/>
          <w:szCs w:val="28"/>
          <w:shd w:val="clear" w:color="auto" w:fill="FFFFFF"/>
        </w:rPr>
        <w:lastRenderedPageBreak/>
        <w:t xml:space="preserve">держави </w:t>
      </w:r>
      <w:r w:rsidR="00E14489" w:rsidRPr="00803704">
        <w:rPr>
          <w:rFonts w:ascii="Times New Roman" w:hAnsi="Times New Roman" w:cs="Times New Roman"/>
          <w:sz w:val="28"/>
          <w:szCs w:val="28"/>
        </w:rPr>
        <w:t>–</w:t>
      </w:r>
      <w:r w:rsidR="00E14489" w:rsidRPr="00803704">
        <w:rPr>
          <w:rFonts w:ascii="Times New Roman" w:hAnsi="Times New Roman" w:cs="Times New Roman"/>
          <w:color w:val="000000" w:themeColor="text1"/>
          <w:sz w:val="28"/>
          <w:szCs w:val="28"/>
          <w:shd w:val="clear" w:color="auto" w:fill="FFFFFF"/>
        </w:rPr>
        <w:t xml:space="preserve"> осіб з інвалідністю з числа учасників ліквідації наслідків аварії на Чорнобильській АЕС, а також з числа потерпілих від Чорнобильської катастрофи, </w:t>
      </w:r>
      <w:r w:rsidR="00E14489" w:rsidRPr="00803704">
        <w:rPr>
          <w:rFonts w:ascii="Times New Roman" w:hAnsi="Times New Roman" w:cs="Times New Roman"/>
          <w:sz w:val="28"/>
          <w:szCs w:val="28"/>
        </w:rPr>
        <w:t>–</w:t>
      </w:r>
      <w:r w:rsidR="00E14489" w:rsidRPr="00803704">
        <w:rPr>
          <w:rFonts w:ascii="Times New Roman" w:hAnsi="Times New Roman" w:cs="Times New Roman"/>
          <w:color w:val="000000" w:themeColor="text1"/>
          <w:sz w:val="28"/>
          <w:szCs w:val="28"/>
          <w:shd w:val="clear" w:color="auto" w:fill="FFFFFF"/>
        </w:rPr>
        <w:t xml:space="preserve"> та запровадження саме для цієї категорії осіб державної пенсії й установлення на рівні закону її мінімальних розмірів слід розглядати як прояв з боку держави заході</w:t>
      </w:r>
      <w:r w:rsidR="00FB0CCA" w:rsidRPr="00803704">
        <w:rPr>
          <w:rFonts w:ascii="Times New Roman" w:hAnsi="Times New Roman" w:cs="Times New Roman"/>
          <w:color w:val="000000" w:themeColor="text1"/>
          <w:sz w:val="28"/>
          <w:szCs w:val="28"/>
          <w:shd w:val="clear" w:color="auto" w:fill="FFFFFF"/>
        </w:rPr>
        <w:t xml:space="preserve">в </w:t>
      </w:r>
      <w:proofErr w:type="spellStart"/>
      <w:r w:rsidR="00FB0CCA" w:rsidRPr="00803704">
        <w:rPr>
          <w:rFonts w:ascii="Times New Roman" w:hAnsi="Times New Roman" w:cs="Times New Roman"/>
          <w:color w:val="000000" w:themeColor="text1"/>
          <w:sz w:val="28"/>
          <w:szCs w:val="28"/>
          <w:shd w:val="clear" w:color="auto" w:fill="FFFFFF"/>
        </w:rPr>
        <w:t>підтримчої</w:t>
      </w:r>
      <w:proofErr w:type="spellEnd"/>
      <w:r w:rsidR="00FB0CCA" w:rsidRPr="00803704">
        <w:rPr>
          <w:rFonts w:ascii="Times New Roman" w:hAnsi="Times New Roman" w:cs="Times New Roman"/>
          <w:color w:val="000000" w:themeColor="text1"/>
          <w:sz w:val="28"/>
          <w:szCs w:val="28"/>
          <w:shd w:val="clear" w:color="auto" w:fill="FFFFFF"/>
        </w:rPr>
        <w:t xml:space="preserve"> дії для цих осіб“ [</w:t>
      </w:r>
      <w:r w:rsidR="00E14489" w:rsidRPr="00803704">
        <w:rPr>
          <w:rFonts w:ascii="Times New Roman" w:hAnsi="Times New Roman" w:cs="Times New Roman"/>
          <w:color w:val="000000" w:themeColor="text1"/>
          <w:sz w:val="28"/>
          <w:szCs w:val="28"/>
          <w:shd w:val="clear" w:color="auto" w:fill="FFFFFF"/>
        </w:rPr>
        <w:t xml:space="preserve">абзац </w:t>
      </w:r>
      <w:r w:rsidR="00C81463" w:rsidRPr="00803704">
        <w:rPr>
          <w:rFonts w:ascii="Times New Roman" w:hAnsi="Times New Roman" w:cs="Times New Roman"/>
          <w:color w:val="000000" w:themeColor="text1"/>
          <w:sz w:val="28"/>
          <w:szCs w:val="28"/>
          <w:shd w:val="clear" w:color="auto" w:fill="FFFFFF"/>
        </w:rPr>
        <w:t>вось</w:t>
      </w:r>
      <w:r w:rsidR="00E14489" w:rsidRPr="00803704">
        <w:rPr>
          <w:rFonts w:ascii="Times New Roman" w:hAnsi="Times New Roman" w:cs="Times New Roman"/>
          <w:color w:val="000000" w:themeColor="text1"/>
          <w:sz w:val="28"/>
          <w:szCs w:val="28"/>
          <w:shd w:val="clear" w:color="auto" w:fill="FFFFFF"/>
        </w:rPr>
        <w:t xml:space="preserve">мий підпункту 2.5.1 </w:t>
      </w:r>
      <w:r w:rsidR="00C81463" w:rsidRPr="00803704">
        <w:rPr>
          <w:rFonts w:ascii="Times New Roman" w:hAnsi="Times New Roman" w:cs="Times New Roman"/>
          <w:color w:val="000000" w:themeColor="text1"/>
          <w:sz w:val="28"/>
          <w:szCs w:val="28"/>
          <w:shd w:val="clear" w:color="auto" w:fill="FFFFFF"/>
        </w:rPr>
        <w:t xml:space="preserve">підпункту 2.5 </w:t>
      </w:r>
      <w:r w:rsidR="00E14489" w:rsidRPr="00803704">
        <w:rPr>
          <w:rFonts w:ascii="Times New Roman" w:hAnsi="Times New Roman" w:cs="Times New Roman"/>
          <w:color w:val="000000" w:themeColor="text1"/>
          <w:sz w:val="28"/>
          <w:szCs w:val="28"/>
          <w:shd w:val="clear" w:color="auto" w:fill="FFFFFF"/>
        </w:rPr>
        <w:t xml:space="preserve">пункту 2 мотивувальної частини Рішення від 7 </w:t>
      </w:r>
      <w:r w:rsidR="00FB0CCA" w:rsidRPr="00803704">
        <w:rPr>
          <w:rFonts w:ascii="Times New Roman" w:hAnsi="Times New Roman" w:cs="Times New Roman"/>
          <w:color w:val="000000" w:themeColor="text1"/>
          <w:sz w:val="28"/>
          <w:szCs w:val="28"/>
          <w:shd w:val="clear" w:color="auto" w:fill="FFFFFF"/>
        </w:rPr>
        <w:t>квітня 2021 року</w:t>
      </w:r>
      <w:r w:rsidR="00C81463" w:rsidRPr="00803704">
        <w:rPr>
          <w:rFonts w:ascii="Times New Roman" w:hAnsi="Times New Roman" w:cs="Times New Roman"/>
          <w:color w:val="000000" w:themeColor="text1"/>
          <w:sz w:val="28"/>
          <w:szCs w:val="28"/>
          <w:shd w:val="clear" w:color="auto" w:fill="FFFFFF"/>
        </w:rPr>
        <w:br/>
      </w:r>
      <w:r w:rsidR="00FB0CCA" w:rsidRPr="00803704">
        <w:rPr>
          <w:rFonts w:ascii="Times New Roman" w:hAnsi="Times New Roman" w:cs="Times New Roman"/>
          <w:color w:val="000000" w:themeColor="text1"/>
          <w:sz w:val="28"/>
          <w:szCs w:val="28"/>
          <w:shd w:val="clear" w:color="auto" w:fill="FFFFFF"/>
        </w:rPr>
        <w:t>№ 1-р(II)/2021]</w:t>
      </w:r>
      <w:r w:rsidR="00E14489" w:rsidRPr="00803704">
        <w:rPr>
          <w:rFonts w:ascii="Times New Roman" w:hAnsi="Times New Roman" w:cs="Times New Roman"/>
          <w:color w:val="000000" w:themeColor="text1"/>
          <w:sz w:val="28"/>
          <w:szCs w:val="28"/>
          <w:shd w:val="clear" w:color="auto" w:fill="FFFFFF"/>
        </w:rPr>
        <w:t>.</w:t>
      </w:r>
    </w:p>
    <w:p w:rsidR="00E14489" w:rsidRPr="00803704" w:rsidRDefault="00E14489" w:rsidP="00803704">
      <w:pPr>
        <w:pStyle w:val="a8"/>
        <w:spacing w:line="372" w:lineRule="auto"/>
        <w:ind w:firstLine="567"/>
        <w:jc w:val="both"/>
        <w:rPr>
          <w:rFonts w:ascii="Times New Roman" w:hAnsi="Times New Roman" w:cs="Times New Roman"/>
          <w:color w:val="333333"/>
          <w:sz w:val="28"/>
          <w:szCs w:val="28"/>
          <w:shd w:val="clear" w:color="auto" w:fill="FFFFFF"/>
        </w:rPr>
      </w:pPr>
    </w:p>
    <w:p w:rsidR="00E14489" w:rsidRPr="00803704" w:rsidRDefault="0072013D"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rPr>
        <w:t>4</w:t>
      </w:r>
      <w:r w:rsidR="00C762A0" w:rsidRPr="00803704">
        <w:rPr>
          <w:rFonts w:ascii="Times New Roman" w:hAnsi="Times New Roman" w:cs="Times New Roman"/>
          <w:color w:val="000000" w:themeColor="text1"/>
          <w:sz w:val="28"/>
          <w:szCs w:val="28"/>
        </w:rPr>
        <w:t>.</w:t>
      </w:r>
      <w:r w:rsidR="00B42D4F" w:rsidRPr="00803704">
        <w:rPr>
          <w:rFonts w:ascii="Times New Roman" w:hAnsi="Times New Roman" w:cs="Times New Roman"/>
          <w:color w:val="000000" w:themeColor="text1"/>
          <w:sz w:val="28"/>
          <w:szCs w:val="28"/>
        </w:rPr>
        <w:t>2</w:t>
      </w:r>
      <w:r w:rsidR="00C762A0" w:rsidRPr="00803704">
        <w:rPr>
          <w:rFonts w:ascii="Times New Roman" w:hAnsi="Times New Roman" w:cs="Times New Roman"/>
          <w:color w:val="000000" w:themeColor="text1"/>
          <w:sz w:val="28"/>
          <w:szCs w:val="28"/>
        </w:rPr>
        <w:t xml:space="preserve">. </w:t>
      </w:r>
      <w:r w:rsidR="00ED55A0" w:rsidRPr="00803704">
        <w:rPr>
          <w:rFonts w:ascii="Times New Roman" w:hAnsi="Times New Roman" w:cs="Times New Roman"/>
          <w:color w:val="000000" w:themeColor="text1"/>
          <w:sz w:val="28"/>
          <w:szCs w:val="28"/>
          <w:shd w:val="clear" w:color="auto" w:fill="FFFFFF"/>
        </w:rPr>
        <w:t>Посутній аналіз с</w:t>
      </w:r>
      <w:r w:rsidR="00567DF6" w:rsidRPr="00803704">
        <w:rPr>
          <w:rFonts w:ascii="Times New Roman" w:hAnsi="Times New Roman" w:cs="Times New Roman"/>
          <w:color w:val="000000" w:themeColor="text1"/>
          <w:sz w:val="28"/>
          <w:szCs w:val="28"/>
          <w:shd w:val="clear" w:color="auto" w:fill="FFFFFF"/>
        </w:rPr>
        <w:t xml:space="preserve">татей 3, 16, 50 </w:t>
      </w:r>
      <w:r w:rsidR="00E14489" w:rsidRPr="00803704">
        <w:rPr>
          <w:rFonts w:ascii="Times New Roman" w:hAnsi="Times New Roman" w:cs="Times New Roman"/>
          <w:color w:val="000000" w:themeColor="text1"/>
          <w:sz w:val="28"/>
          <w:szCs w:val="28"/>
          <w:shd w:val="clear" w:color="auto" w:fill="FFFFFF"/>
        </w:rPr>
        <w:t xml:space="preserve">Конституції України </w:t>
      </w:r>
      <w:r w:rsidR="00ED55A0" w:rsidRPr="00803704">
        <w:rPr>
          <w:rFonts w:ascii="Times New Roman" w:hAnsi="Times New Roman" w:cs="Times New Roman"/>
          <w:color w:val="000000" w:themeColor="text1"/>
          <w:sz w:val="28"/>
          <w:szCs w:val="28"/>
          <w:shd w:val="clear" w:color="auto" w:fill="FFFFFF"/>
        </w:rPr>
        <w:t>свідчить, що</w:t>
      </w:r>
      <w:r w:rsidR="00E14489" w:rsidRPr="00803704">
        <w:rPr>
          <w:rFonts w:ascii="Times New Roman" w:hAnsi="Times New Roman" w:cs="Times New Roman"/>
          <w:color w:val="000000" w:themeColor="text1"/>
          <w:sz w:val="28"/>
          <w:szCs w:val="28"/>
          <w:shd w:val="clear" w:color="auto" w:fill="FFFFFF"/>
        </w:rPr>
        <w:t xml:space="preserve"> </w:t>
      </w:r>
      <w:r w:rsidR="003B0347" w:rsidRPr="003B0347">
        <w:rPr>
          <w:rFonts w:ascii="Times New Roman" w:hAnsi="Times New Roman" w:cs="Times New Roman"/>
          <w:sz w:val="28"/>
          <w:szCs w:val="28"/>
        </w:rPr>
        <w:t>„</w:t>
      </w:r>
      <w:r w:rsidR="00E14489" w:rsidRPr="00803704">
        <w:rPr>
          <w:rFonts w:ascii="Times New Roman" w:hAnsi="Times New Roman" w:cs="Times New Roman"/>
          <w:color w:val="000000" w:themeColor="text1"/>
          <w:sz w:val="28"/>
          <w:szCs w:val="28"/>
          <w:shd w:val="clear" w:color="auto" w:fill="FFFFFF"/>
        </w:rPr>
        <w:t xml:space="preserve">на державу покладено позитивний обов’язок забезпечити особам з інвалідністю з числа осіб, які постраждали внаслідок Чорнобильської катастрофи, посилений соціальний захист. Позитивний обов’язок держави у цьому разі, по суті, вимагає від неї вжити заходів </w:t>
      </w:r>
      <w:proofErr w:type="spellStart"/>
      <w:r w:rsidR="00E14489" w:rsidRPr="00803704">
        <w:rPr>
          <w:rFonts w:ascii="Times New Roman" w:hAnsi="Times New Roman" w:cs="Times New Roman"/>
          <w:color w:val="000000" w:themeColor="text1"/>
          <w:sz w:val="28"/>
          <w:szCs w:val="28"/>
          <w:shd w:val="clear" w:color="auto" w:fill="FFFFFF"/>
        </w:rPr>
        <w:t>підтримчої</w:t>
      </w:r>
      <w:proofErr w:type="spellEnd"/>
      <w:r w:rsidR="00E14489" w:rsidRPr="00803704">
        <w:rPr>
          <w:rFonts w:ascii="Times New Roman" w:hAnsi="Times New Roman" w:cs="Times New Roman"/>
          <w:color w:val="000000" w:themeColor="text1"/>
          <w:sz w:val="28"/>
          <w:szCs w:val="28"/>
          <w:shd w:val="clear" w:color="auto" w:fill="FFFFFF"/>
        </w:rPr>
        <w:t xml:space="preserve"> дії (</w:t>
      </w:r>
      <w:proofErr w:type="spellStart"/>
      <w:r w:rsidR="00E14489" w:rsidRPr="00803704">
        <w:rPr>
          <w:rStyle w:val="rvts11"/>
          <w:rFonts w:ascii="Times New Roman" w:hAnsi="Times New Roman" w:cs="Times New Roman"/>
          <w:i/>
          <w:iCs/>
          <w:color w:val="000000" w:themeColor="text1"/>
          <w:sz w:val="28"/>
          <w:szCs w:val="28"/>
          <w:shd w:val="clear" w:color="auto" w:fill="FFFFFF"/>
        </w:rPr>
        <w:t>affirmative</w:t>
      </w:r>
      <w:proofErr w:type="spellEnd"/>
      <w:r w:rsidR="00E14489" w:rsidRPr="00803704">
        <w:rPr>
          <w:rStyle w:val="rvts11"/>
          <w:rFonts w:ascii="Times New Roman" w:hAnsi="Times New Roman" w:cs="Times New Roman"/>
          <w:i/>
          <w:iCs/>
          <w:color w:val="000000" w:themeColor="text1"/>
          <w:sz w:val="28"/>
          <w:szCs w:val="28"/>
          <w:shd w:val="clear" w:color="auto" w:fill="FFFFFF"/>
        </w:rPr>
        <w:t xml:space="preserve"> </w:t>
      </w:r>
      <w:proofErr w:type="spellStart"/>
      <w:r w:rsidR="00E14489" w:rsidRPr="00803704">
        <w:rPr>
          <w:rStyle w:val="rvts11"/>
          <w:rFonts w:ascii="Times New Roman" w:hAnsi="Times New Roman" w:cs="Times New Roman"/>
          <w:i/>
          <w:iCs/>
          <w:color w:val="000000" w:themeColor="text1"/>
          <w:sz w:val="28"/>
          <w:szCs w:val="28"/>
          <w:shd w:val="clear" w:color="auto" w:fill="FFFFFF"/>
        </w:rPr>
        <w:t>action</w:t>
      </w:r>
      <w:proofErr w:type="spellEnd"/>
      <w:r w:rsidR="00E14489" w:rsidRPr="00803704">
        <w:rPr>
          <w:rFonts w:ascii="Times New Roman" w:hAnsi="Times New Roman" w:cs="Times New Roman"/>
          <w:color w:val="000000" w:themeColor="text1"/>
          <w:sz w:val="28"/>
          <w:szCs w:val="28"/>
          <w:shd w:val="clear" w:color="auto" w:fill="FFFFFF"/>
        </w:rPr>
        <w:t>) з огляду на те, що йдеться про обов’язок захисту державою однієї з найуразливіших верств населення, яка того потребує</w:t>
      </w:r>
      <w:r w:rsidR="00FB0CCA" w:rsidRPr="00803704">
        <w:rPr>
          <w:rFonts w:ascii="Times New Roman" w:hAnsi="Times New Roman" w:cs="Times New Roman"/>
          <w:color w:val="000000" w:themeColor="text1"/>
          <w:sz w:val="28"/>
          <w:szCs w:val="28"/>
          <w:shd w:val="clear" w:color="auto" w:fill="FFFFFF"/>
        </w:rPr>
        <w:t>“ [</w:t>
      </w:r>
      <w:r w:rsidR="00ED55A0" w:rsidRPr="00803704">
        <w:rPr>
          <w:rFonts w:ascii="Times New Roman" w:hAnsi="Times New Roman" w:cs="Times New Roman"/>
          <w:color w:val="000000" w:themeColor="text1"/>
          <w:sz w:val="28"/>
          <w:szCs w:val="28"/>
          <w:shd w:val="clear" w:color="auto" w:fill="FFFFFF"/>
        </w:rPr>
        <w:t xml:space="preserve">абзац </w:t>
      </w:r>
      <w:r w:rsidR="00C81463" w:rsidRPr="00803704">
        <w:rPr>
          <w:rFonts w:ascii="Times New Roman" w:hAnsi="Times New Roman" w:cs="Times New Roman"/>
          <w:color w:val="000000" w:themeColor="text1"/>
          <w:sz w:val="28"/>
          <w:szCs w:val="28"/>
          <w:shd w:val="clear" w:color="auto" w:fill="FFFFFF"/>
        </w:rPr>
        <w:t>сьом</w:t>
      </w:r>
      <w:r w:rsidR="00ED55A0" w:rsidRPr="00803704">
        <w:rPr>
          <w:rFonts w:ascii="Times New Roman" w:hAnsi="Times New Roman" w:cs="Times New Roman"/>
          <w:color w:val="000000" w:themeColor="text1"/>
          <w:sz w:val="28"/>
          <w:szCs w:val="28"/>
          <w:shd w:val="clear" w:color="auto" w:fill="FFFFFF"/>
        </w:rPr>
        <w:t xml:space="preserve">ий підпункту 2.5.1 </w:t>
      </w:r>
      <w:r w:rsidR="00C81463" w:rsidRPr="00803704">
        <w:rPr>
          <w:rFonts w:ascii="Times New Roman" w:hAnsi="Times New Roman" w:cs="Times New Roman"/>
          <w:color w:val="000000" w:themeColor="text1"/>
          <w:sz w:val="28"/>
          <w:szCs w:val="28"/>
          <w:shd w:val="clear" w:color="auto" w:fill="FFFFFF"/>
        </w:rPr>
        <w:t xml:space="preserve">підпункту 2.5 </w:t>
      </w:r>
      <w:r w:rsidR="00ED55A0" w:rsidRPr="00803704">
        <w:rPr>
          <w:rFonts w:ascii="Times New Roman" w:hAnsi="Times New Roman" w:cs="Times New Roman"/>
          <w:color w:val="000000" w:themeColor="text1"/>
          <w:sz w:val="28"/>
          <w:szCs w:val="28"/>
          <w:shd w:val="clear" w:color="auto" w:fill="FFFFFF"/>
        </w:rPr>
        <w:t xml:space="preserve">пункту 2 мотивувальної частини Рішення </w:t>
      </w:r>
      <w:r w:rsidR="00C81463" w:rsidRPr="00803704">
        <w:rPr>
          <w:rFonts w:ascii="Times New Roman" w:hAnsi="Times New Roman" w:cs="Times New Roman"/>
          <w:color w:val="000000" w:themeColor="text1"/>
          <w:sz w:val="28"/>
          <w:szCs w:val="28"/>
          <w:shd w:val="clear" w:color="auto" w:fill="FFFFFF"/>
        </w:rPr>
        <w:t xml:space="preserve">Конституційного Суду України </w:t>
      </w:r>
      <w:r w:rsidR="00ED55A0" w:rsidRPr="00803704">
        <w:rPr>
          <w:rFonts w:ascii="Times New Roman" w:hAnsi="Times New Roman" w:cs="Times New Roman"/>
          <w:color w:val="000000" w:themeColor="text1"/>
          <w:sz w:val="28"/>
          <w:szCs w:val="28"/>
          <w:shd w:val="clear" w:color="auto" w:fill="FFFFFF"/>
        </w:rPr>
        <w:t xml:space="preserve">від 7 </w:t>
      </w:r>
      <w:r w:rsidR="00FB0CCA" w:rsidRPr="00803704">
        <w:rPr>
          <w:rFonts w:ascii="Times New Roman" w:hAnsi="Times New Roman" w:cs="Times New Roman"/>
          <w:color w:val="000000" w:themeColor="text1"/>
          <w:sz w:val="28"/>
          <w:szCs w:val="28"/>
          <w:shd w:val="clear" w:color="auto" w:fill="FFFFFF"/>
        </w:rPr>
        <w:t>квітня</w:t>
      </w:r>
      <w:r w:rsidR="00803704">
        <w:rPr>
          <w:rFonts w:ascii="Times New Roman" w:hAnsi="Times New Roman" w:cs="Times New Roman"/>
          <w:color w:val="000000" w:themeColor="text1"/>
          <w:sz w:val="28"/>
          <w:szCs w:val="28"/>
          <w:shd w:val="clear" w:color="auto" w:fill="FFFFFF"/>
        </w:rPr>
        <w:br/>
      </w:r>
      <w:r w:rsidR="00FB0CCA" w:rsidRPr="00803704">
        <w:rPr>
          <w:rFonts w:ascii="Times New Roman" w:hAnsi="Times New Roman" w:cs="Times New Roman"/>
          <w:color w:val="000000" w:themeColor="text1"/>
          <w:sz w:val="28"/>
          <w:szCs w:val="28"/>
          <w:shd w:val="clear" w:color="auto" w:fill="FFFFFF"/>
        </w:rPr>
        <w:t>2021 року № 1-р(II)/2021]</w:t>
      </w:r>
      <w:r w:rsidR="00ED55A0" w:rsidRPr="00803704">
        <w:rPr>
          <w:rFonts w:ascii="Times New Roman" w:hAnsi="Times New Roman" w:cs="Times New Roman"/>
          <w:color w:val="000000" w:themeColor="text1"/>
          <w:sz w:val="28"/>
          <w:szCs w:val="28"/>
          <w:shd w:val="clear" w:color="auto" w:fill="FFFFFF"/>
        </w:rPr>
        <w:t>.</w:t>
      </w:r>
    </w:p>
    <w:p w:rsidR="00ED55A0" w:rsidRPr="00803704" w:rsidRDefault="00ED55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За результатами аналізу змін законодавчого регулювання права на соціальний захист </w:t>
      </w:r>
      <w:r w:rsidRPr="00803704">
        <w:rPr>
          <w:rFonts w:ascii="Times New Roman" w:hAnsi="Times New Roman" w:cs="Times New Roman"/>
          <w:color w:val="000000" w:themeColor="text1"/>
          <w:sz w:val="28"/>
          <w:szCs w:val="28"/>
          <w:shd w:val="clear" w:color="auto" w:fill="FFFFFF"/>
        </w:rPr>
        <w:t xml:space="preserve">осіб, </w:t>
      </w:r>
      <w:r w:rsidRPr="00803704">
        <w:rPr>
          <w:rFonts w:ascii="Times New Roman" w:hAnsi="Times New Roman" w:cs="Times New Roman"/>
          <w:color w:val="000000" w:themeColor="text1"/>
          <w:sz w:val="28"/>
          <w:szCs w:val="28"/>
        </w:rPr>
        <w:t xml:space="preserve">які постраждали </w:t>
      </w:r>
      <w:r w:rsidR="00C81463" w:rsidRPr="00803704">
        <w:rPr>
          <w:rFonts w:ascii="Times New Roman" w:hAnsi="Times New Roman" w:cs="Times New Roman"/>
          <w:color w:val="000000" w:themeColor="text1"/>
          <w:sz w:val="28"/>
          <w:szCs w:val="28"/>
        </w:rPr>
        <w:t>в</w:t>
      </w:r>
      <w:r w:rsidRPr="00803704">
        <w:rPr>
          <w:rFonts w:ascii="Times New Roman" w:hAnsi="Times New Roman" w:cs="Times New Roman"/>
          <w:color w:val="000000" w:themeColor="text1"/>
          <w:sz w:val="28"/>
          <w:szCs w:val="28"/>
        </w:rPr>
        <w:t xml:space="preserve">наслідок Чорнобильської катастрофи, </w:t>
      </w:r>
      <w:r w:rsidR="00300A0A" w:rsidRPr="00803704">
        <w:rPr>
          <w:rFonts w:ascii="Times New Roman" w:hAnsi="Times New Roman" w:cs="Times New Roman"/>
          <w:color w:val="000000" w:themeColor="text1"/>
          <w:sz w:val="28"/>
          <w:szCs w:val="28"/>
        </w:rPr>
        <w:t>у</w:t>
      </w:r>
      <w:r w:rsidRPr="00803704">
        <w:rPr>
          <w:rFonts w:ascii="Times New Roman" w:hAnsi="Times New Roman" w:cs="Times New Roman"/>
          <w:color w:val="000000" w:themeColor="text1"/>
          <w:sz w:val="28"/>
          <w:szCs w:val="28"/>
        </w:rPr>
        <w:t xml:space="preserve"> частині призначення їм </w:t>
      </w:r>
      <w:r w:rsidRPr="00803704">
        <w:rPr>
          <w:rFonts w:ascii="Times New Roman" w:hAnsi="Times New Roman" w:cs="Times New Roman"/>
          <w:color w:val="000000" w:themeColor="text1"/>
          <w:sz w:val="28"/>
          <w:szCs w:val="28"/>
          <w:shd w:val="clear" w:color="auto" w:fill="FFFFFF"/>
        </w:rPr>
        <w:t>державної пенсії й установлення на рівні закону її мінімальних розмірів</w:t>
      </w:r>
      <w:r w:rsidRPr="00803704">
        <w:rPr>
          <w:rFonts w:ascii="Times New Roman" w:hAnsi="Times New Roman" w:cs="Times New Roman"/>
          <w:color w:val="000000" w:themeColor="text1"/>
          <w:sz w:val="28"/>
          <w:szCs w:val="28"/>
        </w:rPr>
        <w:t xml:space="preserve"> Конституційни</w:t>
      </w:r>
      <w:r w:rsidR="00300A0A" w:rsidRPr="00803704">
        <w:rPr>
          <w:rFonts w:ascii="Times New Roman" w:hAnsi="Times New Roman" w:cs="Times New Roman"/>
          <w:color w:val="000000" w:themeColor="text1"/>
          <w:sz w:val="28"/>
          <w:szCs w:val="28"/>
        </w:rPr>
        <w:t>й Суд</w:t>
      </w:r>
      <w:r w:rsidRPr="00803704">
        <w:rPr>
          <w:rFonts w:ascii="Times New Roman" w:hAnsi="Times New Roman" w:cs="Times New Roman"/>
          <w:color w:val="000000" w:themeColor="text1"/>
          <w:sz w:val="28"/>
          <w:szCs w:val="28"/>
        </w:rPr>
        <w:t xml:space="preserve"> України встанов</w:t>
      </w:r>
      <w:r w:rsidR="00300A0A" w:rsidRPr="00803704">
        <w:rPr>
          <w:rFonts w:ascii="Times New Roman" w:hAnsi="Times New Roman" w:cs="Times New Roman"/>
          <w:color w:val="000000" w:themeColor="text1"/>
          <w:sz w:val="28"/>
          <w:szCs w:val="28"/>
        </w:rPr>
        <w:t>ив</w:t>
      </w:r>
      <w:r w:rsidRPr="00803704">
        <w:rPr>
          <w:rFonts w:ascii="Times New Roman" w:hAnsi="Times New Roman" w:cs="Times New Roman"/>
          <w:color w:val="000000" w:themeColor="text1"/>
          <w:sz w:val="28"/>
          <w:szCs w:val="28"/>
        </w:rPr>
        <w:t xml:space="preserve"> </w:t>
      </w:r>
      <w:r w:rsidR="00300A0A" w:rsidRPr="00803704">
        <w:rPr>
          <w:rFonts w:ascii="Times New Roman" w:hAnsi="Times New Roman" w:cs="Times New Roman"/>
          <w:color w:val="000000" w:themeColor="text1"/>
          <w:sz w:val="28"/>
          <w:szCs w:val="28"/>
        </w:rPr>
        <w:t>так</w:t>
      </w:r>
      <w:r w:rsidRPr="00803704">
        <w:rPr>
          <w:rFonts w:ascii="Times New Roman" w:hAnsi="Times New Roman" w:cs="Times New Roman"/>
          <w:color w:val="000000" w:themeColor="text1"/>
          <w:sz w:val="28"/>
          <w:szCs w:val="28"/>
        </w:rPr>
        <w:t>е.</w:t>
      </w:r>
    </w:p>
    <w:p w:rsidR="00B42D4F" w:rsidRPr="00803704" w:rsidRDefault="00ED55A0"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 xml:space="preserve">На виконання імперативних вимог статей </w:t>
      </w:r>
      <w:r w:rsidR="00567DF6" w:rsidRPr="00803704">
        <w:rPr>
          <w:rFonts w:ascii="Times New Roman" w:hAnsi="Times New Roman" w:cs="Times New Roman"/>
          <w:color w:val="000000" w:themeColor="text1"/>
          <w:sz w:val="28"/>
          <w:szCs w:val="28"/>
          <w:shd w:val="clear" w:color="auto" w:fill="FFFFFF"/>
        </w:rPr>
        <w:t xml:space="preserve">3, 16, 50 </w:t>
      </w:r>
      <w:r w:rsidRPr="00803704">
        <w:rPr>
          <w:rFonts w:ascii="Times New Roman" w:hAnsi="Times New Roman" w:cs="Times New Roman"/>
          <w:color w:val="000000" w:themeColor="text1"/>
          <w:sz w:val="28"/>
          <w:szCs w:val="28"/>
          <w:shd w:val="clear" w:color="auto" w:fill="FFFFFF"/>
        </w:rPr>
        <w:t xml:space="preserve">Конституції </w:t>
      </w:r>
      <w:r w:rsidR="00567DF6" w:rsidRPr="00803704">
        <w:rPr>
          <w:rFonts w:ascii="Times New Roman" w:hAnsi="Times New Roman" w:cs="Times New Roman"/>
          <w:color w:val="000000" w:themeColor="text1"/>
          <w:sz w:val="28"/>
          <w:szCs w:val="28"/>
          <w:shd w:val="clear" w:color="auto" w:fill="FFFFFF"/>
        </w:rPr>
        <w:t xml:space="preserve">України </w:t>
      </w:r>
      <w:r w:rsidR="00FB0CCA" w:rsidRPr="00803704">
        <w:rPr>
          <w:rFonts w:ascii="Times New Roman" w:hAnsi="Times New Roman" w:cs="Times New Roman"/>
          <w:color w:val="000000" w:themeColor="text1"/>
          <w:sz w:val="28"/>
          <w:szCs w:val="28"/>
          <w:shd w:val="clear" w:color="auto" w:fill="FFFFFF"/>
        </w:rPr>
        <w:t>парламент</w:t>
      </w:r>
      <w:r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rPr>
        <w:t>у</w:t>
      </w:r>
      <w:r w:rsidR="003B6426"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rPr>
        <w:t>частині четвертій</w:t>
      </w:r>
      <w:r w:rsidR="00B42D4F" w:rsidRPr="00803704">
        <w:rPr>
          <w:rFonts w:ascii="Times New Roman" w:hAnsi="Times New Roman" w:cs="Times New Roman"/>
          <w:color w:val="000000" w:themeColor="text1"/>
          <w:sz w:val="28"/>
          <w:szCs w:val="28"/>
        </w:rPr>
        <w:t xml:space="preserve"> статті</w:t>
      </w:r>
      <w:r w:rsidR="003B6426" w:rsidRPr="00803704">
        <w:rPr>
          <w:rFonts w:ascii="Times New Roman" w:hAnsi="Times New Roman" w:cs="Times New Roman"/>
          <w:color w:val="000000" w:themeColor="text1"/>
          <w:sz w:val="28"/>
          <w:szCs w:val="28"/>
        </w:rPr>
        <w:t xml:space="preserve"> 54</w:t>
      </w:r>
      <w:r w:rsidR="00B42D4F" w:rsidRPr="00803704">
        <w:rPr>
          <w:rFonts w:ascii="Times New Roman" w:hAnsi="Times New Roman" w:cs="Times New Roman"/>
          <w:color w:val="000000" w:themeColor="text1"/>
          <w:sz w:val="28"/>
          <w:szCs w:val="28"/>
        </w:rPr>
        <w:t xml:space="preserve"> Закону № 796 </w:t>
      </w:r>
      <w:r w:rsidR="00300A0A" w:rsidRPr="00803704">
        <w:rPr>
          <w:rFonts w:ascii="Times New Roman" w:hAnsi="Times New Roman" w:cs="Times New Roman"/>
          <w:color w:val="000000" w:themeColor="text1"/>
          <w:sz w:val="28"/>
          <w:szCs w:val="28"/>
        </w:rPr>
        <w:t>у</w:t>
      </w:r>
      <w:r w:rsidR="00B42D4F" w:rsidRPr="00803704">
        <w:rPr>
          <w:rFonts w:ascii="Times New Roman" w:hAnsi="Times New Roman" w:cs="Times New Roman"/>
          <w:color w:val="000000" w:themeColor="text1"/>
          <w:sz w:val="28"/>
          <w:szCs w:val="28"/>
        </w:rPr>
        <w:t xml:space="preserve"> редакції Закону України </w:t>
      </w:r>
      <w:r w:rsidR="00507B60" w:rsidRPr="00803704">
        <w:rPr>
          <w:rFonts w:ascii="Times New Roman" w:hAnsi="Times New Roman" w:cs="Times New Roman"/>
          <w:color w:val="000000" w:themeColor="text1"/>
          <w:sz w:val="28"/>
          <w:szCs w:val="28"/>
        </w:rPr>
        <w:t>«</w:t>
      </w:r>
      <w:r w:rsidR="00B42D4F" w:rsidRPr="00803704">
        <w:rPr>
          <w:rFonts w:ascii="Times New Roman" w:hAnsi="Times New Roman" w:cs="Times New Roman"/>
          <w:color w:val="000000" w:themeColor="text1"/>
          <w:sz w:val="28"/>
          <w:szCs w:val="28"/>
        </w:rPr>
        <w:t xml:space="preserve">Про внесення змін і доповнень до Закону України </w:t>
      </w:r>
      <w:r w:rsidR="003B0347" w:rsidRPr="003B0347">
        <w:rPr>
          <w:rFonts w:ascii="Times New Roman" w:hAnsi="Times New Roman" w:cs="Times New Roman"/>
          <w:sz w:val="28"/>
          <w:szCs w:val="28"/>
        </w:rPr>
        <w:t>„</w:t>
      </w:r>
      <w:r w:rsidR="00B42D4F" w:rsidRPr="00803704">
        <w:rPr>
          <w:rFonts w:ascii="Times New Roman" w:hAnsi="Times New Roman" w:cs="Times New Roman"/>
          <w:color w:val="000000" w:themeColor="text1"/>
          <w:sz w:val="28"/>
          <w:szCs w:val="28"/>
        </w:rPr>
        <w:t>Про статус і соціальний захист громадян, які постраждали внасл</w:t>
      </w:r>
      <w:r w:rsidR="00507B60" w:rsidRPr="00803704">
        <w:rPr>
          <w:rFonts w:ascii="Times New Roman" w:hAnsi="Times New Roman" w:cs="Times New Roman"/>
          <w:color w:val="000000" w:themeColor="text1"/>
          <w:sz w:val="28"/>
          <w:szCs w:val="28"/>
        </w:rPr>
        <w:t>ідок Чорнобильської катастрофи</w:t>
      </w:r>
      <w:r w:rsidR="00507B60" w:rsidRPr="00803704">
        <w:rPr>
          <w:rFonts w:ascii="Times New Roman" w:hAnsi="Times New Roman" w:cs="Times New Roman"/>
          <w:color w:val="000000" w:themeColor="text1"/>
          <w:sz w:val="28"/>
          <w:szCs w:val="28"/>
          <w:shd w:val="clear" w:color="auto" w:fill="FFFFFF"/>
        </w:rPr>
        <w:t>“</w:t>
      </w:r>
      <w:r w:rsidR="00507B60" w:rsidRPr="00803704">
        <w:rPr>
          <w:rFonts w:ascii="Times New Roman" w:hAnsi="Times New Roman" w:cs="Times New Roman"/>
          <w:color w:val="000000" w:themeColor="text1"/>
          <w:sz w:val="28"/>
          <w:szCs w:val="28"/>
        </w:rPr>
        <w:t>»</w:t>
      </w:r>
      <w:r w:rsidR="00B42D4F" w:rsidRPr="00803704">
        <w:rPr>
          <w:rFonts w:ascii="Times New Roman" w:hAnsi="Times New Roman" w:cs="Times New Roman"/>
          <w:color w:val="000000" w:themeColor="text1"/>
          <w:sz w:val="28"/>
          <w:szCs w:val="28"/>
        </w:rPr>
        <w:t xml:space="preserve"> від</w:t>
      </w:r>
      <w:r w:rsidR="00C81463" w:rsidRPr="00803704">
        <w:rPr>
          <w:rFonts w:ascii="Times New Roman" w:hAnsi="Times New Roman" w:cs="Times New Roman"/>
          <w:color w:val="000000" w:themeColor="text1"/>
          <w:sz w:val="28"/>
          <w:szCs w:val="28"/>
        </w:rPr>
        <w:br/>
      </w:r>
      <w:r w:rsidR="00B42D4F" w:rsidRPr="00803704">
        <w:rPr>
          <w:rFonts w:ascii="Times New Roman" w:hAnsi="Times New Roman" w:cs="Times New Roman"/>
          <w:color w:val="000000" w:themeColor="text1"/>
          <w:sz w:val="28"/>
          <w:szCs w:val="28"/>
        </w:rPr>
        <w:t>6 червня 1996 року</w:t>
      </w:r>
      <w:r w:rsidR="003B6426" w:rsidRPr="00803704">
        <w:rPr>
          <w:rFonts w:ascii="Times New Roman" w:hAnsi="Times New Roman" w:cs="Times New Roman"/>
          <w:color w:val="000000" w:themeColor="text1"/>
          <w:sz w:val="28"/>
          <w:szCs w:val="28"/>
        </w:rPr>
        <w:t xml:space="preserve"> </w:t>
      </w:r>
      <w:r w:rsidR="00B42D4F" w:rsidRPr="00803704">
        <w:rPr>
          <w:rFonts w:ascii="Times New Roman" w:hAnsi="Times New Roman" w:cs="Times New Roman"/>
          <w:color w:val="000000" w:themeColor="text1"/>
          <w:sz w:val="28"/>
          <w:szCs w:val="28"/>
        </w:rPr>
        <w:t>№ 230/96</w:t>
      </w:r>
      <w:r w:rsidR="00C81463" w:rsidRPr="00803704">
        <w:rPr>
          <w:rFonts w:ascii="Times New Roman" w:hAnsi="Times New Roman" w:cs="Times New Roman"/>
          <w:sz w:val="28"/>
          <w:szCs w:val="28"/>
        </w:rPr>
        <w:t>–</w:t>
      </w:r>
      <w:r w:rsidR="00B42D4F" w:rsidRPr="00803704">
        <w:rPr>
          <w:rFonts w:ascii="Times New Roman" w:hAnsi="Times New Roman" w:cs="Times New Roman"/>
          <w:color w:val="000000" w:themeColor="text1"/>
          <w:sz w:val="28"/>
          <w:szCs w:val="28"/>
        </w:rPr>
        <w:t>ВР</w:t>
      </w:r>
      <w:r w:rsidR="003B6426" w:rsidRPr="00803704">
        <w:rPr>
          <w:rFonts w:ascii="Times New Roman" w:hAnsi="Times New Roman" w:cs="Times New Roman"/>
          <w:color w:val="000000" w:themeColor="text1"/>
          <w:sz w:val="28"/>
          <w:szCs w:val="28"/>
        </w:rPr>
        <w:t xml:space="preserve"> </w:t>
      </w:r>
      <w:r w:rsidR="00FB0CCA" w:rsidRPr="00803704">
        <w:rPr>
          <w:rFonts w:ascii="Times New Roman" w:hAnsi="Times New Roman" w:cs="Times New Roman"/>
          <w:color w:val="000000" w:themeColor="text1"/>
          <w:sz w:val="28"/>
          <w:szCs w:val="28"/>
        </w:rPr>
        <w:t>зазначив</w:t>
      </w:r>
      <w:r w:rsidR="00F05F76">
        <w:rPr>
          <w:rFonts w:ascii="Times New Roman" w:hAnsi="Times New Roman" w:cs="Times New Roman"/>
          <w:color w:val="000000" w:themeColor="text1"/>
          <w:sz w:val="28"/>
          <w:szCs w:val="28"/>
        </w:rPr>
        <w:t>,</w:t>
      </w:r>
      <w:r w:rsidR="00B42D4F" w:rsidRPr="00803704">
        <w:rPr>
          <w:rFonts w:ascii="Times New Roman" w:hAnsi="Times New Roman" w:cs="Times New Roman"/>
          <w:color w:val="000000" w:themeColor="text1"/>
          <w:sz w:val="28"/>
          <w:szCs w:val="28"/>
        </w:rPr>
        <w:t xml:space="preserve"> </w:t>
      </w:r>
      <w:r w:rsidR="003B6426" w:rsidRPr="00803704">
        <w:rPr>
          <w:rFonts w:ascii="Times New Roman" w:hAnsi="Times New Roman" w:cs="Times New Roman"/>
          <w:color w:val="000000" w:themeColor="text1"/>
          <w:sz w:val="28"/>
          <w:szCs w:val="28"/>
        </w:rPr>
        <w:t>що</w:t>
      </w:r>
      <w:r w:rsidR="00B42D4F" w:rsidRPr="00803704">
        <w:rPr>
          <w:rFonts w:ascii="Times New Roman" w:hAnsi="Times New Roman" w:cs="Times New Roman"/>
          <w:color w:val="000000" w:themeColor="text1"/>
          <w:sz w:val="28"/>
          <w:szCs w:val="28"/>
        </w:rPr>
        <w:t>:</w:t>
      </w:r>
    </w:p>
    <w:p w:rsidR="00B42D4F" w:rsidRPr="00803704" w:rsidRDefault="003B0347"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7" w:name="n42"/>
      <w:bookmarkEnd w:id="7"/>
      <w:r w:rsidRPr="003B0347">
        <w:rPr>
          <w:sz w:val="28"/>
          <w:szCs w:val="28"/>
        </w:rPr>
        <w:t>„</w:t>
      </w:r>
      <w:r w:rsidR="00B42D4F" w:rsidRPr="00803704">
        <w:rPr>
          <w:color w:val="000000" w:themeColor="text1"/>
          <w:sz w:val="28"/>
          <w:szCs w:val="28"/>
        </w:rPr>
        <w:t>В усіх випадках розміри пенсій для інвалідів, щодо яких встановлено зв’язок з Чорнобильською катастрофою, не можуть бути нижчими:</w:t>
      </w:r>
    </w:p>
    <w:p w:rsidR="00F05F76" w:rsidRDefault="00F05F76"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8" w:name="n43"/>
      <w:bookmarkEnd w:id="8"/>
    </w:p>
    <w:p w:rsidR="00B42D4F" w:rsidRPr="00803704" w:rsidRDefault="00B42D4F"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lastRenderedPageBreak/>
        <w:t xml:space="preserve">по I групі інвалідності </w:t>
      </w:r>
      <w:r w:rsidR="003B6426" w:rsidRPr="00803704">
        <w:rPr>
          <w:sz w:val="28"/>
          <w:szCs w:val="28"/>
        </w:rPr>
        <w:t>–</w:t>
      </w:r>
      <w:r w:rsidRPr="00803704">
        <w:rPr>
          <w:color w:val="000000" w:themeColor="text1"/>
          <w:sz w:val="28"/>
          <w:szCs w:val="28"/>
        </w:rPr>
        <w:t xml:space="preserve"> 10 мінімальних пенсій за віком;</w:t>
      </w:r>
    </w:p>
    <w:p w:rsidR="00B42D4F" w:rsidRPr="00803704" w:rsidRDefault="00B42D4F"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9" w:name="n44"/>
      <w:bookmarkEnd w:id="9"/>
      <w:r w:rsidRPr="00803704">
        <w:rPr>
          <w:color w:val="000000" w:themeColor="text1"/>
          <w:sz w:val="28"/>
          <w:szCs w:val="28"/>
        </w:rPr>
        <w:t xml:space="preserve">по II групі інвалідності </w:t>
      </w:r>
      <w:r w:rsidR="003B6426" w:rsidRPr="00803704">
        <w:rPr>
          <w:sz w:val="28"/>
          <w:szCs w:val="28"/>
        </w:rPr>
        <w:t>–</w:t>
      </w:r>
      <w:r w:rsidRPr="00803704">
        <w:rPr>
          <w:color w:val="000000" w:themeColor="text1"/>
          <w:sz w:val="28"/>
          <w:szCs w:val="28"/>
        </w:rPr>
        <w:t xml:space="preserve"> 8 мінімальних пенсій за віком;</w:t>
      </w:r>
    </w:p>
    <w:p w:rsidR="00B42D4F" w:rsidRPr="00803704" w:rsidRDefault="00B42D4F"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0" w:name="n45"/>
      <w:bookmarkEnd w:id="10"/>
      <w:r w:rsidRPr="00803704">
        <w:rPr>
          <w:color w:val="000000" w:themeColor="text1"/>
          <w:sz w:val="28"/>
          <w:szCs w:val="28"/>
        </w:rPr>
        <w:t xml:space="preserve">по III групі інвалідності </w:t>
      </w:r>
      <w:r w:rsidR="003B6426" w:rsidRPr="00803704">
        <w:rPr>
          <w:sz w:val="28"/>
          <w:szCs w:val="28"/>
        </w:rPr>
        <w:t>–</w:t>
      </w:r>
      <w:r w:rsidRPr="00803704">
        <w:rPr>
          <w:color w:val="000000" w:themeColor="text1"/>
          <w:sz w:val="28"/>
          <w:szCs w:val="28"/>
        </w:rPr>
        <w:t xml:space="preserve"> 6 мінімальних пенсій за віком;</w:t>
      </w:r>
    </w:p>
    <w:p w:rsidR="00B42D4F" w:rsidRPr="00803704" w:rsidRDefault="00B42D4F"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1" w:name="n46"/>
      <w:bookmarkEnd w:id="11"/>
      <w:r w:rsidRPr="00803704">
        <w:rPr>
          <w:color w:val="000000" w:themeColor="text1"/>
          <w:sz w:val="28"/>
          <w:szCs w:val="28"/>
        </w:rPr>
        <w:t>дітям</w:t>
      </w:r>
      <w:r w:rsidR="00F05F76">
        <w:rPr>
          <w:sz w:val="28"/>
          <w:szCs w:val="28"/>
        </w:rPr>
        <w:t>-</w:t>
      </w:r>
      <w:r w:rsidRPr="00803704">
        <w:rPr>
          <w:color w:val="000000" w:themeColor="text1"/>
          <w:sz w:val="28"/>
          <w:szCs w:val="28"/>
        </w:rPr>
        <w:t xml:space="preserve">інвалідам </w:t>
      </w:r>
      <w:r w:rsidR="003B6426" w:rsidRPr="00803704">
        <w:rPr>
          <w:sz w:val="28"/>
          <w:szCs w:val="28"/>
        </w:rPr>
        <w:t>–</w:t>
      </w:r>
      <w:r w:rsidRPr="00803704">
        <w:rPr>
          <w:color w:val="000000" w:themeColor="text1"/>
          <w:sz w:val="28"/>
          <w:szCs w:val="28"/>
        </w:rPr>
        <w:t xml:space="preserve"> 3 мінімальних пенсій за віком</w:t>
      </w:r>
      <w:r w:rsidR="003B6426" w:rsidRPr="00803704">
        <w:rPr>
          <w:color w:val="000000" w:themeColor="text1"/>
          <w:sz w:val="28"/>
          <w:szCs w:val="28"/>
          <w:shd w:val="clear" w:color="auto" w:fill="FFFFFF"/>
        </w:rPr>
        <w:t>“</w:t>
      </w:r>
      <w:r w:rsidRPr="00803704">
        <w:rPr>
          <w:color w:val="000000" w:themeColor="text1"/>
          <w:sz w:val="28"/>
          <w:szCs w:val="28"/>
        </w:rPr>
        <w:t>.</w:t>
      </w:r>
    </w:p>
    <w:p w:rsidR="00550E25" w:rsidRPr="00803704" w:rsidRDefault="00550E25"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shd w:val="clear" w:color="auto" w:fill="FFFFFF"/>
        </w:rPr>
        <w:t xml:space="preserve">Згідно з першим реченням частини першої статті 28 Закону України </w:t>
      </w:r>
      <w:r w:rsidRPr="00803704">
        <w:rPr>
          <w:color w:val="000000" w:themeColor="text1"/>
          <w:sz w:val="28"/>
          <w:szCs w:val="28"/>
        </w:rPr>
        <w:t>,</w:t>
      </w:r>
      <w:r w:rsidR="00567DF6" w:rsidRPr="00803704">
        <w:rPr>
          <w:color w:val="000000" w:themeColor="text1"/>
          <w:sz w:val="28"/>
          <w:szCs w:val="28"/>
          <w:shd w:val="clear" w:color="auto" w:fill="FFFFFF"/>
        </w:rPr>
        <w:t>,Про загальнообов’</w:t>
      </w:r>
      <w:r w:rsidRPr="00803704">
        <w:rPr>
          <w:color w:val="000000" w:themeColor="text1"/>
          <w:sz w:val="28"/>
          <w:szCs w:val="28"/>
          <w:shd w:val="clear" w:color="auto" w:fill="FFFFFF"/>
        </w:rPr>
        <w:t>язкове державне пенсійне страхування</w:t>
      </w:r>
      <w:r w:rsidR="004B1373" w:rsidRPr="00803704">
        <w:rPr>
          <w:color w:val="000000" w:themeColor="text1"/>
          <w:sz w:val="28"/>
          <w:szCs w:val="28"/>
          <w:shd w:val="clear" w:color="auto" w:fill="FFFFFF"/>
        </w:rPr>
        <w:t>“</w:t>
      </w:r>
      <w:r w:rsidRPr="00803704">
        <w:rPr>
          <w:color w:val="000000" w:themeColor="text1"/>
          <w:sz w:val="28"/>
          <w:szCs w:val="28"/>
          <w:shd w:val="clear" w:color="auto" w:fill="FFFFFF"/>
        </w:rPr>
        <w:t xml:space="preserve"> </w:t>
      </w:r>
      <w:r w:rsidR="00300A0A" w:rsidRPr="00803704">
        <w:rPr>
          <w:color w:val="000000" w:themeColor="text1"/>
          <w:sz w:val="28"/>
          <w:szCs w:val="28"/>
        </w:rPr>
        <w:t>,</w:t>
      </w:r>
      <w:r w:rsidR="00300A0A" w:rsidRPr="00803704">
        <w:rPr>
          <w:color w:val="000000" w:themeColor="text1"/>
          <w:sz w:val="28"/>
          <w:szCs w:val="28"/>
          <w:shd w:val="clear" w:color="auto" w:fill="FFFFFF"/>
        </w:rPr>
        <w:t>,</w:t>
      </w:r>
      <w:r w:rsidRPr="00803704">
        <w:rPr>
          <w:color w:val="000000" w:themeColor="text1"/>
          <w:sz w:val="28"/>
          <w:szCs w:val="28"/>
          <w:shd w:val="clear" w:color="auto" w:fill="FFFFFF"/>
        </w:rPr>
        <w:t>мінімальний розмір пенсії за віком встановлюється в розмірі прожиткового мінімуму для осіб, які втратили працездатність, визначеного законом</w:t>
      </w:r>
      <w:r w:rsidR="00300A0A" w:rsidRPr="00803704">
        <w:rPr>
          <w:color w:val="000000" w:themeColor="text1"/>
          <w:sz w:val="28"/>
          <w:szCs w:val="28"/>
          <w:shd w:val="clear" w:color="auto" w:fill="FFFFFF"/>
        </w:rPr>
        <w:t>“</w:t>
      </w:r>
      <w:r w:rsidRPr="00803704">
        <w:rPr>
          <w:color w:val="000000" w:themeColor="text1"/>
          <w:sz w:val="28"/>
          <w:szCs w:val="28"/>
          <w:shd w:val="clear" w:color="auto" w:fill="FFFFFF"/>
        </w:rPr>
        <w:t>.</w:t>
      </w:r>
    </w:p>
    <w:p w:rsidR="00ED55A0" w:rsidRPr="00803704" w:rsidRDefault="0075689E"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t>Із</w:t>
      </w:r>
      <w:r w:rsidR="00ED55A0" w:rsidRPr="00803704">
        <w:rPr>
          <w:color w:val="000000" w:themeColor="text1"/>
          <w:sz w:val="28"/>
          <w:szCs w:val="28"/>
        </w:rPr>
        <w:t xml:space="preserve"> 1 січня 2015 року умови, порядок призначення та мінімальні розміри пенсії за інвалідністю, що настала внаслідок каліцтва чи захворювання, і пенсії у зв’язку з втратою годувальника внаслідок Чо</w:t>
      </w:r>
      <w:r w:rsidR="00B21C87" w:rsidRPr="00803704">
        <w:rPr>
          <w:color w:val="000000" w:themeColor="text1"/>
          <w:sz w:val="28"/>
          <w:szCs w:val="28"/>
        </w:rPr>
        <w:t>рнобильської катастрофи визнача</w:t>
      </w:r>
      <w:r w:rsidR="00C81463" w:rsidRPr="00803704">
        <w:rPr>
          <w:color w:val="000000" w:themeColor="text1"/>
          <w:sz w:val="28"/>
          <w:szCs w:val="28"/>
        </w:rPr>
        <w:t>лися актами</w:t>
      </w:r>
      <w:r w:rsidR="00ED55A0" w:rsidRPr="00803704">
        <w:rPr>
          <w:color w:val="000000" w:themeColor="text1"/>
          <w:sz w:val="28"/>
          <w:szCs w:val="28"/>
        </w:rPr>
        <w:t xml:space="preserve"> Кабінет</w:t>
      </w:r>
      <w:r w:rsidR="00C81463" w:rsidRPr="00803704">
        <w:rPr>
          <w:color w:val="000000" w:themeColor="text1"/>
          <w:sz w:val="28"/>
          <w:szCs w:val="28"/>
        </w:rPr>
        <w:t>у</w:t>
      </w:r>
      <w:r w:rsidR="00ED55A0" w:rsidRPr="00803704">
        <w:rPr>
          <w:color w:val="000000" w:themeColor="text1"/>
          <w:sz w:val="28"/>
          <w:szCs w:val="28"/>
        </w:rPr>
        <w:t xml:space="preserve"> Міністрів України із відповідних питань</w:t>
      </w:r>
      <w:r w:rsidR="00B21C87" w:rsidRPr="00803704">
        <w:rPr>
          <w:color w:val="000000" w:themeColor="text1"/>
          <w:sz w:val="28"/>
          <w:szCs w:val="28"/>
          <w:shd w:val="clear" w:color="auto" w:fill="FFFFFF"/>
        </w:rPr>
        <w:br/>
      </w:r>
      <w:r w:rsidR="00F05F76" w:rsidRPr="00F05F76">
        <w:rPr>
          <w:color w:val="000000" w:themeColor="text1"/>
          <w:sz w:val="28"/>
          <w:szCs w:val="28"/>
          <w:shd w:val="clear" w:color="auto" w:fill="FFFFFF"/>
        </w:rPr>
        <w:t>[</w:t>
      </w:r>
      <w:r w:rsidR="00B21C87" w:rsidRPr="00803704">
        <w:rPr>
          <w:color w:val="000000" w:themeColor="text1"/>
          <w:sz w:val="28"/>
          <w:szCs w:val="28"/>
          <w:shd w:val="clear" w:color="auto" w:fill="FFFFFF"/>
        </w:rPr>
        <w:t>частина</w:t>
      </w:r>
      <w:r w:rsidR="00567DF6" w:rsidRPr="00803704">
        <w:rPr>
          <w:color w:val="000000" w:themeColor="text1"/>
          <w:sz w:val="28"/>
          <w:szCs w:val="28"/>
          <w:shd w:val="clear" w:color="auto" w:fill="FFFFFF"/>
        </w:rPr>
        <w:t xml:space="preserve"> третя</w:t>
      </w:r>
      <w:r w:rsidR="00B21C87" w:rsidRPr="00803704">
        <w:rPr>
          <w:color w:val="000000" w:themeColor="text1"/>
          <w:sz w:val="28"/>
          <w:szCs w:val="28"/>
          <w:shd w:val="clear" w:color="auto" w:fill="FFFFFF"/>
        </w:rPr>
        <w:t xml:space="preserve"> </w:t>
      </w:r>
      <w:r w:rsidR="00ED55A0" w:rsidRPr="00803704">
        <w:rPr>
          <w:color w:val="000000" w:themeColor="text1"/>
          <w:sz w:val="28"/>
          <w:szCs w:val="28"/>
          <w:shd w:val="clear" w:color="auto" w:fill="FFFFFF"/>
        </w:rPr>
        <w:t>статті 54</w:t>
      </w:r>
      <w:r w:rsidR="00567DF6" w:rsidRPr="00803704">
        <w:rPr>
          <w:color w:val="000000" w:themeColor="text1"/>
          <w:sz w:val="28"/>
          <w:szCs w:val="28"/>
          <w:shd w:val="clear" w:color="auto" w:fill="FFFFFF"/>
        </w:rPr>
        <w:t xml:space="preserve"> Закону № 796 у редакції Закону </w:t>
      </w:r>
      <w:r w:rsidR="00566E37" w:rsidRPr="00803704">
        <w:rPr>
          <w:color w:val="000000" w:themeColor="text1"/>
          <w:sz w:val="28"/>
          <w:szCs w:val="28"/>
          <w:shd w:val="clear" w:color="auto" w:fill="FFFFFF"/>
        </w:rPr>
        <w:t xml:space="preserve">України </w:t>
      </w:r>
      <w:r w:rsidR="00566E37" w:rsidRPr="00803704">
        <w:rPr>
          <w:color w:val="111111"/>
          <w:sz w:val="28"/>
          <w:szCs w:val="28"/>
          <w:shd w:val="clear" w:color="auto" w:fill="FCFCFC"/>
        </w:rPr>
        <w:t>,</w:t>
      </w:r>
      <w:r w:rsidR="00566E37" w:rsidRPr="00803704">
        <w:rPr>
          <w:color w:val="000000" w:themeColor="text1"/>
          <w:sz w:val="28"/>
          <w:szCs w:val="28"/>
          <w:shd w:val="clear" w:color="auto" w:fill="FFFFFF"/>
        </w:rPr>
        <w:t>,</w:t>
      </w:r>
      <w:r w:rsidR="00566E37" w:rsidRPr="00803704">
        <w:rPr>
          <w:bCs/>
          <w:color w:val="000000" w:themeColor="text1"/>
          <w:sz w:val="28"/>
          <w:szCs w:val="28"/>
          <w:shd w:val="clear" w:color="auto" w:fill="FFFFFF"/>
        </w:rPr>
        <w:t>Про внесення змін та визнання такими, що втратили чинність, деяких законодавчих актів України</w:t>
      </w:r>
      <w:r w:rsidR="00566E37" w:rsidRPr="00803704">
        <w:rPr>
          <w:color w:val="000000" w:themeColor="text1"/>
          <w:sz w:val="28"/>
          <w:szCs w:val="28"/>
          <w:shd w:val="clear" w:color="auto" w:fill="FFFFFF"/>
        </w:rPr>
        <w:t>“ від 28 грудня 2014 року № 76–VIII (далі – Закон № 76)</w:t>
      </w:r>
      <w:r w:rsidR="00F05F76" w:rsidRPr="00F05F76">
        <w:rPr>
          <w:color w:val="000000" w:themeColor="text1"/>
          <w:sz w:val="28"/>
          <w:szCs w:val="28"/>
          <w:shd w:val="clear" w:color="auto" w:fill="FFFFFF"/>
        </w:rPr>
        <w:t>]</w:t>
      </w:r>
      <w:r w:rsidR="00ED55A0" w:rsidRPr="00803704">
        <w:rPr>
          <w:color w:val="000000" w:themeColor="text1"/>
          <w:sz w:val="28"/>
          <w:szCs w:val="28"/>
        </w:rPr>
        <w:t>.</w:t>
      </w:r>
    </w:p>
    <w:p w:rsidR="00ED55A0" w:rsidRPr="00803704" w:rsidRDefault="00567DF6"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2" w:name="n53"/>
      <w:bookmarkEnd w:id="12"/>
      <w:r w:rsidRPr="00803704">
        <w:rPr>
          <w:color w:val="000000" w:themeColor="text1"/>
          <w:sz w:val="28"/>
          <w:szCs w:val="28"/>
        </w:rPr>
        <w:t xml:space="preserve">Відповідно до </w:t>
      </w:r>
      <w:r w:rsidR="00ED55A0" w:rsidRPr="00803704">
        <w:rPr>
          <w:color w:val="000000" w:themeColor="text1"/>
          <w:sz w:val="28"/>
          <w:szCs w:val="28"/>
        </w:rPr>
        <w:t>пункту 11 Порядку обчислення пенсій особам, які постраждали внаслідок Чорнобильської катастрофи, затверджено</w:t>
      </w:r>
      <w:r w:rsidR="00C81463" w:rsidRPr="00803704">
        <w:rPr>
          <w:color w:val="000000" w:themeColor="text1"/>
          <w:sz w:val="28"/>
          <w:szCs w:val="28"/>
        </w:rPr>
        <w:t>го п</w:t>
      </w:r>
      <w:r w:rsidR="00ED55A0" w:rsidRPr="00803704">
        <w:rPr>
          <w:color w:val="000000" w:themeColor="text1"/>
          <w:sz w:val="28"/>
          <w:szCs w:val="28"/>
        </w:rPr>
        <w:t xml:space="preserve">остановою Кабінету Міністрів України </w:t>
      </w:r>
      <w:r w:rsidR="0009606E" w:rsidRPr="0009606E">
        <w:rPr>
          <w:sz w:val="28"/>
          <w:szCs w:val="28"/>
        </w:rPr>
        <w:t>„</w:t>
      </w:r>
      <w:r w:rsidR="00ED55A0" w:rsidRPr="00803704">
        <w:rPr>
          <w:color w:val="000000" w:themeColor="text1"/>
          <w:sz w:val="28"/>
          <w:szCs w:val="28"/>
        </w:rPr>
        <w:t>Про підвищення рівня соціального захисту громадян, які постраждали внаслідок Чорнобильської катастрофи</w:t>
      </w:r>
      <w:r w:rsidR="002051C5" w:rsidRPr="00803704">
        <w:rPr>
          <w:color w:val="000000" w:themeColor="text1"/>
          <w:sz w:val="28"/>
          <w:szCs w:val="28"/>
          <w:shd w:val="clear" w:color="auto" w:fill="FFFFFF"/>
        </w:rPr>
        <w:t>“</w:t>
      </w:r>
      <w:r w:rsidR="00B21C87" w:rsidRPr="00803704">
        <w:rPr>
          <w:color w:val="000000" w:themeColor="text1"/>
          <w:sz w:val="28"/>
          <w:szCs w:val="28"/>
        </w:rPr>
        <w:br/>
      </w:r>
      <w:r w:rsidR="00ED55A0" w:rsidRPr="00803704">
        <w:rPr>
          <w:color w:val="000000" w:themeColor="text1"/>
          <w:sz w:val="28"/>
          <w:szCs w:val="28"/>
        </w:rPr>
        <w:t xml:space="preserve">від 23 листопада 2011 року № 1210 </w:t>
      </w:r>
      <w:bookmarkStart w:id="13" w:name="n54"/>
      <w:bookmarkEnd w:id="13"/>
      <w:r w:rsidR="00300A0A" w:rsidRPr="00803704">
        <w:rPr>
          <w:color w:val="000000" w:themeColor="text1"/>
          <w:sz w:val="28"/>
          <w:szCs w:val="28"/>
        </w:rPr>
        <w:t>у</w:t>
      </w:r>
      <w:r w:rsidR="00210E6E" w:rsidRPr="00803704">
        <w:rPr>
          <w:color w:val="000000" w:themeColor="text1"/>
          <w:sz w:val="28"/>
          <w:szCs w:val="28"/>
        </w:rPr>
        <w:t xml:space="preserve"> редакції постанови Кабінету Міністрів України </w:t>
      </w:r>
      <w:r w:rsidR="00210E6E" w:rsidRPr="00803704">
        <w:rPr>
          <w:color w:val="000000" w:themeColor="text1"/>
          <w:sz w:val="28"/>
          <w:szCs w:val="28"/>
          <w:shd w:val="clear" w:color="auto" w:fill="FCFCFC"/>
        </w:rPr>
        <w:t>,</w:t>
      </w:r>
      <w:r w:rsidR="00210E6E" w:rsidRPr="00803704">
        <w:rPr>
          <w:color w:val="000000" w:themeColor="text1"/>
          <w:sz w:val="28"/>
          <w:szCs w:val="28"/>
          <w:shd w:val="clear" w:color="auto" w:fill="FFFFFF"/>
        </w:rPr>
        <w:t>,</w:t>
      </w:r>
      <w:r w:rsidR="00210E6E" w:rsidRPr="00803704">
        <w:rPr>
          <w:color w:val="000000" w:themeColor="text1"/>
          <w:sz w:val="28"/>
          <w:szCs w:val="28"/>
        </w:rPr>
        <w:t>Про внесення змін до Порядку обчислення пенсій особам, які постраждали внаслідок Чорнобильської катастрофи</w:t>
      </w:r>
      <w:r w:rsidR="00210E6E" w:rsidRPr="00803704">
        <w:rPr>
          <w:color w:val="000000" w:themeColor="text1"/>
          <w:sz w:val="28"/>
          <w:szCs w:val="28"/>
          <w:shd w:val="clear" w:color="auto" w:fill="FFFFFF"/>
        </w:rPr>
        <w:t>“</w:t>
      </w:r>
      <w:r w:rsidR="00210E6E" w:rsidRPr="00803704">
        <w:rPr>
          <w:color w:val="000000" w:themeColor="text1"/>
          <w:sz w:val="28"/>
          <w:szCs w:val="28"/>
        </w:rPr>
        <w:t xml:space="preserve"> від 15 листопада</w:t>
      </w:r>
      <w:r w:rsidR="00300A0A" w:rsidRPr="00803704">
        <w:rPr>
          <w:color w:val="000000" w:themeColor="text1"/>
          <w:sz w:val="28"/>
          <w:szCs w:val="28"/>
        </w:rPr>
        <w:br/>
      </w:r>
      <w:r w:rsidR="00210E6E" w:rsidRPr="00803704">
        <w:rPr>
          <w:color w:val="000000" w:themeColor="text1"/>
          <w:sz w:val="28"/>
          <w:szCs w:val="28"/>
        </w:rPr>
        <w:t>2017 року № 851,</w:t>
      </w:r>
      <w:r w:rsidR="00ED55A0" w:rsidRPr="00803704">
        <w:rPr>
          <w:color w:val="000000" w:themeColor="text1"/>
          <w:sz w:val="28"/>
          <w:szCs w:val="28"/>
        </w:rPr>
        <w:t xml:space="preserve"> мінімальний розмір пенсії становив:</w:t>
      </w:r>
    </w:p>
    <w:p w:rsidR="00ED55A0" w:rsidRPr="00803704" w:rsidRDefault="002051C5"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4" w:name="n55"/>
      <w:bookmarkEnd w:id="14"/>
      <w:r w:rsidRPr="00F05F76">
        <w:rPr>
          <w:sz w:val="28"/>
          <w:szCs w:val="28"/>
        </w:rPr>
        <w:t>,,</w:t>
      </w:r>
      <w:r w:rsidR="00ED55A0" w:rsidRPr="00803704">
        <w:rPr>
          <w:color w:val="000000" w:themeColor="text1"/>
          <w:sz w:val="28"/>
          <w:szCs w:val="28"/>
        </w:rPr>
        <w:t>1) для учасників ліквідації наслідків аварії на Чорнобильській АЕС, інших ядерних аварій та випробувань, військових навчань із застосуванням ядерної зброї:</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5" w:name="n56"/>
      <w:bookmarkEnd w:id="15"/>
      <w:r w:rsidRPr="00803704">
        <w:rPr>
          <w:color w:val="000000" w:themeColor="text1"/>
          <w:sz w:val="28"/>
          <w:szCs w:val="28"/>
        </w:rPr>
        <w:t xml:space="preserve">осіб з інвалідністю I групи </w:t>
      </w:r>
      <w:r w:rsidR="002051C5" w:rsidRPr="00803704">
        <w:rPr>
          <w:color w:val="000000" w:themeColor="text1"/>
          <w:sz w:val="28"/>
          <w:szCs w:val="28"/>
          <w:shd w:val="clear" w:color="auto" w:fill="FFFFFF"/>
        </w:rPr>
        <w:t>–</w:t>
      </w:r>
      <w:r w:rsidRPr="00803704">
        <w:rPr>
          <w:color w:val="000000" w:themeColor="text1"/>
          <w:sz w:val="28"/>
          <w:szCs w:val="28"/>
        </w:rPr>
        <w:t xml:space="preserve"> 180 відсотків прожиткового мінімуму для осіб, які втратили працездатність;</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6" w:name="n57"/>
      <w:bookmarkEnd w:id="16"/>
      <w:r w:rsidRPr="00803704">
        <w:rPr>
          <w:color w:val="000000" w:themeColor="text1"/>
          <w:sz w:val="28"/>
          <w:szCs w:val="28"/>
        </w:rPr>
        <w:lastRenderedPageBreak/>
        <w:t xml:space="preserve">осіб з інвалідністю II групи </w:t>
      </w:r>
      <w:r w:rsidR="002051C5" w:rsidRPr="00803704">
        <w:rPr>
          <w:color w:val="000000" w:themeColor="text1"/>
          <w:sz w:val="28"/>
          <w:szCs w:val="28"/>
          <w:shd w:val="clear" w:color="auto" w:fill="FFFFFF"/>
        </w:rPr>
        <w:t>–</w:t>
      </w:r>
      <w:r w:rsidRPr="00803704">
        <w:rPr>
          <w:color w:val="000000" w:themeColor="text1"/>
          <w:sz w:val="28"/>
          <w:szCs w:val="28"/>
        </w:rPr>
        <w:t xml:space="preserve"> 160 відсотків прожиткового мінімуму для осіб, які втратили працездатність;</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7" w:name="n58"/>
      <w:bookmarkEnd w:id="17"/>
      <w:r w:rsidRPr="00803704">
        <w:rPr>
          <w:color w:val="000000" w:themeColor="text1"/>
          <w:sz w:val="28"/>
          <w:szCs w:val="28"/>
        </w:rPr>
        <w:t xml:space="preserve">осіб з інвалідністю III групи </w:t>
      </w:r>
      <w:r w:rsidR="002051C5" w:rsidRPr="00803704">
        <w:rPr>
          <w:color w:val="000000" w:themeColor="text1"/>
          <w:sz w:val="28"/>
          <w:szCs w:val="28"/>
          <w:shd w:val="clear" w:color="auto" w:fill="FFFFFF"/>
        </w:rPr>
        <w:t>–</w:t>
      </w:r>
      <w:r w:rsidRPr="00803704">
        <w:rPr>
          <w:color w:val="000000" w:themeColor="text1"/>
          <w:sz w:val="28"/>
          <w:szCs w:val="28"/>
        </w:rPr>
        <w:t xml:space="preserve"> 145 відсотків прожиткового мінімуму для осіб, які втратили працездатність;</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8" w:name="n59"/>
      <w:bookmarkEnd w:id="18"/>
      <w:r w:rsidRPr="00803704">
        <w:rPr>
          <w:color w:val="000000" w:themeColor="text1"/>
          <w:sz w:val="28"/>
          <w:szCs w:val="28"/>
        </w:rPr>
        <w:t>2) для інших осіб з інвалідністю, щодо яких встановлено причинний зв’язок інвалідності з Чорнобильською катастрофою:</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19" w:name="n60"/>
      <w:bookmarkEnd w:id="19"/>
      <w:r w:rsidRPr="00803704">
        <w:rPr>
          <w:color w:val="000000" w:themeColor="text1"/>
          <w:sz w:val="28"/>
          <w:szCs w:val="28"/>
        </w:rPr>
        <w:t xml:space="preserve">осіб з інвалідністю I групи </w:t>
      </w:r>
      <w:r w:rsidR="002051C5" w:rsidRPr="00803704">
        <w:rPr>
          <w:color w:val="000000" w:themeColor="text1"/>
          <w:sz w:val="28"/>
          <w:szCs w:val="28"/>
          <w:shd w:val="clear" w:color="auto" w:fill="FFFFFF"/>
        </w:rPr>
        <w:t>–</w:t>
      </w:r>
      <w:r w:rsidRPr="00803704">
        <w:rPr>
          <w:color w:val="000000" w:themeColor="text1"/>
          <w:sz w:val="28"/>
          <w:szCs w:val="28"/>
        </w:rPr>
        <w:t xml:space="preserve"> 100 відсотків прожиткового мінімуму для осіб, які втратили працездатність, з 1 січня 2012 р. і 150 відсотків прожиткового мінімуму для осіб, які втратили працездатність, з 1 липня 2012 р.;</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0" w:name="n61"/>
      <w:bookmarkEnd w:id="20"/>
      <w:r w:rsidRPr="00803704">
        <w:rPr>
          <w:color w:val="000000" w:themeColor="text1"/>
          <w:sz w:val="28"/>
          <w:szCs w:val="28"/>
        </w:rPr>
        <w:t xml:space="preserve">осіб з інвалідністю II групи </w:t>
      </w:r>
      <w:r w:rsidR="002051C5" w:rsidRPr="00803704">
        <w:rPr>
          <w:color w:val="000000" w:themeColor="text1"/>
          <w:sz w:val="28"/>
          <w:szCs w:val="28"/>
          <w:shd w:val="clear" w:color="auto" w:fill="FFFFFF"/>
        </w:rPr>
        <w:t>–</w:t>
      </w:r>
      <w:r w:rsidRPr="00803704">
        <w:rPr>
          <w:color w:val="000000" w:themeColor="text1"/>
          <w:sz w:val="28"/>
          <w:szCs w:val="28"/>
        </w:rPr>
        <w:t xml:space="preserve"> 100 відсотків прожиткового мінімуму для осіб, які втратили працездатність, з 1 січня 2012 р. і 125 відсотків прожиткового мінімуму для осіб, які втратили працездатність, з 1 липня 2012 р.;</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1" w:name="n62"/>
      <w:bookmarkEnd w:id="21"/>
      <w:r w:rsidRPr="00803704">
        <w:rPr>
          <w:color w:val="000000" w:themeColor="text1"/>
          <w:sz w:val="28"/>
          <w:szCs w:val="28"/>
        </w:rPr>
        <w:t xml:space="preserve">осіб з інвалідністю III групи </w:t>
      </w:r>
      <w:r w:rsidR="002051C5" w:rsidRPr="00803704">
        <w:rPr>
          <w:color w:val="000000" w:themeColor="text1"/>
          <w:sz w:val="28"/>
          <w:szCs w:val="28"/>
          <w:shd w:val="clear" w:color="auto" w:fill="FFFFFF"/>
        </w:rPr>
        <w:t>–</w:t>
      </w:r>
      <w:r w:rsidRPr="00803704">
        <w:rPr>
          <w:color w:val="000000" w:themeColor="text1"/>
          <w:sz w:val="28"/>
          <w:szCs w:val="28"/>
        </w:rPr>
        <w:t xml:space="preserve"> 100 відсотків прожиткового мінімуму для осіб, які втратили працездатність, з 1 січня 2012 р. і 110 відсотків прожиткового мінімуму для осіб, які втратили працездатність, з 1 липня 2012 р.;</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2" w:name="n63"/>
      <w:bookmarkEnd w:id="22"/>
      <w:r w:rsidRPr="00803704">
        <w:rPr>
          <w:color w:val="000000" w:themeColor="text1"/>
          <w:sz w:val="28"/>
          <w:szCs w:val="28"/>
        </w:rPr>
        <w:t xml:space="preserve">3) для дітей з інвалідністю </w:t>
      </w:r>
      <w:r w:rsidR="002051C5" w:rsidRPr="00803704">
        <w:rPr>
          <w:color w:val="000000" w:themeColor="text1"/>
          <w:sz w:val="28"/>
          <w:szCs w:val="28"/>
          <w:shd w:val="clear" w:color="auto" w:fill="FFFFFF"/>
        </w:rPr>
        <w:t>–</w:t>
      </w:r>
      <w:r w:rsidRPr="00803704">
        <w:rPr>
          <w:color w:val="000000" w:themeColor="text1"/>
          <w:sz w:val="28"/>
          <w:szCs w:val="28"/>
        </w:rPr>
        <w:t xml:space="preserve"> 100 відсотків прожиткового мінімуму для осіб, які втратили працездатність;</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3" w:name="n64"/>
      <w:bookmarkEnd w:id="23"/>
      <w:r w:rsidRPr="00803704">
        <w:rPr>
          <w:color w:val="000000" w:themeColor="text1"/>
          <w:sz w:val="28"/>
          <w:szCs w:val="28"/>
        </w:rPr>
        <w:t>4) для непрацездатних членів сім’ї померлого годувальника, які були на його утриманні:</w:t>
      </w:r>
    </w:p>
    <w:p w:rsidR="00ED55A0"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4" w:name="n65"/>
      <w:bookmarkEnd w:id="24"/>
      <w:r w:rsidRPr="00803704">
        <w:rPr>
          <w:color w:val="000000" w:themeColor="text1"/>
          <w:sz w:val="28"/>
          <w:szCs w:val="28"/>
        </w:rPr>
        <w:t xml:space="preserve">на одного непрацездатного члена сім’ї </w:t>
      </w:r>
      <w:r w:rsidR="002051C5" w:rsidRPr="00803704">
        <w:rPr>
          <w:color w:val="000000" w:themeColor="text1"/>
          <w:sz w:val="28"/>
          <w:szCs w:val="28"/>
          <w:shd w:val="clear" w:color="auto" w:fill="FFFFFF"/>
        </w:rPr>
        <w:t>–</w:t>
      </w:r>
      <w:r w:rsidRPr="00803704">
        <w:rPr>
          <w:color w:val="000000" w:themeColor="text1"/>
          <w:sz w:val="28"/>
          <w:szCs w:val="28"/>
        </w:rPr>
        <w:t xml:space="preserve"> 50 відсотків пенсії по інвалідності померлого годувальника;</w:t>
      </w:r>
    </w:p>
    <w:p w:rsidR="00D552E4" w:rsidRPr="00803704" w:rsidRDefault="00ED55A0" w:rsidP="00803704">
      <w:pPr>
        <w:pStyle w:val="rvps2"/>
        <w:shd w:val="clear" w:color="auto" w:fill="FFFFFF"/>
        <w:spacing w:before="0" w:beforeAutospacing="0" w:after="0" w:afterAutospacing="0" w:line="372" w:lineRule="auto"/>
        <w:ind w:firstLine="567"/>
        <w:jc w:val="both"/>
        <w:rPr>
          <w:color w:val="000000" w:themeColor="text1"/>
          <w:sz w:val="28"/>
          <w:szCs w:val="28"/>
        </w:rPr>
      </w:pPr>
      <w:bookmarkStart w:id="25" w:name="n66"/>
      <w:bookmarkEnd w:id="25"/>
      <w:r w:rsidRPr="00803704">
        <w:rPr>
          <w:color w:val="000000" w:themeColor="text1"/>
          <w:sz w:val="28"/>
          <w:szCs w:val="28"/>
        </w:rPr>
        <w:t xml:space="preserve">на двох і більше непрацездатних членів сім’ї </w:t>
      </w:r>
      <w:r w:rsidR="002051C5" w:rsidRPr="00803704">
        <w:rPr>
          <w:color w:val="000000" w:themeColor="text1"/>
          <w:sz w:val="28"/>
          <w:szCs w:val="28"/>
          <w:shd w:val="clear" w:color="auto" w:fill="FFFFFF"/>
        </w:rPr>
        <w:t>–</w:t>
      </w:r>
      <w:r w:rsidRPr="00803704">
        <w:rPr>
          <w:color w:val="000000" w:themeColor="text1"/>
          <w:sz w:val="28"/>
          <w:szCs w:val="28"/>
        </w:rPr>
        <w:t xml:space="preserve"> 100 відсотків пенсії по інвалідності померлого годувальника, що розподіляється між ними рівними частинами</w:t>
      </w:r>
      <w:r w:rsidR="002051C5" w:rsidRPr="00803704">
        <w:rPr>
          <w:color w:val="000000" w:themeColor="text1"/>
          <w:sz w:val="28"/>
          <w:szCs w:val="28"/>
          <w:shd w:val="clear" w:color="auto" w:fill="FFFFFF"/>
        </w:rPr>
        <w:t>“</w:t>
      </w:r>
      <w:r w:rsidRPr="00803704">
        <w:rPr>
          <w:color w:val="000000" w:themeColor="text1"/>
          <w:sz w:val="28"/>
          <w:szCs w:val="28"/>
        </w:rPr>
        <w:t>.</w:t>
      </w:r>
    </w:p>
    <w:p w:rsidR="00507B60" w:rsidRPr="00803704" w:rsidRDefault="00B21C87"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shd w:val="clear" w:color="auto" w:fill="FFFFFF"/>
        </w:rPr>
        <w:t>Конституційн</w:t>
      </w:r>
      <w:r w:rsidR="0075689E" w:rsidRPr="00803704">
        <w:rPr>
          <w:color w:val="000000" w:themeColor="text1"/>
          <w:sz w:val="28"/>
          <w:szCs w:val="28"/>
          <w:shd w:val="clear" w:color="auto" w:fill="FFFFFF"/>
        </w:rPr>
        <w:t>ий Суд</w:t>
      </w:r>
      <w:r w:rsidRPr="00803704">
        <w:rPr>
          <w:color w:val="000000" w:themeColor="text1"/>
          <w:sz w:val="28"/>
          <w:szCs w:val="28"/>
          <w:shd w:val="clear" w:color="auto" w:fill="FFFFFF"/>
        </w:rPr>
        <w:t xml:space="preserve"> України</w:t>
      </w:r>
      <w:r w:rsidR="0075689E" w:rsidRPr="00803704">
        <w:rPr>
          <w:color w:val="000000" w:themeColor="text1"/>
          <w:sz w:val="28"/>
          <w:szCs w:val="28"/>
          <w:shd w:val="clear" w:color="auto" w:fill="FFFFFF"/>
        </w:rPr>
        <w:t xml:space="preserve"> в Рішенні</w:t>
      </w:r>
      <w:r w:rsidRPr="00803704">
        <w:rPr>
          <w:color w:val="000000" w:themeColor="text1"/>
          <w:sz w:val="28"/>
          <w:szCs w:val="28"/>
          <w:shd w:val="clear" w:color="auto" w:fill="FFFFFF"/>
        </w:rPr>
        <w:t xml:space="preserve"> </w:t>
      </w:r>
      <w:r w:rsidR="002051C5" w:rsidRPr="00803704">
        <w:rPr>
          <w:color w:val="000000" w:themeColor="text1"/>
          <w:sz w:val="28"/>
          <w:szCs w:val="28"/>
          <w:shd w:val="clear" w:color="auto" w:fill="FFFFFF"/>
        </w:rPr>
        <w:t>від 7 квітня 2021 року</w:t>
      </w:r>
      <w:r w:rsidR="00803704">
        <w:rPr>
          <w:color w:val="000000" w:themeColor="text1"/>
          <w:sz w:val="28"/>
          <w:szCs w:val="28"/>
          <w:shd w:val="clear" w:color="auto" w:fill="FFFFFF"/>
        </w:rPr>
        <w:br/>
      </w:r>
      <w:r w:rsidRPr="00803704">
        <w:rPr>
          <w:color w:val="000000" w:themeColor="text1"/>
          <w:sz w:val="28"/>
          <w:szCs w:val="28"/>
          <w:shd w:val="clear" w:color="auto" w:fill="FFFFFF"/>
        </w:rPr>
        <w:t xml:space="preserve">№ 1-р(II)/2021 частину третю </w:t>
      </w:r>
      <w:r w:rsidR="002051C5" w:rsidRPr="00803704">
        <w:rPr>
          <w:color w:val="000000" w:themeColor="text1"/>
          <w:sz w:val="28"/>
          <w:szCs w:val="28"/>
          <w:shd w:val="clear" w:color="auto" w:fill="FFFFFF"/>
        </w:rPr>
        <w:t xml:space="preserve">статті 54 Закону </w:t>
      </w:r>
      <w:r w:rsidR="0075689E" w:rsidRPr="00803704">
        <w:rPr>
          <w:color w:val="000000" w:themeColor="text1"/>
          <w:sz w:val="28"/>
          <w:szCs w:val="28"/>
          <w:shd w:val="clear" w:color="auto" w:fill="FFFFFF"/>
        </w:rPr>
        <w:t>№ 796</w:t>
      </w:r>
      <w:r w:rsidR="002051C5" w:rsidRPr="00803704">
        <w:rPr>
          <w:color w:val="000000" w:themeColor="text1"/>
          <w:sz w:val="28"/>
          <w:szCs w:val="28"/>
          <w:shd w:val="clear" w:color="auto" w:fill="FFFFFF"/>
        </w:rPr>
        <w:t xml:space="preserve">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w:t>
      </w:r>
      <w:r w:rsidR="002051C5" w:rsidRPr="00803704">
        <w:rPr>
          <w:color w:val="000000" w:themeColor="text1"/>
          <w:sz w:val="28"/>
          <w:szCs w:val="28"/>
          <w:shd w:val="clear" w:color="auto" w:fill="FFFFFF"/>
        </w:rPr>
        <w:lastRenderedPageBreak/>
        <w:t xml:space="preserve">Чорнобильської катастрофи </w:t>
      </w:r>
      <w:r w:rsidRPr="00803704">
        <w:rPr>
          <w:color w:val="000000" w:themeColor="text1"/>
          <w:sz w:val="28"/>
          <w:szCs w:val="28"/>
          <w:shd w:val="clear" w:color="auto" w:fill="FFFFFF"/>
        </w:rPr>
        <w:t>визна</w:t>
      </w:r>
      <w:r w:rsidR="0075689E" w:rsidRPr="00803704">
        <w:rPr>
          <w:color w:val="000000" w:themeColor="text1"/>
          <w:sz w:val="28"/>
          <w:szCs w:val="28"/>
          <w:shd w:val="clear" w:color="auto" w:fill="FFFFFF"/>
        </w:rPr>
        <w:t>в</w:t>
      </w:r>
      <w:r w:rsidRPr="00803704">
        <w:rPr>
          <w:color w:val="000000" w:themeColor="text1"/>
          <w:sz w:val="28"/>
          <w:szCs w:val="28"/>
          <w:shd w:val="clear" w:color="auto" w:fill="FFFFFF"/>
        </w:rPr>
        <w:t xml:space="preserve"> такою, що не відповідає Конституції України </w:t>
      </w:r>
      <w:r w:rsidR="002051C5" w:rsidRPr="00803704">
        <w:rPr>
          <w:color w:val="000000" w:themeColor="text1"/>
          <w:sz w:val="28"/>
          <w:szCs w:val="28"/>
          <w:shd w:val="clear" w:color="auto" w:fill="FFFFFF"/>
        </w:rPr>
        <w:t>(</w:t>
      </w:r>
      <w:r w:rsidR="00C81463" w:rsidRPr="00803704">
        <w:rPr>
          <w:color w:val="000000" w:themeColor="text1"/>
          <w:sz w:val="28"/>
          <w:szCs w:val="28"/>
          <w:shd w:val="clear" w:color="auto" w:fill="FFFFFF"/>
        </w:rPr>
        <w:t xml:space="preserve">пункт </w:t>
      </w:r>
      <w:r w:rsidR="00566E37" w:rsidRPr="00803704">
        <w:rPr>
          <w:color w:val="000000" w:themeColor="text1"/>
          <w:sz w:val="28"/>
          <w:szCs w:val="28"/>
          <w:shd w:val="clear" w:color="auto" w:fill="FFFFFF"/>
        </w:rPr>
        <w:t>1</w:t>
      </w:r>
      <w:r w:rsidR="00C81463" w:rsidRPr="00803704">
        <w:rPr>
          <w:color w:val="000000" w:themeColor="text1"/>
          <w:sz w:val="28"/>
          <w:szCs w:val="28"/>
          <w:shd w:val="clear" w:color="auto" w:fill="FFFFFF"/>
        </w:rPr>
        <w:t xml:space="preserve"> резолютивної частини</w:t>
      </w:r>
      <w:r w:rsidR="002051C5" w:rsidRPr="00803704">
        <w:rPr>
          <w:color w:val="000000" w:themeColor="text1"/>
          <w:sz w:val="28"/>
          <w:szCs w:val="28"/>
          <w:shd w:val="clear" w:color="auto" w:fill="FFFFFF"/>
        </w:rPr>
        <w:t>).</w:t>
      </w:r>
    </w:p>
    <w:p w:rsidR="00F05F76" w:rsidRDefault="00300A0A"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shd w:val="clear" w:color="auto" w:fill="FFFFFF"/>
        </w:rPr>
        <w:t>У</w:t>
      </w:r>
      <w:r w:rsidR="000F692A" w:rsidRPr="00803704">
        <w:rPr>
          <w:rFonts w:ascii="Times New Roman" w:hAnsi="Times New Roman" w:cs="Times New Roman"/>
          <w:color w:val="000000" w:themeColor="text1"/>
          <w:sz w:val="28"/>
          <w:szCs w:val="28"/>
          <w:shd w:val="clear" w:color="auto" w:fill="FFFFFF"/>
        </w:rPr>
        <w:t xml:space="preserve"> зазначеному Рішенні </w:t>
      </w:r>
      <w:r w:rsidR="00B21C87" w:rsidRPr="00803704">
        <w:rPr>
          <w:rFonts w:ascii="Times New Roman" w:hAnsi="Times New Roman" w:cs="Times New Roman"/>
          <w:color w:val="000000" w:themeColor="text1"/>
          <w:sz w:val="28"/>
          <w:szCs w:val="28"/>
          <w:shd w:val="clear" w:color="auto" w:fill="FFFFFF"/>
        </w:rPr>
        <w:t>Конституційний Суд України дійшов висновку,</w:t>
      </w:r>
      <w:r w:rsidR="00120745" w:rsidRPr="00803704">
        <w:rPr>
          <w:rFonts w:ascii="Times New Roman" w:hAnsi="Times New Roman" w:cs="Times New Roman"/>
          <w:color w:val="000000" w:themeColor="text1"/>
          <w:sz w:val="28"/>
          <w:szCs w:val="28"/>
          <w:shd w:val="clear" w:color="auto" w:fill="FFFFFF"/>
        </w:rPr>
        <w:t xml:space="preserve"> що </w:t>
      </w:r>
      <w:r w:rsidR="00F96D58" w:rsidRPr="00F96D58">
        <w:rPr>
          <w:rFonts w:ascii="Times New Roman" w:hAnsi="Times New Roman" w:cs="Times New Roman"/>
          <w:sz w:val="28"/>
          <w:szCs w:val="28"/>
        </w:rPr>
        <w:t>„</w:t>
      </w:r>
      <w:r w:rsidR="00F33CDB" w:rsidRPr="00803704">
        <w:rPr>
          <w:rFonts w:ascii="Times New Roman" w:hAnsi="Times New Roman" w:cs="Times New Roman"/>
          <w:color w:val="000000" w:themeColor="text1"/>
          <w:sz w:val="28"/>
          <w:szCs w:val="28"/>
        </w:rPr>
        <w:t>держава може змінювати законодавче регулювання у сфері соціального захисту осіб, які постраждали внаслідок Чорнобильської катастрофи, проте в разі зміни такого регулювання вона не повинна вдаватися до обмежень, що порушують сутність їх індивідуальних прав, а досягнутий рівень соціального захисту має бути збережено</w:t>
      </w:r>
      <w:bookmarkStart w:id="26" w:name="n73"/>
      <w:bookmarkEnd w:id="26"/>
      <w:r w:rsidR="00F05F76">
        <w:rPr>
          <w:rFonts w:ascii="Times New Roman" w:hAnsi="Times New Roman" w:cs="Times New Roman"/>
          <w:color w:val="000000" w:themeColor="text1"/>
          <w:sz w:val="28"/>
          <w:szCs w:val="28"/>
        </w:rPr>
        <w:t>.</w:t>
      </w:r>
    </w:p>
    <w:p w:rsidR="00AE34DC" w:rsidRPr="00803704" w:rsidRDefault="00300A0A"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П</w:t>
      </w:r>
      <w:r w:rsidR="00F33CDB" w:rsidRPr="00803704">
        <w:rPr>
          <w:rFonts w:ascii="Times New Roman" w:hAnsi="Times New Roman" w:cs="Times New Roman"/>
          <w:color w:val="000000" w:themeColor="text1"/>
          <w:sz w:val="28"/>
          <w:szCs w:val="28"/>
        </w:rPr>
        <w:t>роте держава в особі Кабінету Міністрів України визначила у</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Порядку</w:t>
      </w:r>
      <w:r w:rsidR="001739B2" w:rsidRPr="00803704">
        <w:rPr>
          <w:rFonts w:ascii="Times New Roman" w:hAnsi="Times New Roman" w:cs="Times New Roman"/>
          <w:color w:val="000000" w:themeColor="text1"/>
          <w:sz w:val="28"/>
          <w:szCs w:val="28"/>
        </w:rPr>
        <w:t xml:space="preserve"> </w:t>
      </w:r>
      <w:r w:rsidR="00F33CDB" w:rsidRPr="00803704">
        <w:rPr>
          <w:rFonts w:ascii="Times New Roman" w:hAnsi="Times New Roman" w:cs="Times New Roman"/>
          <w:color w:val="000000" w:themeColor="text1"/>
          <w:sz w:val="28"/>
          <w:szCs w:val="28"/>
        </w:rPr>
        <w:t>мінімальні розміри державної пенсії за інвалідністю, що настала внаслідок каліцтва чи захворювання, і пенсії у зв’язку з втратою годувальника внаслідок Чорнобильської катастрофи у розмірах істотно менших, ніж їх було гарантовано Законом</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 796</w:t>
      </w:r>
      <w:r w:rsidR="00AE34DC" w:rsidRPr="00803704">
        <w:rPr>
          <w:rFonts w:ascii="Times New Roman" w:hAnsi="Times New Roman" w:cs="Times New Roman"/>
          <w:sz w:val="28"/>
          <w:szCs w:val="28"/>
        </w:rPr>
        <w:t>–</w:t>
      </w:r>
      <w:r w:rsidR="00F33CDB" w:rsidRPr="00803704">
        <w:rPr>
          <w:rStyle w:val="rvts96"/>
          <w:rFonts w:ascii="Times New Roman" w:hAnsi="Times New Roman" w:cs="Times New Roman"/>
          <w:color w:val="000000" w:themeColor="text1"/>
          <w:sz w:val="28"/>
          <w:szCs w:val="28"/>
        </w:rPr>
        <w:t>XII</w:t>
      </w:r>
      <w:r w:rsidR="001739B2" w:rsidRPr="00803704">
        <w:rPr>
          <w:rFonts w:ascii="Times New Roman" w:hAnsi="Times New Roman" w:cs="Times New Roman"/>
          <w:color w:val="000000" w:themeColor="text1"/>
          <w:sz w:val="28"/>
          <w:szCs w:val="28"/>
        </w:rPr>
        <w:t xml:space="preserve"> </w:t>
      </w:r>
      <w:r w:rsidR="00F33CDB" w:rsidRPr="00803704">
        <w:rPr>
          <w:rFonts w:ascii="Times New Roman" w:hAnsi="Times New Roman" w:cs="Times New Roman"/>
          <w:color w:val="000000" w:themeColor="text1"/>
          <w:sz w:val="28"/>
          <w:szCs w:val="28"/>
        </w:rPr>
        <w:t>у редакції Закону</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 230/96</w:t>
      </w:r>
      <w:r w:rsidR="00AE34DC" w:rsidRPr="00803704">
        <w:rPr>
          <w:rFonts w:ascii="Times New Roman" w:hAnsi="Times New Roman" w:cs="Times New Roman"/>
          <w:sz w:val="28"/>
          <w:szCs w:val="28"/>
        </w:rPr>
        <w:t>–</w:t>
      </w:r>
      <w:r w:rsidR="00F33CDB" w:rsidRPr="00803704">
        <w:rPr>
          <w:rStyle w:val="rvts96"/>
          <w:rFonts w:ascii="Times New Roman" w:hAnsi="Times New Roman" w:cs="Times New Roman"/>
          <w:color w:val="000000" w:themeColor="text1"/>
          <w:sz w:val="28"/>
          <w:szCs w:val="28"/>
        </w:rPr>
        <w:t>ВР</w:t>
      </w:r>
      <w:r w:rsidR="00F33CDB" w:rsidRPr="00803704">
        <w:rPr>
          <w:rFonts w:ascii="Times New Roman" w:hAnsi="Times New Roman" w:cs="Times New Roman"/>
          <w:color w:val="000000" w:themeColor="text1"/>
          <w:sz w:val="28"/>
          <w:szCs w:val="28"/>
        </w:rPr>
        <w:t>, знівелювавши саму сутність визначених</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статтями 3</w:t>
      </w:r>
      <w:r w:rsidR="00F33CDB" w:rsidRPr="00803704">
        <w:rPr>
          <w:rFonts w:ascii="Times New Roman" w:hAnsi="Times New Roman" w:cs="Times New Roman"/>
          <w:color w:val="000000" w:themeColor="text1"/>
          <w:sz w:val="28"/>
          <w:szCs w:val="28"/>
        </w:rPr>
        <w:t>,</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16</w:t>
      </w:r>
      <w:r w:rsidR="00F33CDB" w:rsidRPr="00803704">
        <w:rPr>
          <w:rFonts w:ascii="Times New Roman" w:hAnsi="Times New Roman" w:cs="Times New Roman"/>
          <w:color w:val="000000" w:themeColor="text1"/>
          <w:sz w:val="28"/>
          <w:szCs w:val="28"/>
        </w:rPr>
        <w:t>,</w:t>
      </w:r>
      <w:r w:rsidR="001739B2" w:rsidRPr="00803704">
        <w:rPr>
          <w:rFonts w:ascii="Times New Roman" w:hAnsi="Times New Roman" w:cs="Times New Roman"/>
          <w:color w:val="000000" w:themeColor="text1"/>
          <w:sz w:val="28"/>
          <w:szCs w:val="28"/>
        </w:rPr>
        <w:t xml:space="preserve"> </w:t>
      </w:r>
      <w:r w:rsidR="00F33CDB" w:rsidRPr="00803704">
        <w:rPr>
          <w:rStyle w:val="rvts96"/>
          <w:rFonts w:ascii="Times New Roman" w:hAnsi="Times New Roman" w:cs="Times New Roman"/>
          <w:color w:val="000000" w:themeColor="text1"/>
          <w:sz w:val="28"/>
          <w:szCs w:val="28"/>
        </w:rPr>
        <w:t>50</w:t>
      </w:r>
      <w:r w:rsidR="001739B2" w:rsidRPr="00803704">
        <w:rPr>
          <w:rFonts w:ascii="Times New Roman" w:hAnsi="Times New Roman" w:cs="Times New Roman"/>
          <w:color w:val="000000" w:themeColor="text1"/>
          <w:sz w:val="28"/>
          <w:szCs w:val="28"/>
        </w:rPr>
        <w:t xml:space="preserve"> </w:t>
      </w:r>
      <w:r w:rsidR="00F33CDB" w:rsidRPr="00803704">
        <w:rPr>
          <w:rFonts w:ascii="Times New Roman" w:hAnsi="Times New Roman" w:cs="Times New Roman"/>
          <w:color w:val="000000" w:themeColor="text1"/>
          <w:sz w:val="28"/>
          <w:szCs w:val="28"/>
        </w:rPr>
        <w:t>Конституції України прав та гарантій, що фактично є недодержанням державою свого позитивного обов’язку забезпечувати цю категорію осіб гарантованим рівнем соціального захисту</w:t>
      </w:r>
      <w:r w:rsidRPr="00803704">
        <w:rPr>
          <w:rFonts w:ascii="Times New Roman" w:hAnsi="Times New Roman" w:cs="Times New Roman"/>
          <w:color w:val="000000" w:themeColor="text1"/>
          <w:sz w:val="28"/>
          <w:szCs w:val="28"/>
          <w:shd w:val="clear" w:color="auto" w:fill="FFFFFF"/>
        </w:rPr>
        <w:t>“</w:t>
      </w:r>
      <w:r w:rsidR="001739B2" w:rsidRPr="00803704">
        <w:rPr>
          <w:rFonts w:ascii="Times New Roman" w:hAnsi="Times New Roman" w:cs="Times New Roman"/>
          <w:color w:val="000000" w:themeColor="text1"/>
          <w:sz w:val="28"/>
          <w:szCs w:val="28"/>
        </w:rPr>
        <w:t xml:space="preserve"> (</w:t>
      </w:r>
      <w:r w:rsidR="00AE34DC" w:rsidRPr="00803704">
        <w:rPr>
          <w:rFonts w:ascii="Times New Roman" w:hAnsi="Times New Roman" w:cs="Times New Roman"/>
          <w:color w:val="000000" w:themeColor="text1"/>
          <w:sz w:val="28"/>
          <w:szCs w:val="28"/>
        </w:rPr>
        <w:t>абзац</w:t>
      </w:r>
      <w:r w:rsidR="00566E37" w:rsidRPr="00803704">
        <w:rPr>
          <w:rFonts w:ascii="Times New Roman" w:hAnsi="Times New Roman" w:cs="Times New Roman"/>
          <w:color w:val="000000" w:themeColor="text1"/>
          <w:sz w:val="28"/>
          <w:szCs w:val="28"/>
        </w:rPr>
        <w:t>и</w:t>
      </w:r>
      <w:r w:rsidR="00AE34DC" w:rsidRPr="00803704">
        <w:rPr>
          <w:rFonts w:ascii="Times New Roman" w:hAnsi="Times New Roman" w:cs="Times New Roman"/>
          <w:color w:val="000000" w:themeColor="text1"/>
          <w:sz w:val="28"/>
          <w:szCs w:val="28"/>
        </w:rPr>
        <w:t xml:space="preserve"> двадцять перший</w:t>
      </w:r>
      <w:r w:rsidR="00566E37" w:rsidRPr="00803704">
        <w:rPr>
          <w:rFonts w:ascii="Times New Roman" w:hAnsi="Times New Roman" w:cs="Times New Roman"/>
          <w:color w:val="000000" w:themeColor="text1"/>
          <w:sz w:val="28"/>
          <w:szCs w:val="28"/>
        </w:rPr>
        <w:t>,</w:t>
      </w:r>
      <w:r w:rsidR="00AE34DC" w:rsidRPr="00803704">
        <w:rPr>
          <w:rFonts w:ascii="Times New Roman" w:hAnsi="Times New Roman" w:cs="Times New Roman"/>
          <w:color w:val="000000" w:themeColor="text1"/>
          <w:sz w:val="28"/>
          <w:szCs w:val="28"/>
        </w:rPr>
        <w:t xml:space="preserve"> двадцять другий </w:t>
      </w:r>
      <w:r w:rsidR="001739B2" w:rsidRPr="00803704">
        <w:rPr>
          <w:rFonts w:ascii="Times New Roman" w:hAnsi="Times New Roman" w:cs="Times New Roman"/>
          <w:color w:val="000000" w:themeColor="text1"/>
          <w:sz w:val="28"/>
          <w:szCs w:val="28"/>
          <w:shd w:val="clear" w:color="auto" w:fill="FFFFFF"/>
        </w:rPr>
        <w:t>підпункт</w:t>
      </w:r>
      <w:r w:rsidR="00AE34DC" w:rsidRPr="00803704">
        <w:rPr>
          <w:rFonts w:ascii="Times New Roman" w:hAnsi="Times New Roman" w:cs="Times New Roman"/>
          <w:color w:val="000000" w:themeColor="text1"/>
          <w:sz w:val="28"/>
          <w:szCs w:val="28"/>
          <w:shd w:val="clear" w:color="auto" w:fill="FFFFFF"/>
        </w:rPr>
        <w:t>у</w:t>
      </w:r>
      <w:r w:rsidR="001739B2" w:rsidRPr="00803704">
        <w:rPr>
          <w:rFonts w:ascii="Times New Roman" w:hAnsi="Times New Roman" w:cs="Times New Roman"/>
          <w:color w:val="000000" w:themeColor="text1"/>
          <w:sz w:val="28"/>
          <w:szCs w:val="28"/>
          <w:shd w:val="clear" w:color="auto" w:fill="FFFFFF"/>
        </w:rPr>
        <w:t xml:space="preserve"> 2.4 пункту 2 мотивувальної частини</w:t>
      </w:r>
      <w:r w:rsidR="001739B2" w:rsidRPr="00803704">
        <w:rPr>
          <w:rFonts w:ascii="Times New Roman" w:hAnsi="Times New Roman" w:cs="Times New Roman"/>
          <w:color w:val="000000" w:themeColor="text1"/>
          <w:sz w:val="28"/>
          <w:szCs w:val="28"/>
        </w:rPr>
        <w:t>)</w:t>
      </w:r>
      <w:r w:rsidR="00F33CDB" w:rsidRPr="00803704">
        <w:rPr>
          <w:rFonts w:ascii="Times New Roman" w:hAnsi="Times New Roman" w:cs="Times New Roman"/>
          <w:color w:val="000000" w:themeColor="text1"/>
          <w:sz w:val="28"/>
          <w:szCs w:val="28"/>
        </w:rPr>
        <w:t>.</w:t>
      </w:r>
    </w:p>
    <w:p w:rsidR="00957669" w:rsidRPr="00803704" w:rsidRDefault="001739B2"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Крім того, </w:t>
      </w:r>
      <w:r w:rsidR="0072013D" w:rsidRPr="00803704">
        <w:rPr>
          <w:rFonts w:ascii="Times New Roman" w:hAnsi="Times New Roman" w:cs="Times New Roman"/>
          <w:color w:val="000000" w:themeColor="text1"/>
          <w:sz w:val="28"/>
          <w:szCs w:val="28"/>
          <w:shd w:val="clear" w:color="auto" w:fill="FFFFFF"/>
        </w:rPr>
        <w:t>Конституційний Суд України</w:t>
      </w:r>
      <w:r w:rsidR="00300A0A" w:rsidRPr="00803704">
        <w:rPr>
          <w:rFonts w:ascii="Times New Roman" w:hAnsi="Times New Roman" w:cs="Times New Roman"/>
          <w:color w:val="000000" w:themeColor="text1"/>
          <w:sz w:val="28"/>
          <w:szCs w:val="28"/>
          <w:shd w:val="clear" w:color="auto" w:fill="FFFFFF"/>
        </w:rPr>
        <w:t xml:space="preserve"> </w:t>
      </w:r>
      <w:r w:rsidR="00F05F76">
        <w:rPr>
          <w:rFonts w:ascii="Times New Roman" w:hAnsi="Times New Roman" w:cs="Times New Roman"/>
          <w:color w:val="000000" w:themeColor="text1"/>
          <w:sz w:val="28"/>
          <w:szCs w:val="28"/>
          <w:shd w:val="clear" w:color="auto" w:fill="FFFFFF"/>
        </w:rPr>
        <w:t>в</w:t>
      </w:r>
      <w:r w:rsidR="00300A0A" w:rsidRPr="00803704">
        <w:rPr>
          <w:rFonts w:ascii="Times New Roman" w:hAnsi="Times New Roman" w:cs="Times New Roman"/>
          <w:color w:val="000000" w:themeColor="text1"/>
          <w:sz w:val="28"/>
          <w:szCs w:val="28"/>
          <w:shd w:val="clear" w:color="auto" w:fill="FFFFFF"/>
        </w:rPr>
        <w:t xml:space="preserve"> Рішенні від 7 квітня 2021 року</w:t>
      </w:r>
      <w:r w:rsidR="00300A0A" w:rsidRPr="00803704">
        <w:rPr>
          <w:rFonts w:ascii="Times New Roman" w:hAnsi="Times New Roman" w:cs="Times New Roman"/>
          <w:color w:val="000000" w:themeColor="text1"/>
          <w:sz w:val="28"/>
          <w:szCs w:val="28"/>
          <w:shd w:val="clear" w:color="auto" w:fill="FFFFFF"/>
        </w:rPr>
        <w:br/>
        <w:t xml:space="preserve">№ 1-р(II)/2021 </w:t>
      </w:r>
      <w:r w:rsidR="0072013D" w:rsidRPr="00803704">
        <w:rPr>
          <w:rFonts w:ascii="Times New Roman" w:hAnsi="Times New Roman" w:cs="Times New Roman"/>
          <w:color w:val="000000" w:themeColor="text1"/>
          <w:sz w:val="28"/>
          <w:szCs w:val="28"/>
          <w:shd w:val="clear" w:color="auto" w:fill="FFFFFF"/>
        </w:rPr>
        <w:t>зобов’язав Верховну Раду України привести норм</w:t>
      </w:r>
      <w:r w:rsidRPr="00803704">
        <w:rPr>
          <w:rFonts w:ascii="Times New Roman" w:hAnsi="Times New Roman" w:cs="Times New Roman"/>
          <w:color w:val="000000" w:themeColor="text1"/>
          <w:sz w:val="28"/>
          <w:szCs w:val="28"/>
          <w:shd w:val="clear" w:color="auto" w:fill="FFFFFF"/>
        </w:rPr>
        <w:t xml:space="preserve">ативне регулювання, </w:t>
      </w:r>
      <w:r w:rsidR="00300A0A" w:rsidRPr="00803704">
        <w:rPr>
          <w:rFonts w:ascii="Times New Roman" w:hAnsi="Times New Roman" w:cs="Times New Roman"/>
          <w:color w:val="000000" w:themeColor="text1"/>
          <w:sz w:val="28"/>
          <w:szCs w:val="28"/>
          <w:shd w:val="clear" w:color="auto" w:fill="FFFFFF"/>
        </w:rPr>
        <w:t>у</w:t>
      </w:r>
      <w:r w:rsidRPr="00803704">
        <w:rPr>
          <w:rFonts w:ascii="Times New Roman" w:hAnsi="Times New Roman" w:cs="Times New Roman"/>
          <w:color w:val="000000" w:themeColor="text1"/>
          <w:sz w:val="28"/>
          <w:szCs w:val="28"/>
          <w:shd w:val="clear" w:color="auto" w:fill="FFFFFF"/>
        </w:rPr>
        <w:t xml:space="preserve">становлене </w:t>
      </w:r>
      <w:r w:rsidR="00B21C87" w:rsidRPr="00803704">
        <w:rPr>
          <w:rFonts w:ascii="Times New Roman" w:hAnsi="Times New Roman" w:cs="Times New Roman"/>
          <w:color w:val="000000" w:themeColor="text1"/>
          <w:sz w:val="28"/>
          <w:szCs w:val="28"/>
          <w:shd w:val="clear" w:color="auto" w:fill="FFFFFF"/>
        </w:rPr>
        <w:t xml:space="preserve">статтею 54 </w:t>
      </w:r>
      <w:r w:rsidR="0072013D" w:rsidRPr="00803704">
        <w:rPr>
          <w:rFonts w:ascii="Times New Roman" w:hAnsi="Times New Roman" w:cs="Times New Roman"/>
          <w:color w:val="000000" w:themeColor="text1"/>
          <w:sz w:val="28"/>
          <w:szCs w:val="28"/>
          <w:shd w:val="clear" w:color="auto" w:fill="FFFFFF"/>
        </w:rPr>
        <w:t xml:space="preserve">Закону </w:t>
      </w:r>
      <w:r w:rsidR="00566E37" w:rsidRPr="00803704">
        <w:rPr>
          <w:rFonts w:ascii="Times New Roman" w:hAnsi="Times New Roman" w:cs="Times New Roman"/>
          <w:color w:val="000000" w:themeColor="text1"/>
          <w:sz w:val="28"/>
          <w:szCs w:val="28"/>
          <w:shd w:val="clear" w:color="auto" w:fill="FFFFFF"/>
        </w:rPr>
        <w:t xml:space="preserve">№ </w:t>
      </w:r>
      <w:r w:rsidR="00D552E4" w:rsidRPr="00803704">
        <w:rPr>
          <w:rFonts w:ascii="Times New Roman" w:hAnsi="Times New Roman" w:cs="Times New Roman"/>
          <w:color w:val="000000" w:themeColor="text1"/>
          <w:sz w:val="28"/>
          <w:szCs w:val="28"/>
          <w:shd w:val="clear" w:color="auto" w:fill="FFFFFF"/>
        </w:rPr>
        <w:t>796</w:t>
      </w:r>
      <w:r w:rsidR="00566E37" w:rsidRPr="00803704">
        <w:rPr>
          <w:rFonts w:ascii="Times New Roman" w:hAnsi="Times New Roman" w:cs="Times New Roman"/>
          <w:color w:val="000000" w:themeColor="text1"/>
          <w:sz w:val="28"/>
          <w:szCs w:val="28"/>
          <w:shd w:val="clear" w:color="auto" w:fill="FFFFFF"/>
        </w:rPr>
        <w:t xml:space="preserve"> у редакції З</w:t>
      </w:r>
      <w:r w:rsidR="00AE34DC" w:rsidRPr="00803704">
        <w:rPr>
          <w:rFonts w:ascii="Times New Roman" w:hAnsi="Times New Roman" w:cs="Times New Roman"/>
          <w:color w:val="000000" w:themeColor="text1"/>
          <w:sz w:val="28"/>
          <w:szCs w:val="28"/>
          <w:shd w:val="clear" w:color="auto" w:fill="FFFFFF"/>
        </w:rPr>
        <w:t>акону № 76</w:t>
      </w:r>
      <w:r w:rsidR="00D552E4" w:rsidRPr="00803704">
        <w:rPr>
          <w:rFonts w:ascii="Times New Roman" w:hAnsi="Times New Roman" w:cs="Times New Roman"/>
          <w:color w:val="000000" w:themeColor="text1"/>
          <w:sz w:val="28"/>
          <w:szCs w:val="28"/>
          <w:shd w:val="clear" w:color="auto" w:fill="FFFFFF"/>
        </w:rPr>
        <w:t>,</w:t>
      </w:r>
      <w:r w:rsidR="0075689E" w:rsidRPr="00803704">
        <w:rPr>
          <w:rFonts w:ascii="Times New Roman" w:hAnsi="Times New Roman" w:cs="Times New Roman"/>
          <w:color w:val="000000" w:themeColor="text1"/>
          <w:sz w:val="28"/>
          <w:szCs w:val="28"/>
          <w:shd w:val="clear" w:color="auto" w:fill="FFFFFF"/>
        </w:rPr>
        <w:t xml:space="preserve"> </w:t>
      </w:r>
      <w:r w:rsidR="00D552E4" w:rsidRPr="00803704">
        <w:rPr>
          <w:rFonts w:ascii="Times New Roman" w:hAnsi="Times New Roman" w:cs="Times New Roman"/>
          <w:color w:val="000000" w:themeColor="text1"/>
          <w:sz w:val="28"/>
          <w:szCs w:val="28"/>
          <w:shd w:val="clear" w:color="auto" w:fill="FFFFFF"/>
        </w:rPr>
        <w:t>щодо визначення мінімальних розмірів</w:t>
      </w:r>
      <w:r w:rsidR="0072013D" w:rsidRPr="00803704">
        <w:rPr>
          <w:rFonts w:ascii="Times New Roman" w:hAnsi="Times New Roman" w:cs="Times New Roman"/>
          <w:color w:val="000000" w:themeColor="text1"/>
          <w:sz w:val="28"/>
          <w:szCs w:val="28"/>
          <w:shd w:val="clear" w:color="auto" w:fill="FFFFFF"/>
        </w:rPr>
        <w:t xml:space="preserve"> пенсії за інвалідністю, що настала внаслідок каліцтва чи захворювання, і пенсії у зв’язку з втратою годувальника внаслідок Чорнобильської катастрофи, у </w:t>
      </w:r>
      <w:r w:rsidR="00B21C87" w:rsidRPr="00803704">
        <w:rPr>
          <w:rFonts w:ascii="Times New Roman" w:hAnsi="Times New Roman" w:cs="Times New Roman"/>
          <w:color w:val="000000" w:themeColor="text1"/>
          <w:sz w:val="28"/>
          <w:szCs w:val="28"/>
          <w:shd w:val="clear" w:color="auto" w:fill="FFFFFF"/>
        </w:rPr>
        <w:t xml:space="preserve">відповідність із Конституцією України </w:t>
      </w:r>
      <w:r w:rsidR="0072013D" w:rsidRPr="00803704">
        <w:rPr>
          <w:rFonts w:ascii="Times New Roman" w:hAnsi="Times New Roman" w:cs="Times New Roman"/>
          <w:color w:val="000000" w:themeColor="text1"/>
          <w:sz w:val="28"/>
          <w:szCs w:val="28"/>
          <w:shd w:val="clear" w:color="auto" w:fill="FFFFFF"/>
        </w:rPr>
        <w:t xml:space="preserve">та </w:t>
      </w:r>
      <w:r w:rsidR="00D15D08">
        <w:rPr>
          <w:rFonts w:ascii="Times New Roman" w:hAnsi="Times New Roman" w:cs="Times New Roman"/>
          <w:color w:val="000000" w:themeColor="text1"/>
          <w:sz w:val="28"/>
          <w:szCs w:val="28"/>
          <w:shd w:val="clear" w:color="auto" w:fill="FFFFFF"/>
        </w:rPr>
        <w:t>вказаним</w:t>
      </w:r>
      <w:r w:rsidR="0072013D" w:rsidRPr="00803704">
        <w:rPr>
          <w:rFonts w:ascii="Times New Roman" w:hAnsi="Times New Roman" w:cs="Times New Roman"/>
          <w:color w:val="000000" w:themeColor="text1"/>
          <w:sz w:val="28"/>
          <w:szCs w:val="28"/>
          <w:shd w:val="clear" w:color="auto" w:fill="FFFFFF"/>
        </w:rPr>
        <w:t xml:space="preserve"> </w:t>
      </w:r>
      <w:r w:rsidR="00D15D08">
        <w:rPr>
          <w:rFonts w:ascii="Times New Roman" w:hAnsi="Times New Roman" w:cs="Times New Roman"/>
          <w:color w:val="000000" w:themeColor="text1"/>
          <w:sz w:val="28"/>
          <w:szCs w:val="28"/>
          <w:shd w:val="clear" w:color="auto" w:fill="FFFFFF"/>
        </w:rPr>
        <w:t>р</w:t>
      </w:r>
      <w:r w:rsidR="0072013D" w:rsidRPr="00803704">
        <w:rPr>
          <w:rFonts w:ascii="Times New Roman" w:hAnsi="Times New Roman" w:cs="Times New Roman"/>
          <w:color w:val="000000" w:themeColor="text1"/>
          <w:sz w:val="28"/>
          <w:szCs w:val="28"/>
          <w:shd w:val="clear" w:color="auto" w:fill="FFFFFF"/>
        </w:rPr>
        <w:t>ішенням</w:t>
      </w:r>
      <w:r w:rsidR="00D552E4" w:rsidRPr="00803704">
        <w:rPr>
          <w:rFonts w:ascii="Times New Roman" w:hAnsi="Times New Roman" w:cs="Times New Roman"/>
          <w:color w:val="000000" w:themeColor="text1"/>
          <w:sz w:val="28"/>
          <w:szCs w:val="28"/>
          <w:shd w:val="clear" w:color="auto" w:fill="FFFFFF"/>
        </w:rPr>
        <w:t xml:space="preserve"> (абзац перший пункту 3 резолютивної частини)</w:t>
      </w:r>
      <w:r w:rsidR="0072013D" w:rsidRPr="00803704">
        <w:rPr>
          <w:rFonts w:ascii="Times New Roman" w:hAnsi="Times New Roman" w:cs="Times New Roman"/>
          <w:color w:val="000000" w:themeColor="text1"/>
          <w:sz w:val="28"/>
          <w:szCs w:val="28"/>
          <w:shd w:val="clear" w:color="auto" w:fill="FFFFFF"/>
        </w:rPr>
        <w:t>.</w:t>
      </w:r>
    </w:p>
    <w:p w:rsidR="008724A5" w:rsidRPr="00803704" w:rsidRDefault="008724A5" w:rsidP="00803704">
      <w:pPr>
        <w:pStyle w:val="a8"/>
        <w:spacing w:line="372" w:lineRule="auto"/>
        <w:ind w:firstLine="567"/>
        <w:jc w:val="both"/>
        <w:rPr>
          <w:rFonts w:ascii="Times New Roman" w:hAnsi="Times New Roman" w:cs="Times New Roman"/>
          <w:color w:val="000000" w:themeColor="text1"/>
          <w:sz w:val="28"/>
          <w:szCs w:val="28"/>
          <w:shd w:val="clear" w:color="auto" w:fill="FCFCFC"/>
        </w:rPr>
      </w:pPr>
    </w:p>
    <w:p w:rsidR="00D552E4" w:rsidRPr="00803704" w:rsidRDefault="008724A5" w:rsidP="00803704">
      <w:pPr>
        <w:pStyle w:val="a8"/>
        <w:spacing w:line="372" w:lineRule="auto"/>
        <w:ind w:firstLine="567"/>
        <w:jc w:val="both"/>
        <w:rPr>
          <w:rFonts w:ascii="Times New Roman" w:hAnsi="Times New Roman" w:cs="Times New Roman"/>
          <w:color w:val="000000" w:themeColor="text1"/>
          <w:sz w:val="28"/>
          <w:szCs w:val="28"/>
        </w:rPr>
      </w:pPr>
      <w:r w:rsidRPr="00F96D58">
        <w:rPr>
          <w:rFonts w:ascii="Times New Roman" w:hAnsi="Times New Roman" w:cs="Times New Roman"/>
          <w:sz w:val="28"/>
          <w:szCs w:val="28"/>
        </w:rPr>
        <w:t xml:space="preserve">4.3. </w:t>
      </w:r>
      <w:r w:rsidR="00F25CC3" w:rsidRPr="00F96D58">
        <w:rPr>
          <w:rFonts w:ascii="Times New Roman" w:hAnsi="Times New Roman" w:cs="Times New Roman"/>
          <w:sz w:val="28"/>
          <w:szCs w:val="28"/>
        </w:rPr>
        <w:t>З</w:t>
      </w:r>
      <w:r w:rsidR="00F25CC3" w:rsidRPr="00803704">
        <w:rPr>
          <w:rFonts w:ascii="Times New Roman" w:hAnsi="Times New Roman" w:cs="Times New Roman"/>
          <w:color w:val="000000" w:themeColor="text1"/>
          <w:sz w:val="28"/>
          <w:szCs w:val="28"/>
        </w:rPr>
        <w:t xml:space="preserve"> огляду на</w:t>
      </w:r>
      <w:r w:rsidR="00D552E4" w:rsidRPr="00803704">
        <w:rPr>
          <w:rFonts w:ascii="Times New Roman" w:hAnsi="Times New Roman" w:cs="Times New Roman"/>
          <w:color w:val="000000" w:themeColor="text1"/>
          <w:sz w:val="28"/>
          <w:szCs w:val="28"/>
        </w:rPr>
        <w:t xml:space="preserve"> зміст та обсяг конституційних повноважень Верховної Ради України щодо законодавчого врегулювання пенсійного забезпечення Конституційний Суд України </w:t>
      </w:r>
      <w:r w:rsidR="00F25CC3" w:rsidRPr="00803704">
        <w:rPr>
          <w:rFonts w:ascii="Times New Roman" w:hAnsi="Times New Roman" w:cs="Times New Roman"/>
          <w:color w:val="000000" w:themeColor="text1"/>
          <w:sz w:val="28"/>
          <w:szCs w:val="28"/>
        </w:rPr>
        <w:t>вважає</w:t>
      </w:r>
      <w:r w:rsidR="00D552E4" w:rsidRPr="00803704">
        <w:rPr>
          <w:rFonts w:ascii="Times New Roman" w:hAnsi="Times New Roman" w:cs="Times New Roman"/>
          <w:color w:val="000000" w:themeColor="text1"/>
          <w:sz w:val="28"/>
          <w:szCs w:val="28"/>
        </w:rPr>
        <w:t xml:space="preserve">, що </w:t>
      </w:r>
      <w:r w:rsidR="00F05F76" w:rsidRPr="00F05F76">
        <w:rPr>
          <w:rFonts w:ascii="Times New Roman" w:hAnsi="Times New Roman" w:cs="Times New Roman"/>
          <w:sz w:val="28"/>
          <w:szCs w:val="28"/>
        </w:rPr>
        <w:t>„</w:t>
      </w:r>
      <w:r w:rsidR="00D552E4" w:rsidRPr="00803704">
        <w:rPr>
          <w:rFonts w:ascii="Times New Roman" w:hAnsi="Times New Roman" w:cs="Times New Roman"/>
          <w:color w:val="000000" w:themeColor="text1"/>
          <w:sz w:val="28"/>
          <w:szCs w:val="28"/>
        </w:rPr>
        <w:t xml:space="preserve">законодавець має певний простір </w:t>
      </w:r>
      <w:r w:rsidR="00D552E4" w:rsidRPr="00803704">
        <w:rPr>
          <w:rFonts w:ascii="Times New Roman" w:hAnsi="Times New Roman" w:cs="Times New Roman"/>
          <w:color w:val="000000" w:themeColor="text1"/>
          <w:sz w:val="28"/>
          <w:szCs w:val="28"/>
        </w:rPr>
        <w:lastRenderedPageBreak/>
        <w:t>обдумування (</w:t>
      </w:r>
      <w:proofErr w:type="spellStart"/>
      <w:r w:rsidR="00D552E4" w:rsidRPr="00F05F76">
        <w:rPr>
          <w:rFonts w:ascii="Times New Roman" w:hAnsi="Times New Roman" w:cs="Times New Roman"/>
          <w:i/>
          <w:color w:val="000000" w:themeColor="text1"/>
          <w:sz w:val="28"/>
          <w:szCs w:val="28"/>
        </w:rPr>
        <w:t>the</w:t>
      </w:r>
      <w:proofErr w:type="spellEnd"/>
      <w:r w:rsidR="00D552E4" w:rsidRPr="00F05F76">
        <w:rPr>
          <w:rFonts w:ascii="Times New Roman" w:hAnsi="Times New Roman" w:cs="Times New Roman"/>
          <w:i/>
          <w:color w:val="000000" w:themeColor="text1"/>
          <w:sz w:val="28"/>
          <w:szCs w:val="28"/>
        </w:rPr>
        <w:t xml:space="preserve"> </w:t>
      </w:r>
      <w:proofErr w:type="spellStart"/>
      <w:r w:rsidR="00D552E4" w:rsidRPr="00F05F76">
        <w:rPr>
          <w:rFonts w:ascii="Times New Roman" w:hAnsi="Times New Roman" w:cs="Times New Roman"/>
          <w:i/>
          <w:color w:val="000000" w:themeColor="text1"/>
          <w:sz w:val="28"/>
          <w:szCs w:val="28"/>
        </w:rPr>
        <w:t>margin</w:t>
      </w:r>
      <w:proofErr w:type="spellEnd"/>
      <w:r w:rsidR="00D552E4" w:rsidRPr="00F05F76">
        <w:rPr>
          <w:rFonts w:ascii="Times New Roman" w:hAnsi="Times New Roman" w:cs="Times New Roman"/>
          <w:i/>
          <w:color w:val="000000" w:themeColor="text1"/>
          <w:sz w:val="28"/>
          <w:szCs w:val="28"/>
        </w:rPr>
        <w:t xml:space="preserve"> </w:t>
      </w:r>
      <w:proofErr w:type="spellStart"/>
      <w:r w:rsidR="00D552E4" w:rsidRPr="00F05F76">
        <w:rPr>
          <w:rFonts w:ascii="Times New Roman" w:hAnsi="Times New Roman" w:cs="Times New Roman"/>
          <w:i/>
          <w:color w:val="000000" w:themeColor="text1"/>
          <w:sz w:val="28"/>
          <w:szCs w:val="28"/>
        </w:rPr>
        <w:t>of</w:t>
      </w:r>
      <w:proofErr w:type="spellEnd"/>
      <w:r w:rsidR="00D552E4" w:rsidRPr="00F05F76">
        <w:rPr>
          <w:rFonts w:ascii="Times New Roman" w:hAnsi="Times New Roman" w:cs="Times New Roman"/>
          <w:i/>
          <w:color w:val="000000" w:themeColor="text1"/>
          <w:sz w:val="28"/>
          <w:szCs w:val="28"/>
        </w:rPr>
        <w:t xml:space="preserve"> </w:t>
      </w:r>
      <w:proofErr w:type="spellStart"/>
      <w:r w:rsidR="00D552E4" w:rsidRPr="00F05F76">
        <w:rPr>
          <w:rFonts w:ascii="Times New Roman" w:hAnsi="Times New Roman" w:cs="Times New Roman"/>
          <w:i/>
          <w:color w:val="000000" w:themeColor="text1"/>
          <w:sz w:val="28"/>
          <w:szCs w:val="28"/>
        </w:rPr>
        <w:t>appreciation</w:t>
      </w:r>
      <w:proofErr w:type="spellEnd"/>
      <w:r w:rsidR="00D552E4" w:rsidRPr="00803704">
        <w:rPr>
          <w:rFonts w:ascii="Times New Roman" w:hAnsi="Times New Roman" w:cs="Times New Roman"/>
          <w:color w:val="000000" w:themeColor="text1"/>
          <w:sz w:val="28"/>
          <w:szCs w:val="28"/>
        </w:rPr>
        <w:t>) як стосовно визначення змісту й окремих складників юридичного механізму регулювання пенсійного забезпечення, так і щодо ухвалення законів, якими він змінює такий механізм. Тобто Верховна Рада України в законах може визначити та надалі змінювати основи соціального захисту, форми і види пенсійного забезпечення (пункт 6 частини першої статті 92 Конституції України)</w:t>
      </w:r>
      <w:r w:rsidR="00D552E4" w:rsidRPr="00803704">
        <w:rPr>
          <w:rFonts w:ascii="Times New Roman" w:hAnsi="Times New Roman" w:cs="Times New Roman"/>
          <w:color w:val="000000" w:themeColor="text1"/>
          <w:sz w:val="28"/>
          <w:szCs w:val="28"/>
          <w:shd w:val="clear" w:color="auto" w:fill="FFFFFF"/>
        </w:rPr>
        <w:t xml:space="preserve">“ (абзац </w:t>
      </w:r>
      <w:r w:rsidR="00D552E4" w:rsidRPr="00803704">
        <w:rPr>
          <w:rFonts w:ascii="Times New Roman" w:hAnsi="Times New Roman" w:cs="Times New Roman"/>
          <w:iCs/>
          <w:color w:val="000000" w:themeColor="text1"/>
          <w:sz w:val="28"/>
          <w:szCs w:val="28"/>
          <w:shd w:val="clear" w:color="auto" w:fill="FFFFFF"/>
        </w:rPr>
        <w:t xml:space="preserve">третій підпункту 3.2 пункту 3 мотивувальної частини </w:t>
      </w:r>
      <w:r w:rsidR="00B21C87" w:rsidRPr="00803704">
        <w:rPr>
          <w:rFonts w:ascii="Times New Roman" w:hAnsi="Times New Roman" w:cs="Times New Roman"/>
          <w:iCs/>
          <w:color w:val="000000" w:themeColor="text1"/>
          <w:sz w:val="28"/>
          <w:szCs w:val="28"/>
          <w:shd w:val="clear" w:color="auto" w:fill="FFFFFF"/>
        </w:rPr>
        <w:t xml:space="preserve">Рішення від 23 грудня 2022 року </w:t>
      </w:r>
      <w:r w:rsidR="00D552E4" w:rsidRPr="00803704">
        <w:rPr>
          <w:rFonts w:ascii="Times New Roman" w:hAnsi="Times New Roman" w:cs="Times New Roman"/>
          <w:iCs/>
          <w:color w:val="000000" w:themeColor="text1"/>
          <w:sz w:val="28"/>
          <w:szCs w:val="28"/>
          <w:shd w:val="clear" w:color="auto" w:fill="FFFFFF"/>
        </w:rPr>
        <w:t>№ 3-р/2022)</w:t>
      </w:r>
      <w:r w:rsidR="00D552E4" w:rsidRPr="00803704">
        <w:rPr>
          <w:rFonts w:ascii="Times New Roman" w:hAnsi="Times New Roman" w:cs="Times New Roman"/>
          <w:color w:val="000000" w:themeColor="text1"/>
          <w:sz w:val="28"/>
          <w:szCs w:val="28"/>
        </w:rPr>
        <w:t>.</w:t>
      </w:r>
    </w:p>
    <w:p w:rsidR="00D552E4" w:rsidRPr="00803704" w:rsidRDefault="000E7226" w:rsidP="00803704">
      <w:pPr>
        <w:pStyle w:val="rtejustify"/>
        <w:spacing w:before="0" w:beforeAutospacing="0" w:after="0" w:afterAutospacing="0" w:line="372" w:lineRule="auto"/>
        <w:ind w:firstLine="567"/>
        <w:jc w:val="both"/>
        <w:rPr>
          <w:color w:val="000000" w:themeColor="text1"/>
          <w:sz w:val="28"/>
          <w:szCs w:val="28"/>
          <w:lang w:val="uk-UA"/>
        </w:rPr>
      </w:pPr>
      <w:r w:rsidRPr="00803704">
        <w:rPr>
          <w:color w:val="000000" w:themeColor="text1"/>
          <w:sz w:val="28"/>
          <w:szCs w:val="28"/>
          <w:lang w:val="uk-UA"/>
        </w:rPr>
        <w:t>Конституційний Суд</w:t>
      </w:r>
      <w:r w:rsidR="00D552E4" w:rsidRPr="00803704">
        <w:rPr>
          <w:color w:val="000000" w:themeColor="text1"/>
          <w:sz w:val="28"/>
          <w:szCs w:val="28"/>
          <w:lang w:val="uk-UA"/>
        </w:rPr>
        <w:t xml:space="preserve"> України</w:t>
      </w:r>
      <w:r w:rsidRPr="00803704">
        <w:rPr>
          <w:color w:val="000000" w:themeColor="text1"/>
          <w:sz w:val="28"/>
          <w:szCs w:val="28"/>
          <w:lang w:val="uk-UA"/>
        </w:rPr>
        <w:t xml:space="preserve"> неодноразово </w:t>
      </w:r>
      <w:r w:rsidR="00300A0A" w:rsidRPr="00803704">
        <w:rPr>
          <w:color w:val="000000" w:themeColor="text1"/>
          <w:sz w:val="28"/>
          <w:szCs w:val="28"/>
          <w:lang w:val="uk-UA"/>
        </w:rPr>
        <w:t>вказува</w:t>
      </w:r>
      <w:r w:rsidRPr="00803704">
        <w:rPr>
          <w:color w:val="000000" w:themeColor="text1"/>
          <w:sz w:val="28"/>
          <w:szCs w:val="28"/>
          <w:lang w:val="uk-UA"/>
        </w:rPr>
        <w:t>в, що</w:t>
      </w:r>
      <w:r w:rsidR="00D552E4" w:rsidRPr="00803704">
        <w:rPr>
          <w:color w:val="000000" w:themeColor="text1"/>
          <w:sz w:val="28"/>
          <w:szCs w:val="28"/>
          <w:lang w:val="uk-UA"/>
        </w:rPr>
        <w:t xml:space="preserve"> визначені на конституційному рівні гарантії соціального захисту осіб, які втратили з</w:t>
      </w:r>
      <w:r w:rsidR="00B21C87" w:rsidRPr="00803704">
        <w:rPr>
          <w:color w:val="000000" w:themeColor="text1"/>
          <w:sz w:val="28"/>
          <w:szCs w:val="28"/>
          <w:lang w:val="uk-UA"/>
        </w:rPr>
        <w:t>доров’я внаслідок Чорнобильської</w:t>
      </w:r>
      <w:r w:rsidR="00D552E4" w:rsidRPr="00803704">
        <w:rPr>
          <w:color w:val="000000" w:themeColor="text1"/>
          <w:sz w:val="28"/>
          <w:szCs w:val="28"/>
          <w:lang w:val="uk-UA"/>
        </w:rPr>
        <w:t xml:space="preserve"> катастрофи</w:t>
      </w:r>
      <w:r w:rsidR="00300A0A" w:rsidRPr="00803704">
        <w:rPr>
          <w:color w:val="000000" w:themeColor="text1"/>
          <w:sz w:val="28"/>
          <w:szCs w:val="28"/>
          <w:lang w:val="uk-UA"/>
        </w:rPr>
        <w:t>,</w:t>
      </w:r>
      <w:r w:rsidR="00D552E4" w:rsidRPr="00803704">
        <w:rPr>
          <w:color w:val="000000" w:themeColor="text1"/>
          <w:sz w:val="28"/>
          <w:szCs w:val="28"/>
          <w:lang w:val="uk-UA"/>
        </w:rPr>
        <w:t xml:space="preserve"> можуть мати певні відмінності у випад</w:t>
      </w:r>
      <w:r w:rsidR="00300A0A" w:rsidRPr="00803704">
        <w:rPr>
          <w:color w:val="000000" w:themeColor="text1"/>
          <w:sz w:val="28"/>
          <w:szCs w:val="28"/>
          <w:lang w:val="uk-UA"/>
        </w:rPr>
        <w:t>ку їх законодавчого регулювання,</w:t>
      </w:r>
      <w:r w:rsidR="00D552E4" w:rsidRPr="00803704">
        <w:rPr>
          <w:color w:val="000000" w:themeColor="text1"/>
          <w:sz w:val="28"/>
          <w:szCs w:val="28"/>
          <w:lang w:val="uk-UA"/>
        </w:rPr>
        <w:t xml:space="preserve"> </w:t>
      </w:r>
      <w:r w:rsidR="00F05F76" w:rsidRPr="00F05F76">
        <w:rPr>
          <w:sz w:val="28"/>
          <w:szCs w:val="28"/>
          <w:lang w:val="uk-UA"/>
        </w:rPr>
        <w:t>„</w:t>
      </w:r>
      <w:r w:rsidR="00300A0A" w:rsidRPr="00803704">
        <w:rPr>
          <w:color w:val="000000" w:themeColor="text1"/>
          <w:sz w:val="28"/>
          <w:szCs w:val="28"/>
          <w:shd w:val="clear" w:color="auto" w:fill="FFFFFF"/>
          <w:lang w:val="uk-UA"/>
        </w:rPr>
        <w:t>о</w:t>
      </w:r>
      <w:r w:rsidR="00D552E4" w:rsidRPr="00803704">
        <w:rPr>
          <w:color w:val="000000" w:themeColor="text1"/>
          <w:sz w:val="28"/>
          <w:szCs w:val="28"/>
          <w:lang w:val="uk-UA"/>
        </w:rPr>
        <w:t>днак визначені законом відмінності не повинні: допускати жодних невиправданих винятків із конституційного принципу рівності, містити ознак дискримінації при реалізації зазначеними особами права на соціальний захист та порушувати сутність права на соціальний захист, а обґрунтування механізму нарахування соціальних виплат має відбуватись із урахуванням критеріїв пропорційності та справедливості</w:t>
      </w:r>
      <w:r w:rsidR="00D552E4" w:rsidRPr="00803704">
        <w:rPr>
          <w:color w:val="000000" w:themeColor="text1"/>
          <w:sz w:val="28"/>
          <w:szCs w:val="28"/>
          <w:shd w:val="clear" w:color="auto" w:fill="FFFFFF"/>
          <w:lang w:val="uk-UA"/>
        </w:rPr>
        <w:t>“</w:t>
      </w:r>
      <w:r w:rsidR="00F05F76">
        <w:rPr>
          <w:color w:val="000000" w:themeColor="text1"/>
          <w:sz w:val="28"/>
          <w:szCs w:val="28"/>
          <w:shd w:val="clear" w:color="auto" w:fill="FFFFFF"/>
          <w:lang w:val="uk-UA"/>
        </w:rPr>
        <w:t xml:space="preserve"> </w:t>
      </w:r>
      <w:r w:rsidR="0075689E" w:rsidRPr="00803704">
        <w:rPr>
          <w:color w:val="000000" w:themeColor="text1"/>
          <w:sz w:val="28"/>
          <w:szCs w:val="28"/>
          <w:lang w:val="uk-UA"/>
        </w:rPr>
        <w:t>[</w:t>
      </w:r>
      <w:r w:rsidR="00D552E4" w:rsidRPr="00803704">
        <w:rPr>
          <w:color w:val="000000" w:themeColor="text1"/>
          <w:sz w:val="28"/>
          <w:szCs w:val="28"/>
          <w:lang w:val="uk-UA"/>
        </w:rPr>
        <w:t xml:space="preserve">абзац вісімнадцятий підпункту 2.1 пункту </w:t>
      </w:r>
      <w:r w:rsidR="00B21C87" w:rsidRPr="00803704">
        <w:rPr>
          <w:color w:val="000000" w:themeColor="text1"/>
          <w:sz w:val="28"/>
          <w:szCs w:val="28"/>
          <w:lang w:val="uk-UA"/>
        </w:rPr>
        <w:t>2 мотивувальної частини Рішення</w:t>
      </w:r>
      <w:r w:rsidR="00F05F76">
        <w:rPr>
          <w:color w:val="000000" w:themeColor="text1"/>
          <w:sz w:val="28"/>
          <w:szCs w:val="28"/>
          <w:lang w:val="uk-UA"/>
        </w:rPr>
        <w:t xml:space="preserve"> </w:t>
      </w:r>
      <w:r w:rsidR="00D552E4" w:rsidRPr="00803704">
        <w:rPr>
          <w:color w:val="000000" w:themeColor="text1"/>
          <w:sz w:val="28"/>
          <w:szCs w:val="28"/>
          <w:lang w:val="uk-UA"/>
        </w:rPr>
        <w:t xml:space="preserve">від 25 квітня </w:t>
      </w:r>
      <w:r w:rsidR="0075689E" w:rsidRPr="00803704">
        <w:rPr>
          <w:color w:val="000000" w:themeColor="text1"/>
          <w:sz w:val="28"/>
          <w:szCs w:val="28"/>
          <w:lang w:val="uk-UA"/>
        </w:rPr>
        <w:t>2019 року № 1-р(II)/2019]</w:t>
      </w:r>
      <w:r w:rsidR="00D552E4" w:rsidRPr="00803704">
        <w:rPr>
          <w:color w:val="000000" w:themeColor="text1"/>
          <w:sz w:val="28"/>
          <w:szCs w:val="28"/>
          <w:lang w:val="uk-UA"/>
        </w:rPr>
        <w:t>.</w:t>
      </w:r>
    </w:p>
    <w:p w:rsidR="00295BA1" w:rsidRPr="00803704" w:rsidRDefault="0075689E"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rPr>
        <w:t>Із</w:t>
      </w:r>
      <w:r w:rsidR="00A01ED6" w:rsidRPr="00803704">
        <w:rPr>
          <w:rFonts w:ascii="Times New Roman" w:hAnsi="Times New Roman" w:cs="Times New Roman"/>
          <w:color w:val="000000" w:themeColor="text1"/>
          <w:sz w:val="28"/>
          <w:szCs w:val="28"/>
        </w:rPr>
        <w:t xml:space="preserve"> наведеного випливає, що </w:t>
      </w:r>
      <w:r w:rsidR="00295BA1" w:rsidRPr="00803704">
        <w:rPr>
          <w:rFonts w:ascii="Times New Roman" w:hAnsi="Times New Roman" w:cs="Times New Roman"/>
          <w:color w:val="000000" w:themeColor="text1"/>
          <w:sz w:val="28"/>
          <w:szCs w:val="28"/>
        </w:rPr>
        <w:t>Верховна Рада України</w:t>
      </w:r>
      <w:r w:rsidR="00300A0A" w:rsidRPr="00803704">
        <w:rPr>
          <w:rFonts w:ascii="Times New Roman" w:hAnsi="Times New Roman" w:cs="Times New Roman"/>
          <w:color w:val="000000" w:themeColor="text1"/>
          <w:sz w:val="28"/>
          <w:szCs w:val="28"/>
        </w:rPr>
        <w:t>,</w:t>
      </w:r>
      <w:r w:rsidR="00295BA1" w:rsidRPr="00803704">
        <w:rPr>
          <w:rFonts w:ascii="Times New Roman" w:hAnsi="Times New Roman" w:cs="Times New Roman"/>
          <w:color w:val="000000" w:themeColor="text1"/>
          <w:sz w:val="28"/>
          <w:szCs w:val="28"/>
        </w:rPr>
        <w:t xml:space="preserve"> </w:t>
      </w:r>
      <w:r w:rsidR="000E7226" w:rsidRPr="00803704">
        <w:rPr>
          <w:rFonts w:ascii="Times New Roman" w:hAnsi="Times New Roman" w:cs="Times New Roman"/>
          <w:color w:val="000000" w:themeColor="text1"/>
          <w:sz w:val="28"/>
          <w:szCs w:val="28"/>
        </w:rPr>
        <w:t>змінюючи юридичний механізм регулювання мінімальних розмірів</w:t>
      </w:r>
      <w:r w:rsidR="00295BA1" w:rsidRPr="00803704">
        <w:rPr>
          <w:rFonts w:ascii="Times New Roman" w:hAnsi="Times New Roman" w:cs="Times New Roman"/>
          <w:color w:val="000000" w:themeColor="text1"/>
          <w:sz w:val="28"/>
          <w:szCs w:val="28"/>
        </w:rPr>
        <w:t xml:space="preserve"> державн</w:t>
      </w:r>
      <w:r w:rsidRPr="00803704">
        <w:rPr>
          <w:rFonts w:ascii="Times New Roman" w:hAnsi="Times New Roman" w:cs="Times New Roman"/>
          <w:color w:val="000000" w:themeColor="text1"/>
          <w:sz w:val="28"/>
          <w:szCs w:val="28"/>
        </w:rPr>
        <w:t>ої</w:t>
      </w:r>
      <w:r w:rsidR="00295BA1" w:rsidRPr="00803704">
        <w:rPr>
          <w:rFonts w:ascii="Times New Roman" w:hAnsi="Times New Roman" w:cs="Times New Roman"/>
          <w:color w:val="000000" w:themeColor="text1"/>
          <w:sz w:val="28"/>
          <w:szCs w:val="28"/>
        </w:rPr>
        <w:t xml:space="preserve"> пенсі</w:t>
      </w:r>
      <w:r w:rsidRPr="00803704">
        <w:rPr>
          <w:rFonts w:ascii="Times New Roman" w:hAnsi="Times New Roman" w:cs="Times New Roman"/>
          <w:color w:val="000000" w:themeColor="text1"/>
          <w:sz w:val="28"/>
          <w:szCs w:val="28"/>
        </w:rPr>
        <w:t>ї</w:t>
      </w:r>
      <w:r w:rsidR="00295BA1"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shd w:val="clear" w:color="auto" w:fill="FFFFFF"/>
        </w:rPr>
        <w:t>за</w:t>
      </w:r>
      <w:r w:rsidR="00295BA1" w:rsidRPr="00803704">
        <w:rPr>
          <w:rFonts w:ascii="Times New Roman" w:hAnsi="Times New Roman" w:cs="Times New Roman"/>
          <w:color w:val="000000" w:themeColor="text1"/>
          <w:sz w:val="28"/>
          <w:szCs w:val="28"/>
          <w:shd w:val="clear" w:color="auto" w:fill="FFFFFF"/>
        </w:rPr>
        <w:t xml:space="preserve"> інвалідн</w:t>
      </w:r>
      <w:r w:rsidRPr="00803704">
        <w:rPr>
          <w:rFonts w:ascii="Times New Roman" w:hAnsi="Times New Roman" w:cs="Times New Roman"/>
          <w:color w:val="000000" w:themeColor="text1"/>
          <w:sz w:val="28"/>
          <w:szCs w:val="28"/>
          <w:shd w:val="clear" w:color="auto" w:fill="FFFFFF"/>
        </w:rPr>
        <w:t>істю</w:t>
      </w:r>
      <w:r w:rsidR="00295BA1" w:rsidRPr="00803704">
        <w:rPr>
          <w:rFonts w:ascii="Times New Roman" w:hAnsi="Times New Roman" w:cs="Times New Roman"/>
          <w:color w:val="000000" w:themeColor="text1"/>
          <w:sz w:val="28"/>
          <w:szCs w:val="28"/>
          <w:shd w:val="clear" w:color="auto" w:fill="FFFFFF"/>
        </w:rPr>
        <w:t>, що настала внаслідок каліцтва чи захворювання внаслідок Чорнобильської катастрофи</w:t>
      </w:r>
      <w:r w:rsidRPr="00803704">
        <w:rPr>
          <w:rFonts w:ascii="Times New Roman" w:hAnsi="Times New Roman" w:cs="Times New Roman"/>
          <w:color w:val="000000" w:themeColor="text1"/>
          <w:sz w:val="28"/>
          <w:szCs w:val="28"/>
          <w:shd w:val="clear" w:color="auto" w:fill="FFFFFF"/>
        </w:rPr>
        <w:t>,</w:t>
      </w:r>
      <w:r w:rsidR="00C36441"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shd w:val="clear" w:color="auto" w:fill="FFFFFF"/>
        </w:rPr>
        <w:t>діяла відповідно</w:t>
      </w:r>
      <w:r w:rsidR="00B21C87" w:rsidRPr="00803704">
        <w:rPr>
          <w:rFonts w:ascii="Times New Roman" w:hAnsi="Times New Roman" w:cs="Times New Roman"/>
          <w:color w:val="000000" w:themeColor="text1"/>
          <w:sz w:val="28"/>
          <w:szCs w:val="28"/>
          <w:shd w:val="clear" w:color="auto" w:fill="FFFFFF"/>
        </w:rPr>
        <w:t xml:space="preserve"> до частин першої,</w:t>
      </w:r>
      <w:r w:rsidR="00C36441" w:rsidRPr="00803704">
        <w:rPr>
          <w:rFonts w:ascii="Times New Roman" w:hAnsi="Times New Roman" w:cs="Times New Roman"/>
          <w:color w:val="000000" w:themeColor="text1"/>
          <w:sz w:val="28"/>
          <w:szCs w:val="28"/>
          <w:shd w:val="clear" w:color="auto" w:fill="FFFFFF"/>
        </w:rPr>
        <w:t xml:space="preserve"> другої статті 22 Конституції України.</w:t>
      </w:r>
    </w:p>
    <w:p w:rsidR="000E7226" w:rsidRPr="00803704" w:rsidRDefault="000E7226" w:rsidP="00803704">
      <w:pPr>
        <w:pStyle w:val="rtejustify"/>
        <w:spacing w:before="0" w:beforeAutospacing="0" w:after="0" w:afterAutospacing="0" w:line="372" w:lineRule="auto"/>
        <w:ind w:firstLine="567"/>
        <w:jc w:val="both"/>
        <w:rPr>
          <w:color w:val="000000" w:themeColor="text1"/>
          <w:sz w:val="28"/>
          <w:szCs w:val="28"/>
          <w:lang w:val="uk-UA"/>
        </w:rPr>
      </w:pPr>
      <w:r w:rsidRPr="00803704">
        <w:rPr>
          <w:color w:val="000000" w:themeColor="text1"/>
          <w:sz w:val="28"/>
          <w:szCs w:val="28"/>
          <w:lang w:val="uk-UA"/>
        </w:rPr>
        <w:t>Послідовно дотримуючись своєї юридичної позиції</w:t>
      </w:r>
      <w:r w:rsidR="00300A0A" w:rsidRPr="00803704">
        <w:rPr>
          <w:color w:val="000000" w:themeColor="text1"/>
          <w:sz w:val="28"/>
          <w:szCs w:val="28"/>
          <w:lang w:val="uk-UA"/>
        </w:rPr>
        <w:t>,</w:t>
      </w:r>
      <w:r w:rsidRPr="00803704">
        <w:rPr>
          <w:color w:val="000000" w:themeColor="text1"/>
          <w:sz w:val="28"/>
          <w:szCs w:val="28"/>
          <w:lang w:val="uk-UA"/>
        </w:rPr>
        <w:t xml:space="preserve"> Конституційний Суд України наголошує, що </w:t>
      </w:r>
      <w:r w:rsidR="00F96D58" w:rsidRPr="00F96D58">
        <w:rPr>
          <w:sz w:val="28"/>
          <w:szCs w:val="28"/>
        </w:rPr>
        <w:t>„</w:t>
      </w:r>
      <w:r w:rsidRPr="00803704">
        <w:rPr>
          <w:color w:val="000000" w:themeColor="text1"/>
          <w:sz w:val="28"/>
          <w:szCs w:val="28"/>
          <w:lang w:val="uk-UA"/>
        </w:rPr>
        <w:t xml:space="preserve">скасування пільг, компенсацій та гарантій не відповідає конституційному обов’язку держави, передбаченому у статті 16 Основного Закону України, щодо осіб, які постраждали внаслідок Чорнобильської катастрофи, тому пільги, компенсації та гарантії є такими, що захищені Конституцією України від негативних наслідків для цієї категорії осіб при </w:t>
      </w:r>
      <w:r w:rsidRPr="00803704">
        <w:rPr>
          <w:color w:val="000000" w:themeColor="text1"/>
          <w:sz w:val="28"/>
          <w:szCs w:val="28"/>
          <w:lang w:val="uk-UA"/>
        </w:rPr>
        <w:lastRenderedPageBreak/>
        <w:t>внесенні змін до законодавства України</w:t>
      </w:r>
      <w:r w:rsidRPr="00803704">
        <w:rPr>
          <w:color w:val="000000" w:themeColor="text1"/>
          <w:sz w:val="28"/>
          <w:szCs w:val="28"/>
          <w:shd w:val="clear" w:color="auto" w:fill="FFFFFF"/>
          <w:lang w:val="uk-UA"/>
        </w:rPr>
        <w:t xml:space="preserve">“ (абзац п’ятий пункту 4 мотивувальної частини Рішення </w:t>
      </w:r>
      <w:r w:rsidR="00B21C87" w:rsidRPr="00803704">
        <w:rPr>
          <w:iCs/>
          <w:color w:val="000000" w:themeColor="text1"/>
          <w:sz w:val="28"/>
          <w:szCs w:val="28"/>
          <w:shd w:val="clear" w:color="auto" w:fill="FFFFFF"/>
          <w:lang w:val="uk-UA"/>
        </w:rPr>
        <w:t xml:space="preserve">від 17 липня 2018 року </w:t>
      </w:r>
      <w:r w:rsidRPr="00803704">
        <w:rPr>
          <w:bCs/>
          <w:iCs/>
          <w:color w:val="000000" w:themeColor="text1"/>
          <w:sz w:val="28"/>
          <w:szCs w:val="28"/>
          <w:shd w:val="clear" w:color="auto" w:fill="FFFFFF"/>
          <w:lang w:val="uk-UA"/>
        </w:rPr>
        <w:t>№ 6-р/2018)</w:t>
      </w:r>
      <w:r w:rsidRPr="00803704">
        <w:rPr>
          <w:color w:val="000000" w:themeColor="text1"/>
          <w:sz w:val="28"/>
          <w:szCs w:val="28"/>
          <w:lang w:val="uk-UA"/>
        </w:rPr>
        <w:t>.</w:t>
      </w:r>
    </w:p>
    <w:p w:rsidR="00210E6E" w:rsidRPr="00803704" w:rsidRDefault="00300A0A"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У</w:t>
      </w:r>
      <w:r w:rsidR="00210E6E" w:rsidRPr="00803704">
        <w:rPr>
          <w:rFonts w:ascii="Times New Roman" w:hAnsi="Times New Roman" w:cs="Times New Roman"/>
          <w:color w:val="000000" w:themeColor="text1"/>
          <w:sz w:val="28"/>
          <w:szCs w:val="28"/>
        </w:rPr>
        <w:t>раховуючи викладене, Конституційний Суд України доходить висновку, що</w:t>
      </w:r>
      <w:r w:rsidR="00BC6160" w:rsidRPr="00803704">
        <w:rPr>
          <w:rFonts w:ascii="Times New Roman" w:hAnsi="Times New Roman" w:cs="Times New Roman"/>
          <w:color w:val="000000" w:themeColor="text1"/>
          <w:sz w:val="28"/>
          <w:szCs w:val="28"/>
        </w:rPr>
        <w:t xml:space="preserve"> </w:t>
      </w:r>
      <w:r w:rsidR="00210E6E" w:rsidRPr="00803704">
        <w:rPr>
          <w:rFonts w:ascii="Times New Roman" w:hAnsi="Times New Roman" w:cs="Times New Roman"/>
          <w:color w:val="000000" w:themeColor="text1"/>
          <w:sz w:val="28"/>
          <w:szCs w:val="28"/>
          <w:shd w:val="clear" w:color="auto" w:fill="FFFFFF"/>
        </w:rPr>
        <w:t>пенсі</w:t>
      </w:r>
      <w:r w:rsidR="00BC6160" w:rsidRPr="00803704">
        <w:rPr>
          <w:rFonts w:ascii="Times New Roman" w:hAnsi="Times New Roman" w:cs="Times New Roman"/>
          <w:color w:val="000000" w:themeColor="text1"/>
          <w:sz w:val="28"/>
          <w:szCs w:val="28"/>
          <w:shd w:val="clear" w:color="auto" w:fill="FFFFFF"/>
        </w:rPr>
        <w:t xml:space="preserve">я </w:t>
      </w:r>
      <w:r w:rsidR="00210E6E" w:rsidRPr="00803704">
        <w:rPr>
          <w:rFonts w:ascii="Times New Roman" w:hAnsi="Times New Roman" w:cs="Times New Roman"/>
          <w:color w:val="000000" w:themeColor="text1"/>
          <w:sz w:val="28"/>
          <w:szCs w:val="28"/>
          <w:shd w:val="clear" w:color="auto" w:fill="FFFFFF"/>
        </w:rPr>
        <w:t>за інвалідністю, що настала внаслідок каліцтва чи захворювання внаслідок Чорнобильської катастрофи</w:t>
      </w:r>
      <w:r w:rsidRPr="00803704">
        <w:rPr>
          <w:rFonts w:ascii="Times New Roman" w:hAnsi="Times New Roman" w:cs="Times New Roman"/>
          <w:color w:val="000000" w:themeColor="text1"/>
          <w:sz w:val="28"/>
          <w:szCs w:val="28"/>
          <w:shd w:val="clear" w:color="auto" w:fill="FFFFFF"/>
        </w:rPr>
        <w:t>,</w:t>
      </w:r>
      <w:r w:rsidR="00210E6E" w:rsidRPr="00803704">
        <w:rPr>
          <w:rFonts w:ascii="Times New Roman" w:hAnsi="Times New Roman" w:cs="Times New Roman"/>
          <w:color w:val="000000" w:themeColor="text1"/>
          <w:sz w:val="28"/>
          <w:szCs w:val="28"/>
          <w:shd w:val="clear" w:color="auto" w:fill="FFFFFF"/>
        </w:rPr>
        <w:t xml:space="preserve"> </w:t>
      </w:r>
      <w:r w:rsidR="00BC6160" w:rsidRPr="00803704">
        <w:rPr>
          <w:rFonts w:ascii="Times New Roman" w:hAnsi="Times New Roman" w:cs="Times New Roman"/>
          <w:color w:val="000000" w:themeColor="text1"/>
          <w:sz w:val="28"/>
          <w:szCs w:val="28"/>
          <w:shd w:val="clear" w:color="auto" w:fill="FFFFFF"/>
        </w:rPr>
        <w:t>призначається особам виходячи з імперат</w:t>
      </w:r>
      <w:r w:rsidRPr="00803704">
        <w:rPr>
          <w:rFonts w:ascii="Times New Roman" w:hAnsi="Times New Roman" w:cs="Times New Roman"/>
          <w:color w:val="000000" w:themeColor="text1"/>
          <w:sz w:val="28"/>
          <w:szCs w:val="28"/>
          <w:shd w:val="clear" w:color="auto" w:fill="FFFFFF"/>
        </w:rPr>
        <w:t>ивних вимог Конституції України</w:t>
      </w:r>
      <w:r w:rsidR="00BC6160" w:rsidRPr="00803704">
        <w:rPr>
          <w:rFonts w:ascii="Times New Roman" w:hAnsi="Times New Roman" w:cs="Times New Roman"/>
          <w:color w:val="000000" w:themeColor="text1"/>
          <w:sz w:val="28"/>
          <w:szCs w:val="28"/>
          <w:shd w:val="clear" w:color="auto" w:fill="FFFFFF"/>
        </w:rPr>
        <w:t xml:space="preserve"> як особлива форма </w:t>
      </w:r>
      <w:r w:rsidRPr="00803704">
        <w:rPr>
          <w:rFonts w:ascii="Times New Roman" w:hAnsi="Times New Roman" w:cs="Times New Roman"/>
          <w:color w:val="000000" w:themeColor="text1"/>
          <w:sz w:val="28"/>
          <w:szCs w:val="28"/>
          <w:shd w:val="clear" w:color="auto" w:fill="FFFFFF"/>
        </w:rPr>
        <w:t>відшкодування завданої їм шкоди та</w:t>
      </w:r>
      <w:r w:rsidR="00BC6160" w:rsidRPr="00803704">
        <w:rPr>
          <w:rFonts w:ascii="Times New Roman" w:hAnsi="Times New Roman" w:cs="Times New Roman"/>
          <w:color w:val="000000" w:themeColor="text1"/>
          <w:sz w:val="28"/>
          <w:szCs w:val="28"/>
          <w:shd w:val="clear" w:color="auto" w:fill="FFFFFF"/>
        </w:rPr>
        <w:t xml:space="preserve"> є такою, що не може бути скасованою чи зменшеною, поставленою </w:t>
      </w:r>
      <w:r w:rsidRPr="00803704">
        <w:rPr>
          <w:rFonts w:ascii="Times New Roman" w:hAnsi="Times New Roman" w:cs="Times New Roman"/>
          <w:color w:val="000000" w:themeColor="text1"/>
          <w:sz w:val="28"/>
          <w:szCs w:val="28"/>
          <w:shd w:val="clear" w:color="auto" w:fill="FFFFFF"/>
        </w:rPr>
        <w:t>в</w:t>
      </w:r>
      <w:r w:rsidR="00BC6160" w:rsidRPr="00803704">
        <w:rPr>
          <w:rFonts w:ascii="Times New Roman" w:hAnsi="Times New Roman" w:cs="Times New Roman"/>
          <w:color w:val="000000" w:themeColor="text1"/>
          <w:sz w:val="28"/>
          <w:szCs w:val="28"/>
          <w:shd w:val="clear" w:color="auto" w:fill="FFFFFF"/>
        </w:rPr>
        <w:t xml:space="preserve"> залежність від наявних фінансових ресурсів чи будь-яких інших обставин. Скасування, обмеження або зменшення </w:t>
      </w:r>
      <w:r w:rsidR="00407A76" w:rsidRPr="00803704">
        <w:rPr>
          <w:rFonts w:ascii="Times New Roman" w:hAnsi="Times New Roman" w:cs="Times New Roman"/>
          <w:color w:val="000000" w:themeColor="text1"/>
          <w:sz w:val="28"/>
          <w:szCs w:val="28"/>
          <w:shd w:val="clear" w:color="auto" w:fill="FFFFFF"/>
        </w:rPr>
        <w:t>пенсі</w:t>
      </w:r>
      <w:r w:rsidR="00664038">
        <w:rPr>
          <w:rFonts w:ascii="Times New Roman" w:hAnsi="Times New Roman" w:cs="Times New Roman"/>
          <w:color w:val="000000" w:themeColor="text1"/>
          <w:sz w:val="28"/>
          <w:szCs w:val="28"/>
          <w:shd w:val="clear" w:color="auto" w:fill="FFFFFF"/>
        </w:rPr>
        <w:t>ї</w:t>
      </w:r>
      <w:r w:rsidR="00BC6160" w:rsidRPr="00803704">
        <w:rPr>
          <w:rFonts w:ascii="Times New Roman" w:hAnsi="Times New Roman" w:cs="Times New Roman"/>
          <w:color w:val="000000" w:themeColor="text1"/>
          <w:sz w:val="28"/>
          <w:szCs w:val="28"/>
          <w:shd w:val="clear" w:color="auto" w:fill="FFFFFF"/>
        </w:rPr>
        <w:t xml:space="preserve"> для осіб з інвалідністю, що настала внаслідок каліцтва чи захворювання внаслідок Чорнобильської катастрофи</w:t>
      </w:r>
      <w:r w:rsidR="008A0AA3" w:rsidRPr="00803704">
        <w:rPr>
          <w:rFonts w:ascii="Times New Roman" w:hAnsi="Times New Roman" w:cs="Times New Roman"/>
          <w:color w:val="000000" w:themeColor="text1"/>
          <w:sz w:val="28"/>
          <w:szCs w:val="28"/>
          <w:shd w:val="clear" w:color="auto" w:fill="FFFFFF"/>
        </w:rPr>
        <w:t>, призведе до</w:t>
      </w:r>
      <w:r w:rsidR="00BC6160" w:rsidRPr="00803704">
        <w:rPr>
          <w:rFonts w:ascii="Times New Roman" w:hAnsi="Times New Roman" w:cs="Times New Roman"/>
          <w:color w:val="000000" w:themeColor="text1"/>
          <w:sz w:val="28"/>
          <w:szCs w:val="28"/>
          <w:shd w:val="clear" w:color="auto" w:fill="FFFFFF"/>
        </w:rPr>
        <w:t xml:space="preserve"> поруш</w:t>
      </w:r>
      <w:r w:rsidR="008A0AA3" w:rsidRPr="00803704">
        <w:rPr>
          <w:rFonts w:ascii="Times New Roman" w:hAnsi="Times New Roman" w:cs="Times New Roman"/>
          <w:color w:val="000000" w:themeColor="text1"/>
          <w:sz w:val="28"/>
          <w:szCs w:val="28"/>
          <w:shd w:val="clear" w:color="auto" w:fill="FFFFFF"/>
        </w:rPr>
        <w:t>ення</w:t>
      </w:r>
      <w:r w:rsidR="00BC6160" w:rsidRPr="00803704">
        <w:rPr>
          <w:rFonts w:ascii="Times New Roman" w:hAnsi="Times New Roman" w:cs="Times New Roman"/>
          <w:color w:val="000000" w:themeColor="text1"/>
          <w:sz w:val="28"/>
          <w:szCs w:val="28"/>
          <w:shd w:val="clear" w:color="auto" w:fill="FFFFFF"/>
        </w:rPr>
        <w:t xml:space="preserve"> сутнісн</w:t>
      </w:r>
      <w:r w:rsidR="008A0AA3" w:rsidRPr="00803704">
        <w:rPr>
          <w:rFonts w:ascii="Times New Roman" w:hAnsi="Times New Roman" w:cs="Times New Roman"/>
          <w:color w:val="000000" w:themeColor="text1"/>
          <w:sz w:val="28"/>
          <w:szCs w:val="28"/>
          <w:shd w:val="clear" w:color="auto" w:fill="FFFFFF"/>
        </w:rPr>
        <w:t>ого</w:t>
      </w:r>
      <w:r w:rsidR="00BC6160" w:rsidRPr="00803704">
        <w:rPr>
          <w:rFonts w:ascii="Times New Roman" w:hAnsi="Times New Roman" w:cs="Times New Roman"/>
          <w:color w:val="000000" w:themeColor="text1"/>
          <w:sz w:val="28"/>
          <w:szCs w:val="28"/>
          <w:shd w:val="clear" w:color="auto" w:fill="FFFFFF"/>
        </w:rPr>
        <w:t xml:space="preserve"> зміст</w:t>
      </w:r>
      <w:r w:rsidR="008A0AA3" w:rsidRPr="00803704">
        <w:rPr>
          <w:rFonts w:ascii="Times New Roman" w:hAnsi="Times New Roman" w:cs="Times New Roman"/>
          <w:color w:val="000000" w:themeColor="text1"/>
          <w:sz w:val="28"/>
          <w:szCs w:val="28"/>
          <w:shd w:val="clear" w:color="auto" w:fill="FFFFFF"/>
        </w:rPr>
        <w:t>у</w:t>
      </w:r>
      <w:r w:rsidR="00BC6160" w:rsidRPr="00803704">
        <w:rPr>
          <w:rFonts w:ascii="Times New Roman" w:hAnsi="Times New Roman" w:cs="Times New Roman"/>
          <w:color w:val="000000" w:themeColor="text1"/>
          <w:sz w:val="28"/>
          <w:szCs w:val="28"/>
          <w:shd w:val="clear" w:color="auto" w:fill="FFFFFF"/>
        </w:rPr>
        <w:t xml:space="preserve"> </w:t>
      </w:r>
      <w:r w:rsidR="00E71E61" w:rsidRPr="00803704">
        <w:rPr>
          <w:rFonts w:ascii="Times New Roman" w:hAnsi="Times New Roman" w:cs="Times New Roman"/>
          <w:color w:val="000000" w:themeColor="text1"/>
          <w:sz w:val="28"/>
          <w:szCs w:val="28"/>
          <w:shd w:val="clear" w:color="auto" w:fill="FFFFFF"/>
        </w:rPr>
        <w:t>конституційних за</w:t>
      </w:r>
      <w:r w:rsidR="008A0AA3" w:rsidRPr="00803704">
        <w:rPr>
          <w:rFonts w:ascii="Times New Roman" w:hAnsi="Times New Roman" w:cs="Times New Roman"/>
          <w:color w:val="000000" w:themeColor="text1"/>
          <w:sz w:val="28"/>
          <w:szCs w:val="28"/>
          <w:shd w:val="clear" w:color="auto" w:fill="FFFFFF"/>
        </w:rPr>
        <w:t>сад</w:t>
      </w:r>
      <w:r w:rsidR="00664038">
        <w:rPr>
          <w:rFonts w:ascii="Times New Roman" w:hAnsi="Times New Roman" w:cs="Times New Roman"/>
          <w:color w:val="000000" w:themeColor="text1"/>
          <w:sz w:val="28"/>
          <w:szCs w:val="28"/>
          <w:shd w:val="clear" w:color="auto" w:fill="FFFFFF"/>
        </w:rPr>
        <w:t xml:space="preserve">, якими </w:t>
      </w:r>
      <w:r w:rsidR="008A0AA3" w:rsidRPr="00803704">
        <w:rPr>
          <w:rFonts w:ascii="Times New Roman" w:hAnsi="Times New Roman" w:cs="Times New Roman"/>
          <w:color w:val="000000" w:themeColor="text1"/>
          <w:sz w:val="28"/>
          <w:szCs w:val="28"/>
          <w:shd w:val="clear" w:color="auto" w:fill="FFFFFF"/>
        </w:rPr>
        <w:t>людськ</w:t>
      </w:r>
      <w:r w:rsidR="00664038">
        <w:rPr>
          <w:rFonts w:ascii="Times New Roman" w:hAnsi="Times New Roman" w:cs="Times New Roman"/>
          <w:color w:val="000000" w:themeColor="text1"/>
          <w:sz w:val="28"/>
          <w:szCs w:val="28"/>
          <w:shd w:val="clear" w:color="auto" w:fill="FFFFFF"/>
        </w:rPr>
        <w:t>е</w:t>
      </w:r>
      <w:r w:rsidR="008A0AA3" w:rsidRPr="00803704">
        <w:rPr>
          <w:rFonts w:ascii="Times New Roman" w:hAnsi="Times New Roman" w:cs="Times New Roman"/>
          <w:color w:val="000000" w:themeColor="text1"/>
          <w:sz w:val="28"/>
          <w:szCs w:val="28"/>
          <w:shd w:val="clear" w:color="auto" w:fill="FFFFFF"/>
        </w:rPr>
        <w:t xml:space="preserve"> життя та здоров’я</w:t>
      </w:r>
      <w:r w:rsidR="00E71E61" w:rsidRPr="00803704">
        <w:rPr>
          <w:rFonts w:ascii="Times New Roman" w:hAnsi="Times New Roman" w:cs="Times New Roman"/>
          <w:color w:val="000000" w:themeColor="text1"/>
          <w:sz w:val="28"/>
          <w:szCs w:val="28"/>
          <w:shd w:val="clear" w:color="auto" w:fill="FFFFFF"/>
        </w:rPr>
        <w:t xml:space="preserve"> </w:t>
      </w:r>
      <w:r w:rsidR="00664038">
        <w:rPr>
          <w:rFonts w:ascii="Times New Roman" w:hAnsi="Times New Roman" w:cs="Times New Roman"/>
          <w:color w:val="000000" w:themeColor="text1"/>
          <w:sz w:val="28"/>
          <w:szCs w:val="28"/>
          <w:shd w:val="clear" w:color="auto" w:fill="FFFFFF"/>
        </w:rPr>
        <w:t xml:space="preserve">визнано </w:t>
      </w:r>
      <w:r w:rsidR="00E71E61" w:rsidRPr="00803704">
        <w:rPr>
          <w:rFonts w:ascii="Times New Roman" w:hAnsi="Times New Roman" w:cs="Times New Roman"/>
          <w:color w:val="000000" w:themeColor="text1"/>
          <w:sz w:val="28"/>
          <w:szCs w:val="28"/>
          <w:shd w:val="clear" w:color="auto" w:fill="FFFFFF"/>
        </w:rPr>
        <w:t>найвищи</w:t>
      </w:r>
      <w:r w:rsidR="00664038">
        <w:rPr>
          <w:rFonts w:ascii="Times New Roman" w:hAnsi="Times New Roman" w:cs="Times New Roman"/>
          <w:color w:val="000000" w:themeColor="text1"/>
          <w:sz w:val="28"/>
          <w:szCs w:val="28"/>
          <w:shd w:val="clear" w:color="auto" w:fill="FFFFFF"/>
        </w:rPr>
        <w:t>ми</w:t>
      </w:r>
      <w:r w:rsidR="00E71E61" w:rsidRPr="00803704">
        <w:rPr>
          <w:rFonts w:ascii="Times New Roman" w:hAnsi="Times New Roman" w:cs="Times New Roman"/>
          <w:color w:val="000000" w:themeColor="text1"/>
          <w:sz w:val="28"/>
          <w:szCs w:val="28"/>
          <w:shd w:val="clear" w:color="auto" w:fill="FFFFFF"/>
        </w:rPr>
        <w:t xml:space="preserve"> соціальни</w:t>
      </w:r>
      <w:r w:rsidR="00664038">
        <w:rPr>
          <w:rFonts w:ascii="Times New Roman" w:hAnsi="Times New Roman" w:cs="Times New Roman"/>
          <w:color w:val="000000" w:themeColor="text1"/>
          <w:sz w:val="28"/>
          <w:szCs w:val="28"/>
          <w:shd w:val="clear" w:color="auto" w:fill="FFFFFF"/>
        </w:rPr>
        <w:t>ми</w:t>
      </w:r>
      <w:r w:rsidR="00E71E61" w:rsidRPr="00803704">
        <w:rPr>
          <w:rFonts w:ascii="Times New Roman" w:hAnsi="Times New Roman" w:cs="Times New Roman"/>
          <w:color w:val="000000" w:themeColor="text1"/>
          <w:sz w:val="28"/>
          <w:szCs w:val="28"/>
          <w:shd w:val="clear" w:color="auto" w:fill="FFFFFF"/>
        </w:rPr>
        <w:t xml:space="preserve"> цінност</w:t>
      </w:r>
      <w:r w:rsidR="00664038">
        <w:rPr>
          <w:rFonts w:ascii="Times New Roman" w:hAnsi="Times New Roman" w:cs="Times New Roman"/>
          <w:color w:val="000000" w:themeColor="text1"/>
          <w:sz w:val="28"/>
          <w:szCs w:val="28"/>
          <w:shd w:val="clear" w:color="auto" w:fill="FFFFFF"/>
        </w:rPr>
        <w:t>ями</w:t>
      </w:r>
      <w:r w:rsidRPr="00803704">
        <w:rPr>
          <w:rFonts w:ascii="Times New Roman" w:hAnsi="Times New Roman" w:cs="Times New Roman"/>
          <w:color w:val="000000" w:themeColor="text1"/>
          <w:sz w:val="28"/>
          <w:szCs w:val="28"/>
          <w:shd w:val="clear" w:color="auto" w:fill="FFFFFF"/>
        </w:rPr>
        <w:t>.</w:t>
      </w:r>
      <w:r w:rsidR="00E71E61" w:rsidRPr="00803704">
        <w:rPr>
          <w:rFonts w:ascii="Times New Roman" w:hAnsi="Times New Roman" w:cs="Times New Roman"/>
          <w:b/>
          <w:color w:val="000000" w:themeColor="text1"/>
          <w:sz w:val="28"/>
          <w:szCs w:val="28"/>
          <w:shd w:val="clear" w:color="auto" w:fill="FFFFFF"/>
        </w:rPr>
        <w:t xml:space="preserve"> </w:t>
      </w:r>
    </w:p>
    <w:p w:rsidR="00210E6E" w:rsidRPr="00803704" w:rsidRDefault="00210E6E" w:rsidP="00803704">
      <w:pPr>
        <w:pStyle w:val="rtejustify"/>
        <w:spacing w:before="0" w:beforeAutospacing="0" w:after="0" w:afterAutospacing="0"/>
        <w:ind w:firstLine="567"/>
        <w:jc w:val="both"/>
        <w:rPr>
          <w:color w:val="000000" w:themeColor="text1"/>
          <w:sz w:val="28"/>
          <w:szCs w:val="28"/>
          <w:lang w:val="uk-UA"/>
        </w:rPr>
      </w:pPr>
    </w:p>
    <w:p w:rsidR="005B54E9" w:rsidRPr="00803704" w:rsidRDefault="00E14030" w:rsidP="00803704">
      <w:pPr>
        <w:pStyle w:val="a8"/>
        <w:spacing w:line="372" w:lineRule="auto"/>
        <w:ind w:firstLine="567"/>
        <w:jc w:val="both"/>
        <w:rPr>
          <w:rFonts w:ascii="Times New Roman" w:hAnsi="Times New Roman" w:cs="Times New Roman"/>
          <w:sz w:val="28"/>
          <w:szCs w:val="28"/>
        </w:rPr>
      </w:pPr>
      <w:r w:rsidRPr="00803704">
        <w:rPr>
          <w:rFonts w:ascii="Times New Roman" w:hAnsi="Times New Roman" w:cs="Times New Roman"/>
          <w:color w:val="000000" w:themeColor="text1"/>
          <w:sz w:val="28"/>
          <w:szCs w:val="28"/>
          <w:shd w:val="clear" w:color="auto" w:fill="FFFFFF"/>
        </w:rPr>
        <w:t>4.4</w:t>
      </w:r>
      <w:r w:rsidR="00F05F76">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w:t>
      </w:r>
      <w:r w:rsidR="005B54E9" w:rsidRPr="00803704">
        <w:rPr>
          <w:rFonts w:ascii="Times New Roman" w:hAnsi="Times New Roman" w:cs="Times New Roman"/>
          <w:color w:val="000000" w:themeColor="text1"/>
          <w:sz w:val="28"/>
          <w:szCs w:val="28"/>
          <w:shd w:val="clear" w:color="auto" w:fill="FFFFFF"/>
        </w:rPr>
        <w:t xml:space="preserve">Конституційний Суд України наголошує, що </w:t>
      </w:r>
      <w:r w:rsidR="005B54E9" w:rsidRPr="00803704">
        <w:rPr>
          <w:rFonts w:ascii="Times New Roman" w:hAnsi="Times New Roman" w:cs="Times New Roman"/>
          <w:color w:val="000000" w:themeColor="text1"/>
          <w:sz w:val="28"/>
          <w:szCs w:val="28"/>
          <w:shd w:val="clear" w:color="auto" w:fill="FCFCFC"/>
        </w:rPr>
        <w:t>,</w:t>
      </w:r>
      <w:r w:rsidR="005B54E9" w:rsidRPr="00803704">
        <w:rPr>
          <w:rFonts w:ascii="Times New Roman" w:hAnsi="Times New Roman" w:cs="Times New Roman"/>
          <w:color w:val="000000" w:themeColor="text1"/>
          <w:sz w:val="28"/>
          <w:szCs w:val="28"/>
          <w:shd w:val="clear" w:color="auto" w:fill="FFFFFF"/>
        </w:rPr>
        <w:t>,</w:t>
      </w:r>
      <w:r w:rsidR="005B54E9" w:rsidRPr="00803704">
        <w:rPr>
          <w:rFonts w:ascii="Times New Roman" w:hAnsi="Times New Roman" w:cs="Times New Roman"/>
          <w:color w:val="000000" w:themeColor="text1"/>
          <w:sz w:val="28"/>
          <w:szCs w:val="28"/>
        </w:rPr>
        <w:t>Верховна Рада України, формуючи соціальну політику держави, повинна гарантувати ефективну реалізацію права на повагу до людської гідності, зокрема, шляхом забезпечення пенсій, інших видів соціальних виплат та допомоги для осіб, які потребують соціального захисту“ (третє речення абзацу четвертого пункту 4 мотивувальної частини Рішення від 7 листопада 2018 року № 9-р/2018</w:t>
      </w:r>
      <w:r w:rsidR="005B54E9" w:rsidRPr="00803704">
        <w:rPr>
          <w:rFonts w:ascii="Times New Roman" w:hAnsi="Times New Roman" w:cs="Times New Roman"/>
          <w:sz w:val="28"/>
          <w:szCs w:val="28"/>
        </w:rPr>
        <w:t>).</w:t>
      </w:r>
    </w:p>
    <w:p w:rsidR="005B54E9" w:rsidRPr="00803704" w:rsidRDefault="005B54E9" w:rsidP="00803704">
      <w:pPr>
        <w:spacing w:after="0" w:line="372" w:lineRule="auto"/>
        <w:ind w:firstLine="567"/>
        <w:jc w:val="both"/>
        <w:rPr>
          <w:rFonts w:ascii="Times New Roman" w:hAnsi="Times New Roman" w:cs="Times New Roman"/>
          <w:b/>
          <w:sz w:val="28"/>
          <w:szCs w:val="28"/>
        </w:rPr>
      </w:pPr>
      <w:r w:rsidRPr="00803704">
        <w:rPr>
          <w:rFonts w:ascii="Times New Roman" w:hAnsi="Times New Roman" w:cs="Times New Roman"/>
          <w:sz w:val="28"/>
          <w:szCs w:val="28"/>
        </w:rPr>
        <w:t>Послідовно розвиваючи концепцію людської гідності як складника сутнісного змісту прав і свобод людини, джерела їх формування та критерію допустимості обмеження, Конституційний Суд України зауважує, що „соціальна держава відповідальна за захист людської гідності, забезпечення достатнього і гідного рівня життя людини та задля цього зобов’язана створювати належні та дієві національні юридичні механізми реалізації конституційних прав на соціальний захист</w:t>
      </w:r>
      <w:r w:rsidRPr="00803704">
        <w:rPr>
          <w:rFonts w:ascii="Times New Roman" w:hAnsi="Times New Roman" w:cs="Times New Roman"/>
          <w:color w:val="000000" w:themeColor="text1"/>
          <w:sz w:val="28"/>
          <w:szCs w:val="28"/>
        </w:rPr>
        <w:t xml:space="preserve">“ </w:t>
      </w:r>
      <w:r w:rsidR="00803704" w:rsidRPr="00803704">
        <w:rPr>
          <w:rFonts w:ascii="Times New Roman" w:hAnsi="Times New Roman" w:cs="Times New Roman"/>
          <w:sz w:val="28"/>
          <w:szCs w:val="28"/>
        </w:rPr>
        <w:t>[</w:t>
      </w:r>
      <w:r w:rsidR="00F05F76">
        <w:rPr>
          <w:rFonts w:ascii="Times New Roman" w:hAnsi="Times New Roman" w:cs="Times New Roman"/>
          <w:sz w:val="28"/>
          <w:szCs w:val="28"/>
        </w:rPr>
        <w:t xml:space="preserve">перше речення </w:t>
      </w:r>
      <w:r w:rsidRPr="00803704">
        <w:rPr>
          <w:rFonts w:ascii="Times New Roman" w:hAnsi="Times New Roman" w:cs="Times New Roman"/>
          <w:sz w:val="28"/>
          <w:szCs w:val="28"/>
        </w:rPr>
        <w:t>абзац</w:t>
      </w:r>
      <w:r w:rsidR="00F05F76">
        <w:rPr>
          <w:rFonts w:ascii="Times New Roman" w:hAnsi="Times New Roman" w:cs="Times New Roman"/>
          <w:sz w:val="28"/>
          <w:szCs w:val="28"/>
        </w:rPr>
        <w:t>у</w:t>
      </w:r>
      <w:r w:rsidRPr="00803704">
        <w:rPr>
          <w:rFonts w:ascii="Times New Roman" w:hAnsi="Times New Roman" w:cs="Times New Roman"/>
          <w:sz w:val="28"/>
          <w:szCs w:val="28"/>
        </w:rPr>
        <w:t xml:space="preserve"> шост</w:t>
      </w:r>
      <w:r w:rsidR="00F05F76">
        <w:rPr>
          <w:rFonts w:ascii="Times New Roman" w:hAnsi="Times New Roman" w:cs="Times New Roman"/>
          <w:sz w:val="28"/>
          <w:szCs w:val="28"/>
        </w:rPr>
        <w:t>ого</w:t>
      </w:r>
      <w:r w:rsidRPr="00803704">
        <w:rPr>
          <w:rFonts w:ascii="Times New Roman" w:hAnsi="Times New Roman" w:cs="Times New Roman"/>
          <w:sz w:val="28"/>
          <w:szCs w:val="28"/>
        </w:rPr>
        <w:t xml:space="preserve"> підпункту 2.2 пункту 2 мотивувальної частини Рішення від 22 березня 2023 року № 3-р(II)/2023</w:t>
      </w:r>
      <w:r w:rsidR="00803704" w:rsidRPr="00803704">
        <w:rPr>
          <w:rFonts w:ascii="Times New Roman" w:hAnsi="Times New Roman" w:cs="Times New Roman"/>
          <w:sz w:val="28"/>
          <w:szCs w:val="28"/>
        </w:rPr>
        <w:t>]</w:t>
      </w:r>
      <w:r w:rsidR="008A0AA3" w:rsidRPr="00803704">
        <w:rPr>
          <w:rFonts w:ascii="Times New Roman" w:hAnsi="Times New Roman" w:cs="Times New Roman"/>
          <w:color w:val="000000" w:themeColor="text1"/>
          <w:sz w:val="28"/>
          <w:szCs w:val="28"/>
          <w:shd w:val="clear" w:color="auto" w:fill="FFFFFF"/>
        </w:rPr>
        <w:t>.</w:t>
      </w:r>
    </w:p>
    <w:p w:rsidR="005B54E9" w:rsidRPr="00803704" w:rsidRDefault="005B54E9" w:rsidP="00803704">
      <w:pPr>
        <w:pStyle w:val="a8"/>
        <w:ind w:firstLine="567"/>
        <w:jc w:val="both"/>
        <w:rPr>
          <w:rFonts w:ascii="Times New Roman" w:hAnsi="Times New Roman" w:cs="Times New Roman"/>
          <w:color w:val="000000" w:themeColor="text1"/>
          <w:sz w:val="28"/>
          <w:szCs w:val="28"/>
          <w:shd w:val="clear" w:color="auto" w:fill="FFFFFF"/>
        </w:rPr>
      </w:pPr>
    </w:p>
    <w:p w:rsidR="000E7226" w:rsidRPr="00803704" w:rsidRDefault="005B54E9" w:rsidP="00803704">
      <w:pPr>
        <w:pStyle w:val="a8"/>
        <w:spacing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lastRenderedPageBreak/>
        <w:t>4.5</w:t>
      </w:r>
      <w:r w:rsidR="00F05F76">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w:t>
      </w:r>
      <w:r w:rsidR="000E7226" w:rsidRPr="00803704">
        <w:rPr>
          <w:rFonts w:ascii="Times New Roman" w:hAnsi="Times New Roman" w:cs="Times New Roman"/>
          <w:color w:val="000000" w:themeColor="text1"/>
          <w:sz w:val="28"/>
          <w:szCs w:val="28"/>
          <w:shd w:val="clear" w:color="auto" w:fill="FFFFFF"/>
        </w:rPr>
        <w:t xml:space="preserve">Відповідно до частини третьої статті 22 Конституції України </w:t>
      </w:r>
      <w:r w:rsidR="00F96D58" w:rsidRPr="00F96D58">
        <w:rPr>
          <w:rFonts w:ascii="Times New Roman" w:hAnsi="Times New Roman" w:cs="Times New Roman"/>
          <w:sz w:val="28"/>
          <w:szCs w:val="28"/>
        </w:rPr>
        <w:t>„</w:t>
      </w:r>
      <w:r w:rsidR="000E7226" w:rsidRPr="00803704">
        <w:rPr>
          <w:rFonts w:ascii="Times New Roman" w:hAnsi="Times New Roman" w:cs="Times New Roman"/>
          <w:color w:val="000000" w:themeColor="text1"/>
          <w:sz w:val="28"/>
          <w:szCs w:val="28"/>
          <w:shd w:val="clear" w:color="auto" w:fill="FFFFFF"/>
        </w:rPr>
        <w:t>при прийнятті нових законів або внесенні змін до чинних законів не допускається звуження змісту та обсягу існуючих прав і свобод“.</w:t>
      </w:r>
    </w:p>
    <w:p w:rsidR="00486A11" w:rsidRPr="00803704" w:rsidRDefault="00486A11" w:rsidP="00803704">
      <w:pPr>
        <w:pStyle w:val="a8"/>
        <w:spacing w:line="372" w:lineRule="auto"/>
        <w:ind w:firstLine="567"/>
        <w:jc w:val="both"/>
        <w:rPr>
          <w:rFonts w:ascii="Times New Roman" w:hAnsi="Times New Roman" w:cs="Times New Roman"/>
          <w:iCs/>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Конституційний Суд України зауважує, що </w:t>
      </w:r>
      <w:r w:rsidRPr="00803704">
        <w:rPr>
          <w:rFonts w:ascii="Times New Roman" w:hAnsi="Times New Roman" w:cs="Times New Roman"/>
          <w:color w:val="000000" w:themeColor="text1"/>
          <w:sz w:val="28"/>
          <w:szCs w:val="28"/>
          <w:shd w:val="clear" w:color="auto" w:fill="FCFCFC"/>
        </w:rPr>
        <w:t>,</w:t>
      </w:r>
      <w:r w:rsidRPr="00803704">
        <w:rPr>
          <w:rFonts w:ascii="Times New Roman" w:hAnsi="Times New Roman" w:cs="Times New Roman"/>
          <w:color w:val="000000" w:themeColor="text1"/>
          <w:sz w:val="28"/>
          <w:szCs w:val="28"/>
          <w:shd w:val="clear" w:color="auto" w:fill="FFFFFF"/>
        </w:rPr>
        <w:t xml:space="preserve">,положення частини третьої статті 22 Конституції України необхідно розуміти так, що при ухваленні нових законів або внесенні змін до чинних законів не допускається звуження змісту та обсягу існуючих конституційних прав і свобод людини, якщо таке звуження призводить до порушення їх сутностіׅ“ </w:t>
      </w:r>
      <w:r w:rsidRPr="00803704">
        <w:rPr>
          <w:rFonts w:ascii="Times New Roman" w:hAnsi="Times New Roman" w:cs="Times New Roman"/>
          <w:iCs/>
          <w:color w:val="000000" w:themeColor="text1"/>
          <w:sz w:val="28"/>
          <w:szCs w:val="28"/>
          <w:shd w:val="clear" w:color="auto" w:fill="FFFFFF"/>
        </w:rPr>
        <w:t>(абзац десятий підпункту 2.2 пункту 2 мотивувальної частини</w:t>
      </w:r>
      <w:r w:rsidR="008724A5" w:rsidRPr="00803704">
        <w:rPr>
          <w:rFonts w:ascii="Times New Roman" w:hAnsi="Times New Roman" w:cs="Times New Roman"/>
          <w:iCs/>
          <w:color w:val="000000" w:themeColor="text1"/>
          <w:sz w:val="28"/>
          <w:szCs w:val="28"/>
          <w:shd w:val="clear" w:color="auto" w:fill="FFFFFF"/>
        </w:rPr>
        <w:t xml:space="preserve"> </w:t>
      </w:r>
      <w:r w:rsidRPr="00803704">
        <w:rPr>
          <w:rFonts w:ascii="Times New Roman" w:hAnsi="Times New Roman" w:cs="Times New Roman"/>
          <w:iCs/>
          <w:color w:val="000000" w:themeColor="text1"/>
          <w:sz w:val="28"/>
          <w:szCs w:val="28"/>
          <w:shd w:val="clear" w:color="auto" w:fill="FFFFFF"/>
        </w:rPr>
        <w:t>Рішення від 22 травня 2018 року</w:t>
      </w:r>
      <w:r w:rsidR="00803704">
        <w:rPr>
          <w:rFonts w:ascii="Times New Roman" w:hAnsi="Times New Roman" w:cs="Times New Roman"/>
          <w:iCs/>
          <w:color w:val="000000" w:themeColor="text1"/>
          <w:sz w:val="28"/>
          <w:szCs w:val="28"/>
          <w:shd w:val="clear" w:color="auto" w:fill="FFFFFF"/>
        </w:rPr>
        <w:t xml:space="preserve"> </w:t>
      </w:r>
      <w:r w:rsidRPr="00803704">
        <w:rPr>
          <w:rFonts w:ascii="Times New Roman" w:hAnsi="Times New Roman" w:cs="Times New Roman"/>
          <w:iCs/>
          <w:color w:val="000000" w:themeColor="text1"/>
          <w:sz w:val="28"/>
          <w:szCs w:val="28"/>
          <w:shd w:val="clear" w:color="auto" w:fill="FFFFFF"/>
        </w:rPr>
        <w:t>№ 5-р/2018).</w:t>
      </w:r>
    </w:p>
    <w:p w:rsidR="006D5C05" w:rsidRPr="00803704" w:rsidRDefault="00F25CC3" w:rsidP="00803704">
      <w:pPr>
        <w:pStyle w:val="a8"/>
        <w:spacing w:line="372" w:lineRule="auto"/>
        <w:ind w:firstLine="567"/>
        <w:jc w:val="both"/>
        <w:rPr>
          <w:rStyle w:val="aa"/>
          <w:rFonts w:ascii="Times New Roman" w:hAnsi="Times New Roman" w:cs="Times New Roman"/>
          <w:i w:val="0"/>
          <w:sz w:val="28"/>
          <w:szCs w:val="28"/>
          <w:shd w:val="clear" w:color="auto" w:fill="FCFCFC"/>
        </w:rPr>
      </w:pPr>
      <w:r w:rsidRPr="00803704">
        <w:rPr>
          <w:rFonts w:ascii="Times New Roman" w:hAnsi="Times New Roman" w:cs="Times New Roman"/>
          <w:color w:val="000000" w:themeColor="text1"/>
          <w:sz w:val="28"/>
          <w:szCs w:val="28"/>
        </w:rPr>
        <w:t>З огляду на</w:t>
      </w:r>
      <w:r w:rsidR="006D5C05" w:rsidRPr="00803704">
        <w:rPr>
          <w:rFonts w:ascii="Times New Roman" w:hAnsi="Times New Roman" w:cs="Times New Roman"/>
          <w:iCs/>
          <w:color w:val="000000" w:themeColor="text1"/>
          <w:sz w:val="28"/>
          <w:szCs w:val="28"/>
          <w:shd w:val="clear" w:color="auto" w:fill="FFFFFF"/>
        </w:rPr>
        <w:t xml:space="preserve"> особливий конституційно-правовий статус осіб, які постраждали внаслідок Чорнобильської катастрофи</w:t>
      </w:r>
      <w:r w:rsidR="0075689E" w:rsidRPr="00803704">
        <w:rPr>
          <w:rFonts w:ascii="Times New Roman" w:hAnsi="Times New Roman" w:cs="Times New Roman"/>
          <w:iCs/>
          <w:color w:val="000000" w:themeColor="text1"/>
          <w:sz w:val="28"/>
          <w:szCs w:val="28"/>
          <w:shd w:val="clear" w:color="auto" w:fill="FFFFFF"/>
        </w:rPr>
        <w:t>,</w:t>
      </w:r>
      <w:r w:rsidR="006D5C05" w:rsidRPr="00803704">
        <w:rPr>
          <w:rFonts w:ascii="Times New Roman" w:hAnsi="Times New Roman" w:cs="Times New Roman"/>
          <w:iCs/>
          <w:color w:val="000000" w:themeColor="text1"/>
          <w:sz w:val="28"/>
          <w:szCs w:val="28"/>
          <w:shd w:val="clear" w:color="auto" w:fill="FFFFFF"/>
        </w:rPr>
        <w:t xml:space="preserve"> </w:t>
      </w:r>
      <w:r w:rsidR="00F96D58" w:rsidRPr="00F96D58">
        <w:rPr>
          <w:rFonts w:ascii="Times New Roman" w:hAnsi="Times New Roman" w:cs="Times New Roman"/>
          <w:sz w:val="28"/>
          <w:szCs w:val="28"/>
        </w:rPr>
        <w:t>„</w:t>
      </w:r>
      <w:r w:rsidR="006D5C05" w:rsidRPr="00803704">
        <w:rPr>
          <w:rFonts w:ascii="Times New Roman" w:hAnsi="Times New Roman" w:cs="Times New Roman"/>
          <w:sz w:val="28"/>
          <w:szCs w:val="28"/>
        </w:rPr>
        <w:t>Верховна Рада України, ухвалюючи закони, має гарантувати належний захист та реалізацію прав і свобод людини, що є однією з умов забезпечення людської гідності як природної цінності</w:t>
      </w:r>
      <w:r w:rsidR="006D5C05" w:rsidRPr="00803704">
        <w:rPr>
          <w:rFonts w:ascii="Times New Roman" w:hAnsi="Times New Roman" w:cs="Times New Roman"/>
          <w:color w:val="000000" w:themeColor="text1"/>
          <w:sz w:val="28"/>
          <w:szCs w:val="28"/>
          <w:shd w:val="clear" w:color="auto" w:fill="FFFFFF"/>
        </w:rPr>
        <w:t>“</w:t>
      </w:r>
      <w:r w:rsidR="006D5C05" w:rsidRPr="00803704">
        <w:rPr>
          <w:rFonts w:ascii="Times New Roman" w:hAnsi="Times New Roman" w:cs="Times New Roman"/>
          <w:sz w:val="28"/>
          <w:szCs w:val="28"/>
        </w:rPr>
        <w:t xml:space="preserve"> </w:t>
      </w:r>
      <w:r w:rsidR="0075689E" w:rsidRPr="00F05F76">
        <w:rPr>
          <w:rFonts w:ascii="Times New Roman" w:hAnsi="Times New Roman" w:cs="Times New Roman"/>
          <w:sz w:val="28"/>
          <w:szCs w:val="28"/>
        </w:rPr>
        <w:t>[</w:t>
      </w:r>
      <w:r w:rsidR="00AE34DC" w:rsidRPr="00F05F76">
        <w:rPr>
          <w:rFonts w:ascii="Times New Roman" w:hAnsi="Times New Roman" w:cs="Times New Roman"/>
          <w:sz w:val="28"/>
          <w:szCs w:val="28"/>
        </w:rPr>
        <w:t>п’яте речення</w:t>
      </w:r>
      <w:r w:rsidR="00AE34DC" w:rsidRPr="00F96D58">
        <w:rPr>
          <w:rFonts w:ascii="Times New Roman" w:hAnsi="Times New Roman" w:cs="Times New Roman"/>
          <w:sz w:val="28"/>
          <w:szCs w:val="28"/>
        </w:rPr>
        <w:t xml:space="preserve"> </w:t>
      </w:r>
      <w:r w:rsidR="006D5C05" w:rsidRPr="00803704">
        <w:rPr>
          <w:rStyle w:val="aa"/>
          <w:rFonts w:ascii="Times New Roman" w:hAnsi="Times New Roman" w:cs="Times New Roman"/>
          <w:i w:val="0"/>
          <w:sz w:val="28"/>
          <w:szCs w:val="28"/>
        </w:rPr>
        <w:t>абзац</w:t>
      </w:r>
      <w:r w:rsidR="00AE34DC" w:rsidRPr="00803704">
        <w:rPr>
          <w:rStyle w:val="aa"/>
          <w:rFonts w:ascii="Times New Roman" w:hAnsi="Times New Roman" w:cs="Times New Roman"/>
          <w:i w:val="0"/>
          <w:sz w:val="28"/>
          <w:szCs w:val="28"/>
        </w:rPr>
        <w:t>у</w:t>
      </w:r>
      <w:r w:rsidR="006D5C05" w:rsidRPr="00803704">
        <w:rPr>
          <w:rStyle w:val="aa"/>
          <w:rFonts w:ascii="Times New Roman" w:hAnsi="Times New Roman" w:cs="Times New Roman"/>
          <w:i w:val="0"/>
          <w:sz w:val="28"/>
          <w:szCs w:val="28"/>
        </w:rPr>
        <w:t xml:space="preserve"> друг</w:t>
      </w:r>
      <w:r w:rsidR="00AE34DC" w:rsidRPr="00803704">
        <w:rPr>
          <w:rStyle w:val="aa"/>
          <w:rFonts w:ascii="Times New Roman" w:hAnsi="Times New Roman" w:cs="Times New Roman"/>
          <w:i w:val="0"/>
          <w:sz w:val="28"/>
          <w:szCs w:val="28"/>
        </w:rPr>
        <w:t>ого</w:t>
      </w:r>
      <w:r w:rsidR="006D5C05" w:rsidRPr="00803704">
        <w:rPr>
          <w:rStyle w:val="aa"/>
          <w:rFonts w:ascii="Times New Roman" w:hAnsi="Times New Roman" w:cs="Times New Roman"/>
          <w:i w:val="0"/>
          <w:sz w:val="28"/>
          <w:szCs w:val="28"/>
        </w:rPr>
        <w:t xml:space="preserve"> підпункту 2.1 пункту 2 мотивувальної частини Р</w:t>
      </w:r>
      <w:r w:rsidR="00F33CDB" w:rsidRPr="00803704">
        <w:rPr>
          <w:rStyle w:val="aa"/>
          <w:rFonts w:ascii="Times New Roman" w:hAnsi="Times New Roman" w:cs="Times New Roman"/>
          <w:i w:val="0"/>
          <w:sz w:val="28"/>
          <w:szCs w:val="28"/>
        </w:rPr>
        <w:t xml:space="preserve">ішення </w:t>
      </w:r>
      <w:r w:rsidR="00566E37" w:rsidRPr="00803704">
        <w:rPr>
          <w:rStyle w:val="aa"/>
          <w:rFonts w:ascii="Times New Roman" w:hAnsi="Times New Roman" w:cs="Times New Roman"/>
          <w:i w:val="0"/>
          <w:sz w:val="28"/>
          <w:szCs w:val="28"/>
        </w:rPr>
        <w:t xml:space="preserve">Конституційного Суду України </w:t>
      </w:r>
      <w:r w:rsidR="006D5C05" w:rsidRPr="00803704">
        <w:rPr>
          <w:rStyle w:val="aa"/>
          <w:rFonts w:ascii="Times New Roman" w:hAnsi="Times New Roman" w:cs="Times New Roman"/>
          <w:i w:val="0"/>
          <w:sz w:val="28"/>
          <w:szCs w:val="28"/>
        </w:rPr>
        <w:t>від 16 вересня 2021 року</w:t>
      </w:r>
      <w:r w:rsidR="00566E37" w:rsidRPr="00803704">
        <w:rPr>
          <w:rStyle w:val="aa"/>
          <w:rFonts w:ascii="Times New Roman" w:hAnsi="Times New Roman" w:cs="Times New Roman"/>
          <w:i w:val="0"/>
          <w:sz w:val="28"/>
          <w:szCs w:val="28"/>
        </w:rPr>
        <w:br/>
      </w:r>
      <w:r w:rsidR="006D5C05" w:rsidRPr="00803704">
        <w:rPr>
          <w:rFonts w:ascii="Times New Roman" w:hAnsi="Times New Roman" w:cs="Times New Roman"/>
          <w:iCs/>
          <w:sz w:val="28"/>
          <w:szCs w:val="28"/>
        </w:rPr>
        <w:t>№ 6-р(ІІ)/2021</w:t>
      </w:r>
      <w:r w:rsidR="0075689E" w:rsidRPr="00F05F76">
        <w:rPr>
          <w:rFonts w:ascii="Times New Roman" w:hAnsi="Times New Roman" w:cs="Times New Roman"/>
          <w:sz w:val="28"/>
          <w:szCs w:val="28"/>
        </w:rPr>
        <w:t>]</w:t>
      </w:r>
      <w:r w:rsidR="006D5C05" w:rsidRPr="00F05F76">
        <w:rPr>
          <w:rFonts w:ascii="Times New Roman" w:hAnsi="Times New Roman" w:cs="Times New Roman"/>
          <w:sz w:val="28"/>
          <w:szCs w:val="28"/>
        </w:rPr>
        <w:t>.</w:t>
      </w:r>
    </w:p>
    <w:p w:rsidR="00AA46A0" w:rsidRPr="00803704" w:rsidRDefault="0099409D"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Конституційний</w:t>
      </w:r>
      <w:r w:rsidR="004734CB" w:rsidRPr="00803704">
        <w:rPr>
          <w:rFonts w:ascii="Times New Roman" w:hAnsi="Times New Roman" w:cs="Times New Roman"/>
          <w:color w:val="000000" w:themeColor="text1"/>
          <w:sz w:val="28"/>
          <w:szCs w:val="28"/>
        </w:rPr>
        <w:t xml:space="preserve"> Суд</w:t>
      </w:r>
      <w:r w:rsidR="006D5C05" w:rsidRPr="00803704">
        <w:rPr>
          <w:rFonts w:ascii="Times New Roman" w:hAnsi="Times New Roman" w:cs="Times New Roman"/>
          <w:color w:val="000000" w:themeColor="text1"/>
          <w:sz w:val="28"/>
          <w:szCs w:val="28"/>
        </w:rPr>
        <w:t xml:space="preserve"> України</w:t>
      </w:r>
      <w:r w:rsidR="004734CB" w:rsidRPr="00803704">
        <w:rPr>
          <w:rFonts w:ascii="Times New Roman" w:hAnsi="Times New Roman" w:cs="Times New Roman"/>
          <w:color w:val="000000" w:themeColor="text1"/>
          <w:sz w:val="28"/>
          <w:szCs w:val="28"/>
        </w:rPr>
        <w:t xml:space="preserve"> за</w:t>
      </w:r>
      <w:r w:rsidR="00B21C87" w:rsidRPr="00803704">
        <w:rPr>
          <w:rFonts w:ascii="Times New Roman" w:hAnsi="Times New Roman" w:cs="Times New Roman"/>
          <w:color w:val="000000" w:themeColor="text1"/>
          <w:sz w:val="28"/>
          <w:szCs w:val="28"/>
        </w:rPr>
        <w:t xml:space="preserve"> результатом посутнього аналізу</w:t>
      </w:r>
      <w:r w:rsidR="00B21C87" w:rsidRPr="00803704">
        <w:rPr>
          <w:rFonts w:ascii="Times New Roman" w:hAnsi="Times New Roman" w:cs="Times New Roman"/>
          <w:color w:val="000000" w:themeColor="text1"/>
          <w:sz w:val="28"/>
          <w:szCs w:val="28"/>
        </w:rPr>
        <w:br/>
      </w:r>
      <w:r w:rsidR="004734CB" w:rsidRPr="00803704">
        <w:rPr>
          <w:rFonts w:ascii="Times New Roman" w:hAnsi="Times New Roman" w:cs="Times New Roman"/>
          <w:color w:val="000000" w:themeColor="text1"/>
          <w:sz w:val="28"/>
          <w:szCs w:val="28"/>
        </w:rPr>
        <w:t xml:space="preserve">статей </w:t>
      </w:r>
      <w:r w:rsidR="004734CB" w:rsidRPr="00803704">
        <w:rPr>
          <w:rFonts w:ascii="Times New Roman" w:hAnsi="Times New Roman" w:cs="Times New Roman"/>
          <w:color w:val="000000" w:themeColor="text1"/>
          <w:sz w:val="28"/>
          <w:szCs w:val="28"/>
          <w:shd w:val="clear" w:color="auto" w:fill="FFFFFF"/>
        </w:rPr>
        <w:t>3,</w:t>
      </w:r>
      <w:r w:rsidR="00B21C87" w:rsidRPr="00803704">
        <w:rPr>
          <w:rFonts w:ascii="Times New Roman" w:hAnsi="Times New Roman" w:cs="Times New Roman"/>
          <w:color w:val="000000" w:themeColor="text1"/>
          <w:sz w:val="28"/>
          <w:szCs w:val="28"/>
          <w:shd w:val="clear" w:color="auto" w:fill="FFFFFF"/>
        </w:rPr>
        <w:t xml:space="preserve"> 16, 50 </w:t>
      </w:r>
      <w:r w:rsidR="004734CB" w:rsidRPr="00803704">
        <w:rPr>
          <w:rFonts w:ascii="Times New Roman" w:hAnsi="Times New Roman" w:cs="Times New Roman"/>
          <w:color w:val="000000" w:themeColor="text1"/>
          <w:sz w:val="28"/>
          <w:szCs w:val="28"/>
          <w:shd w:val="clear" w:color="auto" w:fill="FFFFFF"/>
        </w:rPr>
        <w:t xml:space="preserve">Конституції України, </w:t>
      </w:r>
      <w:r w:rsidR="006D5C05" w:rsidRPr="00803704">
        <w:rPr>
          <w:rFonts w:ascii="Times New Roman" w:hAnsi="Times New Roman" w:cs="Times New Roman"/>
          <w:color w:val="000000" w:themeColor="text1"/>
          <w:sz w:val="28"/>
          <w:szCs w:val="28"/>
        </w:rPr>
        <w:t xml:space="preserve">Рішення </w:t>
      </w:r>
      <w:r w:rsidR="00B21C87" w:rsidRPr="00803704">
        <w:rPr>
          <w:rFonts w:ascii="Times New Roman" w:hAnsi="Times New Roman" w:cs="Times New Roman"/>
          <w:color w:val="000000" w:themeColor="text1"/>
          <w:sz w:val="28"/>
          <w:szCs w:val="28"/>
          <w:shd w:val="clear" w:color="auto" w:fill="FFFFFF"/>
        </w:rPr>
        <w:t>від 7 квітня 2021 року</w:t>
      </w:r>
      <w:r w:rsidR="00B21C87" w:rsidRPr="00803704">
        <w:rPr>
          <w:rFonts w:ascii="Times New Roman" w:hAnsi="Times New Roman" w:cs="Times New Roman"/>
          <w:color w:val="000000" w:themeColor="text1"/>
          <w:sz w:val="28"/>
          <w:szCs w:val="28"/>
          <w:shd w:val="clear" w:color="auto" w:fill="FFFFFF"/>
        </w:rPr>
        <w:br/>
      </w:r>
      <w:r w:rsidR="006D5C05" w:rsidRPr="00803704">
        <w:rPr>
          <w:rFonts w:ascii="Times New Roman" w:hAnsi="Times New Roman" w:cs="Times New Roman"/>
          <w:color w:val="000000" w:themeColor="text1"/>
          <w:sz w:val="28"/>
          <w:szCs w:val="28"/>
          <w:shd w:val="clear" w:color="auto" w:fill="FFFFFF"/>
        </w:rPr>
        <w:t>№</w:t>
      </w:r>
      <w:r w:rsidR="00B21C87" w:rsidRPr="00803704">
        <w:rPr>
          <w:rFonts w:ascii="Times New Roman" w:hAnsi="Times New Roman" w:cs="Times New Roman"/>
          <w:color w:val="000000" w:themeColor="text1"/>
          <w:sz w:val="28"/>
          <w:szCs w:val="28"/>
          <w:shd w:val="clear" w:color="auto" w:fill="FFFFFF"/>
        </w:rPr>
        <w:t xml:space="preserve"> </w:t>
      </w:r>
      <w:r w:rsidR="006D5C05" w:rsidRPr="00803704">
        <w:rPr>
          <w:rFonts w:ascii="Times New Roman" w:hAnsi="Times New Roman" w:cs="Times New Roman"/>
          <w:color w:val="000000" w:themeColor="text1"/>
          <w:sz w:val="28"/>
          <w:szCs w:val="28"/>
          <w:shd w:val="clear" w:color="auto" w:fill="FFFFFF"/>
        </w:rPr>
        <w:t>1-р(II)/2021</w:t>
      </w:r>
      <w:r w:rsidR="00AA46A0" w:rsidRPr="00803704">
        <w:rPr>
          <w:rFonts w:ascii="Times New Roman" w:hAnsi="Times New Roman" w:cs="Times New Roman"/>
          <w:color w:val="000000" w:themeColor="text1"/>
          <w:sz w:val="28"/>
          <w:szCs w:val="28"/>
          <w:shd w:val="clear" w:color="auto" w:fill="FFFFFF"/>
        </w:rPr>
        <w:t xml:space="preserve"> </w:t>
      </w:r>
      <w:r w:rsidR="008A0AA3" w:rsidRPr="00803704">
        <w:rPr>
          <w:rFonts w:ascii="Times New Roman" w:hAnsi="Times New Roman" w:cs="Times New Roman"/>
          <w:color w:val="000000" w:themeColor="text1"/>
          <w:sz w:val="28"/>
          <w:szCs w:val="28"/>
          <w:shd w:val="clear" w:color="auto" w:fill="FFFFFF"/>
        </w:rPr>
        <w:t>констатує</w:t>
      </w:r>
      <w:r w:rsidR="00AA46A0" w:rsidRPr="00803704">
        <w:rPr>
          <w:rFonts w:ascii="Times New Roman" w:hAnsi="Times New Roman" w:cs="Times New Roman"/>
          <w:color w:val="000000" w:themeColor="text1"/>
          <w:sz w:val="28"/>
          <w:szCs w:val="28"/>
          <w:shd w:val="clear" w:color="auto" w:fill="FFFFFF"/>
        </w:rPr>
        <w:t xml:space="preserve">, що Верховна Рада України </w:t>
      </w:r>
      <w:r w:rsidR="00AE34DC" w:rsidRPr="00803704">
        <w:rPr>
          <w:rFonts w:ascii="Times New Roman" w:hAnsi="Times New Roman" w:cs="Times New Roman"/>
          <w:color w:val="000000" w:themeColor="text1"/>
          <w:sz w:val="28"/>
          <w:szCs w:val="28"/>
          <w:shd w:val="clear" w:color="auto" w:fill="FFFFFF"/>
        </w:rPr>
        <w:t xml:space="preserve">Законом № 1584 </w:t>
      </w:r>
      <w:r w:rsidR="00AA46A0" w:rsidRPr="00803704">
        <w:rPr>
          <w:rFonts w:ascii="Times New Roman" w:hAnsi="Times New Roman" w:cs="Times New Roman"/>
          <w:color w:val="000000" w:themeColor="text1"/>
          <w:sz w:val="28"/>
          <w:szCs w:val="28"/>
          <w:shd w:val="clear" w:color="auto" w:fill="FFFFFF"/>
        </w:rPr>
        <w:t xml:space="preserve">повторно запровадила правове регулювання з тим самим недоліком, а саме </w:t>
      </w:r>
      <w:r w:rsidR="00AA46A0" w:rsidRPr="00803704">
        <w:rPr>
          <w:rFonts w:ascii="Times New Roman" w:hAnsi="Times New Roman" w:cs="Times New Roman"/>
          <w:color w:val="000000" w:themeColor="text1"/>
          <w:sz w:val="28"/>
          <w:szCs w:val="28"/>
        </w:rPr>
        <w:t xml:space="preserve">визначила у частині третій статті 54 Закону № 796 мінімальні розміри державної пенсії за інвалідністю, що настала внаслідок каліцтва чи захворювання, і пенсії у зв’язку з втратою годувальника внаслідок Чорнобильської катастрофи у розмірах менших, ніж їх було гарантовано Законом </w:t>
      </w:r>
      <w:r w:rsidR="00AE34DC" w:rsidRPr="00803704">
        <w:rPr>
          <w:rStyle w:val="rvts96"/>
          <w:rFonts w:ascii="Times New Roman" w:hAnsi="Times New Roman" w:cs="Times New Roman"/>
          <w:color w:val="000000" w:themeColor="text1"/>
          <w:sz w:val="28"/>
          <w:szCs w:val="28"/>
        </w:rPr>
        <w:t>№ 796</w:t>
      </w:r>
      <w:r w:rsidR="00AA46A0" w:rsidRPr="00803704">
        <w:rPr>
          <w:rFonts w:ascii="Times New Roman" w:hAnsi="Times New Roman" w:cs="Times New Roman"/>
          <w:color w:val="000000" w:themeColor="text1"/>
          <w:sz w:val="28"/>
          <w:szCs w:val="28"/>
        </w:rPr>
        <w:t xml:space="preserve"> у редакції Закону </w:t>
      </w:r>
      <w:r w:rsidR="00AE34DC" w:rsidRPr="00803704">
        <w:rPr>
          <w:rFonts w:ascii="Times New Roman" w:hAnsi="Times New Roman" w:cs="Times New Roman"/>
          <w:color w:val="000000" w:themeColor="text1"/>
          <w:sz w:val="28"/>
          <w:szCs w:val="28"/>
        </w:rPr>
        <w:t xml:space="preserve">України «Про внесення змін і доповнень до Закону України </w:t>
      </w:r>
      <w:r w:rsidR="00F96D58" w:rsidRPr="00F96D58">
        <w:rPr>
          <w:rFonts w:ascii="Times New Roman" w:hAnsi="Times New Roman" w:cs="Times New Roman"/>
          <w:sz w:val="28"/>
          <w:szCs w:val="28"/>
        </w:rPr>
        <w:t>„</w:t>
      </w:r>
      <w:r w:rsidR="00AE34DC" w:rsidRPr="00803704">
        <w:rPr>
          <w:rFonts w:ascii="Times New Roman" w:hAnsi="Times New Roman" w:cs="Times New Roman"/>
          <w:color w:val="000000" w:themeColor="text1"/>
          <w:sz w:val="28"/>
          <w:szCs w:val="28"/>
        </w:rPr>
        <w:t>Про статус і соціальний захист громадян, які постраждали внаслідок Чорнобильської катастрофи</w:t>
      </w:r>
      <w:r w:rsidR="00AE34DC" w:rsidRPr="00803704">
        <w:rPr>
          <w:rFonts w:ascii="Times New Roman" w:hAnsi="Times New Roman" w:cs="Times New Roman"/>
          <w:color w:val="000000" w:themeColor="text1"/>
          <w:sz w:val="28"/>
          <w:szCs w:val="28"/>
          <w:shd w:val="clear" w:color="auto" w:fill="FFFFFF"/>
        </w:rPr>
        <w:t>“</w:t>
      </w:r>
      <w:r w:rsidR="00AE34DC" w:rsidRPr="00803704">
        <w:rPr>
          <w:rFonts w:ascii="Times New Roman" w:hAnsi="Times New Roman" w:cs="Times New Roman"/>
          <w:color w:val="000000" w:themeColor="text1"/>
          <w:sz w:val="28"/>
          <w:szCs w:val="28"/>
        </w:rPr>
        <w:t>» від 6 червня 1996 року № 230/96</w:t>
      </w:r>
      <w:r w:rsidR="00AE34DC" w:rsidRPr="00803704">
        <w:rPr>
          <w:rFonts w:ascii="Times New Roman" w:hAnsi="Times New Roman" w:cs="Times New Roman"/>
          <w:sz w:val="28"/>
          <w:szCs w:val="28"/>
        </w:rPr>
        <w:t>–</w:t>
      </w:r>
      <w:r w:rsidR="00AE34DC" w:rsidRPr="00803704">
        <w:rPr>
          <w:rFonts w:ascii="Times New Roman" w:hAnsi="Times New Roman" w:cs="Times New Roman"/>
          <w:color w:val="000000" w:themeColor="text1"/>
          <w:sz w:val="28"/>
          <w:szCs w:val="28"/>
        </w:rPr>
        <w:t>ВР.</w:t>
      </w:r>
    </w:p>
    <w:p w:rsidR="00AA46A0" w:rsidRPr="00803704" w:rsidRDefault="008A0AA3" w:rsidP="00803704">
      <w:pPr>
        <w:spacing w:after="0" w:line="372" w:lineRule="auto"/>
        <w:ind w:firstLine="567"/>
        <w:jc w:val="both"/>
        <w:rPr>
          <w:rFonts w:ascii="Times New Roman" w:hAnsi="Times New Roman" w:cs="Times New Roman"/>
          <w:bCs/>
          <w:iCs/>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Тому</w:t>
      </w:r>
      <w:r w:rsidR="00AA46A0" w:rsidRPr="00803704">
        <w:rPr>
          <w:rFonts w:ascii="Times New Roman" w:hAnsi="Times New Roman" w:cs="Times New Roman"/>
          <w:color w:val="000000" w:themeColor="text1"/>
          <w:sz w:val="28"/>
          <w:szCs w:val="28"/>
          <w:shd w:val="clear" w:color="auto" w:fill="FFFFFF"/>
        </w:rPr>
        <w:t xml:space="preserve">, </w:t>
      </w:r>
      <w:r w:rsidR="00F96D58" w:rsidRPr="00F96D58">
        <w:rPr>
          <w:rFonts w:ascii="Times New Roman" w:hAnsi="Times New Roman" w:cs="Times New Roman"/>
          <w:sz w:val="28"/>
          <w:szCs w:val="28"/>
        </w:rPr>
        <w:t>„</w:t>
      </w:r>
      <w:r w:rsidR="00AA46A0" w:rsidRPr="00803704">
        <w:rPr>
          <w:rFonts w:ascii="Times New Roman" w:hAnsi="Times New Roman" w:cs="Times New Roman"/>
          <w:color w:val="000000" w:themeColor="text1"/>
          <w:sz w:val="28"/>
          <w:szCs w:val="28"/>
          <w:shd w:val="clear" w:color="auto" w:fill="FFFFFF"/>
        </w:rPr>
        <w:t xml:space="preserve">повторно запровадивши правове регулювання з тим самим недоліком, Верховна Рада України порушила вимогу частини другої статті 8 </w:t>
      </w:r>
      <w:r w:rsidR="00AA46A0" w:rsidRPr="00803704">
        <w:rPr>
          <w:rFonts w:ascii="Times New Roman" w:hAnsi="Times New Roman" w:cs="Times New Roman"/>
          <w:color w:val="000000" w:themeColor="text1"/>
          <w:sz w:val="28"/>
          <w:szCs w:val="28"/>
          <w:shd w:val="clear" w:color="auto" w:fill="FFFFFF"/>
        </w:rPr>
        <w:lastRenderedPageBreak/>
        <w:t>Основного Закону України, за якою закони та інші нормативно-правові акти приймаються на основі Конституції України і повинні відповідати їй“</w:t>
      </w:r>
      <w:r w:rsidR="00AA46A0" w:rsidRPr="00803704">
        <w:rPr>
          <w:rFonts w:ascii="Times New Roman" w:hAnsi="Times New Roman" w:cs="Times New Roman"/>
          <w:color w:val="000000" w:themeColor="text1"/>
          <w:sz w:val="28"/>
          <w:szCs w:val="28"/>
          <w:shd w:val="clear" w:color="auto" w:fill="FFFFFF"/>
        </w:rPr>
        <w:br/>
      </w:r>
      <w:r w:rsidR="00AA46A0" w:rsidRPr="00803704">
        <w:rPr>
          <w:rFonts w:ascii="Times New Roman" w:hAnsi="Times New Roman" w:cs="Times New Roman"/>
          <w:iCs/>
          <w:color w:val="000000" w:themeColor="text1"/>
          <w:sz w:val="28"/>
          <w:szCs w:val="28"/>
          <w:shd w:val="clear" w:color="auto" w:fill="FFFFFF"/>
        </w:rPr>
        <w:t>(абзац четвертий підпункту 2.3 пункту 2 мотивувальної частини Рішення</w:t>
      </w:r>
      <w:r w:rsidR="00F05F76">
        <w:rPr>
          <w:rFonts w:ascii="Times New Roman" w:hAnsi="Times New Roman" w:cs="Times New Roman"/>
          <w:iCs/>
          <w:color w:val="000000" w:themeColor="text1"/>
          <w:sz w:val="28"/>
          <w:szCs w:val="28"/>
          <w:shd w:val="clear" w:color="auto" w:fill="FFFFFF"/>
        </w:rPr>
        <w:t xml:space="preserve"> Конституційного Суду України </w:t>
      </w:r>
      <w:r w:rsidR="00AA46A0" w:rsidRPr="00803704">
        <w:rPr>
          <w:rFonts w:ascii="Times New Roman" w:hAnsi="Times New Roman" w:cs="Times New Roman"/>
          <w:iCs/>
          <w:color w:val="000000" w:themeColor="text1"/>
          <w:sz w:val="28"/>
          <w:szCs w:val="28"/>
          <w:shd w:val="clear" w:color="auto" w:fill="FFFFFF"/>
        </w:rPr>
        <w:t xml:space="preserve">від 20 грудня 2018 року </w:t>
      </w:r>
      <w:r w:rsidR="00AA46A0" w:rsidRPr="00803704">
        <w:rPr>
          <w:rFonts w:ascii="Times New Roman" w:hAnsi="Times New Roman" w:cs="Times New Roman"/>
          <w:bCs/>
          <w:iCs/>
          <w:color w:val="000000" w:themeColor="text1"/>
          <w:sz w:val="28"/>
          <w:szCs w:val="28"/>
          <w:shd w:val="clear" w:color="auto" w:fill="FFFFFF"/>
        </w:rPr>
        <w:t>№ 13-р/2018).</w:t>
      </w:r>
    </w:p>
    <w:p w:rsidR="00876FCA" w:rsidRPr="00803704" w:rsidRDefault="008A0AA3" w:rsidP="00803704">
      <w:pPr>
        <w:pStyle w:val="a8"/>
        <w:spacing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Отже</w:t>
      </w:r>
      <w:r w:rsidR="00876FCA" w:rsidRPr="00803704">
        <w:rPr>
          <w:rFonts w:ascii="Times New Roman" w:hAnsi="Times New Roman" w:cs="Times New Roman"/>
          <w:color w:val="000000" w:themeColor="text1"/>
          <w:sz w:val="28"/>
          <w:szCs w:val="28"/>
        </w:rPr>
        <w:t xml:space="preserve">, </w:t>
      </w:r>
      <w:r w:rsidR="00876FCA" w:rsidRPr="00803704">
        <w:rPr>
          <w:rFonts w:ascii="Times New Roman" w:hAnsi="Times New Roman" w:cs="Times New Roman"/>
          <w:color w:val="000000" w:themeColor="text1"/>
          <w:sz w:val="28"/>
          <w:szCs w:val="28"/>
          <w:shd w:val="clear" w:color="auto" w:fill="FFFFFF"/>
        </w:rPr>
        <w:t>Конституційний Суд України дійшов висновку, що</w:t>
      </w:r>
      <w:r w:rsidR="00803704">
        <w:rPr>
          <w:rFonts w:ascii="Times New Roman" w:hAnsi="Times New Roman" w:cs="Times New Roman"/>
          <w:color w:val="000000" w:themeColor="text1"/>
          <w:sz w:val="28"/>
          <w:szCs w:val="28"/>
          <w:shd w:val="clear" w:color="auto" w:fill="FFFFFF"/>
        </w:rPr>
        <w:br/>
      </w:r>
      <w:r w:rsidR="00876FCA" w:rsidRPr="00803704">
        <w:rPr>
          <w:rFonts w:ascii="Times New Roman" w:hAnsi="Times New Roman" w:cs="Times New Roman"/>
          <w:color w:val="000000" w:themeColor="text1"/>
          <w:sz w:val="28"/>
          <w:szCs w:val="28"/>
        </w:rPr>
        <w:t xml:space="preserve">частиною третьою статті 54 Закону № 796 </w:t>
      </w:r>
      <w:r w:rsidR="005B54E9" w:rsidRPr="00803704">
        <w:rPr>
          <w:rFonts w:ascii="Times New Roman" w:hAnsi="Times New Roman" w:cs="Times New Roman"/>
          <w:color w:val="000000" w:themeColor="text1"/>
          <w:sz w:val="28"/>
          <w:szCs w:val="28"/>
        </w:rPr>
        <w:t xml:space="preserve">вчергове </w:t>
      </w:r>
      <w:r w:rsidR="00876FCA" w:rsidRPr="00803704">
        <w:rPr>
          <w:rFonts w:ascii="Times New Roman" w:hAnsi="Times New Roman" w:cs="Times New Roman"/>
          <w:color w:val="000000" w:themeColor="text1"/>
          <w:sz w:val="28"/>
          <w:szCs w:val="28"/>
          <w:shd w:val="clear" w:color="auto" w:fill="FFFFFF"/>
        </w:rPr>
        <w:t>порушено</w:t>
      </w:r>
      <w:r w:rsidR="00407A76" w:rsidRPr="00803704">
        <w:rPr>
          <w:rFonts w:ascii="Times New Roman" w:hAnsi="Times New Roman" w:cs="Times New Roman"/>
          <w:color w:val="000000" w:themeColor="text1"/>
          <w:sz w:val="28"/>
          <w:szCs w:val="28"/>
          <w:shd w:val="clear" w:color="auto" w:fill="FFFFFF"/>
        </w:rPr>
        <w:t xml:space="preserve"> </w:t>
      </w:r>
      <w:r w:rsidR="00980E04" w:rsidRPr="00803704">
        <w:rPr>
          <w:rFonts w:ascii="Times New Roman" w:hAnsi="Times New Roman" w:cs="Times New Roman"/>
          <w:color w:val="000000" w:themeColor="text1"/>
          <w:sz w:val="28"/>
          <w:szCs w:val="28"/>
          <w:shd w:val="clear" w:color="auto" w:fill="FFFFFF"/>
        </w:rPr>
        <w:t>належний</w:t>
      </w:r>
      <w:r w:rsidR="00407A76" w:rsidRPr="00803704">
        <w:rPr>
          <w:rFonts w:ascii="Times New Roman" w:hAnsi="Times New Roman" w:cs="Times New Roman"/>
          <w:color w:val="000000" w:themeColor="text1"/>
          <w:sz w:val="28"/>
          <w:szCs w:val="28"/>
          <w:shd w:val="clear" w:color="auto" w:fill="FFFFFF"/>
        </w:rPr>
        <w:t xml:space="preserve"> рі</w:t>
      </w:r>
      <w:r w:rsidR="003A691E" w:rsidRPr="00803704">
        <w:rPr>
          <w:rFonts w:ascii="Times New Roman" w:hAnsi="Times New Roman" w:cs="Times New Roman"/>
          <w:color w:val="000000" w:themeColor="text1"/>
          <w:sz w:val="28"/>
          <w:szCs w:val="28"/>
          <w:shd w:val="clear" w:color="auto" w:fill="FFFFFF"/>
        </w:rPr>
        <w:t>в</w:t>
      </w:r>
      <w:r w:rsidR="00407A76" w:rsidRPr="00803704">
        <w:rPr>
          <w:rFonts w:ascii="Times New Roman" w:hAnsi="Times New Roman" w:cs="Times New Roman"/>
          <w:color w:val="000000" w:themeColor="text1"/>
          <w:sz w:val="28"/>
          <w:szCs w:val="28"/>
          <w:shd w:val="clear" w:color="auto" w:fill="FFFFFF"/>
        </w:rPr>
        <w:t>ень соціального захисту та</w:t>
      </w:r>
      <w:r w:rsidR="00876FCA" w:rsidRPr="00803704">
        <w:rPr>
          <w:rFonts w:ascii="Times New Roman" w:hAnsi="Times New Roman" w:cs="Times New Roman"/>
          <w:color w:val="000000" w:themeColor="text1"/>
          <w:sz w:val="28"/>
          <w:szCs w:val="28"/>
          <w:shd w:val="clear" w:color="auto" w:fill="FFFFFF"/>
        </w:rPr>
        <w:t xml:space="preserve"> </w:t>
      </w:r>
      <w:r w:rsidRPr="00803704">
        <w:rPr>
          <w:rFonts w:ascii="Times New Roman" w:hAnsi="Times New Roman" w:cs="Times New Roman"/>
          <w:color w:val="000000" w:themeColor="text1"/>
          <w:sz w:val="28"/>
          <w:szCs w:val="28"/>
          <w:shd w:val="clear" w:color="auto" w:fill="FFFFFF"/>
        </w:rPr>
        <w:t>засадничий обов’язок держави</w:t>
      </w:r>
      <w:r w:rsidR="00BC6160" w:rsidRPr="00803704">
        <w:rPr>
          <w:rFonts w:ascii="Times New Roman" w:hAnsi="Times New Roman" w:cs="Times New Roman"/>
          <w:color w:val="000000" w:themeColor="text1"/>
          <w:sz w:val="28"/>
          <w:szCs w:val="28"/>
          <w:shd w:val="clear" w:color="auto" w:fill="FFFFFF"/>
        </w:rPr>
        <w:t xml:space="preserve"> щодо відшкодування </w:t>
      </w:r>
      <w:r w:rsidR="00407A76" w:rsidRPr="00803704">
        <w:rPr>
          <w:rFonts w:ascii="Times New Roman" w:hAnsi="Times New Roman" w:cs="Times New Roman"/>
          <w:color w:val="000000" w:themeColor="text1"/>
          <w:sz w:val="28"/>
          <w:szCs w:val="28"/>
          <w:shd w:val="clear" w:color="auto" w:fill="FFFFFF"/>
        </w:rPr>
        <w:t xml:space="preserve">завданої </w:t>
      </w:r>
      <w:r w:rsidR="00BC6160" w:rsidRPr="00803704">
        <w:rPr>
          <w:rFonts w:ascii="Times New Roman" w:hAnsi="Times New Roman" w:cs="Times New Roman"/>
          <w:color w:val="000000" w:themeColor="text1"/>
          <w:sz w:val="28"/>
          <w:szCs w:val="28"/>
          <w:shd w:val="clear" w:color="auto" w:fill="FFFFFF"/>
        </w:rPr>
        <w:t>шкоди осо</w:t>
      </w:r>
      <w:r w:rsidR="00876FCA" w:rsidRPr="00803704">
        <w:rPr>
          <w:rFonts w:ascii="Times New Roman" w:hAnsi="Times New Roman" w:cs="Times New Roman"/>
          <w:color w:val="000000" w:themeColor="text1"/>
          <w:sz w:val="28"/>
          <w:szCs w:val="28"/>
          <w:shd w:val="clear" w:color="auto" w:fill="FFFFFF"/>
        </w:rPr>
        <w:t>б</w:t>
      </w:r>
      <w:r w:rsidR="00BC6160" w:rsidRPr="00803704">
        <w:rPr>
          <w:rFonts w:ascii="Times New Roman" w:hAnsi="Times New Roman" w:cs="Times New Roman"/>
          <w:color w:val="000000" w:themeColor="text1"/>
          <w:sz w:val="28"/>
          <w:szCs w:val="28"/>
          <w:shd w:val="clear" w:color="auto" w:fill="FFFFFF"/>
        </w:rPr>
        <w:t>ам</w:t>
      </w:r>
      <w:r w:rsidR="00876FCA" w:rsidRPr="00803704">
        <w:rPr>
          <w:rFonts w:ascii="Times New Roman" w:hAnsi="Times New Roman" w:cs="Times New Roman"/>
          <w:color w:val="000000" w:themeColor="text1"/>
          <w:sz w:val="28"/>
          <w:szCs w:val="28"/>
          <w:shd w:val="clear" w:color="auto" w:fill="FFFFFF"/>
        </w:rPr>
        <w:t xml:space="preserve">, </w:t>
      </w:r>
      <w:r w:rsidR="00F05F76">
        <w:rPr>
          <w:rFonts w:ascii="Times New Roman" w:hAnsi="Times New Roman" w:cs="Times New Roman"/>
          <w:color w:val="000000" w:themeColor="text1"/>
          <w:sz w:val="28"/>
          <w:szCs w:val="28"/>
          <w:shd w:val="clear" w:color="auto" w:fill="FFFFFF"/>
        </w:rPr>
        <w:t>які</w:t>
      </w:r>
      <w:r w:rsidR="00876FCA" w:rsidRPr="00803704">
        <w:rPr>
          <w:rFonts w:ascii="Times New Roman" w:hAnsi="Times New Roman" w:cs="Times New Roman"/>
          <w:color w:val="000000" w:themeColor="text1"/>
          <w:sz w:val="28"/>
          <w:szCs w:val="28"/>
          <w:shd w:val="clear" w:color="auto" w:fill="FFFFFF"/>
        </w:rPr>
        <w:t xml:space="preserve"> постраждали </w:t>
      </w:r>
      <w:r w:rsidR="00BC6160" w:rsidRPr="00803704">
        <w:rPr>
          <w:rFonts w:ascii="Times New Roman" w:hAnsi="Times New Roman" w:cs="Times New Roman"/>
          <w:color w:val="000000" w:themeColor="text1"/>
          <w:sz w:val="28"/>
          <w:szCs w:val="28"/>
          <w:shd w:val="clear" w:color="auto" w:fill="FFFFFF"/>
        </w:rPr>
        <w:t>в</w:t>
      </w:r>
      <w:r w:rsidR="00876FCA" w:rsidRPr="00803704">
        <w:rPr>
          <w:rFonts w:ascii="Times New Roman" w:hAnsi="Times New Roman" w:cs="Times New Roman"/>
          <w:color w:val="000000" w:themeColor="text1"/>
          <w:sz w:val="28"/>
          <w:szCs w:val="28"/>
          <w:shd w:val="clear" w:color="auto" w:fill="FFFFFF"/>
        </w:rPr>
        <w:t xml:space="preserve">наслідок Чорнобильської катастрофи, що не відповідає </w:t>
      </w:r>
      <w:r w:rsidR="00BC6160" w:rsidRPr="00803704">
        <w:rPr>
          <w:rFonts w:ascii="Times New Roman" w:hAnsi="Times New Roman" w:cs="Times New Roman"/>
          <w:color w:val="000000" w:themeColor="text1"/>
          <w:sz w:val="28"/>
          <w:szCs w:val="28"/>
          <w:shd w:val="clear" w:color="auto" w:fill="FFFFFF"/>
        </w:rPr>
        <w:t xml:space="preserve">частині першій статті 3, </w:t>
      </w:r>
      <w:r w:rsidR="00876FCA" w:rsidRPr="00803704">
        <w:rPr>
          <w:rFonts w:ascii="Times New Roman" w:hAnsi="Times New Roman" w:cs="Times New Roman"/>
          <w:color w:val="000000" w:themeColor="text1"/>
          <w:sz w:val="28"/>
          <w:szCs w:val="28"/>
          <w:shd w:val="clear" w:color="auto" w:fill="FFFFFF"/>
        </w:rPr>
        <w:t>частині другій</w:t>
      </w:r>
      <w:r w:rsidRPr="00803704">
        <w:rPr>
          <w:rFonts w:ascii="Times New Roman" w:hAnsi="Times New Roman" w:cs="Times New Roman"/>
          <w:color w:val="000000" w:themeColor="text1"/>
          <w:sz w:val="28"/>
          <w:szCs w:val="28"/>
          <w:shd w:val="clear" w:color="auto" w:fill="FFFFFF"/>
        </w:rPr>
        <w:t xml:space="preserve"> </w:t>
      </w:r>
      <w:r w:rsidR="00876FCA" w:rsidRPr="00803704">
        <w:rPr>
          <w:rFonts w:ascii="Times New Roman" w:hAnsi="Times New Roman" w:cs="Times New Roman"/>
          <w:color w:val="000000" w:themeColor="text1"/>
          <w:sz w:val="28"/>
          <w:szCs w:val="28"/>
          <w:shd w:val="clear" w:color="auto" w:fill="FFFFFF"/>
        </w:rPr>
        <w:t xml:space="preserve"> статті 8, </w:t>
      </w:r>
      <w:r w:rsidR="00BC6160" w:rsidRPr="00803704">
        <w:rPr>
          <w:rFonts w:ascii="Times New Roman" w:hAnsi="Times New Roman" w:cs="Times New Roman"/>
          <w:color w:val="000000" w:themeColor="text1"/>
          <w:sz w:val="28"/>
          <w:szCs w:val="28"/>
          <w:shd w:val="clear" w:color="auto" w:fill="FFFFFF"/>
        </w:rPr>
        <w:t xml:space="preserve">статті 16, </w:t>
      </w:r>
      <w:r w:rsidR="00876FCA" w:rsidRPr="00803704">
        <w:rPr>
          <w:rFonts w:ascii="Times New Roman" w:hAnsi="Times New Roman" w:cs="Times New Roman"/>
          <w:color w:val="000000" w:themeColor="text1"/>
          <w:sz w:val="28"/>
          <w:szCs w:val="28"/>
          <w:shd w:val="clear" w:color="auto" w:fill="FFFFFF"/>
        </w:rPr>
        <w:t>частині третій</w:t>
      </w:r>
      <w:r w:rsidR="00803704">
        <w:rPr>
          <w:rFonts w:ascii="Times New Roman" w:hAnsi="Times New Roman" w:cs="Times New Roman"/>
          <w:color w:val="000000" w:themeColor="text1"/>
          <w:sz w:val="28"/>
          <w:szCs w:val="28"/>
          <w:shd w:val="clear" w:color="auto" w:fill="FFFFFF"/>
        </w:rPr>
        <w:t xml:space="preserve"> </w:t>
      </w:r>
      <w:r w:rsidR="00876FCA" w:rsidRPr="00803704">
        <w:rPr>
          <w:rFonts w:ascii="Times New Roman" w:hAnsi="Times New Roman" w:cs="Times New Roman"/>
          <w:color w:val="000000" w:themeColor="text1"/>
          <w:sz w:val="28"/>
          <w:szCs w:val="28"/>
          <w:shd w:val="clear" w:color="auto" w:fill="FFFFFF"/>
        </w:rPr>
        <w:t>статті 22, частині першій статті 46</w:t>
      </w:r>
      <w:r w:rsidR="00BC6160" w:rsidRPr="00803704">
        <w:rPr>
          <w:rFonts w:ascii="Times New Roman" w:hAnsi="Times New Roman" w:cs="Times New Roman"/>
          <w:color w:val="000000" w:themeColor="text1"/>
          <w:sz w:val="28"/>
          <w:szCs w:val="28"/>
          <w:shd w:val="clear" w:color="auto" w:fill="FFFFFF"/>
        </w:rPr>
        <w:t>, частині першій статті 50</w:t>
      </w:r>
      <w:r w:rsidR="00876FCA" w:rsidRPr="00803704">
        <w:rPr>
          <w:rFonts w:ascii="Times New Roman" w:hAnsi="Times New Roman" w:cs="Times New Roman"/>
          <w:color w:val="000000" w:themeColor="text1"/>
          <w:sz w:val="28"/>
          <w:szCs w:val="28"/>
          <w:shd w:val="clear" w:color="auto" w:fill="FFFFFF"/>
        </w:rPr>
        <w:t xml:space="preserve"> Конституції України.</w:t>
      </w:r>
    </w:p>
    <w:p w:rsidR="00876FCA" w:rsidRPr="00803704" w:rsidRDefault="00876FCA" w:rsidP="004E5CCF">
      <w:pPr>
        <w:spacing w:after="0" w:line="240" w:lineRule="auto"/>
        <w:ind w:firstLine="567"/>
        <w:jc w:val="both"/>
        <w:rPr>
          <w:rFonts w:ascii="Times New Roman" w:hAnsi="Times New Roman" w:cs="Times New Roman"/>
          <w:bCs/>
          <w:iCs/>
          <w:color w:val="000000" w:themeColor="text1"/>
          <w:sz w:val="28"/>
          <w:szCs w:val="28"/>
          <w:shd w:val="clear" w:color="auto" w:fill="FFFFFF"/>
        </w:rPr>
      </w:pPr>
    </w:p>
    <w:p w:rsidR="002A3C8A" w:rsidRPr="00803704" w:rsidRDefault="002A3C8A" w:rsidP="00803704">
      <w:pPr>
        <w:spacing w:after="0" w:line="372" w:lineRule="auto"/>
        <w:ind w:firstLine="567"/>
        <w:jc w:val="both"/>
        <w:rPr>
          <w:rFonts w:ascii="Times New Roman" w:hAnsi="Times New Roman" w:cs="Times New Roman"/>
          <w:bCs/>
          <w:iCs/>
          <w:color w:val="000000" w:themeColor="text1"/>
          <w:sz w:val="28"/>
          <w:szCs w:val="28"/>
          <w:shd w:val="clear" w:color="auto" w:fill="FFFFFF"/>
        </w:rPr>
      </w:pPr>
      <w:r w:rsidRPr="00803704">
        <w:rPr>
          <w:rFonts w:ascii="Times New Roman" w:hAnsi="Times New Roman" w:cs="Times New Roman"/>
          <w:bCs/>
          <w:iCs/>
          <w:color w:val="000000" w:themeColor="text1"/>
          <w:sz w:val="28"/>
          <w:szCs w:val="28"/>
          <w:shd w:val="clear" w:color="auto" w:fill="FFFFFF"/>
        </w:rPr>
        <w:t xml:space="preserve">5. Згідно з частиною другою статті 152 Конституції України </w:t>
      </w:r>
      <w:r w:rsidR="00BB2536" w:rsidRPr="00803704">
        <w:rPr>
          <w:rFonts w:ascii="Times New Roman" w:hAnsi="Times New Roman" w:cs="Times New Roman"/>
          <w:bCs/>
          <w:iCs/>
          <w:color w:val="000000" w:themeColor="text1"/>
          <w:sz w:val="28"/>
          <w:szCs w:val="28"/>
          <w:shd w:val="clear" w:color="auto" w:fill="FFFFFF"/>
        </w:rPr>
        <w:t xml:space="preserve">та статтею 91 Закону України </w:t>
      </w:r>
      <w:r w:rsidR="00F96D58" w:rsidRPr="00F96D58">
        <w:rPr>
          <w:rFonts w:ascii="Times New Roman" w:hAnsi="Times New Roman" w:cs="Times New Roman"/>
          <w:sz w:val="28"/>
          <w:szCs w:val="28"/>
        </w:rPr>
        <w:t>„</w:t>
      </w:r>
      <w:r w:rsidR="00BB2536" w:rsidRPr="00803704">
        <w:rPr>
          <w:rFonts w:ascii="Times New Roman" w:hAnsi="Times New Roman" w:cs="Times New Roman"/>
          <w:bCs/>
          <w:iCs/>
          <w:color w:val="000000" w:themeColor="text1"/>
          <w:sz w:val="28"/>
          <w:szCs w:val="28"/>
          <w:shd w:val="clear" w:color="auto" w:fill="FFFFFF"/>
        </w:rPr>
        <w:t>Про Конституційний Суд України</w:t>
      </w:r>
      <w:r w:rsidR="00BB2536" w:rsidRPr="00803704">
        <w:rPr>
          <w:rFonts w:ascii="Times New Roman" w:hAnsi="Times New Roman" w:cs="Times New Roman"/>
          <w:color w:val="000000" w:themeColor="text1"/>
          <w:sz w:val="28"/>
          <w:szCs w:val="28"/>
          <w:shd w:val="clear" w:color="auto" w:fill="FFFFFF"/>
        </w:rPr>
        <w:t>“</w:t>
      </w:r>
      <w:r w:rsidR="00BB2536" w:rsidRPr="00803704">
        <w:rPr>
          <w:rFonts w:ascii="Times New Roman" w:hAnsi="Times New Roman" w:cs="Times New Roman"/>
          <w:bCs/>
          <w:iCs/>
          <w:color w:val="000000" w:themeColor="text1"/>
          <w:sz w:val="28"/>
          <w:szCs w:val="28"/>
          <w:shd w:val="clear" w:color="auto" w:fill="FFFFFF"/>
        </w:rPr>
        <w:t xml:space="preserve"> </w:t>
      </w:r>
      <w:r w:rsidRPr="00803704">
        <w:rPr>
          <w:rFonts w:ascii="Times New Roman" w:hAnsi="Times New Roman" w:cs="Times New Roman"/>
          <w:bCs/>
          <w:iCs/>
          <w:color w:val="000000" w:themeColor="text1"/>
          <w:sz w:val="28"/>
          <w:szCs w:val="28"/>
          <w:shd w:val="clear" w:color="auto" w:fill="FFFFFF"/>
        </w:rPr>
        <w:t xml:space="preserve">закони, інші акти або їх окремі </w:t>
      </w:r>
      <w:r w:rsidR="008A0AA3" w:rsidRPr="00803704">
        <w:rPr>
          <w:rFonts w:ascii="Times New Roman" w:hAnsi="Times New Roman" w:cs="Times New Roman"/>
          <w:bCs/>
          <w:iCs/>
          <w:color w:val="000000" w:themeColor="text1"/>
          <w:sz w:val="28"/>
          <w:szCs w:val="28"/>
          <w:shd w:val="clear" w:color="auto" w:fill="FFFFFF"/>
        </w:rPr>
        <w:t>приписи</w:t>
      </w:r>
      <w:r w:rsidR="00BB2536" w:rsidRPr="00803704">
        <w:rPr>
          <w:rFonts w:ascii="Times New Roman" w:hAnsi="Times New Roman" w:cs="Times New Roman"/>
          <w:bCs/>
          <w:iCs/>
          <w:color w:val="000000" w:themeColor="text1"/>
          <w:sz w:val="28"/>
          <w:szCs w:val="28"/>
          <w:shd w:val="clear" w:color="auto" w:fill="FFFFFF"/>
        </w:rPr>
        <w:t xml:space="preserve">, </w:t>
      </w:r>
      <w:r w:rsidR="008A0AA3" w:rsidRPr="00803704">
        <w:rPr>
          <w:rFonts w:ascii="Times New Roman" w:hAnsi="Times New Roman" w:cs="Times New Roman"/>
          <w:bCs/>
          <w:iCs/>
          <w:color w:val="000000" w:themeColor="text1"/>
          <w:sz w:val="28"/>
          <w:szCs w:val="28"/>
          <w:shd w:val="clear" w:color="auto" w:fill="FFFFFF"/>
        </w:rPr>
        <w:t xml:space="preserve">що </w:t>
      </w:r>
      <w:r w:rsidRPr="00803704">
        <w:rPr>
          <w:rFonts w:ascii="Times New Roman" w:hAnsi="Times New Roman" w:cs="Times New Roman"/>
          <w:bCs/>
          <w:iCs/>
          <w:color w:val="000000" w:themeColor="text1"/>
          <w:sz w:val="28"/>
          <w:szCs w:val="28"/>
          <w:shd w:val="clear" w:color="auto" w:fill="FFFFFF"/>
        </w:rPr>
        <w:t>визнані неконст</w:t>
      </w:r>
      <w:r w:rsidR="00BB2536" w:rsidRPr="00803704">
        <w:rPr>
          <w:rFonts w:ascii="Times New Roman" w:hAnsi="Times New Roman" w:cs="Times New Roman"/>
          <w:bCs/>
          <w:iCs/>
          <w:color w:val="000000" w:themeColor="text1"/>
          <w:sz w:val="28"/>
          <w:szCs w:val="28"/>
          <w:shd w:val="clear" w:color="auto" w:fill="FFFFFF"/>
        </w:rPr>
        <w:t>итуційними, утрачають чинність і</w:t>
      </w:r>
      <w:r w:rsidRPr="00803704">
        <w:rPr>
          <w:rFonts w:ascii="Times New Roman" w:hAnsi="Times New Roman" w:cs="Times New Roman"/>
          <w:bCs/>
          <w:iCs/>
          <w:color w:val="000000" w:themeColor="text1"/>
          <w:sz w:val="28"/>
          <w:szCs w:val="28"/>
          <w:shd w:val="clear" w:color="auto" w:fill="FFFFFF"/>
        </w:rPr>
        <w:t>з дня ухвалення</w:t>
      </w:r>
      <w:r w:rsidR="00BB2536" w:rsidRPr="00803704">
        <w:rPr>
          <w:rFonts w:ascii="Times New Roman" w:hAnsi="Times New Roman" w:cs="Times New Roman"/>
          <w:bCs/>
          <w:iCs/>
          <w:color w:val="000000" w:themeColor="text1"/>
          <w:sz w:val="28"/>
          <w:szCs w:val="28"/>
          <w:shd w:val="clear" w:color="auto" w:fill="FFFFFF"/>
        </w:rPr>
        <w:t xml:space="preserve"> Конституційним Судом України рі</w:t>
      </w:r>
      <w:r w:rsidRPr="00803704">
        <w:rPr>
          <w:rFonts w:ascii="Times New Roman" w:hAnsi="Times New Roman" w:cs="Times New Roman"/>
          <w:bCs/>
          <w:iCs/>
          <w:color w:val="000000" w:themeColor="text1"/>
          <w:sz w:val="28"/>
          <w:szCs w:val="28"/>
          <w:shd w:val="clear" w:color="auto" w:fill="FFFFFF"/>
        </w:rPr>
        <w:t>шення про їх неконституційність, якщо інше не встановлено самим рішенням, але не раніше дня його ухвалення</w:t>
      </w:r>
      <w:r w:rsidR="00BB2536" w:rsidRPr="00803704">
        <w:rPr>
          <w:rFonts w:ascii="Times New Roman" w:hAnsi="Times New Roman" w:cs="Times New Roman"/>
          <w:bCs/>
          <w:iCs/>
          <w:color w:val="000000" w:themeColor="text1"/>
          <w:sz w:val="28"/>
          <w:szCs w:val="28"/>
          <w:shd w:val="clear" w:color="auto" w:fill="FFFFFF"/>
        </w:rPr>
        <w:t>.</w:t>
      </w:r>
    </w:p>
    <w:p w:rsidR="00876FCA" w:rsidRPr="00803704" w:rsidRDefault="00BB2536"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bCs/>
          <w:iCs/>
          <w:color w:val="000000" w:themeColor="text1"/>
          <w:sz w:val="28"/>
          <w:szCs w:val="28"/>
          <w:shd w:val="clear" w:color="auto" w:fill="FFFFFF"/>
        </w:rPr>
        <w:t>Установивши</w:t>
      </w:r>
      <w:r w:rsidR="00F05F76">
        <w:rPr>
          <w:rFonts w:ascii="Times New Roman" w:hAnsi="Times New Roman" w:cs="Times New Roman"/>
          <w:bCs/>
          <w:iCs/>
          <w:color w:val="000000" w:themeColor="text1"/>
          <w:sz w:val="28"/>
          <w:szCs w:val="28"/>
          <w:shd w:val="clear" w:color="auto" w:fill="FFFFFF"/>
        </w:rPr>
        <w:t>, що</w:t>
      </w:r>
      <w:r w:rsidRPr="00803704">
        <w:rPr>
          <w:rFonts w:ascii="Times New Roman" w:hAnsi="Times New Roman" w:cs="Times New Roman"/>
          <w:bCs/>
          <w:iCs/>
          <w:color w:val="000000" w:themeColor="text1"/>
          <w:sz w:val="28"/>
          <w:szCs w:val="28"/>
          <w:shd w:val="clear" w:color="auto" w:fill="FFFFFF"/>
        </w:rPr>
        <w:t xml:space="preserve"> частин</w:t>
      </w:r>
      <w:r w:rsidR="00F05F76">
        <w:rPr>
          <w:rFonts w:ascii="Times New Roman" w:hAnsi="Times New Roman" w:cs="Times New Roman"/>
          <w:bCs/>
          <w:iCs/>
          <w:color w:val="000000" w:themeColor="text1"/>
          <w:sz w:val="28"/>
          <w:szCs w:val="28"/>
          <w:shd w:val="clear" w:color="auto" w:fill="FFFFFF"/>
        </w:rPr>
        <w:t>а</w:t>
      </w:r>
      <w:r w:rsidRPr="00803704">
        <w:rPr>
          <w:rFonts w:ascii="Times New Roman" w:hAnsi="Times New Roman" w:cs="Times New Roman"/>
          <w:bCs/>
          <w:iCs/>
          <w:color w:val="000000" w:themeColor="text1"/>
          <w:sz w:val="28"/>
          <w:szCs w:val="28"/>
          <w:shd w:val="clear" w:color="auto" w:fill="FFFFFF"/>
        </w:rPr>
        <w:t xml:space="preserve"> трет</w:t>
      </w:r>
      <w:r w:rsidR="00F05F76">
        <w:rPr>
          <w:rFonts w:ascii="Times New Roman" w:hAnsi="Times New Roman" w:cs="Times New Roman"/>
          <w:bCs/>
          <w:iCs/>
          <w:color w:val="000000" w:themeColor="text1"/>
          <w:sz w:val="28"/>
          <w:szCs w:val="28"/>
          <w:shd w:val="clear" w:color="auto" w:fill="FFFFFF"/>
        </w:rPr>
        <w:t>я</w:t>
      </w:r>
      <w:r w:rsidRPr="00803704">
        <w:rPr>
          <w:rFonts w:ascii="Times New Roman" w:hAnsi="Times New Roman" w:cs="Times New Roman"/>
          <w:bCs/>
          <w:iCs/>
          <w:color w:val="000000" w:themeColor="text1"/>
          <w:sz w:val="28"/>
          <w:szCs w:val="28"/>
          <w:shd w:val="clear" w:color="auto" w:fill="FFFFFF"/>
        </w:rPr>
        <w:t xml:space="preserve"> статті 54 Закону </w:t>
      </w:r>
      <w:r w:rsidR="00830D4F" w:rsidRPr="00803704">
        <w:rPr>
          <w:rFonts w:ascii="Times New Roman" w:hAnsi="Times New Roman" w:cs="Times New Roman"/>
          <w:bCs/>
          <w:iCs/>
          <w:color w:val="000000" w:themeColor="text1"/>
          <w:sz w:val="28"/>
          <w:szCs w:val="28"/>
          <w:shd w:val="clear" w:color="auto" w:fill="FFFFFF"/>
        </w:rPr>
        <w:t xml:space="preserve">№ </w:t>
      </w:r>
      <w:r w:rsidRPr="00803704">
        <w:rPr>
          <w:rFonts w:ascii="Times New Roman" w:hAnsi="Times New Roman" w:cs="Times New Roman"/>
          <w:bCs/>
          <w:iCs/>
          <w:color w:val="000000" w:themeColor="text1"/>
          <w:sz w:val="28"/>
          <w:szCs w:val="28"/>
          <w:shd w:val="clear" w:color="auto" w:fill="FFFFFF"/>
        </w:rPr>
        <w:t>796</w:t>
      </w:r>
      <w:r w:rsidR="00F05F76">
        <w:rPr>
          <w:rFonts w:ascii="Times New Roman" w:hAnsi="Times New Roman" w:cs="Times New Roman"/>
          <w:bCs/>
          <w:iCs/>
          <w:color w:val="000000" w:themeColor="text1"/>
          <w:sz w:val="28"/>
          <w:szCs w:val="28"/>
          <w:shd w:val="clear" w:color="auto" w:fill="FFFFFF"/>
        </w:rPr>
        <w:t xml:space="preserve"> суперечить Конституції України,</w:t>
      </w:r>
      <w:r w:rsidRPr="00803704">
        <w:rPr>
          <w:rFonts w:ascii="Times New Roman" w:hAnsi="Times New Roman" w:cs="Times New Roman"/>
          <w:bCs/>
          <w:iCs/>
          <w:color w:val="000000" w:themeColor="text1"/>
          <w:sz w:val="28"/>
          <w:szCs w:val="28"/>
          <w:shd w:val="clear" w:color="auto" w:fill="FFFFFF"/>
        </w:rPr>
        <w:t xml:space="preserve"> та зважаючи на</w:t>
      </w:r>
      <w:r w:rsidR="00697298" w:rsidRPr="00803704">
        <w:rPr>
          <w:rFonts w:ascii="Times New Roman" w:hAnsi="Times New Roman" w:cs="Times New Roman"/>
          <w:bCs/>
          <w:iCs/>
          <w:color w:val="000000" w:themeColor="text1"/>
          <w:sz w:val="28"/>
          <w:szCs w:val="28"/>
          <w:shd w:val="clear" w:color="auto" w:fill="FFFFFF"/>
        </w:rPr>
        <w:t xml:space="preserve"> складну </w:t>
      </w:r>
      <w:r w:rsidR="00697298" w:rsidRPr="00803704">
        <w:rPr>
          <w:rFonts w:ascii="Times New Roman" w:hAnsi="Times New Roman" w:cs="Times New Roman"/>
          <w:color w:val="000000" w:themeColor="text1"/>
          <w:sz w:val="28"/>
          <w:szCs w:val="28"/>
        </w:rPr>
        <w:t>фінансово-економічну ситуацію</w:t>
      </w:r>
      <w:r w:rsidR="008A0AA3" w:rsidRPr="00803704">
        <w:rPr>
          <w:rFonts w:ascii="Times New Roman" w:hAnsi="Times New Roman" w:cs="Times New Roman"/>
          <w:color w:val="000000" w:themeColor="text1"/>
          <w:sz w:val="28"/>
          <w:szCs w:val="28"/>
        </w:rPr>
        <w:t>,</w:t>
      </w:r>
      <w:r w:rsidR="00697298" w:rsidRPr="00803704">
        <w:rPr>
          <w:rFonts w:ascii="Times New Roman" w:hAnsi="Times New Roman" w:cs="Times New Roman"/>
          <w:color w:val="000000" w:themeColor="text1"/>
          <w:sz w:val="28"/>
          <w:szCs w:val="28"/>
        </w:rPr>
        <w:t xml:space="preserve"> </w:t>
      </w:r>
      <w:r w:rsidR="00F05F76">
        <w:rPr>
          <w:rFonts w:ascii="Times New Roman" w:hAnsi="Times New Roman" w:cs="Times New Roman"/>
          <w:color w:val="000000" w:themeColor="text1"/>
          <w:sz w:val="28"/>
          <w:szCs w:val="28"/>
        </w:rPr>
        <w:t>спричинену</w:t>
      </w:r>
      <w:r w:rsidR="00697298" w:rsidRPr="00803704">
        <w:rPr>
          <w:rFonts w:ascii="Times New Roman" w:hAnsi="Times New Roman" w:cs="Times New Roman"/>
          <w:color w:val="000000" w:themeColor="text1"/>
          <w:sz w:val="28"/>
          <w:szCs w:val="28"/>
        </w:rPr>
        <w:t xml:space="preserve"> умовами воєнного стану, </w:t>
      </w:r>
      <w:r w:rsidR="004734CB" w:rsidRPr="00803704">
        <w:rPr>
          <w:rFonts w:ascii="Times New Roman" w:hAnsi="Times New Roman" w:cs="Times New Roman"/>
          <w:color w:val="000000" w:themeColor="text1"/>
          <w:sz w:val="28"/>
          <w:szCs w:val="28"/>
        </w:rPr>
        <w:t>посягання</w:t>
      </w:r>
      <w:r w:rsidR="008A0AA3" w:rsidRPr="00803704">
        <w:rPr>
          <w:rFonts w:ascii="Times New Roman" w:hAnsi="Times New Roman" w:cs="Times New Roman"/>
          <w:color w:val="000000" w:themeColor="text1"/>
          <w:sz w:val="28"/>
          <w:szCs w:val="28"/>
        </w:rPr>
        <w:t>м</w:t>
      </w:r>
      <w:r w:rsidR="004734CB" w:rsidRPr="00803704">
        <w:rPr>
          <w:rFonts w:ascii="Times New Roman" w:hAnsi="Times New Roman" w:cs="Times New Roman"/>
          <w:color w:val="000000" w:themeColor="text1"/>
          <w:sz w:val="28"/>
          <w:szCs w:val="28"/>
        </w:rPr>
        <w:t xml:space="preserve"> на територіальну цілісність та державний суверенітет України, ураховуючи першочергову</w:t>
      </w:r>
      <w:r w:rsidR="00697298" w:rsidRPr="00803704">
        <w:rPr>
          <w:rFonts w:ascii="Times New Roman" w:hAnsi="Times New Roman" w:cs="Times New Roman"/>
          <w:color w:val="000000" w:themeColor="text1"/>
          <w:sz w:val="28"/>
          <w:szCs w:val="28"/>
        </w:rPr>
        <w:t xml:space="preserve"> </w:t>
      </w:r>
      <w:r w:rsidR="00F603F4" w:rsidRPr="00803704">
        <w:rPr>
          <w:rFonts w:ascii="Times New Roman" w:hAnsi="Times New Roman" w:cs="Times New Roman"/>
          <w:color w:val="000000" w:themeColor="text1"/>
          <w:sz w:val="28"/>
          <w:szCs w:val="28"/>
        </w:rPr>
        <w:t>потребу</w:t>
      </w:r>
      <w:r w:rsidR="00697298" w:rsidRPr="00803704">
        <w:rPr>
          <w:rFonts w:ascii="Times New Roman" w:hAnsi="Times New Roman" w:cs="Times New Roman"/>
          <w:color w:val="000000" w:themeColor="text1"/>
          <w:sz w:val="28"/>
          <w:szCs w:val="28"/>
        </w:rPr>
        <w:t xml:space="preserve"> забезпечення національної безпеки України </w:t>
      </w:r>
      <w:r w:rsidR="00F05F76">
        <w:rPr>
          <w:rFonts w:ascii="Times New Roman" w:hAnsi="Times New Roman" w:cs="Times New Roman"/>
          <w:color w:val="000000" w:themeColor="text1"/>
          <w:sz w:val="28"/>
          <w:szCs w:val="28"/>
        </w:rPr>
        <w:t>для</w:t>
      </w:r>
      <w:r w:rsidR="00697298" w:rsidRPr="00803704">
        <w:rPr>
          <w:rFonts w:ascii="Times New Roman" w:hAnsi="Times New Roman" w:cs="Times New Roman"/>
          <w:color w:val="000000" w:themeColor="text1"/>
          <w:sz w:val="28"/>
          <w:szCs w:val="28"/>
        </w:rPr>
        <w:t xml:space="preserve"> збереження справедливого балансу між інтересами особи та суспільства й уникнення надмірного навантаження на державний бюджет</w:t>
      </w:r>
      <w:r w:rsidR="00B21C87" w:rsidRPr="00803704">
        <w:rPr>
          <w:rFonts w:ascii="Times New Roman" w:hAnsi="Times New Roman" w:cs="Times New Roman"/>
          <w:color w:val="000000" w:themeColor="text1"/>
          <w:sz w:val="28"/>
          <w:szCs w:val="28"/>
        </w:rPr>
        <w:t xml:space="preserve"> України</w:t>
      </w:r>
      <w:r w:rsidR="004734CB" w:rsidRPr="00803704">
        <w:rPr>
          <w:rFonts w:ascii="Times New Roman" w:hAnsi="Times New Roman" w:cs="Times New Roman"/>
          <w:color w:val="000000" w:themeColor="text1"/>
          <w:sz w:val="28"/>
          <w:szCs w:val="28"/>
        </w:rPr>
        <w:t>,</w:t>
      </w:r>
      <w:r w:rsidR="00697298" w:rsidRPr="00803704">
        <w:rPr>
          <w:rFonts w:ascii="Times New Roman" w:hAnsi="Times New Roman" w:cs="Times New Roman"/>
          <w:color w:val="000000" w:themeColor="text1"/>
          <w:sz w:val="28"/>
          <w:szCs w:val="28"/>
        </w:rPr>
        <w:t xml:space="preserve"> Консти</w:t>
      </w:r>
      <w:r w:rsidR="008A0AA3" w:rsidRPr="00803704">
        <w:rPr>
          <w:rFonts w:ascii="Times New Roman" w:hAnsi="Times New Roman" w:cs="Times New Roman"/>
          <w:color w:val="000000" w:themeColor="text1"/>
          <w:sz w:val="28"/>
          <w:szCs w:val="28"/>
        </w:rPr>
        <w:t>туційний Суд України вважає за потрібне</w:t>
      </w:r>
      <w:r w:rsidR="00697298" w:rsidRPr="00803704">
        <w:rPr>
          <w:rFonts w:ascii="Times New Roman" w:hAnsi="Times New Roman" w:cs="Times New Roman"/>
          <w:color w:val="000000" w:themeColor="text1"/>
          <w:sz w:val="28"/>
          <w:szCs w:val="28"/>
        </w:rPr>
        <w:t xml:space="preserve"> відтермінувати втрату чинності </w:t>
      </w:r>
      <w:r w:rsidR="008A0AA3" w:rsidRPr="00803704">
        <w:rPr>
          <w:rFonts w:ascii="Times New Roman" w:hAnsi="Times New Roman" w:cs="Times New Roman"/>
          <w:bCs/>
          <w:iCs/>
          <w:color w:val="000000" w:themeColor="text1"/>
          <w:sz w:val="28"/>
          <w:szCs w:val="28"/>
          <w:shd w:val="clear" w:color="auto" w:fill="FFFFFF"/>
        </w:rPr>
        <w:t>частин</w:t>
      </w:r>
      <w:r w:rsidR="00F05F76">
        <w:rPr>
          <w:rFonts w:ascii="Times New Roman" w:hAnsi="Times New Roman" w:cs="Times New Roman"/>
          <w:bCs/>
          <w:iCs/>
          <w:color w:val="000000" w:themeColor="text1"/>
          <w:sz w:val="28"/>
          <w:szCs w:val="28"/>
          <w:shd w:val="clear" w:color="auto" w:fill="FFFFFF"/>
        </w:rPr>
        <w:t>ою</w:t>
      </w:r>
      <w:r w:rsidR="008A0AA3" w:rsidRPr="00803704">
        <w:rPr>
          <w:rFonts w:ascii="Times New Roman" w:hAnsi="Times New Roman" w:cs="Times New Roman"/>
          <w:bCs/>
          <w:iCs/>
          <w:color w:val="000000" w:themeColor="text1"/>
          <w:sz w:val="28"/>
          <w:szCs w:val="28"/>
          <w:shd w:val="clear" w:color="auto" w:fill="FFFFFF"/>
        </w:rPr>
        <w:t xml:space="preserve"> третьо</w:t>
      </w:r>
      <w:r w:rsidR="00F05F76">
        <w:rPr>
          <w:rFonts w:ascii="Times New Roman" w:hAnsi="Times New Roman" w:cs="Times New Roman"/>
          <w:bCs/>
          <w:iCs/>
          <w:color w:val="000000" w:themeColor="text1"/>
          <w:sz w:val="28"/>
          <w:szCs w:val="28"/>
          <w:shd w:val="clear" w:color="auto" w:fill="FFFFFF"/>
        </w:rPr>
        <w:t>ю</w:t>
      </w:r>
      <w:r w:rsidR="008A0AA3" w:rsidRPr="00803704">
        <w:rPr>
          <w:rFonts w:ascii="Times New Roman" w:hAnsi="Times New Roman" w:cs="Times New Roman"/>
          <w:bCs/>
          <w:iCs/>
          <w:color w:val="000000" w:themeColor="text1"/>
          <w:sz w:val="28"/>
          <w:szCs w:val="28"/>
          <w:shd w:val="clear" w:color="auto" w:fill="FFFFFF"/>
        </w:rPr>
        <w:t xml:space="preserve"> статті 54 Закону № 796</w:t>
      </w:r>
      <w:r w:rsidR="00697298" w:rsidRPr="00803704">
        <w:rPr>
          <w:rFonts w:ascii="Times New Roman" w:hAnsi="Times New Roman" w:cs="Times New Roman"/>
          <w:color w:val="000000" w:themeColor="text1"/>
          <w:sz w:val="28"/>
          <w:szCs w:val="28"/>
        </w:rPr>
        <w:t>.</w:t>
      </w:r>
    </w:p>
    <w:p w:rsidR="00876FCA" w:rsidRPr="00803704" w:rsidRDefault="00876FCA" w:rsidP="004E5CCF">
      <w:pPr>
        <w:spacing w:after="0" w:line="240" w:lineRule="auto"/>
        <w:ind w:firstLine="567"/>
        <w:jc w:val="both"/>
        <w:rPr>
          <w:rFonts w:ascii="Times New Roman" w:hAnsi="Times New Roman" w:cs="Times New Roman"/>
          <w:color w:val="000000" w:themeColor="text1"/>
          <w:sz w:val="28"/>
          <w:szCs w:val="28"/>
          <w:shd w:val="clear" w:color="auto" w:fill="FFFFFF"/>
        </w:rPr>
      </w:pPr>
    </w:p>
    <w:p w:rsidR="000457DD" w:rsidRPr="00803704" w:rsidRDefault="000457DD"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rPr>
        <w:t xml:space="preserve">6. Відповідно до частини четвертої статті 63 Закону України „Про Конституційний Суд України“ сенат Конституційного Суду України закриває </w:t>
      </w:r>
      <w:r w:rsidRPr="00803704">
        <w:rPr>
          <w:rFonts w:ascii="Times New Roman" w:hAnsi="Times New Roman" w:cs="Times New Roman"/>
          <w:color w:val="000000" w:themeColor="text1"/>
          <w:sz w:val="28"/>
          <w:szCs w:val="28"/>
        </w:rPr>
        <w:lastRenderedPageBreak/>
        <w:t xml:space="preserve">конституційне провадження у справі, якщо під час пленарного засідання будуть виявлені підстави, </w:t>
      </w:r>
      <w:r w:rsidR="00F603F4" w:rsidRPr="00803704">
        <w:rPr>
          <w:rFonts w:ascii="Times New Roman" w:hAnsi="Times New Roman" w:cs="Times New Roman"/>
          <w:color w:val="000000" w:themeColor="text1"/>
          <w:sz w:val="28"/>
          <w:szCs w:val="28"/>
        </w:rPr>
        <w:t>визна</w:t>
      </w:r>
      <w:r w:rsidRPr="00803704">
        <w:rPr>
          <w:rFonts w:ascii="Times New Roman" w:hAnsi="Times New Roman" w:cs="Times New Roman"/>
          <w:color w:val="000000" w:themeColor="text1"/>
          <w:sz w:val="28"/>
          <w:szCs w:val="28"/>
        </w:rPr>
        <w:t>чені статтею 62 цього закону.</w:t>
      </w:r>
    </w:p>
    <w:p w:rsidR="000457DD" w:rsidRPr="00803704" w:rsidRDefault="000457DD"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t xml:space="preserve">З аналізу конституційних скарг </w:t>
      </w:r>
      <w:proofErr w:type="spellStart"/>
      <w:r w:rsidRPr="00803704">
        <w:rPr>
          <w:color w:val="000000" w:themeColor="text1"/>
          <w:sz w:val="28"/>
          <w:szCs w:val="28"/>
        </w:rPr>
        <w:t>Водолагіна</w:t>
      </w:r>
      <w:proofErr w:type="spellEnd"/>
      <w:r w:rsidRPr="00803704">
        <w:rPr>
          <w:color w:val="000000" w:themeColor="text1"/>
          <w:sz w:val="28"/>
          <w:szCs w:val="28"/>
        </w:rPr>
        <w:t xml:space="preserve"> С.М., </w:t>
      </w:r>
      <w:proofErr w:type="spellStart"/>
      <w:r w:rsidRPr="00803704">
        <w:rPr>
          <w:color w:val="000000" w:themeColor="text1"/>
          <w:sz w:val="28"/>
          <w:szCs w:val="28"/>
        </w:rPr>
        <w:t>Некрилова</w:t>
      </w:r>
      <w:proofErr w:type="spellEnd"/>
      <w:r w:rsidRPr="00803704">
        <w:rPr>
          <w:color w:val="000000" w:themeColor="text1"/>
          <w:sz w:val="28"/>
          <w:szCs w:val="28"/>
        </w:rPr>
        <w:t xml:space="preserve"> В.В. вбачається</w:t>
      </w:r>
      <w:r w:rsidR="008A0AA3" w:rsidRPr="00803704">
        <w:rPr>
          <w:color w:val="000000" w:themeColor="text1"/>
          <w:sz w:val="28"/>
          <w:szCs w:val="28"/>
        </w:rPr>
        <w:t>,</w:t>
      </w:r>
      <w:r w:rsidRPr="00803704">
        <w:rPr>
          <w:color w:val="000000" w:themeColor="text1"/>
          <w:sz w:val="28"/>
          <w:szCs w:val="28"/>
        </w:rPr>
        <w:t xml:space="preserve"> що в остаточних судових рішеннях у</w:t>
      </w:r>
      <w:r w:rsidR="003A5C6C" w:rsidRPr="00803704">
        <w:rPr>
          <w:color w:val="000000" w:themeColor="text1"/>
          <w:sz w:val="28"/>
          <w:szCs w:val="28"/>
        </w:rPr>
        <w:t xml:space="preserve"> їх</w:t>
      </w:r>
      <w:r w:rsidR="00F603F4" w:rsidRPr="00803704">
        <w:rPr>
          <w:color w:val="000000" w:themeColor="text1"/>
          <w:sz w:val="28"/>
          <w:szCs w:val="28"/>
        </w:rPr>
        <w:t>ніх</w:t>
      </w:r>
      <w:r w:rsidR="00AE34DC" w:rsidRPr="00803704">
        <w:rPr>
          <w:color w:val="000000" w:themeColor="text1"/>
          <w:sz w:val="28"/>
          <w:szCs w:val="28"/>
        </w:rPr>
        <w:t xml:space="preserve"> справах абзац</w:t>
      </w:r>
      <w:r w:rsidR="008A0AA3" w:rsidRPr="00803704">
        <w:rPr>
          <w:color w:val="000000" w:themeColor="text1"/>
          <w:sz w:val="28"/>
          <w:szCs w:val="28"/>
        </w:rPr>
        <w:t>и</w:t>
      </w:r>
      <w:r w:rsidRPr="00803704">
        <w:rPr>
          <w:color w:val="000000" w:themeColor="text1"/>
          <w:sz w:val="28"/>
          <w:szCs w:val="28"/>
        </w:rPr>
        <w:t xml:space="preserve"> </w:t>
      </w:r>
      <w:r w:rsidR="00AE34DC" w:rsidRPr="00803704">
        <w:rPr>
          <w:color w:val="000000" w:themeColor="text1"/>
          <w:sz w:val="28"/>
          <w:szCs w:val="28"/>
        </w:rPr>
        <w:t>восьмий, дев’ятий, десятий</w:t>
      </w:r>
      <w:r w:rsidRPr="00803704">
        <w:rPr>
          <w:color w:val="000000" w:themeColor="text1"/>
          <w:sz w:val="28"/>
          <w:szCs w:val="28"/>
        </w:rPr>
        <w:t xml:space="preserve"> пункту 2 розділу І За</w:t>
      </w:r>
      <w:bookmarkStart w:id="27" w:name="_GoBack"/>
      <w:bookmarkEnd w:id="27"/>
      <w:r w:rsidRPr="00803704">
        <w:rPr>
          <w:color w:val="000000" w:themeColor="text1"/>
          <w:sz w:val="28"/>
          <w:szCs w:val="28"/>
        </w:rPr>
        <w:t>кону №</w:t>
      </w:r>
      <w:r w:rsidR="003A5C6C" w:rsidRPr="00803704">
        <w:rPr>
          <w:color w:val="000000" w:themeColor="text1"/>
          <w:sz w:val="28"/>
          <w:szCs w:val="28"/>
        </w:rPr>
        <w:t xml:space="preserve"> </w:t>
      </w:r>
      <w:r w:rsidRPr="00803704">
        <w:rPr>
          <w:color w:val="000000" w:themeColor="text1"/>
          <w:sz w:val="28"/>
          <w:szCs w:val="28"/>
        </w:rPr>
        <w:t>1584</w:t>
      </w:r>
      <w:r w:rsidR="003A5C6C" w:rsidRPr="00803704">
        <w:rPr>
          <w:color w:val="000000" w:themeColor="text1"/>
          <w:sz w:val="28"/>
          <w:szCs w:val="28"/>
        </w:rPr>
        <w:t>,</w:t>
      </w:r>
      <w:r w:rsidR="00FA0573" w:rsidRPr="00803704">
        <w:rPr>
          <w:color w:val="000000" w:themeColor="text1"/>
          <w:sz w:val="28"/>
          <w:szCs w:val="28"/>
        </w:rPr>
        <w:t xml:space="preserve"> </w:t>
      </w:r>
      <w:r w:rsidR="00AE34DC" w:rsidRPr="00803704">
        <w:rPr>
          <w:color w:val="000000" w:themeColor="text1"/>
          <w:sz w:val="28"/>
          <w:szCs w:val="28"/>
        </w:rPr>
        <w:t>яким</w:t>
      </w:r>
      <w:r w:rsidR="008A0AA3" w:rsidRPr="00803704">
        <w:rPr>
          <w:color w:val="000000" w:themeColor="text1"/>
          <w:sz w:val="28"/>
          <w:szCs w:val="28"/>
        </w:rPr>
        <w:t>и</w:t>
      </w:r>
      <w:r w:rsidRPr="00803704">
        <w:rPr>
          <w:color w:val="000000" w:themeColor="text1"/>
          <w:sz w:val="28"/>
          <w:szCs w:val="28"/>
        </w:rPr>
        <w:t xml:space="preserve"> статт</w:t>
      </w:r>
      <w:r w:rsidR="00FA0573" w:rsidRPr="00803704">
        <w:rPr>
          <w:color w:val="000000" w:themeColor="text1"/>
          <w:sz w:val="28"/>
          <w:szCs w:val="28"/>
        </w:rPr>
        <w:t>ю</w:t>
      </w:r>
      <w:r w:rsidRPr="00803704">
        <w:rPr>
          <w:color w:val="000000" w:themeColor="text1"/>
          <w:sz w:val="28"/>
          <w:szCs w:val="28"/>
        </w:rPr>
        <w:t xml:space="preserve"> 54</w:t>
      </w:r>
      <w:r w:rsidR="00803704">
        <w:rPr>
          <w:color w:val="000000" w:themeColor="text1"/>
          <w:sz w:val="28"/>
          <w:szCs w:val="28"/>
        </w:rPr>
        <w:br/>
      </w:r>
      <w:r w:rsidRPr="00803704">
        <w:rPr>
          <w:color w:val="000000" w:themeColor="text1"/>
          <w:sz w:val="28"/>
          <w:szCs w:val="28"/>
        </w:rPr>
        <w:t xml:space="preserve">Закону № 796 доповнено </w:t>
      </w:r>
      <w:r w:rsidRPr="00803704">
        <w:rPr>
          <w:color w:val="000000" w:themeColor="text1"/>
          <w:sz w:val="28"/>
          <w:szCs w:val="28"/>
          <w:shd w:val="clear" w:color="auto" w:fill="FFFFFF"/>
        </w:rPr>
        <w:t>частинами четвертою і п’ятою</w:t>
      </w:r>
      <w:r w:rsidR="003A5C6C" w:rsidRPr="00803704">
        <w:rPr>
          <w:color w:val="000000" w:themeColor="text1"/>
          <w:sz w:val="28"/>
          <w:szCs w:val="28"/>
          <w:shd w:val="clear" w:color="auto" w:fill="FFFFFF"/>
        </w:rPr>
        <w:t>,</w:t>
      </w:r>
      <w:r w:rsidR="003A5C6C" w:rsidRPr="00803704">
        <w:rPr>
          <w:color w:val="000000" w:themeColor="text1"/>
          <w:sz w:val="28"/>
          <w:szCs w:val="28"/>
        </w:rPr>
        <w:t xml:space="preserve"> не</w:t>
      </w:r>
      <w:r w:rsidR="004E5CCF">
        <w:rPr>
          <w:color w:val="000000" w:themeColor="text1"/>
          <w:sz w:val="28"/>
          <w:szCs w:val="28"/>
        </w:rPr>
        <w:t xml:space="preserve"> були</w:t>
      </w:r>
      <w:r w:rsidR="003A5C6C" w:rsidRPr="00803704">
        <w:rPr>
          <w:color w:val="000000" w:themeColor="text1"/>
          <w:sz w:val="28"/>
          <w:szCs w:val="28"/>
        </w:rPr>
        <w:t xml:space="preserve"> застосова</w:t>
      </w:r>
      <w:r w:rsidR="004E5CCF">
        <w:rPr>
          <w:color w:val="000000" w:themeColor="text1"/>
          <w:sz w:val="28"/>
          <w:szCs w:val="28"/>
        </w:rPr>
        <w:t>ні</w:t>
      </w:r>
      <w:r w:rsidR="003A5C6C" w:rsidRPr="00803704">
        <w:rPr>
          <w:color w:val="000000" w:themeColor="text1"/>
          <w:sz w:val="28"/>
          <w:szCs w:val="28"/>
        </w:rPr>
        <w:t>.</w:t>
      </w:r>
    </w:p>
    <w:p w:rsidR="000457DD" w:rsidRPr="00803704" w:rsidRDefault="00F603F4" w:rsidP="004E5CCF">
      <w:pPr>
        <w:spacing w:after="0" w:line="360"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rPr>
        <w:t>Отже</w:t>
      </w:r>
      <w:r w:rsidR="000457DD" w:rsidRPr="00803704">
        <w:rPr>
          <w:rFonts w:ascii="Times New Roman" w:hAnsi="Times New Roman" w:cs="Times New Roman"/>
          <w:color w:val="000000" w:themeColor="text1"/>
          <w:sz w:val="28"/>
          <w:szCs w:val="28"/>
        </w:rPr>
        <w:t>, конституційне провадження у справі за конституційними скаргам</w:t>
      </w:r>
      <w:r w:rsidR="00F02C28" w:rsidRPr="00803704">
        <w:rPr>
          <w:rFonts w:ascii="Times New Roman" w:hAnsi="Times New Roman" w:cs="Times New Roman"/>
          <w:color w:val="000000" w:themeColor="text1"/>
          <w:sz w:val="28"/>
          <w:szCs w:val="28"/>
        </w:rPr>
        <w:t xml:space="preserve">и </w:t>
      </w:r>
      <w:proofErr w:type="spellStart"/>
      <w:r w:rsidR="00F02C28" w:rsidRPr="00803704">
        <w:rPr>
          <w:rFonts w:ascii="Times New Roman" w:hAnsi="Times New Roman" w:cs="Times New Roman"/>
          <w:color w:val="000000" w:themeColor="text1"/>
          <w:sz w:val="28"/>
          <w:szCs w:val="28"/>
        </w:rPr>
        <w:t>Водолагіна</w:t>
      </w:r>
      <w:proofErr w:type="spellEnd"/>
      <w:r w:rsidR="00F02C28" w:rsidRPr="00803704">
        <w:rPr>
          <w:rFonts w:ascii="Times New Roman" w:hAnsi="Times New Roman" w:cs="Times New Roman"/>
          <w:color w:val="000000" w:themeColor="text1"/>
          <w:sz w:val="28"/>
          <w:szCs w:val="28"/>
        </w:rPr>
        <w:t xml:space="preserve"> С.М., </w:t>
      </w:r>
      <w:proofErr w:type="spellStart"/>
      <w:r w:rsidR="00F02C28" w:rsidRPr="00803704">
        <w:rPr>
          <w:rFonts w:ascii="Times New Roman" w:hAnsi="Times New Roman" w:cs="Times New Roman"/>
          <w:color w:val="000000" w:themeColor="text1"/>
          <w:sz w:val="28"/>
          <w:szCs w:val="28"/>
        </w:rPr>
        <w:t>Некрилова</w:t>
      </w:r>
      <w:proofErr w:type="spellEnd"/>
      <w:r w:rsidR="00F02C28" w:rsidRPr="00803704">
        <w:rPr>
          <w:rFonts w:ascii="Times New Roman" w:hAnsi="Times New Roman" w:cs="Times New Roman"/>
          <w:color w:val="000000" w:themeColor="text1"/>
          <w:sz w:val="28"/>
          <w:szCs w:val="28"/>
        </w:rPr>
        <w:t xml:space="preserve"> В.</w:t>
      </w:r>
      <w:r w:rsidR="000457DD" w:rsidRPr="00803704">
        <w:rPr>
          <w:rFonts w:ascii="Times New Roman" w:hAnsi="Times New Roman" w:cs="Times New Roman"/>
          <w:color w:val="000000" w:themeColor="text1"/>
          <w:sz w:val="28"/>
          <w:szCs w:val="28"/>
        </w:rPr>
        <w:t xml:space="preserve">В. </w:t>
      </w:r>
      <w:r w:rsidR="003A5C6C" w:rsidRPr="00803704">
        <w:rPr>
          <w:rFonts w:ascii="Times New Roman" w:hAnsi="Times New Roman" w:cs="Times New Roman"/>
          <w:color w:val="000000" w:themeColor="text1"/>
          <w:sz w:val="28"/>
          <w:szCs w:val="28"/>
        </w:rPr>
        <w:t>щодо відповідності</w:t>
      </w:r>
      <w:r w:rsidR="00F02C28" w:rsidRPr="00803704">
        <w:rPr>
          <w:rFonts w:ascii="Times New Roman" w:hAnsi="Times New Roman" w:cs="Times New Roman"/>
          <w:color w:val="000000" w:themeColor="text1"/>
          <w:sz w:val="28"/>
          <w:szCs w:val="28"/>
        </w:rPr>
        <w:t xml:space="preserve"> </w:t>
      </w:r>
      <w:r w:rsidR="000457DD" w:rsidRPr="00803704">
        <w:rPr>
          <w:rFonts w:ascii="Times New Roman" w:hAnsi="Times New Roman" w:cs="Times New Roman"/>
          <w:color w:val="000000" w:themeColor="text1"/>
          <w:sz w:val="28"/>
          <w:szCs w:val="28"/>
        </w:rPr>
        <w:t xml:space="preserve">Конституції України (конституційності) абзаців </w:t>
      </w:r>
      <w:r w:rsidR="00AE34DC" w:rsidRPr="00803704">
        <w:rPr>
          <w:rFonts w:ascii="Times New Roman" w:hAnsi="Times New Roman" w:cs="Times New Roman"/>
          <w:color w:val="000000" w:themeColor="text1"/>
          <w:sz w:val="28"/>
          <w:szCs w:val="28"/>
        </w:rPr>
        <w:t>восьмого, дев’ятого, десятого</w:t>
      </w:r>
      <w:r w:rsidR="003A5C6C" w:rsidRPr="00803704">
        <w:rPr>
          <w:rFonts w:ascii="Times New Roman" w:hAnsi="Times New Roman" w:cs="Times New Roman"/>
          <w:color w:val="000000" w:themeColor="text1"/>
          <w:sz w:val="28"/>
          <w:szCs w:val="28"/>
        </w:rPr>
        <w:t xml:space="preserve"> пункту 2</w:t>
      </w:r>
      <w:r w:rsidR="00F02C28" w:rsidRPr="00803704">
        <w:rPr>
          <w:rFonts w:ascii="Times New Roman" w:hAnsi="Times New Roman" w:cs="Times New Roman"/>
          <w:color w:val="000000" w:themeColor="text1"/>
          <w:sz w:val="28"/>
          <w:szCs w:val="28"/>
        </w:rPr>
        <w:t xml:space="preserve"> розділу І</w:t>
      </w:r>
      <w:r w:rsidR="00F02C28" w:rsidRPr="00803704">
        <w:rPr>
          <w:rFonts w:ascii="Times New Roman" w:hAnsi="Times New Roman" w:cs="Times New Roman"/>
          <w:color w:val="000000" w:themeColor="text1"/>
          <w:sz w:val="28"/>
          <w:szCs w:val="28"/>
        </w:rPr>
        <w:br/>
      </w:r>
      <w:r w:rsidR="000457DD" w:rsidRPr="00803704">
        <w:rPr>
          <w:rFonts w:ascii="Times New Roman" w:hAnsi="Times New Roman" w:cs="Times New Roman"/>
          <w:color w:val="000000" w:themeColor="text1"/>
          <w:sz w:val="28"/>
          <w:szCs w:val="28"/>
        </w:rPr>
        <w:t xml:space="preserve">Закону України «Про </w:t>
      </w:r>
      <w:r w:rsidR="003A5C6C" w:rsidRPr="00803704">
        <w:rPr>
          <w:rFonts w:ascii="Times New Roman" w:hAnsi="Times New Roman" w:cs="Times New Roman"/>
          <w:color w:val="000000" w:themeColor="text1"/>
          <w:sz w:val="28"/>
          <w:szCs w:val="28"/>
        </w:rPr>
        <w:t>внесення змін до Закону України</w:t>
      </w:r>
      <w:r w:rsidR="00F02C28" w:rsidRPr="00803704">
        <w:rPr>
          <w:rFonts w:ascii="Times New Roman" w:hAnsi="Times New Roman" w:cs="Times New Roman"/>
          <w:color w:val="000000" w:themeColor="text1"/>
          <w:sz w:val="28"/>
          <w:szCs w:val="28"/>
        </w:rPr>
        <w:t xml:space="preserve"> </w:t>
      </w:r>
      <w:r w:rsidR="000457DD" w:rsidRPr="00803704">
        <w:rPr>
          <w:rFonts w:ascii="Times New Roman" w:hAnsi="Times New Roman" w:cs="Times New Roman"/>
          <w:color w:val="000000" w:themeColor="text1"/>
          <w:sz w:val="28"/>
          <w:szCs w:val="28"/>
        </w:rPr>
        <w:t>„Про статус і соціальний захист громадян, які постраждали внасл</w:t>
      </w:r>
      <w:r w:rsidR="00F02C28" w:rsidRPr="00803704">
        <w:rPr>
          <w:rFonts w:ascii="Times New Roman" w:hAnsi="Times New Roman" w:cs="Times New Roman"/>
          <w:color w:val="000000" w:themeColor="text1"/>
          <w:sz w:val="28"/>
          <w:szCs w:val="28"/>
        </w:rPr>
        <w:t>ідок Чорнобильської катастрофи“</w:t>
      </w:r>
      <w:r w:rsidR="00F02C28" w:rsidRPr="00803704">
        <w:rPr>
          <w:rFonts w:ascii="Times New Roman" w:hAnsi="Times New Roman" w:cs="Times New Roman"/>
          <w:color w:val="000000" w:themeColor="text1"/>
          <w:sz w:val="28"/>
          <w:szCs w:val="28"/>
        </w:rPr>
        <w:br/>
      </w:r>
      <w:r w:rsidR="000457DD" w:rsidRPr="00803704">
        <w:rPr>
          <w:rFonts w:ascii="Times New Roman" w:hAnsi="Times New Roman" w:cs="Times New Roman"/>
          <w:color w:val="000000" w:themeColor="text1"/>
          <w:sz w:val="28"/>
          <w:szCs w:val="28"/>
        </w:rPr>
        <w:t>щодо підвищення рівня пенсійного забезпечення окремих категорій осіб»</w:t>
      </w:r>
      <w:r w:rsidR="00F02C28" w:rsidRPr="00803704">
        <w:rPr>
          <w:rFonts w:ascii="Times New Roman" w:hAnsi="Times New Roman" w:cs="Times New Roman"/>
          <w:color w:val="000000" w:themeColor="text1"/>
          <w:sz w:val="28"/>
          <w:szCs w:val="28"/>
        </w:rPr>
        <w:br/>
      </w:r>
      <w:r w:rsidR="000457DD" w:rsidRPr="00803704">
        <w:rPr>
          <w:rFonts w:ascii="Times New Roman" w:hAnsi="Times New Roman" w:cs="Times New Roman"/>
          <w:color w:val="000000" w:themeColor="text1"/>
          <w:sz w:val="28"/>
          <w:szCs w:val="28"/>
        </w:rPr>
        <w:t>від 29 червня 2021 року № 1584–ІХ підляга</w:t>
      </w:r>
      <w:r w:rsidR="00F02C28" w:rsidRPr="00803704">
        <w:rPr>
          <w:rFonts w:ascii="Times New Roman" w:hAnsi="Times New Roman" w:cs="Times New Roman"/>
          <w:color w:val="000000" w:themeColor="text1"/>
          <w:sz w:val="28"/>
          <w:szCs w:val="28"/>
        </w:rPr>
        <w:t>є закриттю на підставі пункту 4</w:t>
      </w:r>
      <w:r w:rsidR="00F02C28" w:rsidRPr="00803704">
        <w:rPr>
          <w:rFonts w:ascii="Times New Roman" w:hAnsi="Times New Roman" w:cs="Times New Roman"/>
          <w:color w:val="000000" w:themeColor="text1"/>
          <w:sz w:val="28"/>
          <w:szCs w:val="28"/>
        </w:rPr>
        <w:br/>
      </w:r>
      <w:r w:rsidR="000457DD" w:rsidRPr="00803704">
        <w:rPr>
          <w:rFonts w:ascii="Times New Roman" w:hAnsi="Times New Roman" w:cs="Times New Roman"/>
          <w:color w:val="000000" w:themeColor="text1"/>
          <w:sz w:val="28"/>
          <w:szCs w:val="28"/>
        </w:rPr>
        <w:t>статті 62 Закону України „Про Конституційний Суд України“</w:t>
      </w:r>
      <w:r w:rsidR="003A5C6C" w:rsidRPr="00803704">
        <w:rPr>
          <w:rFonts w:ascii="Times New Roman" w:hAnsi="Times New Roman" w:cs="Times New Roman"/>
          <w:color w:val="000000" w:themeColor="text1"/>
          <w:sz w:val="28"/>
          <w:szCs w:val="28"/>
        </w:rPr>
        <w:t xml:space="preserve"> – </w:t>
      </w:r>
      <w:r w:rsidR="003A5C6C" w:rsidRPr="00803704">
        <w:rPr>
          <w:rFonts w:ascii="Times New Roman" w:hAnsi="Times New Roman" w:cs="Times New Roman"/>
          <w:color w:val="000000" w:themeColor="text1"/>
          <w:sz w:val="28"/>
          <w:szCs w:val="28"/>
          <w:shd w:val="clear" w:color="auto" w:fill="FFFFFF"/>
        </w:rPr>
        <w:t>неприйнятність конституційної скарги</w:t>
      </w:r>
      <w:r w:rsidR="000457DD" w:rsidRPr="00803704">
        <w:rPr>
          <w:rFonts w:ascii="Times New Roman" w:hAnsi="Times New Roman" w:cs="Times New Roman"/>
          <w:color w:val="000000" w:themeColor="text1"/>
          <w:sz w:val="28"/>
          <w:szCs w:val="28"/>
        </w:rPr>
        <w:t>.</w:t>
      </w:r>
    </w:p>
    <w:p w:rsidR="00BA73E2" w:rsidRPr="00803704" w:rsidRDefault="00BA73E2" w:rsidP="004E5CCF">
      <w:pPr>
        <w:pStyle w:val="a8"/>
        <w:ind w:firstLine="567"/>
        <w:jc w:val="both"/>
        <w:rPr>
          <w:rFonts w:ascii="Times New Roman" w:hAnsi="Times New Roman" w:cs="Times New Roman"/>
          <w:color w:val="000000" w:themeColor="text1"/>
          <w:sz w:val="28"/>
          <w:szCs w:val="28"/>
        </w:rPr>
      </w:pPr>
    </w:p>
    <w:p w:rsidR="00BA73E2" w:rsidRDefault="00F603F4"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t>У</w:t>
      </w:r>
      <w:r w:rsidR="00BA73E2" w:rsidRPr="00803704">
        <w:rPr>
          <w:color w:val="000000" w:themeColor="text1"/>
          <w:sz w:val="28"/>
          <w:szCs w:val="28"/>
        </w:rPr>
        <w:t>раховуючи викладене та керуючись статтями 147, 150, 151</w:t>
      </w:r>
      <w:r w:rsidR="00BA73E2" w:rsidRPr="00803704">
        <w:rPr>
          <w:color w:val="000000" w:themeColor="text1"/>
          <w:sz w:val="28"/>
          <w:szCs w:val="28"/>
          <w:vertAlign w:val="superscript"/>
        </w:rPr>
        <w:t>1</w:t>
      </w:r>
      <w:r w:rsidR="00BA73E2" w:rsidRPr="00803704">
        <w:rPr>
          <w:color w:val="000000" w:themeColor="text1"/>
          <w:sz w:val="28"/>
          <w:szCs w:val="28"/>
        </w:rPr>
        <w:t>, 151</w:t>
      </w:r>
      <w:r w:rsidR="00BA73E2" w:rsidRPr="00803704">
        <w:rPr>
          <w:color w:val="000000" w:themeColor="text1"/>
          <w:sz w:val="28"/>
          <w:szCs w:val="28"/>
          <w:vertAlign w:val="superscript"/>
        </w:rPr>
        <w:t>2</w:t>
      </w:r>
      <w:r w:rsidR="00BA73E2" w:rsidRPr="00803704">
        <w:rPr>
          <w:color w:val="000000" w:themeColor="text1"/>
          <w:sz w:val="28"/>
          <w:szCs w:val="28"/>
        </w:rPr>
        <w:t>,</w:t>
      </w:r>
      <w:r w:rsidR="00AE34DC" w:rsidRPr="00803704">
        <w:rPr>
          <w:color w:val="000000" w:themeColor="text1"/>
          <w:sz w:val="28"/>
          <w:szCs w:val="28"/>
        </w:rPr>
        <w:t xml:space="preserve"> 152,</w:t>
      </w:r>
      <w:r w:rsidR="00BA73E2" w:rsidRPr="00803704">
        <w:rPr>
          <w:color w:val="000000" w:themeColor="text1"/>
          <w:sz w:val="28"/>
          <w:szCs w:val="28"/>
        </w:rPr>
        <w:t xml:space="preserve"> 153 Конституції України, на підставі статей 7, 32, 36, 65, 67, 74, 84, 88, 89,</w:t>
      </w:r>
      <w:r w:rsidR="00AE34DC" w:rsidRPr="00803704">
        <w:rPr>
          <w:color w:val="000000" w:themeColor="text1"/>
          <w:sz w:val="28"/>
          <w:szCs w:val="28"/>
        </w:rPr>
        <w:t xml:space="preserve"> 91,</w:t>
      </w:r>
      <w:r w:rsidR="004E5CCF">
        <w:rPr>
          <w:color w:val="000000" w:themeColor="text1"/>
          <w:sz w:val="28"/>
          <w:szCs w:val="28"/>
        </w:rPr>
        <w:br/>
      </w:r>
      <w:r w:rsidR="00BA73E2" w:rsidRPr="00803704">
        <w:rPr>
          <w:color w:val="000000" w:themeColor="text1"/>
          <w:sz w:val="28"/>
          <w:szCs w:val="28"/>
        </w:rPr>
        <w:t xml:space="preserve">92, 94, 97 Закону України „Про Конституційний Суд України“ </w:t>
      </w:r>
    </w:p>
    <w:p w:rsidR="00803704" w:rsidRPr="00803704" w:rsidRDefault="00803704" w:rsidP="004E5CCF">
      <w:pPr>
        <w:pStyle w:val="rvps2"/>
        <w:shd w:val="clear" w:color="auto" w:fill="FFFFFF"/>
        <w:spacing w:before="0" w:beforeAutospacing="0" w:after="0" w:afterAutospacing="0"/>
        <w:ind w:firstLine="567"/>
        <w:jc w:val="both"/>
        <w:rPr>
          <w:b/>
          <w:color w:val="000000" w:themeColor="text1"/>
          <w:sz w:val="28"/>
          <w:szCs w:val="28"/>
        </w:rPr>
      </w:pPr>
    </w:p>
    <w:p w:rsidR="00BA73E2" w:rsidRPr="00803704" w:rsidRDefault="00BA73E2" w:rsidP="00803704">
      <w:pPr>
        <w:spacing w:after="0" w:line="372" w:lineRule="auto"/>
        <w:jc w:val="center"/>
        <w:rPr>
          <w:rFonts w:ascii="Times New Roman" w:eastAsia="Times New Roman" w:hAnsi="Times New Roman" w:cs="Times New Roman"/>
          <w:b/>
          <w:color w:val="000000" w:themeColor="text1"/>
          <w:sz w:val="28"/>
          <w:szCs w:val="28"/>
          <w:lang w:eastAsia="uk-UA"/>
        </w:rPr>
      </w:pPr>
      <w:r w:rsidRPr="00803704">
        <w:rPr>
          <w:rFonts w:ascii="Times New Roman" w:eastAsia="Times New Roman" w:hAnsi="Times New Roman" w:cs="Times New Roman"/>
          <w:b/>
          <w:color w:val="000000" w:themeColor="text1"/>
          <w:sz w:val="28"/>
          <w:szCs w:val="28"/>
          <w:lang w:eastAsia="uk-UA"/>
        </w:rPr>
        <w:t>Конституційний Суд України</w:t>
      </w:r>
    </w:p>
    <w:p w:rsidR="00BA73E2" w:rsidRPr="00803704" w:rsidRDefault="00BA73E2" w:rsidP="00803704">
      <w:pPr>
        <w:spacing w:after="0" w:line="372" w:lineRule="auto"/>
        <w:jc w:val="center"/>
        <w:rPr>
          <w:rFonts w:ascii="Times New Roman" w:eastAsia="Times New Roman" w:hAnsi="Times New Roman" w:cs="Times New Roman"/>
          <w:b/>
          <w:color w:val="000000" w:themeColor="text1"/>
          <w:sz w:val="28"/>
          <w:szCs w:val="28"/>
          <w:lang w:eastAsia="uk-UA"/>
        </w:rPr>
      </w:pPr>
      <w:r w:rsidRPr="00803704">
        <w:rPr>
          <w:rFonts w:ascii="Times New Roman" w:eastAsia="Times New Roman" w:hAnsi="Times New Roman" w:cs="Times New Roman"/>
          <w:b/>
          <w:color w:val="000000" w:themeColor="text1"/>
          <w:sz w:val="28"/>
          <w:szCs w:val="28"/>
          <w:lang w:eastAsia="uk-UA"/>
        </w:rPr>
        <w:t>у х в а л и в:</w:t>
      </w:r>
    </w:p>
    <w:p w:rsidR="00BA73E2" w:rsidRPr="00803704" w:rsidRDefault="00BA73E2" w:rsidP="004E5CCF">
      <w:pPr>
        <w:spacing w:after="0" w:line="240" w:lineRule="auto"/>
        <w:ind w:firstLine="567"/>
        <w:jc w:val="both"/>
        <w:rPr>
          <w:rFonts w:ascii="Times New Roman" w:eastAsia="Times New Roman" w:hAnsi="Times New Roman" w:cs="Times New Roman"/>
          <w:b/>
          <w:color w:val="000000" w:themeColor="text1"/>
          <w:sz w:val="28"/>
          <w:szCs w:val="28"/>
          <w:lang w:eastAsia="uk-UA"/>
        </w:rPr>
      </w:pPr>
    </w:p>
    <w:p w:rsidR="00E70127" w:rsidRPr="00803704" w:rsidRDefault="00BA73E2" w:rsidP="00803704">
      <w:pPr>
        <w:spacing w:after="0" w:line="372" w:lineRule="auto"/>
        <w:ind w:firstLine="567"/>
        <w:jc w:val="both"/>
        <w:rPr>
          <w:rFonts w:ascii="Times New Roman" w:hAnsi="Times New Roman" w:cs="Times New Roman"/>
          <w:color w:val="000000" w:themeColor="text1"/>
          <w:sz w:val="28"/>
          <w:szCs w:val="28"/>
        </w:rPr>
      </w:pPr>
      <w:r w:rsidRPr="00803704">
        <w:rPr>
          <w:rFonts w:ascii="Times New Roman" w:hAnsi="Times New Roman" w:cs="Times New Roman"/>
          <w:color w:val="000000" w:themeColor="text1"/>
          <w:sz w:val="28"/>
          <w:szCs w:val="28"/>
          <w:shd w:val="clear" w:color="auto" w:fill="FFFFFF"/>
        </w:rPr>
        <w:t>1. Визнати такою, що не відповідає Конституції України</w:t>
      </w:r>
      <w:r w:rsidR="008A0AA3" w:rsidRPr="00803704">
        <w:rPr>
          <w:rFonts w:ascii="Times New Roman" w:hAnsi="Times New Roman" w:cs="Times New Roman"/>
          <w:color w:val="000000" w:themeColor="text1"/>
          <w:sz w:val="28"/>
          <w:szCs w:val="28"/>
          <w:shd w:val="clear" w:color="auto" w:fill="FFFFFF"/>
        </w:rPr>
        <w:br/>
      </w:r>
      <w:r w:rsidRPr="00803704">
        <w:rPr>
          <w:rFonts w:ascii="Times New Roman" w:hAnsi="Times New Roman" w:cs="Times New Roman"/>
          <w:color w:val="000000" w:themeColor="text1"/>
          <w:sz w:val="28"/>
          <w:szCs w:val="28"/>
          <w:shd w:val="clear" w:color="auto" w:fill="FFFFFF"/>
        </w:rPr>
        <w:t>(є неконституційною)</w:t>
      </w:r>
      <w:r w:rsidR="008A0AA3" w:rsidRPr="00803704">
        <w:rPr>
          <w:rFonts w:ascii="Times New Roman" w:hAnsi="Times New Roman" w:cs="Times New Roman"/>
          <w:color w:val="000000" w:themeColor="text1"/>
          <w:sz w:val="28"/>
          <w:szCs w:val="28"/>
          <w:shd w:val="clear" w:color="auto" w:fill="FFFFFF"/>
        </w:rPr>
        <w:t>,</w:t>
      </w:r>
      <w:r w:rsidRPr="00803704">
        <w:rPr>
          <w:rFonts w:ascii="Times New Roman" w:hAnsi="Times New Roman" w:cs="Times New Roman"/>
          <w:color w:val="000000" w:themeColor="text1"/>
          <w:sz w:val="28"/>
          <w:szCs w:val="28"/>
          <w:shd w:val="clear" w:color="auto" w:fill="FFFFFF"/>
        </w:rPr>
        <w:t xml:space="preserve"> частину третю статті 54 </w:t>
      </w:r>
      <w:r w:rsidRPr="00803704">
        <w:rPr>
          <w:rFonts w:ascii="Times New Roman" w:hAnsi="Times New Roman" w:cs="Times New Roman"/>
          <w:color w:val="000000" w:themeColor="text1"/>
          <w:sz w:val="28"/>
          <w:szCs w:val="28"/>
        </w:rPr>
        <w:t>Закону України „Про статус і соціальний захист громадян, які постраждали внаслідок Чорнобильської катастрофи“</w:t>
      </w:r>
      <w:r w:rsidR="00830D4F" w:rsidRPr="00803704">
        <w:rPr>
          <w:rFonts w:ascii="Times New Roman" w:hAnsi="Times New Roman" w:cs="Times New Roman"/>
          <w:color w:val="000000" w:themeColor="text1"/>
          <w:sz w:val="28"/>
          <w:szCs w:val="28"/>
        </w:rPr>
        <w:t xml:space="preserve"> </w:t>
      </w:r>
      <w:r w:rsidR="00F603F4" w:rsidRPr="00803704">
        <w:rPr>
          <w:rFonts w:ascii="Times New Roman" w:hAnsi="Times New Roman" w:cs="Times New Roman"/>
          <w:color w:val="000000" w:themeColor="text1"/>
          <w:sz w:val="28"/>
          <w:szCs w:val="28"/>
        </w:rPr>
        <w:t>від 28 лютого 1991 року № 796</w:t>
      </w:r>
      <w:r w:rsidR="00AE34DC" w:rsidRPr="00803704">
        <w:rPr>
          <w:rFonts w:ascii="Times New Roman" w:hAnsi="Times New Roman" w:cs="Times New Roman"/>
          <w:color w:val="000000" w:themeColor="text1"/>
          <w:sz w:val="28"/>
          <w:szCs w:val="28"/>
        </w:rPr>
        <w:t>–</w:t>
      </w:r>
      <w:r w:rsidR="00F603F4" w:rsidRPr="00803704">
        <w:rPr>
          <w:rFonts w:ascii="Times New Roman" w:hAnsi="Times New Roman" w:cs="Times New Roman"/>
          <w:color w:val="000000" w:themeColor="text1"/>
          <w:sz w:val="28"/>
          <w:szCs w:val="28"/>
        </w:rPr>
        <w:t>ХІІ зі змінами.</w:t>
      </w:r>
    </w:p>
    <w:p w:rsidR="00876FCA" w:rsidRPr="00803704" w:rsidRDefault="00876FCA" w:rsidP="004E5CCF">
      <w:pPr>
        <w:spacing w:after="0" w:line="240" w:lineRule="auto"/>
        <w:ind w:firstLine="567"/>
        <w:jc w:val="both"/>
        <w:rPr>
          <w:rFonts w:ascii="Times New Roman" w:hAnsi="Times New Roman" w:cs="Times New Roman"/>
          <w:color w:val="000000" w:themeColor="text1"/>
          <w:sz w:val="28"/>
          <w:szCs w:val="28"/>
        </w:rPr>
      </w:pPr>
    </w:p>
    <w:p w:rsidR="00BA73E2" w:rsidRPr="00803704" w:rsidRDefault="00BA73E2" w:rsidP="00803704">
      <w:pPr>
        <w:spacing w:after="0" w:line="372" w:lineRule="auto"/>
        <w:ind w:firstLine="567"/>
        <w:jc w:val="both"/>
        <w:rPr>
          <w:rFonts w:ascii="Times New Roman" w:hAnsi="Times New Roman" w:cs="Times New Roman"/>
          <w:color w:val="000000" w:themeColor="text1"/>
          <w:sz w:val="28"/>
          <w:szCs w:val="28"/>
          <w:shd w:val="clear" w:color="auto" w:fill="FFFFFF"/>
        </w:rPr>
      </w:pPr>
      <w:r w:rsidRPr="00803704">
        <w:rPr>
          <w:rFonts w:ascii="Times New Roman" w:hAnsi="Times New Roman" w:cs="Times New Roman"/>
          <w:color w:val="000000" w:themeColor="text1"/>
          <w:sz w:val="28"/>
          <w:szCs w:val="28"/>
          <w:shd w:val="clear" w:color="auto" w:fill="FFFFFF"/>
        </w:rPr>
        <w:t xml:space="preserve">2. Частина третя статті 54 </w:t>
      </w:r>
      <w:r w:rsidRPr="00803704">
        <w:rPr>
          <w:rFonts w:ascii="Times New Roman" w:hAnsi="Times New Roman" w:cs="Times New Roman"/>
          <w:color w:val="000000" w:themeColor="text1"/>
          <w:sz w:val="28"/>
          <w:szCs w:val="28"/>
        </w:rPr>
        <w:t>Закону України „Про статус і соціальний захист громадян, які постраждали внаслідок Чорнобильської катастрофи“</w:t>
      </w:r>
      <w:r w:rsidR="00F603F4" w:rsidRPr="00803704">
        <w:rPr>
          <w:rFonts w:ascii="Times New Roman" w:hAnsi="Times New Roman" w:cs="Times New Roman"/>
          <w:sz w:val="28"/>
          <w:szCs w:val="28"/>
        </w:rPr>
        <w:t xml:space="preserve"> </w:t>
      </w:r>
      <w:r w:rsidR="00F603F4" w:rsidRPr="00803704">
        <w:rPr>
          <w:rFonts w:ascii="Times New Roman" w:hAnsi="Times New Roman" w:cs="Times New Roman"/>
          <w:color w:val="000000" w:themeColor="text1"/>
          <w:sz w:val="28"/>
          <w:szCs w:val="28"/>
        </w:rPr>
        <w:t>від 28 лютого 1991 року № 796</w:t>
      </w:r>
      <w:r w:rsidR="00AE34DC" w:rsidRPr="00803704">
        <w:rPr>
          <w:rFonts w:ascii="Times New Roman" w:hAnsi="Times New Roman" w:cs="Times New Roman"/>
          <w:color w:val="000000" w:themeColor="text1"/>
          <w:sz w:val="28"/>
          <w:szCs w:val="28"/>
        </w:rPr>
        <w:t>–</w:t>
      </w:r>
      <w:r w:rsidR="00F603F4" w:rsidRPr="00803704">
        <w:rPr>
          <w:rFonts w:ascii="Times New Roman" w:hAnsi="Times New Roman" w:cs="Times New Roman"/>
          <w:color w:val="000000" w:themeColor="text1"/>
          <w:sz w:val="28"/>
          <w:szCs w:val="28"/>
        </w:rPr>
        <w:t>ХІІ зі змінами</w:t>
      </w:r>
      <w:r w:rsidRPr="00803704">
        <w:rPr>
          <w:rFonts w:ascii="Times New Roman" w:hAnsi="Times New Roman" w:cs="Times New Roman"/>
          <w:color w:val="000000" w:themeColor="text1"/>
          <w:sz w:val="28"/>
          <w:szCs w:val="28"/>
        </w:rPr>
        <w:t xml:space="preserve">, </w:t>
      </w:r>
      <w:r w:rsidRPr="00803704">
        <w:rPr>
          <w:rFonts w:ascii="Times New Roman" w:hAnsi="Times New Roman" w:cs="Times New Roman"/>
          <w:color w:val="000000" w:themeColor="text1"/>
          <w:sz w:val="28"/>
          <w:szCs w:val="28"/>
          <w:shd w:val="clear" w:color="auto" w:fill="FFFFFF"/>
        </w:rPr>
        <w:t xml:space="preserve">визнана неконституційною, </w:t>
      </w:r>
      <w:r w:rsidR="0056352A" w:rsidRPr="00803704">
        <w:rPr>
          <w:rFonts w:ascii="Times New Roman" w:hAnsi="Times New Roman" w:cs="Times New Roman"/>
          <w:sz w:val="28"/>
          <w:szCs w:val="28"/>
        </w:rPr>
        <w:t xml:space="preserve">утрачає чинність </w:t>
      </w:r>
      <w:r w:rsidR="0056352A" w:rsidRPr="00803704">
        <w:rPr>
          <w:rFonts w:ascii="Times New Roman" w:hAnsi="Times New Roman" w:cs="Times New Roman"/>
          <w:sz w:val="28"/>
          <w:szCs w:val="28"/>
        </w:rPr>
        <w:lastRenderedPageBreak/>
        <w:t xml:space="preserve">через три місяці з дня припинення чи скасування воєнного стану, введеного Указом Президента України </w:t>
      </w:r>
      <w:r w:rsidR="0056352A" w:rsidRPr="00803704">
        <w:rPr>
          <w:rFonts w:ascii="Times New Roman" w:hAnsi="Times New Roman" w:cs="Times New Roman"/>
          <w:color w:val="000000" w:themeColor="text1"/>
          <w:sz w:val="28"/>
          <w:szCs w:val="28"/>
        </w:rPr>
        <w:t>„</w:t>
      </w:r>
      <w:r w:rsidR="0056352A" w:rsidRPr="00803704">
        <w:rPr>
          <w:rFonts w:ascii="Times New Roman" w:hAnsi="Times New Roman" w:cs="Times New Roman"/>
          <w:sz w:val="28"/>
          <w:szCs w:val="28"/>
        </w:rPr>
        <w:t>Про введення воєнного стану в Україні</w:t>
      </w:r>
      <w:r w:rsidR="0056352A" w:rsidRPr="00803704">
        <w:rPr>
          <w:rFonts w:ascii="Times New Roman" w:hAnsi="Times New Roman" w:cs="Times New Roman"/>
          <w:color w:val="000000" w:themeColor="text1"/>
          <w:sz w:val="28"/>
          <w:szCs w:val="28"/>
        </w:rPr>
        <w:t>“</w:t>
      </w:r>
      <w:r w:rsidR="0056352A" w:rsidRPr="00803704">
        <w:rPr>
          <w:rFonts w:ascii="Times New Roman" w:hAnsi="Times New Roman" w:cs="Times New Roman"/>
          <w:sz w:val="28"/>
          <w:szCs w:val="28"/>
        </w:rPr>
        <w:t xml:space="preserve"> від </w:t>
      </w:r>
      <w:r w:rsidR="0056352A" w:rsidRPr="00803704">
        <w:rPr>
          <w:rFonts w:ascii="Times New Roman" w:hAnsi="Times New Roman" w:cs="Times New Roman"/>
          <w:sz w:val="28"/>
          <w:szCs w:val="28"/>
        </w:rPr>
        <w:br/>
        <w:t>24 лютого 2022 року № 64/2022 зі змінами</w:t>
      </w:r>
      <w:r w:rsidRPr="00803704">
        <w:rPr>
          <w:rFonts w:ascii="Times New Roman" w:hAnsi="Times New Roman" w:cs="Times New Roman"/>
          <w:color w:val="000000" w:themeColor="text1"/>
          <w:sz w:val="28"/>
          <w:szCs w:val="28"/>
          <w:shd w:val="clear" w:color="auto" w:fill="FFFFFF"/>
        </w:rPr>
        <w:t>.</w:t>
      </w:r>
    </w:p>
    <w:p w:rsidR="003A5C6C" w:rsidRPr="00803704" w:rsidRDefault="003A5C6C" w:rsidP="00803704">
      <w:pPr>
        <w:spacing w:after="0" w:line="372" w:lineRule="auto"/>
        <w:ind w:firstLine="567"/>
        <w:jc w:val="both"/>
        <w:rPr>
          <w:rFonts w:ascii="Times New Roman" w:hAnsi="Times New Roman" w:cs="Times New Roman"/>
          <w:color w:val="000000" w:themeColor="text1"/>
          <w:sz w:val="28"/>
          <w:szCs w:val="28"/>
          <w:shd w:val="clear" w:color="auto" w:fill="FFFFFF"/>
        </w:rPr>
      </w:pPr>
    </w:p>
    <w:p w:rsidR="00BA73E2" w:rsidRPr="00803704" w:rsidRDefault="00002DA4" w:rsidP="00803704">
      <w:pPr>
        <w:spacing w:after="0" w:line="372" w:lineRule="auto"/>
        <w:ind w:firstLine="567"/>
        <w:jc w:val="both"/>
        <w:rPr>
          <w:rFonts w:ascii="Times New Roman" w:hAnsi="Times New Roman" w:cs="Times New Roman"/>
          <w:sz w:val="28"/>
          <w:szCs w:val="28"/>
        </w:rPr>
      </w:pPr>
      <w:r w:rsidRPr="00803704">
        <w:rPr>
          <w:rFonts w:ascii="Times New Roman" w:hAnsi="Times New Roman" w:cs="Times New Roman"/>
          <w:color w:val="000000" w:themeColor="text1"/>
          <w:sz w:val="28"/>
          <w:szCs w:val="28"/>
          <w:shd w:val="clear" w:color="auto" w:fill="FFFFFF"/>
        </w:rPr>
        <w:t>3. Закрити</w:t>
      </w:r>
      <w:r w:rsidR="00BA73E2" w:rsidRPr="00803704">
        <w:rPr>
          <w:rFonts w:ascii="Times New Roman" w:hAnsi="Times New Roman" w:cs="Times New Roman"/>
          <w:sz w:val="28"/>
          <w:szCs w:val="28"/>
        </w:rPr>
        <w:t xml:space="preserve"> конституційне провадження у справі за конституційними скаргам</w:t>
      </w:r>
      <w:r w:rsidR="008A0AA3" w:rsidRPr="00803704">
        <w:rPr>
          <w:rFonts w:ascii="Times New Roman" w:hAnsi="Times New Roman" w:cs="Times New Roman"/>
          <w:sz w:val="28"/>
          <w:szCs w:val="28"/>
        </w:rPr>
        <w:t xml:space="preserve">и </w:t>
      </w:r>
      <w:proofErr w:type="spellStart"/>
      <w:r w:rsidR="008A0AA3" w:rsidRPr="00803704">
        <w:rPr>
          <w:rFonts w:ascii="Times New Roman" w:hAnsi="Times New Roman" w:cs="Times New Roman"/>
          <w:sz w:val="28"/>
          <w:szCs w:val="28"/>
        </w:rPr>
        <w:t>Водолагіна</w:t>
      </w:r>
      <w:proofErr w:type="spellEnd"/>
      <w:r w:rsidR="008A0AA3" w:rsidRPr="00803704">
        <w:rPr>
          <w:rFonts w:ascii="Times New Roman" w:hAnsi="Times New Roman" w:cs="Times New Roman"/>
          <w:sz w:val="28"/>
          <w:szCs w:val="28"/>
        </w:rPr>
        <w:t xml:space="preserve"> С.М., </w:t>
      </w:r>
      <w:proofErr w:type="spellStart"/>
      <w:r w:rsidR="008A0AA3" w:rsidRPr="00803704">
        <w:rPr>
          <w:rFonts w:ascii="Times New Roman" w:hAnsi="Times New Roman" w:cs="Times New Roman"/>
          <w:sz w:val="28"/>
          <w:szCs w:val="28"/>
        </w:rPr>
        <w:t>Некрилова</w:t>
      </w:r>
      <w:proofErr w:type="spellEnd"/>
      <w:r w:rsidR="008A0AA3" w:rsidRPr="00803704">
        <w:rPr>
          <w:rFonts w:ascii="Times New Roman" w:hAnsi="Times New Roman" w:cs="Times New Roman"/>
          <w:sz w:val="28"/>
          <w:szCs w:val="28"/>
        </w:rPr>
        <w:t xml:space="preserve"> В.</w:t>
      </w:r>
      <w:r w:rsidR="00BA73E2" w:rsidRPr="00803704">
        <w:rPr>
          <w:rFonts w:ascii="Times New Roman" w:hAnsi="Times New Roman" w:cs="Times New Roman"/>
          <w:sz w:val="28"/>
          <w:szCs w:val="28"/>
        </w:rPr>
        <w:t xml:space="preserve">В. </w:t>
      </w:r>
      <w:r w:rsidR="00BA73E2" w:rsidRPr="00803704">
        <w:rPr>
          <w:rFonts w:ascii="Times New Roman" w:hAnsi="Times New Roman" w:cs="Times New Roman"/>
          <w:color w:val="000000" w:themeColor="text1"/>
          <w:sz w:val="28"/>
          <w:szCs w:val="28"/>
        </w:rPr>
        <w:t xml:space="preserve">щодо відповідності Конституції України (конституційності) абзаців </w:t>
      </w:r>
      <w:r w:rsidR="00AE34DC" w:rsidRPr="00803704">
        <w:rPr>
          <w:rFonts w:ascii="Times New Roman" w:hAnsi="Times New Roman" w:cs="Times New Roman"/>
          <w:color w:val="000000" w:themeColor="text1"/>
          <w:sz w:val="28"/>
          <w:szCs w:val="28"/>
        </w:rPr>
        <w:t>восьмого, дев’ятого, десятого</w:t>
      </w:r>
      <w:r w:rsidR="00BA73E2" w:rsidRPr="00803704">
        <w:rPr>
          <w:rFonts w:ascii="Times New Roman" w:hAnsi="Times New Roman" w:cs="Times New Roman"/>
          <w:color w:val="000000" w:themeColor="text1"/>
          <w:sz w:val="28"/>
          <w:szCs w:val="28"/>
        </w:rPr>
        <w:t xml:space="preserve"> пункту 2 розділу І Закону України «Про внесення змін до Закону України „Про статус і соціальний захист громадян, які постраждали внаслідок Чорнобильської катастрофи“ щодо підвищення рівня пенсійного забезпечення окремих категорій осіб» від 29 червня 2021 </w:t>
      </w:r>
      <w:r w:rsidR="00F02C28" w:rsidRPr="00803704">
        <w:rPr>
          <w:rFonts w:ascii="Times New Roman" w:hAnsi="Times New Roman" w:cs="Times New Roman"/>
          <w:color w:val="000000" w:themeColor="text1"/>
          <w:sz w:val="28"/>
          <w:szCs w:val="28"/>
        </w:rPr>
        <w:t>року</w:t>
      </w:r>
      <w:r w:rsidR="00AC2265">
        <w:rPr>
          <w:rFonts w:ascii="Times New Roman" w:hAnsi="Times New Roman" w:cs="Times New Roman"/>
          <w:color w:val="000000" w:themeColor="text1"/>
          <w:sz w:val="28"/>
          <w:szCs w:val="28"/>
        </w:rPr>
        <w:t xml:space="preserve"> </w:t>
      </w:r>
      <w:r w:rsidR="00BA73E2" w:rsidRPr="00803704">
        <w:rPr>
          <w:rFonts w:ascii="Times New Roman" w:hAnsi="Times New Roman" w:cs="Times New Roman"/>
          <w:color w:val="000000" w:themeColor="text1"/>
          <w:sz w:val="28"/>
          <w:szCs w:val="28"/>
        </w:rPr>
        <w:t xml:space="preserve">№ 1584–ІХ </w:t>
      </w:r>
      <w:r w:rsidR="00BA73E2" w:rsidRPr="00803704">
        <w:rPr>
          <w:rFonts w:ascii="Times New Roman" w:hAnsi="Times New Roman" w:cs="Times New Roman"/>
          <w:sz w:val="28"/>
          <w:szCs w:val="28"/>
        </w:rPr>
        <w:t xml:space="preserve">на підставі пункту 4 статті 62 Закону України „Про Конституційний Суд України“ </w:t>
      </w:r>
      <w:r w:rsidR="00BA73E2" w:rsidRPr="00803704">
        <w:rPr>
          <w:rFonts w:ascii="Times New Roman" w:hAnsi="Times New Roman" w:cs="Times New Roman"/>
          <w:color w:val="000000" w:themeColor="text1"/>
          <w:sz w:val="28"/>
          <w:szCs w:val="28"/>
        </w:rPr>
        <w:t>– неприйнятність конституційної скарги</w:t>
      </w:r>
      <w:r w:rsidR="00BA73E2" w:rsidRPr="00803704">
        <w:rPr>
          <w:rFonts w:ascii="Times New Roman" w:hAnsi="Times New Roman" w:cs="Times New Roman"/>
          <w:sz w:val="28"/>
          <w:szCs w:val="28"/>
        </w:rPr>
        <w:t>.</w:t>
      </w:r>
    </w:p>
    <w:p w:rsidR="003A5C6C" w:rsidRPr="00803704" w:rsidRDefault="003A5C6C" w:rsidP="00803704">
      <w:pPr>
        <w:spacing w:after="0" w:line="372" w:lineRule="auto"/>
        <w:ind w:firstLine="567"/>
        <w:jc w:val="both"/>
        <w:rPr>
          <w:rFonts w:ascii="Times New Roman" w:hAnsi="Times New Roman" w:cs="Times New Roman"/>
          <w:sz w:val="28"/>
          <w:szCs w:val="28"/>
        </w:rPr>
      </w:pPr>
    </w:p>
    <w:p w:rsidR="007E7B96" w:rsidRPr="00803704" w:rsidRDefault="002450A8"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t>4</w:t>
      </w:r>
      <w:r w:rsidR="007E7B96" w:rsidRPr="00803704">
        <w:rPr>
          <w:color w:val="000000" w:themeColor="text1"/>
          <w:sz w:val="28"/>
          <w:szCs w:val="28"/>
        </w:rPr>
        <w:t>. Рішення Конституційного Суду України є обов’язковим, остаточним та таким, що не може бути оскаржено.</w:t>
      </w:r>
    </w:p>
    <w:p w:rsidR="003A5C6C" w:rsidRPr="00803704" w:rsidRDefault="003A5C6C" w:rsidP="00803704">
      <w:pPr>
        <w:pStyle w:val="rvps2"/>
        <w:shd w:val="clear" w:color="auto" w:fill="FFFFFF"/>
        <w:spacing w:before="0" w:beforeAutospacing="0" w:after="0" w:afterAutospacing="0" w:line="372" w:lineRule="auto"/>
        <w:ind w:firstLine="567"/>
        <w:jc w:val="both"/>
        <w:rPr>
          <w:color w:val="000000" w:themeColor="text1"/>
          <w:sz w:val="28"/>
          <w:szCs w:val="28"/>
        </w:rPr>
      </w:pPr>
    </w:p>
    <w:p w:rsidR="007E7B96" w:rsidRDefault="007E7B96" w:rsidP="00803704">
      <w:pPr>
        <w:pStyle w:val="rvps2"/>
        <w:shd w:val="clear" w:color="auto" w:fill="FFFFFF"/>
        <w:spacing w:before="0" w:beforeAutospacing="0" w:after="0" w:afterAutospacing="0" w:line="372" w:lineRule="auto"/>
        <w:ind w:firstLine="567"/>
        <w:jc w:val="both"/>
        <w:rPr>
          <w:color w:val="000000" w:themeColor="text1"/>
          <w:sz w:val="28"/>
          <w:szCs w:val="28"/>
        </w:rPr>
      </w:pPr>
      <w:r w:rsidRPr="00803704">
        <w:rPr>
          <w:color w:val="000000" w:themeColor="text1"/>
          <w:sz w:val="28"/>
          <w:szCs w:val="28"/>
        </w:rPr>
        <w:t>Рішення Конституційного Суду України підлягає опублікуванню у „Віснику Конституційного Суду України“.</w:t>
      </w:r>
    </w:p>
    <w:p w:rsidR="00803704" w:rsidRDefault="00803704" w:rsidP="00803704">
      <w:pPr>
        <w:pStyle w:val="rvps2"/>
        <w:shd w:val="clear" w:color="auto" w:fill="FFFFFF"/>
        <w:spacing w:before="0" w:beforeAutospacing="0" w:after="0" w:afterAutospacing="0"/>
        <w:ind w:firstLine="567"/>
        <w:jc w:val="both"/>
        <w:rPr>
          <w:color w:val="000000" w:themeColor="text1"/>
          <w:sz w:val="28"/>
          <w:szCs w:val="28"/>
        </w:rPr>
      </w:pPr>
    </w:p>
    <w:p w:rsidR="00803704" w:rsidRDefault="00803704" w:rsidP="00803704">
      <w:pPr>
        <w:pStyle w:val="rvps2"/>
        <w:shd w:val="clear" w:color="auto" w:fill="FFFFFF"/>
        <w:spacing w:before="0" w:beforeAutospacing="0" w:after="0" w:afterAutospacing="0"/>
        <w:ind w:firstLine="567"/>
        <w:jc w:val="both"/>
        <w:rPr>
          <w:b/>
          <w:caps/>
          <w:color w:val="000000" w:themeColor="text1"/>
          <w:sz w:val="28"/>
          <w:szCs w:val="28"/>
        </w:rPr>
      </w:pPr>
    </w:p>
    <w:p w:rsidR="00DB4B80" w:rsidRDefault="00DB4B80" w:rsidP="00DB4B80">
      <w:pPr>
        <w:spacing w:after="0" w:line="240" w:lineRule="auto"/>
        <w:rPr>
          <w:rFonts w:ascii="Times New Roman" w:eastAsia="Calibri" w:hAnsi="Times New Roman" w:cs="Times New Roman"/>
          <w:b/>
          <w:caps/>
          <w:sz w:val="28"/>
          <w:szCs w:val="28"/>
        </w:rPr>
      </w:pPr>
    </w:p>
    <w:p w:rsidR="00DB4B80" w:rsidRPr="005C5D41" w:rsidRDefault="00DB4B80" w:rsidP="00DB4B80">
      <w:pPr>
        <w:spacing w:after="0" w:line="240" w:lineRule="auto"/>
        <w:ind w:left="4254"/>
        <w:jc w:val="center"/>
        <w:rPr>
          <w:rFonts w:ascii="Times New Roman" w:eastAsia="Calibri" w:hAnsi="Times New Roman" w:cs="Times New Roman"/>
          <w:b/>
          <w:caps/>
          <w:sz w:val="28"/>
          <w:szCs w:val="28"/>
        </w:rPr>
      </w:pPr>
      <w:r w:rsidRPr="005C5D41">
        <w:rPr>
          <w:rFonts w:ascii="Times New Roman" w:eastAsia="Calibri" w:hAnsi="Times New Roman" w:cs="Times New Roman"/>
          <w:b/>
          <w:caps/>
          <w:sz w:val="28"/>
          <w:szCs w:val="28"/>
        </w:rPr>
        <w:t>Перший сенат</w:t>
      </w:r>
    </w:p>
    <w:p w:rsidR="00803704" w:rsidRPr="00803704" w:rsidRDefault="00DB4B80" w:rsidP="00DB4B80">
      <w:pPr>
        <w:pStyle w:val="rvps2"/>
        <w:shd w:val="clear" w:color="auto" w:fill="FFFFFF"/>
        <w:spacing w:before="0" w:beforeAutospacing="0" w:after="0" w:afterAutospacing="0"/>
        <w:ind w:left="4254"/>
        <w:jc w:val="center"/>
        <w:rPr>
          <w:b/>
          <w:caps/>
          <w:color w:val="000000" w:themeColor="text1"/>
          <w:sz w:val="2"/>
          <w:szCs w:val="2"/>
        </w:rPr>
      </w:pPr>
      <w:r w:rsidRPr="005C5D41">
        <w:rPr>
          <w:rFonts w:eastAsia="Calibri"/>
          <w:b/>
          <w:caps/>
          <w:sz w:val="28"/>
          <w:szCs w:val="28"/>
        </w:rPr>
        <w:t>Конституційного Суду України</w:t>
      </w:r>
    </w:p>
    <w:sectPr w:rsidR="00803704" w:rsidRPr="00803704" w:rsidSect="00803704">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67" w:rsidRDefault="007B0067" w:rsidP="00FC1DDA">
      <w:pPr>
        <w:spacing w:after="0" w:line="240" w:lineRule="auto"/>
      </w:pPr>
      <w:r>
        <w:separator/>
      </w:r>
    </w:p>
  </w:endnote>
  <w:endnote w:type="continuationSeparator" w:id="0">
    <w:p w:rsidR="007B0067" w:rsidRDefault="007B0067" w:rsidP="00FC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04" w:rsidRPr="00803704" w:rsidRDefault="00803704">
    <w:pPr>
      <w:pStyle w:val="a6"/>
      <w:rPr>
        <w:rFonts w:ascii="Times New Roman" w:hAnsi="Times New Roman" w:cs="Times New Roman"/>
        <w:sz w:val="10"/>
        <w:szCs w:val="10"/>
      </w:rPr>
    </w:pPr>
    <w:r w:rsidRPr="00803704">
      <w:rPr>
        <w:rFonts w:ascii="Times New Roman" w:hAnsi="Times New Roman" w:cs="Times New Roman"/>
        <w:sz w:val="10"/>
        <w:szCs w:val="10"/>
      </w:rPr>
      <w:fldChar w:fldCharType="begin"/>
    </w:r>
    <w:r w:rsidRPr="00803704">
      <w:rPr>
        <w:rFonts w:ascii="Times New Roman" w:hAnsi="Times New Roman" w:cs="Times New Roman"/>
        <w:sz w:val="10"/>
        <w:szCs w:val="10"/>
      </w:rPr>
      <w:instrText xml:space="preserve"> FILENAME \p \* MERGEFORMAT </w:instrText>
    </w:r>
    <w:r w:rsidRPr="00803704">
      <w:rPr>
        <w:rFonts w:ascii="Times New Roman" w:hAnsi="Times New Roman" w:cs="Times New Roman"/>
        <w:sz w:val="10"/>
        <w:szCs w:val="10"/>
      </w:rPr>
      <w:fldChar w:fldCharType="separate"/>
    </w:r>
    <w:r w:rsidR="009F5E9C">
      <w:rPr>
        <w:rFonts w:ascii="Times New Roman" w:hAnsi="Times New Roman" w:cs="Times New Roman"/>
        <w:noProof/>
        <w:sz w:val="10"/>
        <w:szCs w:val="10"/>
      </w:rPr>
      <w:t>G:\2024\Suddi\Rishen\4.docx</w:t>
    </w:r>
    <w:r w:rsidRPr="0080370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04" w:rsidRPr="00803704" w:rsidRDefault="00803704">
    <w:pPr>
      <w:pStyle w:val="a6"/>
      <w:rPr>
        <w:rFonts w:ascii="Times New Roman" w:hAnsi="Times New Roman" w:cs="Times New Roman"/>
        <w:sz w:val="10"/>
        <w:szCs w:val="10"/>
      </w:rPr>
    </w:pPr>
    <w:r w:rsidRPr="00803704">
      <w:rPr>
        <w:rFonts w:ascii="Times New Roman" w:hAnsi="Times New Roman" w:cs="Times New Roman"/>
        <w:sz w:val="10"/>
        <w:szCs w:val="10"/>
      </w:rPr>
      <w:fldChar w:fldCharType="begin"/>
    </w:r>
    <w:r w:rsidRPr="00803704">
      <w:rPr>
        <w:rFonts w:ascii="Times New Roman" w:hAnsi="Times New Roman" w:cs="Times New Roman"/>
        <w:sz w:val="10"/>
        <w:szCs w:val="10"/>
      </w:rPr>
      <w:instrText xml:space="preserve"> FILENAME \p \* MERGEFORMAT </w:instrText>
    </w:r>
    <w:r w:rsidRPr="00803704">
      <w:rPr>
        <w:rFonts w:ascii="Times New Roman" w:hAnsi="Times New Roman" w:cs="Times New Roman"/>
        <w:sz w:val="10"/>
        <w:szCs w:val="10"/>
      </w:rPr>
      <w:fldChar w:fldCharType="separate"/>
    </w:r>
    <w:r w:rsidR="009F5E9C">
      <w:rPr>
        <w:rFonts w:ascii="Times New Roman" w:hAnsi="Times New Roman" w:cs="Times New Roman"/>
        <w:noProof/>
        <w:sz w:val="10"/>
        <w:szCs w:val="10"/>
      </w:rPr>
      <w:t>G:\2024\Suddi\Rishen\4.docx</w:t>
    </w:r>
    <w:r w:rsidRPr="0080370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67" w:rsidRDefault="007B0067" w:rsidP="00FC1DDA">
      <w:pPr>
        <w:spacing w:after="0" w:line="240" w:lineRule="auto"/>
      </w:pPr>
      <w:r>
        <w:separator/>
      </w:r>
    </w:p>
  </w:footnote>
  <w:footnote w:type="continuationSeparator" w:id="0">
    <w:p w:rsidR="007B0067" w:rsidRDefault="007B0067" w:rsidP="00FC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DA" w:rsidRDefault="009F5E9C" w:rsidP="001B7108">
    <w:pPr>
      <w:pStyle w:val="a4"/>
      <w:spacing w:line="360" w:lineRule="auto"/>
      <w:jc w:val="center"/>
      <w:rPr>
        <w:rFonts w:ascii="Times New Roman" w:hAnsi="Times New Roman" w:cs="Times New Roman"/>
        <w:sz w:val="28"/>
        <w:szCs w:val="28"/>
      </w:rPr>
    </w:pPr>
    <w:sdt>
      <w:sdtPr>
        <w:rPr>
          <w:rFonts w:ascii="Times New Roman" w:hAnsi="Times New Roman" w:cs="Times New Roman"/>
          <w:sz w:val="28"/>
          <w:szCs w:val="28"/>
        </w:rPr>
        <w:id w:val="-1120988109"/>
        <w:docPartObj>
          <w:docPartGallery w:val="Page Numbers (Top of Page)"/>
          <w:docPartUnique/>
        </w:docPartObj>
      </w:sdtPr>
      <w:sdtEndPr/>
      <w:sdtContent>
        <w:r w:rsidR="001B7108" w:rsidRPr="001B7108">
          <w:rPr>
            <w:rFonts w:ascii="Times New Roman" w:hAnsi="Times New Roman" w:cs="Times New Roman"/>
            <w:sz w:val="28"/>
            <w:szCs w:val="28"/>
          </w:rPr>
          <w:fldChar w:fldCharType="begin"/>
        </w:r>
        <w:r w:rsidR="001B7108" w:rsidRPr="001B7108">
          <w:rPr>
            <w:rFonts w:ascii="Times New Roman" w:hAnsi="Times New Roman" w:cs="Times New Roman"/>
            <w:sz w:val="28"/>
            <w:szCs w:val="28"/>
          </w:rPr>
          <w:instrText>PAGE   \* MERGEFORMAT</w:instrText>
        </w:r>
        <w:r w:rsidR="001B7108" w:rsidRPr="001B7108">
          <w:rPr>
            <w:rFonts w:ascii="Times New Roman" w:hAnsi="Times New Roman" w:cs="Times New Roman"/>
            <w:sz w:val="28"/>
            <w:szCs w:val="28"/>
          </w:rPr>
          <w:fldChar w:fldCharType="separate"/>
        </w:r>
        <w:r>
          <w:rPr>
            <w:rFonts w:ascii="Times New Roman" w:hAnsi="Times New Roman" w:cs="Times New Roman"/>
            <w:noProof/>
            <w:sz w:val="28"/>
            <w:szCs w:val="28"/>
          </w:rPr>
          <w:t>17</w:t>
        </w:r>
        <w:r w:rsidR="001B7108" w:rsidRPr="001B7108">
          <w:rPr>
            <w:rFonts w:ascii="Times New Roman" w:hAnsi="Times New Roman" w:cs="Times New Roman"/>
            <w:sz w:val="28"/>
            <w:szCs w:val="2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3725"/>
    <w:multiLevelType w:val="multilevel"/>
    <w:tmpl w:val="D0C477E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F7"/>
    <w:rsid w:val="00002DA4"/>
    <w:rsid w:val="00030124"/>
    <w:rsid w:val="00041D57"/>
    <w:rsid w:val="000457DD"/>
    <w:rsid w:val="000905BE"/>
    <w:rsid w:val="0009606E"/>
    <w:rsid w:val="000E7226"/>
    <w:rsid w:val="000F692A"/>
    <w:rsid w:val="00113954"/>
    <w:rsid w:val="00120745"/>
    <w:rsid w:val="00121B7B"/>
    <w:rsid w:val="00142422"/>
    <w:rsid w:val="0014500B"/>
    <w:rsid w:val="00154C6C"/>
    <w:rsid w:val="001739B2"/>
    <w:rsid w:val="00194142"/>
    <w:rsid w:val="001A4DB6"/>
    <w:rsid w:val="001B7108"/>
    <w:rsid w:val="001C463D"/>
    <w:rsid w:val="001C5934"/>
    <w:rsid w:val="002051C5"/>
    <w:rsid w:val="002058EC"/>
    <w:rsid w:val="00210E6E"/>
    <w:rsid w:val="002141A8"/>
    <w:rsid w:val="00216DF5"/>
    <w:rsid w:val="002450A8"/>
    <w:rsid w:val="002575E7"/>
    <w:rsid w:val="00273925"/>
    <w:rsid w:val="00282E52"/>
    <w:rsid w:val="00295BA1"/>
    <w:rsid w:val="002A3C8A"/>
    <w:rsid w:val="002C16B1"/>
    <w:rsid w:val="00300A0A"/>
    <w:rsid w:val="003177DC"/>
    <w:rsid w:val="00373F8E"/>
    <w:rsid w:val="00393813"/>
    <w:rsid w:val="003A5C6C"/>
    <w:rsid w:val="003A691E"/>
    <w:rsid w:val="003B0347"/>
    <w:rsid w:val="003B0714"/>
    <w:rsid w:val="003B29ED"/>
    <w:rsid w:val="003B6426"/>
    <w:rsid w:val="003E27C4"/>
    <w:rsid w:val="00407A76"/>
    <w:rsid w:val="00436190"/>
    <w:rsid w:val="00450BEE"/>
    <w:rsid w:val="00451012"/>
    <w:rsid w:val="004734CB"/>
    <w:rsid w:val="0048148D"/>
    <w:rsid w:val="00486A11"/>
    <w:rsid w:val="004B1373"/>
    <w:rsid w:val="004C2F6F"/>
    <w:rsid w:val="004E1F67"/>
    <w:rsid w:val="004E5CCF"/>
    <w:rsid w:val="004F1D89"/>
    <w:rsid w:val="0050618C"/>
    <w:rsid w:val="00507B60"/>
    <w:rsid w:val="0052285A"/>
    <w:rsid w:val="00523079"/>
    <w:rsid w:val="0053482C"/>
    <w:rsid w:val="00550E25"/>
    <w:rsid w:val="0056352A"/>
    <w:rsid w:val="00566E37"/>
    <w:rsid w:val="00567DF6"/>
    <w:rsid w:val="00590CC2"/>
    <w:rsid w:val="005B4E88"/>
    <w:rsid w:val="005B54E9"/>
    <w:rsid w:val="005B6737"/>
    <w:rsid w:val="005D1323"/>
    <w:rsid w:val="00621F7F"/>
    <w:rsid w:val="00641D58"/>
    <w:rsid w:val="00646BF9"/>
    <w:rsid w:val="00657E85"/>
    <w:rsid w:val="00664038"/>
    <w:rsid w:val="00664DD8"/>
    <w:rsid w:val="00695847"/>
    <w:rsid w:val="00697298"/>
    <w:rsid w:val="006A1A1C"/>
    <w:rsid w:val="006B2846"/>
    <w:rsid w:val="006D5C05"/>
    <w:rsid w:val="0072013D"/>
    <w:rsid w:val="0075689E"/>
    <w:rsid w:val="00764889"/>
    <w:rsid w:val="00771E2C"/>
    <w:rsid w:val="007B0067"/>
    <w:rsid w:val="007C5B4E"/>
    <w:rsid w:val="007E4413"/>
    <w:rsid w:val="007E7B96"/>
    <w:rsid w:val="00803704"/>
    <w:rsid w:val="008239EA"/>
    <w:rsid w:val="00830D4F"/>
    <w:rsid w:val="00866FAE"/>
    <w:rsid w:val="008724A5"/>
    <w:rsid w:val="00874762"/>
    <w:rsid w:val="00876FCA"/>
    <w:rsid w:val="008A0AA3"/>
    <w:rsid w:val="008D127E"/>
    <w:rsid w:val="00920795"/>
    <w:rsid w:val="00957669"/>
    <w:rsid w:val="00963E4B"/>
    <w:rsid w:val="00980E04"/>
    <w:rsid w:val="0099409D"/>
    <w:rsid w:val="009E794F"/>
    <w:rsid w:val="009F015B"/>
    <w:rsid w:val="009F2AB1"/>
    <w:rsid w:val="009F5E9C"/>
    <w:rsid w:val="00A01ED6"/>
    <w:rsid w:val="00A127A0"/>
    <w:rsid w:val="00A5173B"/>
    <w:rsid w:val="00A74C19"/>
    <w:rsid w:val="00AA46A0"/>
    <w:rsid w:val="00AA49F3"/>
    <w:rsid w:val="00AC2265"/>
    <w:rsid w:val="00AE34DC"/>
    <w:rsid w:val="00AF7BF8"/>
    <w:rsid w:val="00B21C87"/>
    <w:rsid w:val="00B42D4F"/>
    <w:rsid w:val="00B55997"/>
    <w:rsid w:val="00BA73E2"/>
    <w:rsid w:val="00BB2536"/>
    <w:rsid w:val="00BC6160"/>
    <w:rsid w:val="00C038A5"/>
    <w:rsid w:val="00C36441"/>
    <w:rsid w:val="00C762A0"/>
    <w:rsid w:val="00C81463"/>
    <w:rsid w:val="00D06705"/>
    <w:rsid w:val="00D10EA8"/>
    <w:rsid w:val="00D15D08"/>
    <w:rsid w:val="00D17A79"/>
    <w:rsid w:val="00D552E4"/>
    <w:rsid w:val="00D96CF8"/>
    <w:rsid w:val="00DB4B80"/>
    <w:rsid w:val="00DC6591"/>
    <w:rsid w:val="00DD7AE8"/>
    <w:rsid w:val="00E0486E"/>
    <w:rsid w:val="00E05449"/>
    <w:rsid w:val="00E14030"/>
    <w:rsid w:val="00E14489"/>
    <w:rsid w:val="00E47296"/>
    <w:rsid w:val="00E52D91"/>
    <w:rsid w:val="00E70127"/>
    <w:rsid w:val="00E71E61"/>
    <w:rsid w:val="00ED55A0"/>
    <w:rsid w:val="00ED5C5D"/>
    <w:rsid w:val="00F003A2"/>
    <w:rsid w:val="00F02C28"/>
    <w:rsid w:val="00F05F76"/>
    <w:rsid w:val="00F25CC3"/>
    <w:rsid w:val="00F33CDB"/>
    <w:rsid w:val="00F603F4"/>
    <w:rsid w:val="00F83F3C"/>
    <w:rsid w:val="00F90CFD"/>
    <w:rsid w:val="00F96D58"/>
    <w:rsid w:val="00FA0573"/>
    <w:rsid w:val="00FA16A0"/>
    <w:rsid w:val="00FA26F7"/>
    <w:rsid w:val="00FB0CCA"/>
    <w:rsid w:val="00FC1DDA"/>
    <w:rsid w:val="00FC3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2189"/>
  <w15:chartTrackingRefBased/>
  <w15:docId w15:val="{80CE7BBE-8D04-405B-AA90-0CB86AD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F7"/>
  </w:style>
  <w:style w:type="paragraph" w:styleId="1">
    <w:name w:val="heading 1"/>
    <w:basedOn w:val="a"/>
    <w:next w:val="a"/>
    <w:link w:val="10"/>
    <w:qFormat/>
    <w:rsid w:val="00803704"/>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5">
    <w:name w:val="rvps15"/>
    <w:basedOn w:val="a"/>
    <w:rsid w:val="00FA26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A26F7"/>
  </w:style>
  <w:style w:type="paragraph" w:styleId="a3">
    <w:name w:val="List Paragraph"/>
    <w:basedOn w:val="a"/>
    <w:uiPriority w:val="34"/>
    <w:qFormat/>
    <w:rsid w:val="00FA26F7"/>
    <w:pPr>
      <w:ind w:left="720"/>
      <w:contextualSpacing/>
    </w:pPr>
  </w:style>
  <w:style w:type="paragraph" w:customStyle="1" w:styleId="rvps2">
    <w:name w:val="rvps2"/>
    <w:basedOn w:val="a"/>
    <w:rsid w:val="001139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
    <w:name w:val="p1"/>
    <w:basedOn w:val="a"/>
    <w:rsid w:val="00FC1DDA"/>
    <w:pPr>
      <w:spacing w:before="100" w:beforeAutospacing="1" w:after="100" w:afterAutospacing="1" w:line="240" w:lineRule="auto"/>
    </w:pPr>
    <w:rPr>
      <w:rFonts w:ascii="Arial" w:eastAsia="Calibri" w:hAnsi="Arial" w:cs="Arial"/>
      <w:b/>
      <w:bCs/>
      <w:color w:val="000080"/>
      <w:sz w:val="20"/>
      <w:szCs w:val="20"/>
      <w:lang w:val="en-US"/>
    </w:rPr>
  </w:style>
  <w:style w:type="paragraph" w:styleId="a4">
    <w:name w:val="header"/>
    <w:basedOn w:val="a"/>
    <w:link w:val="a5"/>
    <w:unhideWhenUsed/>
    <w:rsid w:val="00FC1DDA"/>
    <w:pPr>
      <w:tabs>
        <w:tab w:val="center" w:pos="4819"/>
        <w:tab w:val="right" w:pos="9639"/>
      </w:tabs>
      <w:spacing w:after="0" w:line="240" w:lineRule="auto"/>
    </w:pPr>
  </w:style>
  <w:style w:type="character" w:customStyle="1" w:styleId="a5">
    <w:name w:val="Верхній колонтитул Знак"/>
    <w:basedOn w:val="a0"/>
    <w:link w:val="a4"/>
    <w:rsid w:val="00FC1DDA"/>
  </w:style>
  <w:style w:type="paragraph" w:styleId="a6">
    <w:name w:val="footer"/>
    <w:basedOn w:val="a"/>
    <w:link w:val="a7"/>
    <w:uiPriority w:val="99"/>
    <w:unhideWhenUsed/>
    <w:rsid w:val="00FC1DD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C1DDA"/>
  </w:style>
  <w:style w:type="paragraph" w:styleId="a8">
    <w:name w:val="No Spacing"/>
    <w:uiPriority w:val="1"/>
    <w:qFormat/>
    <w:rsid w:val="00436190"/>
    <w:pPr>
      <w:spacing w:after="0" w:line="240" w:lineRule="auto"/>
    </w:pPr>
  </w:style>
  <w:style w:type="character" w:styleId="a9">
    <w:name w:val="Hyperlink"/>
    <w:basedOn w:val="a0"/>
    <w:uiPriority w:val="99"/>
    <w:unhideWhenUsed/>
    <w:rsid w:val="00646BF9"/>
    <w:rPr>
      <w:color w:val="0000FF"/>
      <w:u w:val="single"/>
    </w:rPr>
  </w:style>
  <w:style w:type="paragraph" w:customStyle="1" w:styleId="rtejustify">
    <w:name w:val="rtejustify"/>
    <w:basedOn w:val="a"/>
    <w:rsid w:val="004C2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4C2F6F"/>
    <w:rPr>
      <w:i/>
      <w:iCs/>
    </w:rPr>
  </w:style>
  <w:style w:type="character" w:customStyle="1" w:styleId="rvts11">
    <w:name w:val="rvts11"/>
    <w:basedOn w:val="a0"/>
    <w:rsid w:val="00E14489"/>
  </w:style>
  <w:style w:type="character" w:customStyle="1" w:styleId="rvts9">
    <w:name w:val="rvts9"/>
    <w:basedOn w:val="a0"/>
    <w:rsid w:val="00DC6591"/>
  </w:style>
  <w:style w:type="paragraph" w:styleId="ab">
    <w:name w:val="Balloon Text"/>
    <w:basedOn w:val="a"/>
    <w:link w:val="ac"/>
    <w:uiPriority w:val="99"/>
    <w:semiHidden/>
    <w:unhideWhenUsed/>
    <w:rsid w:val="0099409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9409D"/>
    <w:rPr>
      <w:rFonts w:ascii="Segoe UI" w:hAnsi="Segoe UI" w:cs="Segoe UI"/>
      <w:sz w:val="18"/>
      <w:szCs w:val="18"/>
    </w:rPr>
  </w:style>
  <w:style w:type="character" w:customStyle="1" w:styleId="rvts96">
    <w:name w:val="rvts96"/>
    <w:basedOn w:val="a0"/>
    <w:rsid w:val="00F33CDB"/>
  </w:style>
  <w:style w:type="character" w:customStyle="1" w:styleId="10">
    <w:name w:val="Заголовок 1 Знак"/>
    <w:basedOn w:val="a0"/>
    <w:link w:val="1"/>
    <w:rsid w:val="0080370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6711">
      <w:bodyDiv w:val="1"/>
      <w:marLeft w:val="0"/>
      <w:marRight w:val="0"/>
      <w:marTop w:val="0"/>
      <w:marBottom w:val="0"/>
      <w:divBdr>
        <w:top w:val="none" w:sz="0" w:space="0" w:color="auto"/>
        <w:left w:val="none" w:sz="0" w:space="0" w:color="auto"/>
        <w:bottom w:val="none" w:sz="0" w:space="0" w:color="auto"/>
        <w:right w:val="none" w:sz="0" w:space="0" w:color="auto"/>
      </w:divBdr>
    </w:div>
    <w:div w:id="338626350">
      <w:bodyDiv w:val="1"/>
      <w:marLeft w:val="0"/>
      <w:marRight w:val="0"/>
      <w:marTop w:val="0"/>
      <w:marBottom w:val="0"/>
      <w:divBdr>
        <w:top w:val="none" w:sz="0" w:space="0" w:color="auto"/>
        <w:left w:val="none" w:sz="0" w:space="0" w:color="auto"/>
        <w:bottom w:val="none" w:sz="0" w:space="0" w:color="auto"/>
        <w:right w:val="none" w:sz="0" w:space="0" w:color="auto"/>
      </w:divBdr>
    </w:div>
    <w:div w:id="380205031">
      <w:bodyDiv w:val="1"/>
      <w:marLeft w:val="0"/>
      <w:marRight w:val="0"/>
      <w:marTop w:val="0"/>
      <w:marBottom w:val="0"/>
      <w:divBdr>
        <w:top w:val="none" w:sz="0" w:space="0" w:color="auto"/>
        <w:left w:val="none" w:sz="0" w:space="0" w:color="auto"/>
        <w:bottom w:val="none" w:sz="0" w:space="0" w:color="auto"/>
        <w:right w:val="none" w:sz="0" w:space="0" w:color="auto"/>
      </w:divBdr>
    </w:div>
    <w:div w:id="434329357">
      <w:bodyDiv w:val="1"/>
      <w:marLeft w:val="0"/>
      <w:marRight w:val="0"/>
      <w:marTop w:val="0"/>
      <w:marBottom w:val="0"/>
      <w:divBdr>
        <w:top w:val="none" w:sz="0" w:space="0" w:color="auto"/>
        <w:left w:val="none" w:sz="0" w:space="0" w:color="auto"/>
        <w:bottom w:val="none" w:sz="0" w:space="0" w:color="auto"/>
        <w:right w:val="none" w:sz="0" w:space="0" w:color="auto"/>
      </w:divBdr>
    </w:div>
    <w:div w:id="1078088561">
      <w:bodyDiv w:val="1"/>
      <w:marLeft w:val="0"/>
      <w:marRight w:val="0"/>
      <w:marTop w:val="0"/>
      <w:marBottom w:val="0"/>
      <w:divBdr>
        <w:top w:val="none" w:sz="0" w:space="0" w:color="auto"/>
        <w:left w:val="none" w:sz="0" w:space="0" w:color="auto"/>
        <w:bottom w:val="none" w:sz="0" w:space="0" w:color="auto"/>
        <w:right w:val="none" w:sz="0" w:space="0" w:color="auto"/>
      </w:divBdr>
    </w:div>
    <w:div w:id="1114059451">
      <w:bodyDiv w:val="1"/>
      <w:marLeft w:val="0"/>
      <w:marRight w:val="0"/>
      <w:marTop w:val="0"/>
      <w:marBottom w:val="0"/>
      <w:divBdr>
        <w:top w:val="none" w:sz="0" w:space="0" w:color="auto"/>
        <w:left w:val="none" w:sz="0" w:space="0" w:color="auto"/>
        <w:bottom w:val="none" w:sz="0" w:space="0" w:color="auto"/>
        <w:right w:val="none" w:sz="0" w:space="0" w:color="auto"/>
      </w:divBdr>
    </w:div>
    <w:div w:id="1209956639">
      <w:bodyDiv w:val="1"/>
      <w:marLeft w:val="0"/>
      <w:marRight w:val="0"/>
      <w:marTop w:val="0"/>
      <w:marBottom w:val="0"/>
      <w:divBdr>
        <w:top w:val="none" w:sz="0" w:space="0" w:color="auto"/>
        <w:left w:val="none" w:sz="0" w:space="0" w:color="auto"/>
        <w:bottom w:val="none" w:sz="0" w:space="0" w:color="auto"/>
        <w:right w:val="none" w:sz="0" w:space="0" w:color="auto"/>
      </w:divBdr>
    </w:div>
    <w:div w:id="1804539265">
      <w:bodyDiv w:val="1"/>
      <w:marLeft w:val="0"/>
      <w:marRight w:val="0"/>
      <w:marTop w:val="0"/>
      <w:marBottom w:val="0"/>
      <w:divBdr>
        <w:top w:val="none" w:sz="0" w:space="0" w:color="auto"/>
        <w:left w:val="none" w:sz="0" w:space="0" w:color="auto"/>
        <w:bottom w:val="none" w:sz="0" w:space="0" w:color="auto"/>
        <w:right w:val="none" w:sz="0" w:space="0" w:color="auto"/>
      </w:divBdr>
      <w:divsChild>
        <w:div w:id="1427995719">
          <w:marLeft w:val="0"/>
          <w:marRight w:val="0"/>
          <w:marTop w:val="0"/>
          <w:marBottom w:val="0"/>
          <w:divBdr>
            <w:top w:val="single" w:sz="6" w:space="6" w:color="C3D6F5"/>
            <w:left w:val="single" w:sz="6" w:space="12" w:color="C3D6F5"/>
            <w:bottom w:val="single" w:sz="6" w:space="6" w:color="CAE8FC"/>
            <w:right w:val="single" w:sz="6" w:space="12" w:color="CAE8FC"/>
          </w:divBdr>
          <w:divsChild>
            <w:div w:id="181165755">
              <w:marLeft w:val="0"/>
              <w:marRight w:val="0"/>
              <w:marTop w:val="0"/>
              <w:marBottom w:val="0"/>
              <w:divBdr>
                <w:top w:val="none" w:sz="0" w:space="0" w:color="auto"/>
                <w:left w:val="none" w:sz="0" w:space="0" w:color="auto"/>
                <w:bottom w:val="none" w:sz="0" w:space="0" w:color="auto"/>
                <w:right w:val="none" w:sz="0" w:space="0" w:color="auto"/>
              </w:divBdr>
            </w:div>
          </w:divsChild>
        </w:div>
        <w:div w:id="255792336">
          <w:marLeft w:val="-225"/>
          <w:marRight w:val="-225"/>
          <w:marTop w:val="0"/>
          <w:marBottom w:val="0"/>
          <w:divBdr>
            <w:top w:val="none" w:sz="0" w:space="0" w:color="auto"/>
            <w:left w:val="none" w:sz="0" w:space="0" w:color="auto"/>
            <w:bottom w:val="none" w:sz="0" w:space="0" w:color="auto"/>
            <w:right w:val="none" w:sz="0" w:space="0" w:color="auto"/>
          </w:divBdr>
          <w:divsChild>
            <w:div w:id="1409424436">
              <w:marLeft w:val="0"/>
              <w:marRight w:val="0"/>
              <w:marTop w:val="0"/>
              <w:marBottom w:val="0"/>
              <w:divBdr>
                <w:top w:val="none" w:sz="0" w:space="0" w:color="auto"/>
                <w:left w:val="none" w:sz="0" w:space="0" w:color="auto"/>
                <w:bottom w:val="none" w:sz="0" w:space="0" w:color="auto"/>
                <w:right w:val="none" w:sz="0" w:space="0" w:color="auto"/>
              </w:divBdr>
              <w:divsChild>
                <w:div w:id="802388889">
                  <w:marLeft w:val="0"/>
                  <w:marRight w:val="0"/>
                  <w:marTop w:val="0"/>
                  <w:marBottom w:val="0"/>
                  <w:divBdr>
                    <w:top w:val="none" w:sz="0" w:space="0" w:color="auto"/>
                    <w:left w:val="none" w:sz="0" w:space="0" w:color="auto"/>
                    <w:bottom w:val="none" w:sz="0" w:space="0" w:color="auto"/>
                    <w:right w:val="none" w:sz="0" w:space="0" w:color="auto"/>
                  </w:divBdr>
                  <w:divsChild>
                    <w:div w:id="1945337332">
                      <w:marLeft w:val="0"/>
                      <w:marRight w:val="0"/>
                      <w:marTop w:val="0"/>
                      <w:marBottom w:val="0"/>
                      <w:divBdr>
                        <w:top w:val="none" w:sz="0" w:space="0" w:color="auto"/>
                        <w:left w:val="none" w:sz="0" w:space="0" w:color="auto"/>
                        <w:bottom w:val="none" w:sz="0" w:space="0" w:color="auto"/>
                        <w:right w:val="none" w:sz="0" w:space="0" w:color="auto"/>
                      </w:divBdr>
                      <w:divsChild>
                        <w:div w:id="192571918">
                          <w:marLeft w:val="0"/>
                          <w:marRight w:val="0"/>
                          <w:marTop w:val="0"/>
                          <w:marBottom w:val="150"/>
                          <w:divBdr>
                            <w:top w:val="none" w:sz="0" w:space="0" w:color="auto"/>
                            <w:left w:val="none" w:sz="0" w:space="0" w:color="auto"/>
                            <w:bottom w:val="none" w:sz="0" w:space="0" w:color="auto"/>
                            <w:right w:val="none" w:sz="0" w:space="0" w:color="auto"/>
                          </w:divBdr>
                        </w:div>
                        <w:div w:id="2091463088">
                          <w:marLeft w:val="0"/>
                          <w:marRight w:val="0"/>
                          <w:marTop w:val="0"/>
                          <w:marBottom w:val="150"/>
                          <w:divBdr>
                            <w:top w:val="none" w:sz="0" w:space="0" w:color="auto"/>
                            <w:left w:val="none" w:sz="0" w:space="0" w:color="auto"/>
                            <w:bottom w:val="none" w:sz="0" w:space="0" w:color="auto"/>
                            <w:right w:val="none" w:sz="0" w:space="0" w:color="auto"/>
                          </w:divBdr>
                        </w:div>
                        <w:div w:id="1298490771">
                          <w:marLeft w:val="0"/>
                          <w:marRight w:val="0"/>
                          <w:marTop w:val="0"/>
                          <w:marBottom w:val="150"/>
                          <w:divBdr>
                            <w:top w:val="none" w:sz="0" w:space="0" w:color="auto"/>
                            <w:left w:val="none" w:sz="0" w:space="0" w:color="auto"/>
                            <w:bottom w:val="none" w:sz="0" w:space="0" w:color="auto"/>
                            <w:right w:val="none" w:sz="0" w:space="0" w:color="auto"/>
                          </w:divBdr>
                        </w:div>
                        <w:div w:id="170949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2654080">
      <w:bodyDiv w:val="1"/>
      <w:marLeft w:val="0"/>
      <w:marRight w:val="0"/>
      <w:marTop w:val="0"/>
      <w:marBottom w:val="0"/>
      <w:divBdr>
        <w:top w:val="none" w:sz="0" w:space="0" w:color="auto"/>
        <w:left w:val="none" w:sz="0" w:space="0" w:color="auto"/>
        <w:bottom w:val="none" w:sz="0" w:space="0" w:color="auto"/>
        <w:right w:val="none" w:sz="0" w:space="0" w:color="auto"/>
      </w:divBdr>
    </w:div>
    <w:div w:id="19221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18</Pages>
  <Words>20135</Words>
  <Characters>11477</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П. Іжевський</dc:creator>
  <cp:keywords/>
  <dc:description/>
  <cp:lastModifiedBy>Валентина М. Поліщук</cp:lastModifiedBy>
  <cp:revision>23</cp:revision>
  <cp:lastPrinted>2024-04-04T08:15:00Z</cp:lastPrinted>
  <dcterms:created xsi:type="dcterms:W3CDTF">2024-04-03T09:21:00Z</dcterms:created>
  <dcterms:modified xsi:type="dcterms:W3CDTF">2024-04-04T08:15:00Z</dcterms:modified>
</cp:coreProperties>
</file>