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AA" w:rsidRDefault="005B32AA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79F" w:rsidRP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32AA" w:rsidRDefault="005B32AA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079F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7C079F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7C079F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7C079F">
        <w:rPr>
          <w:rFonts w:ascii="Times New Roman" w:hAnsi="Times New Roman"/>
          <w:b/>
          <w:sz w:val="28"/>
          <w:szCs w:val="28"/>
        </w:rPr>
        <w:br/>
        <w:t xml:space="preserve">за конституційною скаргою </w:t>
      </w:r>
      <w:r w:rsidR="00CF6362" w:rsidRPr="007C079F">
        <w:rPr>
          <w:rFonts w:ascii="Times New Roman" w:hAnsi="Times New Roman"/>
          <w:b/>
          <w:sz w:val="28"/>
          <w:szCs w:val="28"/>
        </w:rPr>
        <w:t xml:space="preserve">Мазурика Святослава Володимировича </w:t>
      </w:r>
      <w:r w:rsidR="00CF6362" w:rsidRPr="007C079F">
        <w:rPr>
          <w:rFonts w:ascii="Times New Roman" w:hAnsi="Times New Roman"/>
          <w:b/>
          <w:sz w:val="28"/>
          <w:szCs w:val="28"/>
          <w:lang w:eastAsia="uk-UA"/>
        </w:rPr>
        <w:t>щодо відповідності Конституції Укра</w:t>
      </w:r>
      <w:r w:rsidR="007C079F">
        <w:rPr>
          <w:rFonts w:ascii="Times New Roman" w:hAnsi="Times New Roman"/>
          <w:b/>
          <w:sz w:val="28"/>
          <w:szCs w:val="28"/>
          <w:lang w:eastAsia="uk-UA"/>
        </w:rPr>
        <w:t>їни (конституційності) пункту 5</w:t>
      </w:r>
      <w:r w:rsidR="007C079F">
        <w:rPr>
          <w:rFonts w:ascii="Times New Roman" w:hAnsi="Times New Roman"/>
          <w:b/>
          <w:sz w:val="28"/>
          <w:szCs w:val="28"/>
          <w:lang w:eastAsia="uk-UA"/>
        </w:rPr>
        <w:br/>
      </w:r>
      <w:r w:rsidR="00CF6362" w:rsidRPr="007C079F">
        <w:rPr>
          <w:rFonts w:ascii="Times New Roman" w:hAnsi="Times New Roman"/>
          <w:b/>
          <w:sz w:val="28"/>
          <w:szCs w:val="28"/>
          <w:lang w:eastAsia="uk-UA"/>
        </w:rPr>
        <w:t>частини першої статті 339 Кодексу адміністративного судочинства України</w:t>
      </w:r>
      <w:r w:rsidR="007C079F">
        <w:rPr>
          <w:rFonts w:ascii="Times New Roman" w:hAnsi="Times New Roman"/>
          <w:b/>
          <w:sz w:val="28"/>
          <w:szCs w:val="28"/>
          <w:lang w:eastAsia="uk-UA"/>
        </w:rPr>
        <w:br/>
      </w:r>
    </w:p>
    <w:p w:rsidR="007C079F" w:rsidRPr="007C079F" w:rsidRDefault="007C079F" w:rsidP="007C07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32AA" w:rsidRPr="007C079F" w:rsidRDefault="005B32AA" w:rsidP="007C079F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C079F">
        <w:rPr>
          <w:rFonts w:ascii="Times New Roman" w:hAnsi="Times New Roman"/>
          <w:sz w:val="28"/>
          <w:szCs w:val="28"/>
          <w:lang w:eastAsia="uk-UA"/>
        </w:rPr>
        <w:t>К и ї в</w:t>
      </w:r>
      <w:r w:rsidRPr="007C079F"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="00CF6362" w:rsidRPr="007C079F">
        <w:rPr>
          <w:rFonts w:ascii="Times New Roman" w:hAnsi="Times New Roman"/>
          <w:sz w:val="28"/>
          <w:szCs w:val="28"/>
        </w:rPr>
        <w:t>3-32/2025(61/25)</w:t>
      </w:r>
    </w:p>
    <w:p w:rsidR="005B32AA" w:rsidRPr="007C079F" w:rsidRDefault="009126F0" w:rsidP="007C07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7C079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липня</w:t>
      </w:r>
      <w:r w:rsidR="005B32AA" w:rsidRPr="007C079F">
        <w:rPr>
          <w:rFonts w:ascii="Times New Roman" w:hAnsi="Times New Roman"/>
          <w:sz w:val="28"/>
          <w:szCs w:val="28"/>
          <w:lang w:eastAsia="uk-UA"/>
        </w:rPr>
        <w:t xml:space="preserve"> 2025 року</w:t>
      </w:r>
    </w:p>
    <w:p w:rsidR="005B32AA" w:rsidRPr="007C079F" w:rsidRDefault="005B32AA" w:rsidP="007C07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C079F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9126F0">
        <w:rPr>
          <w:rFonts w:ascii="Times New Roman" w:hAnsi="Times New Roman"/>
          <w:sz w:val="28"/>
          <w:szCs w:val="28"/>
          <w:lang w:eastAsia="uk-UA"/>
        </w:rPr>
        <w:t>51</w:t>
      </w:r>
      <w:r w:rsidRPr="007C079F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5B32AA" w:rsidRDefault="005B32AA" w:rsidP="007C07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079F" w:rsidRPr="007C079F" w:rsidRDefault="007C079F" w:rsidP="007C07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079F" w:rsidRPr="007C079F" w:rsidRDefault="007C079F" w:rsidP="007C079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7C079F" w:rsidRPr="007C079F" w:rsidRDefault="007C079F" w:rsidP="007C079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7C079F" w:rsidRPr="007C079F" w:rsidRDefault="007C079F" w:rsidP="007C079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Кичуна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Віктора Івановича,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Лемака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>Олійник Алли Сергіївни,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7C079F" w:rsidRPr="007C079F" w:rsidRDefault="007C079F" w:rsidP="007C079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Совгирі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Ольги Володимирівни,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Філюка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7C079F">
        <w:rPr>
          <w:rFonts w:ascii="Times New Roman" w:hAnsi="Times New Roman"/>
          <w:sz w:val="28"/>
          <w:szCs w:val="28"/>
        </w:rPr>
        <w:t>Тодосьовича</w:t>
      </w:r>
      <w:proofErr w:type="spellEnd"/>
      <w:r w:rsidRPr="007C079F">
        <w:rPr>
          <w:rFonts w:ascii="Times New Roman" w:hAnsi="Times New Roman"/>
          <w:sz w:val="28"/>
          <w:szCs w:val="28"/>
        </w:rPr>
        <w:t>,</w:t>
      </w:r>
    </w:p>
    <w:p w:rsidR="007C079F" w:rsidRPr="007C079F" w:rsidRDefault="007C079F" w:rsidP="007C0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079F">
        <w:rPr>
          <w:rFonts w:ascii="Times New Roman" w:hAnsi="Times New Roman"/>
          <w:sz w:val="28"/>
          <w:szCs w:val="28"/>
        </w:rPr>
        <w:t>Юровської</w:t>
      </w:r>
      <w:proofErr w:type="spellEnd"/>
      <w:r w:rsidRPr="007C079F"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5B32AA" w:rsidRPr="007C079F" w:rsidRDefault="005B32AA" w:rsidP="007C079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2AA" w:rsidRPr="007C079F" w:rsidRDefault="005B32AA" w:rsidP="007C079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8204B" w:rsidRPr="007C079F">
        <w:rPr>
          <w:rFonts w:ascii="Times New Roman" w:hAnsi="Times New Roman"/>
          <w:sz w:val="28"/>
          <w:szCs w:val="28"/>
        </w:rPr>
        <w:t>Мазурика Святослава Володимировича щодо відповідності Конституції України (конституційності) пункту 5 частини першої статті 339 Кодексу адміністративного судочинства України</w:t>
      </w:r>
      <w:r w:rsidRPr="007C079F">
        <w:rPr>
          <w:rFonts w:ascii="Times New Roman" w:hAnsi="Times New Roman"/>
          <w:sz w:val="28"/>
          <w:szCs w:val="28"/>
        </w:rPr>
        <w:t>.</w:t>
      </w:r>
    </w:p>
    <w:p w:rsidR="005B32AA" w:rsidRPr="007C079F" w:rsidRDefault="005B32AA" w:rsidP="007C079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C079F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5B32AA" w:rsidRPr="007C079F" w:rsidRDefault="005B32AA" w:rsidP="007C079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2AA" w:rsidRPr="007C079F" w:rsidRDefault="005B32AA" w:rsidP="007C079F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079F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5B32AA" w:rsidRPr="007C079F" w:rsidRDefault="005B32AA" w:rsidP="007C079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B32AA" w:rsidRPr="007C079F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C079F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</w:t>
      </w:r>
      <w:r w:rsidR="00E45216">
        <w:rPr>
          <w:rFonts w:ascii="Times New Roman" w:eastAsia="Calibri" w:hAnsi="Times New Roman"/>
          <w:sz w:val="28"/>
          <w:szCs w:val="28"/>
        </w:rPr>
        <w:t>є</w:t>
      </w:r>
      <w:r w:rsidRPr="007C079F">
        <w:rPr>
          <w:rFonts w:ascii="Times New Roman" w:eastAsia="Calibri" w:hAnsi="Times New Roman"/>
          <w:sz w:val="28"/>
          <w:szCs w:val="28"/>
        </w:rPr>
        <w:t>ть</w:t>
      </w:r>
      <w:r w:rsidR="00E45216">
        <w:rPr>
          <w:rFonts w:ascii="Times New Roman" w:eastAsia="Calibri" w:hAnsi="Times New Roman"/>
          <w:sz w:val="28"/>
          <w:szCs w:val="28"/>
        </w:rPr>
        <w:t>ся</w:t>
      </w:r>
      <w:r w:rsidRPr="007C079F">
        <w:rPr>
          <w:rFonts w:ascii="Times New Roman" w:eastAsia="Calibri" w:hAnsi="Times New Roman"/>
          <w:sz w:val="28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:rsidR="005B32AA" w:rsidRPr="007C079F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C079F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682AC0" w:rsidRPr="007C079F">
        <w:rPr>
          <w:rFonts w:ascii="Times New Roman" w:eastAsia="Calibri" w:hAnsi="Times New Roman"/>
          <w:sz w:val="28"/>
          <w:szCs w:val="28"/>
        </w:rPr>
        <w:t xml:space="preserve">скаргою </w:t>
      </w:r>
      <w:r w:rsidR="00682AC0" w:rsidRPr="007C079F">
        <w:rPr>
          <w:rFonts w:ascii="Times New Roman" w:hAnsi="Times New Roman"/>
          <w:sz w:val="28"/>
          <w:szCs w:val="28"/>
        </w:rPr>
        <w:t>Мазурика Святослава Володимировича щодо відповідності Конституції України (конституційності) пункту 5 частини першої статті 339 Кодексу адміністративного судочинства України</w:t>
      </w:r>
      <w:r w:rsidR="00682AC0" w:rsidRPr="007C079F">
        <w:rPr>
          <w:rFonts w:ascii="Times New Roman" w:eastAsia="Calibri" w:hAnsi="Times New Roman"/>
          <w:sz w:val="28"/>
          <w:szCs w:val="28"/>
        </w:rPr>
        <w:t xml:space="preserve"> </w:t>
      </w:r>
      <w:r w:rsidRPr="007C079F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7C079F">
        <w:rPr>
          <w:rFonts w:ascii="Times New Roman" w:eastAsia="Calibri" w:hAnsi="Times New Roman"/>
          <w:sz w:val="28"/>
          <w:szCs w:val="28"/>
        </w:rPr>
        <w:t>розподілено</w:t>
      </w:r>
      <w:proofErr w:type="spellEnd"/>
      <w:r w:rsidR="007C079F">
        <w:rPr>
          <w:rFonts w:ascii="Times New Roman" w:eastAsia="Calibri" w:hAnsi="Times New Roman"/>
          <w:sz w:val="28"/>
          <w:szCs w:val="28"/>
        </w:rPr>
        <w:br/>
      </w:r>
      <w:r w:rsidR="0033547F" w:rsidRPr="007C079F">
        <w:rPr>
          <w:rFonts w:ascii="Times New Roman" w:eastAsia="Calibri" w:hAnsi="Times New Roman"/>
          <w:sz w:val="28"/>
          <w:szCs w:val="28"/>
        </w:rPr>
        <w:t>25</w:t>
      </w:r>
      <w:r w:rsidR="007C079F">
        <w:rPr>
          <w:rFonts w:ascii="Times New Roman" w:eastAsia="Calibri" w:hAnsi="Times New Roman"/>
          <w:sz w:val="28"/>
          <w:szCs w:val="28"/>
        </w:rPr>
        <w:t xml:space="preserve"> </w:t>
      </w:r>
      <w:r w:rsidRPr="007C079F">
        <w:rPr>
          <w:rFonts w:ascii="Times New Roman" w:eastAsia="Calibri" w:hAnsi="Times New Roman"/>
          <w:sz w:val="28"/>
          <w:szCs w:val="28"/>
        </w:rPr>
        <w:t xml:space="preserve">лютого 2025 року судді Конституційного Суду України </w:t>
      </w:r>
      <w:r w:rsidRPr="007C079F">
        <w:rPr>
          <w:rFonts w:ascii="Times New Roman" w:hAnsi="Times New Roman"/>
          <w:sz w:val="28"/>
          <w:szCs w:val="28"/>
        </w:rPr>
        <w:t>Різнику С.В.</w:t>
      </w:r>
      <w:r w:rsidRPr="007C079F">
        <w:rPr>
          <w:rFonts w:ascii="Times New Roman" w:eastAsia="Calibri" w:hAnsi="Times New Roman"/>
          <w:sz w:val="28"/>
          <w:szCs w:val="28"/>
        </w:rPr>
        <w:t>).</w:t>
      </w:r>
    </w:p>
    <w:p w:rsidR="005B32AA" w:rsidRPr="007C079F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5B32AA" w:rsidRPr="007C079F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C079F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5B32AA" w:rsidRPr="007C079F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E245D" w:rsidRPr="007C079F" w:rsidRDefault="004E245D" w:rsidP="007C079F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C079F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5B32AA" w:rsidRPr="007C079F" w:rsidRDefault="005B32AA" w:rsidP="007C079F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B32AA" w:rsidRDefault="005B32AA" w:rsidP="007C079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C079F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9126F0">
        <w:rPr>
          <w:rFonts w:ascii="Times New Roman" w:eastAsia="Calibri" w:hAnsi="Times New Roman"/>
          <w:sz w:val="28"/>
          <w:szCs w:val="28"/>
        </w:rPr>
        <w:t>9 вересня</w:t>
      </w:r>
      <w:r w:rsidRPr="007C079F">
        <w:rPr>
          <w:rFonts w:ascii="Times New Roman" w:eastAsia="Calibri" w:hAnsi="Times New Roman"/>
          <w:sz w:val="28"/>
          <w:szCs w:val="28"/>
        </w:rPr>
        <w:t xml:space="preserve"> </w:t>
      </w:r>
      <w:r w:rsidRPr="007C079F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7C079F">
        <w:rPr>
          <w:rFonts w:ascii="Times New Roman" w:eastAsia="Calibri" w:hAnsi="Times New Roman"/>
          <w:sz w:val="28"/>
          <w:szCs w:val="28"/>
        </w:rPr>
        <w:t xml:space="preserve">року строк постановлення Третьою колегією суддів Другого сенату Конституційного Суду України ухвали про відкриття або </w:t>
      </w:r>
      <w:r w:rsidRPr="007C079F">
        <w:rPr>
          <w:rFonts w:ascii="Times New Roman" w:eastAsia="Calibri" w:hAnsi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33547F" w:rsidRPr="007C079F">
        <w:rPr>
          <w:rFonts w:ascii="Times New Roman" w:hAnsi="Times New Roman"/>
          <w:sz w:val="28"/>
          <w:szCs w:val="28"/>
        </w:rPr>
        <w:t>Мазурика Святослава Володимировича щодо відповідності Конституції України (конституційності) пункту 5 частини першої статті 339 Кодексу адміністративного судочинства України</w:t>
      </w:r>
      <w:r w:rsidRPr="007C079F">
        <w:rPr>
          <w:rFonts w:ascii="Times New Roman" w:eastAsia="Calibri" w:hAnsi="Times New Roman"/>
          <w:sz w:val="28"/>
          <w:szCs w:val="28"/>
        </w:rPr>
        <w:t>.</w:t>
      </w:r>
    </w:p>
    <w:p w:rsidR="007C079F" w:rsidRDefault="007C079F" w:rsidP="007C0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C079F" w:rsidRDefault="007C079F" w:rsidP="007C0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57E48" w:rsidRDefault="00657E48" w:rsidP="007C079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657E48" w:rsidRDefault="00657E48" w:rsidP="00657E48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657E48" w:rsidRDefault="00657E48" w:rsidP="00657E48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657E48" w:rsidSect="007C079F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B8" w:rsidRDefault="00D86BB8">
      <w:pPr>
        <w:spacing w:after="0" w:line="240" w:lineRule="auto"/>
      </w:pPr>
      <w:r>
        <w:separator/>
      </w:r>
    </w:p>
  </w:endnote>
  <w:endnote w:type="continuationSeparator" w:id="0">
    <w:p w:rsidR="00D86BB8" w:rsidRDefault="00D8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9F" w:rsidRPr="007C079F" w:rsidRDefault="007C079F">
    <w:pPr>
      <w:pStyle w:val="a7"/>
      <w:rPr>
        <w:rFonts w:ascii="Times New Roman" w:hAnsi="Times New Roman"/>
        <w:sz w:val="10"/>
        <w:szCs w:val="10"/>
      </w:rPr>
    </w:pPr>
    <w:r w:rsidRPr="007C079F">
      <w:rPr>
        <w:rFonts w:ascii="Times New Roman" w:hAnsi="Times New Roman"/>
        <w:sz w:val="10"/>
        <w:szCs w:val="10"/>
      </w:rPr>
      <w:fldChar w:fldCharType="begin"/>
    </w:r>
    <w:r w:rsidRPr="007C079F">
      <w:rPr>
        <w:rFonts w:ascii="Times New Roman" w:hAnsi="Times New Roman"/>
        <w:sz w:val="10"/>
        <w:szCs w:val="10"/>
      </w:rPr>
      <w:instrText xml:space="preserve"> FILENAME \p \* MERGEFORMAT </w:instrText>
    </w:r>
    <w:r w:rsidRPr="007C079F">
      <w:rPr>
        <w:rFonts w:ascii="Times New Roman" w:hAnsi="Times New Roman"/>
        <w:sz w:val="10"/>
        <w:szCs w:val="10"/>
      </w:rPr>
      <w:fldChar w:fldCharType="separate"/>
    </w:r>
    <w:r w:rsidR="00FC6D98">
      <w:rPr>
        <w:rFonts w:ascii="Times New Roman" w:hAnsi="Times New Roman"/>
        <w:noProof/>
        <w:sz w:val="10"/>
        <w:szCs w:val="10"/>
      </w:rPr>
      <w:t>G:\2025\Suddi\Uhvala VP\44.docx</w:t>
    </w:r>
    <w:r w:rsidRPr="007C079F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9F" w:rsidRPr="007C079F" w:rsidRDefault="007C079F">
    <w:pPr>
      <w:pStyle w:val="a7"/>
      <w:rPr>
        <w:rFonts w:ascii="Times New Roman" w:hAnsi="Times New Roman"/>
        <w:sz w:val="10"/>
        <w:szCs w:val="10"/>
      </w:rPr>
    </w:pPr>
    <w:r w:rsidRPr="007C079F">
      <w:rPr>
        <w:rFonts w:ascii="Times New Roman" w:hAnsi="Times New Roman"/>
        <w:sz w:val="10"/>
        <w:szCs w:val="10"/>
      </w:rPr>
      <w:fldChar w:fldCharType="begin"/>
    </w:r>
    <w:r w:rsidRPr="007C079F">
      <w:rPr>
        <w:rFonts w:ascii="Times New Roman" w:hAnsi="Times New Roman"/>
        <w:sz w:val="10"/>
        <w:szCs w:val="10"/>
      </w:rPr>
      <w:instrText xml:space="preserve"> FILENAME \p \* MERGEFORMAT </w:instrText>
    </w:r>
    <w:r w:rsidRPr="007C079F">
      <w:rPr>
        <w:rFonts w:ascii="Times New Roman" w:hAnsi="Times New Roman"/>
        <w:sz w:val="10"/>
        <w:szCs w:val="10"/>
      </w:rPr>
      <w:fldChar w:fldCharType="separate"/>
    </w:r>
    <w:r w:rsidR="00FC6D98">
      <w:rPr>
        <w:rFonts w:ascii="Times New Roman" w:hAnsi="Times New Roman"/>
        <w:noProof/>
        <w:sz w:val="10"/>
        <w:szCs w:val="10"/>
      </w:rPr>
      <w:t>G:\2025\Suddi\Uhvala VP\44.docx</w:t>
    </w:r>
    <w:r w:rsidRPr="007C079F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B8" w:rsidRDefault="00D86BB8">
      <w:pPr>
        <w:spacing w:after="0" w:line="240" w:lineRule="auto"/>
      </w:pPr>
      <w:r>
        <w:separator/>
      </w:r>
    </w:p>
  </w:footnote>
  <w:footnote w:type="continuationSeparator" w:id="0">
    <w:p w:rsidR="00D86BB8" w:rsidRDefault="00D8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935CD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657E48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AA"/>
    <w:rsid w:val="000E6A66"/>
    <w:rsid w:val="001D2683"/>
    <w:rsid w:val="001F2DF4"/>
    <w:rsid w:val="002E2031"/>
    <w:rsid w:val="0033547F"/>
    <w:rsid w:val="0035081E"/>
    <w:rsid w:val="00396A64"/>
    <w:rsid w:val="0043454D"/>
    <w:rsid w:val="00485EAC"/>
    <w:rsid w:val="004E245D"/>
    <w:rsid w:val="005A000D"/>
    <w:rsid w:val="005B32AA"/>
    <w:rsid w:val="00657E48"/>
    <w:rsid w:val="00682AC0"/>
    <w:rsid w:val="006F1CD9"/>
    <w:rsid w:val="007C079F"/>
    <w:rsid w:val="00883BBB"/>
    <w:rsid w:val="009126F0"/>
    <w:rsid w:val="00935CD8"/>
    <w:rsid w:val="009E23BA"/>
    <w:rsid w:val="00A8204B"/>
    <w:rsid w:val="00AA3E0B"/>
    <w:rsid w:val="00B47073"/>
    <w:rsid w:val="00C14439"/>
    <w:rsid w:val="00C612B8"/>
    <w:rsid w:val="00C95726"/>
    <w:rsid w:val="00C95776"/>
    <w:rsid w:val="00CF6362"/>
    <w:rsid w:val="00D86BB8"/>
    <w:rsid w:val="00D97D91"/>
    <w:rsid w:val="00E379EC"/>
    <w:rsid w:val="00E45216"/>
    <w:rsid w:val="00E65EB0"/>
    <w:rsid w:val="00EB5840"/>
    <w:rsid w:val="00F701FC"/>
    <w:rsid w:val="00F74C45"/>
    <w:rsid w:val="00FB1DEF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151B"/>
  <w15:chartTrackingRefBased/>
  <w15:docId w15:val="{62AB5A14-6D8E-45B5-A998-E622DB63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AA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32A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5CD8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07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C079F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7C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657E48"/>
    <w:pPr>
      <w:spacing w:after="120" w:line="240" w:lineRule="auto"/>
      <w:ind w:left="283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657E48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7</cp:revision>
  <cp:lastPrinted>2025-07-23T08:32:00Z</cp:lastPrinted>
  <dcterms:created xsi:type="dcterms:W3CDTF">2025-07-10T12:32:00Z</dcterms:created>
  <dcterms:modified xsi:type="dcterms:W3CDTF">2025-07-25T06:13:00Z</dcterms:modified>
</cp:coreProperties>
</file>