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8AC1A" w14:textId="77777777" w:rsidR="00A107F5" w:rsidRDefault="00A107F5" w:rsidP="00A107F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  <w:bookmarkStart w:id="0" w:name="_Hlk101386702"/>
    </w:p>
    <w:p w14:paraId="49D94D71" w14:textId="77777777" w:rsidR="00A107F5" w:rsidRDefault="00A107F5" w:rsidP="00A107F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7A3290DF" w14:textId="77777777" w:rsidR="00A107F5" w:rsidRDefault="00A107F5" w:rsidP="00A107F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11B7E2AF" w14:textId="77777777" w:rsidR="00A107F5" w:rsidRDefault="00A107F5" w:rsidP="00A107F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4DF4B288" w14:textId="77777777" w:rsidR="00A107F5" w:rsidRDefault="00A107F5" w:rsidP="00A107F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130C4A2D" w14:textId="77777777" w:rsidR="00A107F5" w:rsidRDefault="00A107F5" w:rsidP="00A107F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1564580F" w14:textId="77777777" w:rsidR="00A107F5" w:rsidRDefault="00A107F5" w:rsidP="00A107F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1E917D5E" w14:textId="71F3AC6B" w:rsidR="003D01B6" w:rsidRDefault="003D01B6" w:rsidP="00A107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07F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про відмову у відкритті </w:t>
      </w:r>
      <w:r w:rsidR="00F60F74" w:rsidRPr="00A107F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конституційного провадження у справі за конституційною скаргою </w:t>
      </w:r>
      <w:proofErr w:type="spellStart"/>
      <w:r w:rsidR="00BD53FB" w:rsidRPr="00A107F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Долженкова</w:t>
      </w:r>
      <w:proofErr w:type="spellEnd"/>
      <w:r w:rsidR="00BD53FB" w:rsidRPr="00A107F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 Олександра Валерійовича</w:t>
      </w:r>
      <w:r w:rsidR="00F60F74" w:rsidRPr="00A107F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 щодо відповідності Конституції України (конституційності) </w:t>
      </w:r>
      <w:r w:rsidR="00BD53FB" w:rsidRPr="00A107F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пункту 20</w:t>
      </w:r>
      <w:r w:rsidR="00BD53FB" w:rsidRPr="00A107F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vertAlign w:val="superscript"/>
          <w:lang w:val="uk-UA"/>
        </w:rPr>
        <w:t>8</w:t>
      </w:r>
      <w:r w:rsidR="00BD53FB" w:rsidRPr="00A107F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 розділу </w:t>
      </w:r>
      <w:r w:rsidR="00D8190B" w:rsidRPr="00A107F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ХІ </w:t>
      </w:r>
      <w:r w:rsidR="00BD53FB" w:rsidRPr="00A107F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„Перехідні положення“</w:t>
      </w:r>
      <w:r w:rsidR="00D8190B" w:rsidRPr="00A107F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F60F74" w:rsidRPr="00A107F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Кримінального процесуального кодексу України</w:t>
      </w:r>
      <w:r w:rsidR="00A107F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br/>
      </w:r>
    </w:p>
    <w:p w14:paraId="2C2A7BC9" w14:textId="77777777" w:rsidR="00A107F5" w:rsidRPr="00A107F5" w:rsidRDefault="00A107F5" w:rsidP="00A107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bookmarkEnd w:id="0"/>
    <w:p w14:paraId="41BC9373" w14:textId="36FDF25B" w:rsidR="00A107F5" w:rsidRPr="00A107F5" w:rsidRDefault="00A107F5" w:rsidP="00A107F5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07F5">
        <w:rPr>
          <w:rFonts w:ascii="Times New Roman" w:hAnsi="Times New Roman" w:cs="Times New Roman"/>
          <w:sz w:val="28"/>
          <w:szCs w:val="28"/>
          <w:lang w:val="uk-UA"/>
        </w:rPr>
        <w:t>К и ї в</w:t>
      </w:r>
      <w:r w:rsidRPr="00A107F5">
        <w:rPr>
          <w:rFonts w:ascii="Times New Roman" w:hAnsi="Times New Roman" w:cs="Times New Roman"/>
          <w:sz w:val="28"/>
          <w:szCs w:val="28"/>
          <w:lang w:val="uk-UA"/>
        </w:rPr>
        <w:tab/>
        <w:t>Справа № 3-38/2024(71/24)</w:t>
      </w:r>
    </w:p>
    <w:p w14:paraId="7A718348" w14:textId="77777777" w:rsidR="00A107F5" w:rsidRPr="00A107F5" w:rsidRDefault="00A107F5" w:rsidP="00A107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07F5">
        <w:rPr>
          <w:rFonts w:ascii="Times New Roman" w:hAnsi="Times New Roman" w:cs="Times New Roman"/>
          <w:sz w:val="28"/>
          <w:szCs w:val="28"/>
          <w:lang w:val="uk-UA"/>
        </w:rPr>
        <w:t xml:space="preserve">27 березня 2024 року </w:t>
      </w:r>
    </w:p>
    <w:p w14:paraId="4E83473B" w14:textId="5A552D46" w:rsidR="003D01B6" w:rsidRPr="00A107F5" w:rsidRDefault="00A107F5" w:rsidP="00A107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07F5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60</w:t>
      </w:r>
      <w:r w:rsidRPr="00A107F5">
        <w:rPr>
          <w:rFonts w:ascii="Times New Roman" w:hAnsi="Times New Roman" w:cs="Times New Roman"/>
          <w:sz w:val="28"/>
          <w:szCs w:val="28"/>
          <w:lang w:val="uk-UA"/>
        </w:rPr>
        <w:t>-1(І)/2024</w:t>
      </w:r>
    </w:p>
    <w:p w14:paraId="4BB805A2" w14:textId="34886141" w:rsidR="00BD53FB" w:rsidRDefault="00BD53FB" w:rsidP="00A107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F07D1FA" w14:textId="77777777" w:rsidR="00A107F5" w:rsidRPr="00A107F5" w:rsidRDefault="00A107F5" w:rsidP="00A107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4993267" w14:textId="78AACE44" w:rsidR="003D01B6" w:rsidRPr="00A107F5" w:rsidRDefault="003D01B6" w:rsidP="00A107F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107F5">
        <w:rPr>
          <w:rFonts w:ascii="Times New Roman" w:hAnsi="Times New Roman" w:cs="Times New Roman"/>
          <w:sz w:val="28"/>
          <w:szCs w:val="28"/>
          <w:lang w:val="uk-UA"/>
        </w:rPr>
        <w:t>Перша колегія суддів Першого сенату Конституційного Суду України у складі:</w:t>
      </w:r>
    </w:p>
    <w:p w14:paraId="742F6458" w14:textId="77777777" w:rsidR="003D01B6" w:rsidRPr="00A107F5" w:rsidRDefault="003D01B6" w:rsidP="00A107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9297662" w14:textId="22D9A784" w:rsidR="003D01B6" w:rsidRPr="00A107F5" w:rsidRDefault="003D01B6" w:rsidP="00A107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107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Колісник Віктор Павлович </w:t>
      </w:r>
      <w:r w:rsidR="00F400ED" w:rsidRPr="00A107F5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="00D051EF" w:rsidRPr="00A107F5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голова засідання</w:t>
      </w:r>
      <w:r w:rsidR="00F400ED" w:rsidRPr="00A107F5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Pr="00A107F5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</w:p>
    <w:p w14:paraId="26AF7587" w14:textId="4955530D" w:rsidR="003D01B6" w:rsidRPr="00A107F5" w:rsidRDefault="003D01B6" w:rsidP="00A107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A107F5">
        <w:rPr>
          <w:rFonts w:ascii="Times New Roman" w:hAnsi="Times New Roman" w:cs="Times New Roman"/>
          <w:color w:val="000000"/>
          <w:sz w:val="28"/>
          <w:szCs w:val="28"/>
          <w:lang w:val="uk-UA"/>
        </w:rPr>
        <w:t>Кичун</w:t>
      </w:r>
      <w:proofErr w:type="spellEnd"/>
      <w:r w:rsidRPr="00A107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Віктор Іванович,</w:t>
      </w:r>
    </w:p>
    <w:p w14:paraId="343C9369" w14:textId="4F22F50A" w:rsidR="003D01B6" w:rsidRPr="00A107F5" w:rsidRDefault="003D01B6" w:rsidP="00A107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A107F5"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Філюк</w:t>
      </w:r>
      <w:proofErr w:type="spellEnd"/>
      <w:r w:rsidRPr="00A107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Петр</w:t>
      </w:r>
      <w:r w:rsidR="00F400ED" w:rsidRPr="00A107F5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A107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107F5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Тодосьович</w:t>
      </w:r>
      <w:proofErr w:type="spellEnd"/>
      <w:r w:rsidRPr="00A107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400ED" w:rsidRPr="00A107F5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Pr="00A107F5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доповідач</w:t>
      </w:r>
      <w:r w:rsidR="00F400ED" w:rsidRPr="00A107F5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Pr="00A107F5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</w:p>
    <w:p w14:paraId="12EFF50B" w14:textId="77777777" w:rsidR="003D01B6" w:rsidRPr="00A107F5" w:rsidRDefault="003D01B6" w:rsidP="00A10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986EEE" w14:textId="2CF8BED1" w:rsidR="003D01B6" w:rsidRPr="00A107F5" w:rsidRDefault="003D01B6" w:rsidP="00A107F5">
      <w:pPr>
        <w:spacing w:after="0" w:line="37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7F5">
        <w:rPr>
          <w:rFonts w:ascii="Times New Roman" w:hAnsi="Times New Roman" w:cs="Times New Roman"/>
          <w:sz w:val="28"/>
          <w:szCs w:val="28"/>
          <w:lang w:val="uk-UA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proofErr w:type="spellStart"/>
      <w:r w:rsidR="00BD53FB" w:rsidRPr="00A107F5">
        <w:rPr>
          <w:rFonts w:ascii="Times New Roman" w:hAnsi="Times New Roman" w:cs="Times New Roman"/>
          <w:sz w:val="28"/>
          <w:szCs w:val="28"/>
          <w:lang w:val="uk-UA"/>
        </w:rPr>
        <w:t>Долженкова</w:t>
      </w:r>
      <w:proofErr w:type="spellEnd"/>
      <w:r w:rsidR="00BD53FB" w:rsidRPr="00A107F5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Валерійовича щодо відповідності Конституції України (конституційності) пункту 20</w:t>
      </w:r>
      <w:r w:rsidR="00BD53FB" w:rsidRPr="00A107F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8</w:t>
      </w:r>
      <w:r w:rsidR="00BD53FB" w:rsidRPr="00A107F5">
        <w:rPr>
          <w:rFonts w:ascii="Times New Roman" w:hAnsi="Times New Roman" w:cs="Times New Roman"/>
          <w:sz w:val="28"/>
          <w:szCs w:val="28"/>
          <w:lang w:val="uk-UA"/>
        </w:rPr>
        <w:t xml:space="preserve"> розділу </w:t>
      </w:r>
      <w:r w:rsidR="00D8190B" w:rsidRPr="00A107F5">
        <w:rPr>
          <w:rFonts w:ascii="Times New Roman" w:hAnsi="Times New Roman" w:cs="Times New Roman"/>
          <w:sz w:val="28"/>
          <w:szCs w:val="28"/>
          <w:lang w:val="uk-UA"/>
        </w:rPr>
        <w:t xml:space="preserve">ХІ </w:t>
      </w:r>
      <w:r w:rsidR="00BD53FB" w:rsidRPr="00A107F5">
        <w:rPr>
          <w:rFonts w:ascii="Times New Roman" w:hAnsi="Times New Roman" w:cs="Times New Roman"/>
          <w:sz w:val="28"/>
          <w:szCs w:val="28"/>
          <w:lang w:val="uk-UA"/>
        </w:rPr>
        <w:t>„Перехідні положення“</w:t>
      </w:r>
      <w:r w:rsidR="00F60F74" w:rsidRPr="00A107F5">
        <w:rPr>
          <w:rFonts w:ascii="Times New Roman" w:hAnsi="Times New Roman" w:cs="Times New Roman"/>
          <w:sz w:val="28"/>
          <w:szCs w:val="28"/>
          <w:lang w:val="uk-UA"/>
        </w:rPr>
        <w:t xml:space="preserve"> Кримінального процесуального кодексу України</w:t>
      </w:r>
      <w:r w:rsidR="007916F9" w:rsidRPr="00A107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4E46252" w14:textId="77777777" w:rsidR="003D01B6" w:rsidRPr="00A107F5" w:rsidRDefault="003D01B6" w:rsidP="00A107F5">
      <w:pPr>
        <w:spacing w:after="0" w:line="37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9CD708" w14:textId="77777777" w:rsidR="003D01B6" w:rsidRPr="00A107F5" w:rsidRDefault="003D01B6" w:rsidP="00A107F5">
      <w:pPr>
        <w:spacing w:after="0" w:line="37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7F5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суддю-доповідача </w:t>
      </w:r>
      <w:proofErr w:type="spellStart"/>
      <w:r w:rsidRPr="00A107F5">
        <w:rPr>
          <w:rFonts w:ascii="Times New Roman" w:hAnsi="Times New Roman" w:cs="Times New Roman"/>
          <w:sz w:val="28"/>
          <w:szCs w:val="28"/>
          <w:lang w:val="uk-UA"/>
        </w:rPr>
        <w:t>Філюка</w:t>
      </w:r>
      <w:proofErr w:type="spellEnd"/>
      <w:r w:rsidRPr="00A107F5">
        <w:rPr>
          <w:rFonts w:ascii="Times New Roman" w:hAnsi="Times New Roman" w:cs="Times New Roman"/>
          <w:sz w:val="28"/>
          <w:szCs w:val="28"/>
          <w:lang w:val="uk-UA"/>
        </w:rPr>
        <w:t xml:space="preserve"> П.Т. та дослідивши матеріали справи, Перша колегія суддів Першого сенату Конституційного Суду України</w:t>
      </w:r>
    </w:p>
    <w:p w14:paraId="665AAF8E" w14:textId="778F110E" w:rsidR="00F60F74" w:rsidRPr="00A107F5" w:rsidRDefault="00F60F74" w:rsidP="00A107F5">
      <w:pPr>
        <w:spacing w:after="0" w:line="372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18428639" w14:textId="77777777" w:rsidR="003D01B6" w:rsidRPr="00A107F5" w:rsidRDefault="003D01B6" w:rsidP="00A107F5">
      <w:pPr>
        <w:spacing w:after="0" w:line="372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07F5">
        <w:rPr>
          <w:rFonts w:ascii="Times New Roman" w:hAnsi="Times New Roman" w:cs="Times New Roman"/>
          <w:b/>
          <w:sz w:val="28"/>
          <w:szCs w:val="28"/>
          <w:lang w:val="uk-UA"/>
        </w:rPr>
        <w:t>у с т а н о в и л а:</w:t>
      </w:r>
    </w:p>
    <w:p w14:paraId="4B23EC7B" w14:textId="77777777" w:rsidR="003D01B6" w:rsidRPr="00A107F5" w:rsidRDefault="003D01B6" w:rsidP="00A107F5">
      <w:pPr>
        <w:spacing w:after="0" w:line="372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645025D" w14:textId="552FA942" w:rsidR="007F7342" w:rsidRPr="00A107F5" w:rsidRDefault="003D01B6" w:rsidP="00A107F5">
      <w:pPr>
        <w:spacing w:after="0" w:line="37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7F5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BD53FB" w:rsidRPr="00A107F5">
        <w:rPr>
          <w:rFonts w:ascii="Times New Roman" w:hAnsi="Times New Roman" w:cs="Times New Roman"/>
          <w:sz w:val="28"/>
          <w:szCs w:val="28"/>
          <w:lang w:val="uk-UA"/>
        </w:rPr>
        <w:t>Долженков</w:t>
      </w:r>
      <w:proofErr w:type="spellEnd"/>
      <w:r w:rsidR="00BD53FB" w:rsidRPr="00A107F5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  <w:r w:rsidR="00834145" w:rsidRPr="00A107F5">
        <w:rPr>
          <w:rFonts w:ascii="Times New Roman" w:hAnsi="Times New Roman" w:cs="Times New Roman"/>
          <w:sz w:val="28"/>
          <w:szCs w:val="28"/>
          <w:lang w:val="uk-UA"/>
        </w:rPr>
        <w:t xml:space="preserve"> зверну</w:t>
      </w:r>
      <w:r w:rsidR="00F60F74" w:rsidRPr="00A107F5">
        <w:rPr>
          <w:rFonts w:ascii="Times New Roman" w:hAnsi="Times New Roman" w:cs="Times New Roman"/>
          <w:sz w:val="28"/>
          <w:szCs w:val="28"/>
          <w:lang w:val="uk-UA"/>
        </w:rPr>
        <w:t>вся</w:t>
      </w:r>
      <w:r w:rsidR="00834145" w:rsidRPr="00A107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07F5">
        <w:rPr>
          <w:rFonts w:ascii="Times New Roman" w:hAnsi="Times New Roman" w:cs="Times New Roman"/>
          <w:sz w:val="28"/>
          <w:szCs w:val="28"/>
          <w:lang w:val="uk-UA"/>
        </w:rPr>
        <w:t xml:space="preserve">до Конституційного Суду України з клопотанням перевірити на відповідність </w:t>
      </w:r>
      <w:r w:rsidR="00DF3687" w:rsidRPr="00A107F5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Конституції України </w:t>
      </w:r>
      <w:r w:rsidR="00DF3687" w:rsidRPr="00A107F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(конституційність) </w:t>
      </w:r>
      <w:r w:rsidR="00BD53FB" w:rsidRPr="00A107F5">
        <w:rPr>
          <w:rFonts w:ascii="Times New Roman" w:hAnsi="Times New Roman" w:cs="Times New Roman"/>
          <w:sz w:val="28"/>
          <w:szCs w:val="28"/>
          <w:lang w:val="uk-UA"/>
        </w:rPr>
        <w:t>пункт 20</w:t>
      </w:r>
      <w:r w:rsidR="00BD53FB" w:rsidRPr="00A107F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8</w:t>
      </w:r>
      <w:r w:rsidR="00BD53FB" w:rsidRPr="00A107F5">
        <w:rPr>
          <w:rFonts w:ascii="Times New Roman" w:hAnsi="Times New Roman" w:cs="Times New Roman"/>
          <w:sz w:val="28"/>
          <w:szCs w:val="28"/>
          <w:lang w:val="uk-UA"/>
        </w:rPr>
        <w:t xml:space="preserve"> розділу </w:t>
      </w:r>
      <w:r w:rsidR="00D8190B" w:rsidRPr="00A107F5">
        <w:rPr>
          <w:rFonts w:ascii="Times New Roman" w:hAnsi="Times New Roman" w:cs="Times New Roman"/>
          <w:sz w:val="28"/>
          <w:szCs w:val="28"/>
          <w:lang w:val="uk-UA"/>
        </w:rPr>
        <w:t xml:space="preserve">ХІ </w:t>
      </w:r>
      <w:r w:rsidR="00BD53FB" w:rsidRPr="00A107F5">
        <w:rPr>
          <w:rFonts w:ascii="Times New Roman" w:hAnsi="Times New Roman" w:cs="Times New Roman"/>
          <w:sz w:val="28"/>
          <w:szCs w:val="28"/>
          <w:lang w:val="uk-UA"/>
        </w:rPr>
        <w:t xml:space="preserve">„Перехідні положення“ Кримінального процесуального кодексу України </w:t>
      </w:r>
      <w:r w:rsidR="00F215B1" w:rsidRPr="00A107F5">
        <w:rPr>
          <w:rFonts w:ascii="Times New Roman" w:hAnsi="Times New Roman" w:cs="Times New Roman"/>
          <w:sz w:val="28"/>
          <w:szCs w:val="28"/>
          <w:lang w:val="uk-UA"/>
        </w:rPr>
        <w:t xml:space="preserve">(далі – </w:t>
      </w:r>
      <w:r w:rsidR="00F26854" w:rsidRPr="00A107F5">
        <w:rPr>
          <w:rFonts w:ascii="Times New Roman" w:hAnsi="Times New Roman" w:cs="Times New Roman"/>
          <w:sz w:val="28"/>
          <w:szCs w:val="28"/>
          <w:lang w:val="uk-UA"/>
        </w:rPr>
        <w:t>Кодекс</w:t>
      </w:r>
      <w:r w:rsidR="00F215B1" w:rsidRPr="00A107F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F7342" w:rsidRPr="00A107F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A1AE6" w:rsidRPr="00A107F5">
        <w:rPr>
          <w:rFonts w:ascii="Times New Roman" w:hAnsi="Times New Roman" w:cs="Times New Roman"/>
          <w:sz w:val="28"/>
          <w:szCs w:val="28"/>
          <w:lang w:val="uk-UA"/>
        </w:rPr>
        <w:t>відповідно до якого</w:t>
      </w:r>
      <w:r w:rsidR="007F7342" w:rsidRPr="00A107F5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частини першої статті 219 Кодексу</w:t>
      </w:r>
      <w:r w:rsidR="00F26854" w:rsidRPr="00A107F5">
        <w:rPr>
          <w:rFonts w:ascii="Times New Roman" w:hAnsi="Times New Roman" w:cs="Times New Roman"/>
          <w:sz w:val="28"/>
          <w:szCs w:val="28"/>
          <w:lang w:val="uk-UA"/>
        </w:rPr>
        <w:t>, якими встановлено порядок обчислення строків досудового розслідування,</w:t>
      </w:r>
      <w:r w:rsidR="007F7342" w:rsidRPr="00A107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2768" w:rsidRPr="00A107F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F7342" w:rsidRPr="00A107F5">
        <w:rPr>
          <w:rFonts w:ascii="Times New Roman" w:hAnsi="Times New Roman" w:cs="Times New Roman"/>
          <w:sz w:val="28"/>
          <w:szCs w:val="28"/>
          <w:lang w:val="uk-UA"/>
        </w:rPr>
        <w:t xml:space="preserve"> редакції Закону України „Про внесення змін до Кримінального процесуального кодексу України та інших законодавчих актів України щодо посилення самостійності Спеціалізованої антикорупційної прокуратури“ </w:t>
      </w:r>
      <w:r w:rsidR="00F26854" w:rsidRPr="00A107F5">
        <w:rPr>
          <w:rFonts w:ascii="Times New Roman" w:hAnsi="Times New Roman" w:cs="Times New Roman"/>
          <w:sz w:val="28"/>
          <w:szCs w:val="28"/>
          <w:lang w:val="uk-UA"/>
        </w:rPr>
        <w:t>від 8 грудня 2023 року № 3509–ІХ</w:t>
      </w:r>
      <w:r w:rsidR="00102768" w:rsidRPr="00A107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7342" w:rsidRPr="00A107F5">
        <w:rPr>
          <w:rFonts w:ascii="Times New Roman" w:hAnsi="Times New Roman" w:cs="Times New Roman"/>
          <w:sz w:val="28"/>
          <w:szCs w:val="28"/>
          <w:lang w:val="uk-UA"/>
        </w:rPr>
        <w:t>застосовуються до всіх кримінальних проваджень, досудове розслідування або судовий розгляд яких</w:t>
      </w:r>
      <w:r w:rsidR="002C2DFA">
        <w:rPr>
          <w:rFonts w:ascii="Times New Roman" w:hAnsi="Times New Roman" w:cs="Times New Roman"/>
          <w:sz w:val="28"/>
          <w:szCs w:val="28"/>
          <w:lang w:val="uk-UA"/>
        </w:rPr>
        <w:br/>
      </w:r>
      <w:r w:rsidR="007F7342" w:rsidRPr="00A107F5">
        <w:rPr>
          <w:rFonts w:ascii="Times New Roman" w:hAnsi="Times New Roman" w:cs="Times New Roman"/>
          <w:sz w:val="28"/>
          <w:szCs w:val="28"/>
          <w:lang w:val="uk-UA"/>
        </w:rPr>
        <w:t xml:space="preserve">не завершено до дня набрання чинності </w:t>
      </w:r>
      <w:r w:rsidR="00102768" w:rsidRPr="00A107F5">
        <w:rPr>
          <w:rFonts w:ascii="Times New Roman" w:hAnsi="Times New Roman" w:cs="Times New Roman"/>
          <w:sz w:val="28"/>
          <w:szCs w:val="28"/>
          <w:lang w:val="uk-UA"/>
        </w:rPr>
        <w:t xml:space="preserve">цим </w:t>
      </w:r>
      <w:r w:rsidR="002C2DF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F7342" w:rsidRPr="00A107F5">
        <w:rPr>
          <w:rFonts w:ascii="Times New Roman" w:hAnsi="Times New Roman" w:cs="Times New Roman"/>
          <w:sz w:val="28"/>
          <w:szCs w:val="28"/>
          <w:lang w:val="uk-UA"/>
        </w:rPr>
        <w:t>аконом.</w:t>
      </w:r>
    </w:p>
    <w:p w14:paraId="5B7ABE19" w14:textId="2D617C8F" w:rsidR="004A1AE6" w:rsidRPr="00A107F5" w:rsidRDefault="004A1AE6" w:rsidP="00A107F5">
      <w:pPr>
        <w:spacing w:after="0" w:line="37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7F5">
        <w:rPr>
          <w:rFonts w:ascii="Times New Roman" w:hAnsi="Times New Roman" w:cs="Times New Roman"/>
          <w:sz w:val="28"/>
          <w:szCs w:val="28"/>
          <w:lang w:val="uk-UA"/>
        </w:rPr>
        <w:t>Зі змісту конституційної скарги та долучених до неї матеріалів убачається, що Апеляційна палата Вищого антикорупційного суду застосувала пункт 20</w:t>
      </w:r>
      <w:r w:rsidRPr="00A107F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8</w:t>
      </w:r>
      <w:r w:rsidRPr="00A107F5">
        <w:rPr>
          <w:rFonts w:ascii="Times New Roman" w:hAnsi="Times New Roman" w:cs="Times New Roman"/>
          <w:sz w:val="28"/>
          <w:szCs w:val="28"/>
          <w:lang w:val="uk-UA"/>
        </w:rPr>
        <w:t xml:space="preserve"> розділу ХІ „Перехідні положення“ Кодексу </w:t>
      </w:r>
      <w:r w:rsidR="00102768" w:rsidRPr="00A107F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107F5">
        <w:rPr>
          <w:rFonts w:ascii="Times New Roman" w:hAnsi="Times New Roman" w:cs="Times New Roman"/>
          <w:sz w:val="28"/>
          <w:szCs w:val="28"/>
          <w:lang w:val="uk-UA"/>
        </w:rPr>
        <w:t xml:space="preserve"> своїх ухвалах </w:t>
      </w:r>
      <w:r w:rsidR="00A107F5">
        <w:rPr>
          <w:rFonts w:ascii="Times New Roman" w:hAnsi="Times New Roman" w:cs="Times New Roman"/>
          <w:sz w:val="28"/>
          <w:szCs w:val="28"/>
          <w:lang w:val="uk-UA"/>
        </w:rPr>
        <w:t>від 20 лютого</w:t>
      </w:r>
      <w:r w:rsidR="00A107F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107F5">
        <w:rPr>
          <w:rFonts w:ascii="Times New Roman" w:hAnsi="Times New Roman" w:cs="Times New Roman"/>
          <w:sz w:val="28"/>
          <w:szCs w:val="28"/>
          <w:lang w:val="uk-UA"/>
        </w:rPr>
        <w:t xml:space="preserve">2024 року та 23 лютого 2024 року – остаточних судових рішеннях у справі </w:t>
      </w:r>
      <w:proofErr w:type="spellStart"/>
      <w:r w:rsidRPr="00A107F5">
        <w:rPr>
          <w:rFonts w:ascii="Times New Roman" w:hAnsi="Times New Roman" w:cs="Times New Roman"/>
          <w:sz w:val="28"/>
          <w:szCs w:val="28"/>
          <w:lang w:val="uk-UA"/>
        </w:rPr>
        <w:t>Долженкова</w:t>
      </w:r>
      <w:proofErr w:type="spellEnd"/>
      <w:r w:rsidRPr="00A107F5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14:paraId="5F224BD5" w14:textId="4D765D23" w:rsidR="00FA7DE1" w:rsidRPr="00A107F5" w:rsidRDefault="00FA7DE1" w:rsidP="00A107F5">
      <w:pPr>
        <w:spacing w:after="0" w:line="372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 w:rsidRPr="00A107F5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Автор клопотання вважає, що оспорюван</w:t>
      </w:r>
      <w:r w:rsidR="00AB12D7" w:rsidRPr="00A107F5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і положення </w:t>
      </w:r>
      <w:r w:rsidR="007E1E4A" w:rsidRPr="00A107F5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Кодексу</w:t>
      </w:r>
      <w:r w:rsidR="00AB12D7" w:rsidRPr="00A107F5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суперечать</w:t>
      </w:r>
      <w:r w:rsidRPr="00A107F5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частині першій статті 8, статті 22, частині першій статті 58 Конституції України</w:t>
      </w:r>
      <w:r w:rsidR="00AB12D7" w:rsidRPr="00A107F5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, а їх застосування в остаточних судових рішеннях </w:t>
      </w:r>
      <w:r w:rsidR="00102768" w:rsidRPr="00A107F5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у</w:t>
      </w:r>
      <w:r w:rsidR="00AB12D7" w:rsidRPr="00A107F5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його справі призвело до </w:t>
      </w:r>
      <w:r w:rsidRPr="00A107F5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поруш</w:t>
      </w:r>
      <w:r w:rsidR="00102768" w:rsidRPr="00A107F5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ення</w:t>
      </w:r>
      <w:r w:rsidRPr="00A107F5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його </w:t>
      </w:r>
      <w:r w:rsidR="00AB12D7" w:rsidRPr="00A107F5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конституційних прав і свобод, </w:t>
      </w:r>
      <w:r w:rsidR="00102768" w:rsidRPr="00A107F5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у</w:t>
      </w:r>
      <w:r w:rsidR="00AB12D7" w:rsidRPr="00A107F5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становлених </w:t>
      </w:r>
      <w:r w:rsidR="004A1AE6" w:rsidRPr="00A107F5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с</w:t>
      </w:r>
      <w:r w:rsidR="00AB12D7" w:rsidRPr="00A107F5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таття</w:t>
      </w:r>
      <w:r w:rsidR="004A1AE6" w:rsidRPr="00A107F5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ми </w:t>
      </w:r>
      <w:r w:rsidR="00AB12D7" w:rsidRPr="00A107F5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33, 41, 55 Основного Закону України.</w:t>
      </w:r>
    </w:p>
    <w:p w14:paraId="1F4ED038" w14:textId="333732B6" w:rsidR="00F84ADD" w:rsidRPr="00A107F5" w:rsidRDefault="00F84ADD" w:rsidP="00A107F5">
      <w:pPr>
        <w:spacing w:after="0" w:line="372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 w:rsidRPr="00A107F5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Стверджуючи про неконституційність </w:t>
      </w:r>
      <w:r w:rsidR="004A1AE6" w:rsidRPr="00A107F5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пункту 20</w:t>
      </w:r>
      <w:r w:rsidR="004A1AE6" w:rsidRPr="00A107F5">
        <w:rPr>
          <w:rFonts w:ascii="Times New Roman" w:hAnsi="Times New Roman" w:cs="Times New Roman"/>
          <w:iCs/>
          <w:color w:val="000000" w:themeColor="text1"/>
          <w:sz w:val="28"/>
          <w:szCs w:val="28"/>
          <w:vertAlign w:val="superscript"/>
          <w:lang w:val="uk-UA"/>
        </w:rPr>
        <w:t>8</w:t>
      </w:r>
      <w:r w:rsidR="004A1AE6" w:rsidRPr="00A107F5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розділу ХІ „Перехідні положення“</w:t>
      </w:r>
      <w:r w:rsidR="00FA2C17" w:rsidRPr="00A107F5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r w:rsidR="007E1E4A" w:rsidRPr="00A107F5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Кодексу</w:t>
      </w:r>
      <w:r w:rsidRPr="00A107F5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FA7DE1" w:rsidRPr="00A107F5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Долженков</w:t>
      </w:r>
      <w:proofErr w:type="spellEnd"/>
      <w:r w:rsidR="00FA7DE1" w:rsidRPr="00A107F5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О.В.</w:t>
      </w:r>
      <w:r w:rsidRPr="00A107F5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r w:rsidR="0056053E" w:rsidRPr="00A107F5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посилається на Конституцію України, </w:t>
      </w:r>
      <w:r w:rsidR="006F70C6" w:rsidRPr="00A107F5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Кримінальний кодекс України, </w:t>
      </w:r>
      <w:r w:rsidR="007E1E4A" w:rsidRPr="00A107F5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Кодекс</w:t>
      </w:r>
      <w:r w:rsidR="006F70C6" w:rsidRPr="00A107F5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, </w:t>
      </w:r>
      <w:r w:rsidR="0056053E" w:rsidRPr="00A107F5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закони</w:t>
      </w:r>
      <w:r w:rsidR="0057285B" w:rsidRPr="00A107F5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України, </w:t>
      </w:r>
      <w:r w:rsidR="00724055" w:rsidRPr="00A107F5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міжнародні акти, </w:t>
      </w:r>
      <w:r w:rsidR="0056053E" w:rsidRPr="00A107F5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рішення Конституційного Суду України</w:t>
      </w:r>
      <w:r w:rsidR="0057285B" w:rsidRPr="00A107F5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,</w:t>
      </w:r>
      <w:r w:rsidR="0056053E" w:rsidRPr="00A107F5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r w:rsidR="0059044F" w:rsidRPr="00A107F5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практику </w:t>
      </w:r>
      <w:r w:rsidR="0056053E" w:rsidRPr="00A107F5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Є</w:t>
      </w:r>
      <w:r w:rsidR="007E4F46" w:rsidRPr="00A107F5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вропейського суду з прав людини</w:t>
      </w:r>
      <w:r w:rsidR="006F70C6" w:rsidRPr="00A107F5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,</w:t>
      </w:r>
      <w:r w:rsidR="00102768" w:rsidRPr="00A107F5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судові</w:t>
      </w:r>
      <w:r w:rsidR="006F70C6" w:rsidRPr="00A107F5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рішення Верховного Суду у справах інших осіб </w:t>
      </w:r>
      <w:r w:rsidR="0056053E" w:rsidRPr="00A107F5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та </w:t>
      </w:r>
      <w:r w:rsidR="0057285B" w:rsidRPr="00A107F5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судові </w:t>
      </w:r>
      <w:r w:rsidR="0056053E" w:rsidRPr="00A107F5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рішення </w:t>
      </w:r>
      <w:r w:rsidR="0057285B" w:rsidRPr="00A107F5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в</w:t>
      </w:r>
      <w:r w:rsidR="0056053E" w:rsidRPr="00A107F5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r w:rsidR="0057285B" w:rsidRPr="00A107F5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його </w:t>
      </w:r>
      <w:r w:rsidR="0056053E" w:rsidRPr="00A107F5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справі.</w:t>
      </w:r>
    </w:p>
    <w:p w14:paraId="5D054EEB" w14:textId="77777777" w:rsidR="0043170D" w:rsidRPr="00A107F5" w:rsidRDefault="0043170D" w:rsidP="00A107F5">
      <w:pPr>
        <w:spacing w:after="0" w:line="372" w:lineRule="auto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highlight w:val="yellow"/>
          <w:lang w:val="uk-UA"/>
        </w:rPr>
      </w:pPr>
    </w:p>
    <w:p w14:paraId="7040D4CA" w14:textId="5975AC31" w:rsidR="00D051EF" w:rsidRPr="00A107F5" w:rsidRDefault="003D01B6" w:rsidP="00A107F5">
      <w:pPr>
        <w:spacing w:after="0" w:line="37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107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 </w:t>
      </w:r>
      <w:r w:rsidR="007916F9" w:rsidRPr="00A107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Вирішуючи</w:t>
      </w:r>
      <w:r w:rsidR="002A6D72" w:rsidRPr="00A107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107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питання </w:t>
      </w:r>
      <w:r w:rsidR="00D45EAC" w:rsidRPr="00A107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</w:t>
      </w:r>
      <w:r w:rsidRPr="00A107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відкриття конституційного провадження у справі, Перша колегія суддів Першого сенату Конституційного Суду України виходить із такого.</w:t>
      </w:r>
    </w:p>
    <w:p w14:paraId="39452B24" w14:textId="357D931E" w:rsidR="003D01B6" w:rsidRPr="00A107F5" w:rsidRDefault="003D01B6" w:rsidP="00A107F5">
      <w:pPr>
        <w:spacing w:after="0" w:line="37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7F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Відповідно до Закону України „Про Конституційний Суд України“ конституційна скарга має містити, зокрема,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55); </w:t>
      </w:r>
      <w:bookmarkStart w:id="1" w:name="_Hlk101398318"/>
      <w:r w:rsidRPr="00A107F5">
        <w:rPr>
          <w:rFonts w:ascii="Times New Roman" w:hAnsi="Times New Roman" w:cs="Times New Roman"/>
          <w:sz w:val="28"/>
          <w:szCs w:val="28"/>
          <w:lang w:val="uk-UA"/>
        </w:rPr>
        <w:t>конституційна скарга вважається прийнятною</w:t>
      </w:r>
      <w:r w:rsidR="00C26DD7" w:rsidRPr="00A107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07F5">
        <w:rPr>
          <w:rFonts w:ascii="Times New Roman" w:hAnsi="Times New Roman" w:cs="Times New Roman"/>
          <w:sz w:val="28"/>
          <w:szCs w:val="28"/>
          <w:lang w:val="uk-UA"/>
        </w:rPr>
        <w:t>за умов її відп</w:t>
      </w:r>
      <w:r w:rsidR="00C26DD7" w:rsidRPr="00A107F5">
        <w:rPr>
          <w:rFonts w:ascii="Times New Roman" w:hAnsi="Times New Roman" w:cs="Times New Roman"/>
          <w:sz w:val="28"/>
          <w:szCs w:val="28"/>
          <w:lang w:val="uk-UA"/>
        </w:rPr>
        <w:t xml:space="preserve">овідності вимогам, </w:t>
      </w:r>
      <w:r w:rsidR="00EE33CE" w:rsidRPr="00A107F5">
        <w:rPr>
          <w:rFonts w:ascii="Times New Roman" w:hAnsi="Times New Roman" w:cs="Times New Roman"/>
          <w:sz w:val="28"/>
          <w:szCs w:val="28"/>
          <w:lang w:val="uk-UA"/>
        </w:rPr>
        <w:t>передбаченим</w:t>
      </w:r>
      <w:r w:rsidR="00C26DD7" w:rsidRPr="00A107F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F6E8F" w:rsidRPr="00A107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07F5">
        <w:rPr>
          <w:rFonts w:ascii="Times New Roman" w:hAnsi="Times New Roman" w:cs="Times New Roman"/>
          <w:sz w:val="28"/>
          <w:szCs w:val="28"/>
          <w:lang w:val="uk-UA"/>
        </w:rPr>
        <w:t>зокрема,</w:t>
      </w:r>
      <w:r w:rsidR="00A107F5">
        <w:rPr>
          <w:rFonts w:ascii="Times New Roman" w:hAnsi="Times New Roman" w:cs="Times New Roman"/>
          <w:sz w:val="28"/>
          <w:szCs w:val="28"/>
          <w:lang w:val="uk-UA"/>
        </w:rPr>
        <w:br/>
      </w:r>
      <w:r w:rsidR="00C26DD7" w:rsidRPr="00A107F5">
        <w:rPr>
          <w:rFonts w:ascii="Times New Roman" w:hAnsi="Times New Roman" w:cs="Times New Roman"/>
          <w:sz w:val="28"/>
          <w:szCs w:val="28"/>
          <w:lang w:val="uk-UA"/>
        </w:rPr>
        <w:t>статтею</w:t>
      </w:r>
      <w:r w:rsidR="00EE33CE" w:rsidRPr="00A107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07F5">
        <w:rPr>
          <w:rFonts w:ascii="Times New Roman" w:hAnsi="Times New Roman" w:cs="Times New Roman"/>
          <w:sz w:val="28"/>
          <w:szCs w:val="28"/>
          <w:lang w:val="uk-UA"/>
        </w:rPr>
        <w:t>55</w:t>
      </w:r>
      <w:r w:rsidR="00C26DD7" w:rsidRPr="00A107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07F5">
        <w:rPr>
          <w:rFonts w:ascii="Times New Roman" w:hAnsi="Times New Roman" w:cs="Times New Roman"/>
          <w:sz w:val="28"/>
          <w:szCs w:val="28"/>
          <w:lang w:val="uk-UA"/>
        </w:rPr>
        <w:t>цього закону (абзац перший частини першої статті 77).</w:t>
      </w:r>
      <w:bookmarkEnd w:id="1"/>
    </w:p>
    <w:p w14:paraId="6DB7CD71" w14:textId="136C791C" w:rsidR="00F84ADD" w:rsidRPr="00A107F5" w:rsidRDefault="00F80362" w:rsidP="00A107F5">
      <w:pPr>
        <w:spacing w:after="0" w:line="37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107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Зі змісту конституційної ска</w:t>
      </w:r>
      <w:r w:rsidR="00A107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рги вбачається, що аргументація</w:t>
      </w:r>
      <w:r w:rsidR="00A107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proofErr w:type="spellStart"/>
      <w:r w:rsidRPr="00A107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Долженкова</w:t>
      </w:r>
      <w:proofErr w:type="spellEnd"/>
      <w:r w:rsidRPr="00A107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О.В. щодо неконституційності </w:t>
      </w:r>
      <w:r w:rsidRPr="00A107F5">
        <w:rPr>
          <w:rFonts w:ascii="Times New Roman" w:hAnsi="Times New Roman" w:cs="Times New Roman"/>
          <w:sz w:val="28"/>
          <w:szCs w:val="28"/>
          <w:lang w:val="uk-UA"/>
        </w:rPr>
        <w:t>пункту 20</w:t>
      </w:r>
      <w:r w:rsidRPr="00A107F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8</w:t>
      </w:r>
      <w:r w:rsidRPr="00A107F5">
        <w:rPr>
          <w:rFonts w:ascii="Times New Roman" w:hAnsi="Times New Roman" w:cs="Times New Roman"/>
          <w:sz w:val="28"/>
          <w:szCs w:val="28"/>
          <w:lang w:val="uk-UA"/>
        </w:rPr>
        <w:t xml:space="preserve"> розділу ХІ „Перехідні положення“</w:t>
      </w:r>
      <w:r w:rsidRPr="00A107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E1E4A" w:rsidRPr="00A107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Кодексу </w:t>
      </w:r>
      <w:r w:rsidRPr="00A107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зводиться до висловлення незгоди із застосуванням оспорюван</w:t>
      </w:r>
      <w:r w:rsidR="007E1E4A" w:rsidRPr="00A107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их</w:t>
      </w:r>
      <w:r w:rsidRPr="00A107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положен</w:t>
      </w:r>
      <w:r w:rsidR="007E1E4A" w:rsidRPr="00A107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ь</w:t>
      </w:r>
      <w:r w:rsidRPr="00A107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E1E4A" w:rsidRPr="00A107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Кодексу</w:t>
      </w:r>
      <w:r w:rsidRPr="00A107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остаточн</w:t>
      </w:r>
      <w:r w:rsidR="00E47AEA" w:rsidRPr="00A107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их</w:t>
      </w:r>
      <w:r w:rsidRPr="00A107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судов</w:t>
      </w:r>
      <w:r w:rsidR="00E47AEA" w:rsidRPr="00A107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их</w:t>
      </w:r>
      <w:r w:rsidRPr="00A107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рішенн</w:t>
      </w:r>
      <w:r w:rsidR="00E47AEA" w:rsidRPr="00A107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ях </w:t>
      </w:r>
      <w:r w:rsidR="00102768" w:rsidRPr="00A107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A107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його справі, що не можна вважати обґрунтуванням тверджень </w:t>
      </w:r>
      <w:r w:rsidR="00102768" w:rsidRPr="00A107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</w:t>
      </w:r>
      <w:r w:rsidRPr="00A107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02768" w:rsidRPr="00A107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їх</w:t>
      </w:r>
      <w:r w:rsidRPr="00A107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невідповідн</w:t>
      </w:r>
      <w:r w:rsidR="00102768" w:rsidRPr="00A107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ість</w:t>
      </w:r>
      <w:r w:rsidRPr="00A107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47AEA" w:rsidRPr="00A107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Основному Закону </w:t>
      </w:r>
      <w:r w:rsidRPr="00A107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України.</w:t>
      </w:r>
    </w:p>
    <w:p w14:paraId="737651A7" w14:textId="6514C01B" w:rsidR="0037193F" w:rsidRPr="00A107F5" w:rsidRDefault="0037193F" w:rsidP="00A107F5">
      <w:pPr>
        <w:spacing w:after="0" w:line="37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107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Отже, </w:t>
      </w:r>
      <w:r w:rsidR="00481D10" w:rsidRPr="00A107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автор клопотання</w:t>
      </w:r>
      <w:r w:rsidR="007916F9" w:rsidRPr="00A107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107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 дотримав вимог пункту 6</w:t>
      </w:r>
      <w:r w:rsidR="0079250B" w:rsidRPr="00A107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107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частини другої</w:t>
      </w:r>
      <w:r w:rsidR="00A107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Pr="00A107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статті 55 Закону України „Про Конституційний Суд України“, що є підставою для відмови у відкритті конституційног</w:t>
      </w:r>
      <w:r w:rsidR="00A107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 провадження у справі згідно з</w:t>
      </w:r>
      <w:r w:rsidR="00A107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Pr="00A107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пунктом 4 статті 62 цього закону – неприйнятність конституційної скарги.</w:t>
      </w:r>
    </w:p>
    <w:p w14:paraId="435874E7" w14:textId="77777777" w:rsidR="00410378" w:rsidRPr="00A107F5" w:rsidRDefault="00410378" w:rsidP="00A107F5">
      <w:pPr>
        <w:spacing w:after="0" w:line="37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1D3FB3" w14:textId="02A87B19" w:rsidR="003D01B6" w:rsidRPr="00A107F5" w:rsidRDefault="003D01B6" w:rsidP="00A107F5">
      <w:pPr>
        <w:spacing w:after="0" w:line="37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7F5">
        <w:rPr>
          <w:rFonts w:ascii="Times New Roman" w:hAnsi="Times New Roman" w:cs="Times New Roman"/>
          <w:sz w:val="28"/>
          <w:szCs w:val="28"/>
          <w:lang w:val="uk-UA"/>
        </w:rPr>
        <w:t>Ураховуючи викладене та керуючись статтями 147, 151</w:t>
      </w:r>
      <w:r w:rsidRPr="00A107F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Pr="00A107F5">
        <w:rPr>
          <w:rFonts w:ascii="Times New Roman" w:hAnsi="Times New Roman" w:cs="Times New Roman"/>
          <w:sz w:val="28"/>
          <w:szCs w:val="28"/>
          <w:lang w:val="uk-UA"/>
        </w:rPr>
        <w:t xml:space="preserve">, 153 Конституції України, на підставі статей 7, </w:t>
      </w:r>
      <w:r w:rsidR="00154684" w:rsidRPr="00A107F5">
        <w:rPr>
          <w:rFonts w:ascii="Times New Roman" w:hAnsi="Times New Roman" w:cs="Times New Roman"/>
          <w:sz w:val="28"/>
          <w:szCs w:val="28"/>
          <w:lang w:val="uk-UA"/>
        </w:rPr>
        <w:t xml:space="preserve">8, </w:t>
      </w:r>
      <w:r w:rsidRPr="00A107F5">
        <w:rPr>
          <w:rFonts w:ascii="Times New Roman" w:hAnsi="Times New Roman" w:cs="Times New Roman"/>
          <w:sz w:val="28"/>
          <w:szCs w:val="28"/>
          <w:lang w:val="uk-UA"/>
        </w:rPr>
        <w:t xml:space="preserve">32, 37, </w:t>
      </w:r>
      <w:r w:rsidR="00154684" w:rsidRPr="00A107F5">
        <w:rPr>
          <w:rFonts w:ascii="Times New Roman" w:hAnsi="Times New Roman" w:cs="Times New Roman"/>
          <w:sz w:val="28"/>
          <w:szCs w:val="28"/>
          <w:lang w:val="uk-UA"/>
        </w:rPr>
        <w:t xml:space="preserve">50, </w:t>
      </w:r>
      <w:r w:rsidRPr="00A107F5">
        <w:rPr>
          <w:rFonts w:ascii="Times New Roman" w:hAnsi="Times New Roman" w:cs="Times New Roman"/>
          <w:sz w:val="28"/>
          <w:szCs w:val="28"/>
          <w:lang w:val="uk-UA"/>
        </w:rPr>
        <w:t>55, 58, 62, 77, 86 Закону України „Про Конституційний Суд України“, відповідно до § 45, § 56 Регламенту Конституційного Суду України Перша колегія суддів Першого сенату Конституційного Суду України</w:t>
      </w:r>
    </w:p>
    <w:p w14:paraId="792181ED" w14:textId="77777777" w:rsidR="003D01B6" w:rsidRPr="00A107F5" w:rsidRDefault="003D01B6" w:rsidP="00A107F5">
      <w:pPr>
        <w:spacing w:after="0" w:line="372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5826161" w14:textId="77777777" w:rsidR="003D01B6" w:rsidRPr="00A107F5" w:rsidRDefault="003D01B6" w:rsidP="00A107F5">
      <w:pPr>
        <w:spacing w:after="0" w:line="372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07F5">
        <w:rPr>
          <w:rFonts w:ascii="Times New Roman" w:hAnsi="Times New Roman" w:cs="Times New Roman"/>
          <w:b/>
          <w:sz w:val="28"/>
          <w:szCs w:val="28"/>
          <w:lang w:val="uk-UA"/>
        </w:rPr>
        <w:t>у х в а л и л а:</w:t>
      </w:r>
    </w:p>
    <w:p w14:paraId="45DE7884" w14:textId="77777777" w:rsidR="003D01B6" w:rsidRPr="00A107F5" w:rsidRDefault="003D01B6" w:rsidP="00A107F5">
      <w:pPr>
        <w:spacing w:after="0" w:line="37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C2353A" w14:textId="629F3C58" w:rsidR="003D01B6" w:rsidRPr="00A107F5" w:rsidRDefault="003D01B6" w:rsidP="00A107F5">
      <w:pPr>
        <w:spacing w:after="0" w:line="37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7F5">
        <w:rPr>
          <w:rFonts w:ascii="Times New Roman" w:hAnsi="Times New Roman" w:cs="Times New Roman"/>
          <w:sz w:val="28"/>
          <w:szCs w:val="28"/>
          <w:lang w:val="uk-UA"/>
        </w:rPr>
        <w:t xml:space="preserve">1. Відмовити у відкритті конституційного провадження у справі за конституційною скаргою </w:t>
      </w:r>
      <w:proofErr w:type="spellStart"/>
      <w:r w:rsidR="001A2FBB" w:rsidRPr="00A107F5">
        <w:rPr>
          <w:rFonts w:ascii="Times New Roman" w:hAnsi="Times New Roman" w:cs="Times New Roman"/>
          <w:sz w:val="28"/>
          <w:szCs w:val="28"/>
          <w:lang w:val="uk-UA"/>
        </w:rPr>
        <w:t>Долженкова</w:t>
      </w:r>
      <w:proofErr w:type="spellEnd"/>
      <w:r w:rsidR="001A2FBB" w:rsidRPr="00A107F5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Валерійовича щодо </w:t>
      </w:r>
      <w:r w:rsidR="001A2FBB" w:rsidRPr="00A107F5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відповідності Конституції України (конституційності) пункту 20</w:t>
      </w:r>
      <w:r w:rsidR="001A2FBB" w:rsidRPr="00A107F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8</w:t>
      </w:r>
      <w:r w:rsidR="001A2FBB" w:rsidRPr="00A107F5">
        <w:rPr>
          <w:rFonts w:ascii="Times New Roman" w:hAnsi="Times New Roman" w:cs="Times New Roman"/>
          <w:sz w:val="28"/>
          <w:szCs w:val="28"/>
          <w:lang w:val="uk-UA"/>
        </w:rPr>
        <w:t xml:space="preserve"> розділу </w:t>
      </w:r>
      <w:r w:rsidR="00D8190B" w:rsidRPr="00A107F5">
        <w:rPr>
          <w:rFonts w:ascii="Times New Roman" w:hAnsi="Times New Roman" w:cs="Times New Roman"/>
          <w:sz w:val="28"/>
          <w:szCs w:val="28"/>
          <w:lang w:val="uk-UA"/>
        </w:rPr>
        <w:t xml:space="preserve">ХІ </w:t>
      </w:r>
      <w:r w:rsidR="001A2FBB" w:rsidRPr="00A107F5">
        <w:rPr>
          <w:rFonts w:ascii="Times New Roman" w:hAnsi="Times New Roman" w:cs="Times New Roman"/>
          <w:sz w:val="28"/>
          <w:szCs w:val="28"/>
          <w:lang w:val="uk-UA"/>
        </w:rPr>
        <w:t xml:space="preserve">„Перехідні положення“ Кримінального процесуального кодексу України </w:t>
      </w:r>
      <w:r w:rsidR="0059044F" w:rsidRPr="00A107F5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пункту </w:t>
      </w:r>
      <w:r w:rsidRPr="00A107F5">
        <w:rPr>
          <w:rFonts w:ascii="Times New Roman" w:hAnsi="Times New Roman" w:cs="Times New Roman"/>
          <w:sz w:val="28"/>
          <w:szCs w:val="28"/>
          <w:lang w:val="uk-UA"/>
        </w:rPr>
        <w:t xml:space="preserve">4 статті 62 Закону </w:t>
      </w:r>
      <w:r w:rsidR="00A107F5">
        <w:rPr>
          <w:rFonts w:ascii="Times New Roman" w:hAnsi="Times New Roman" w:cs="Times New Roman"/>
          <w:sz w:val="28"/>
          <w:szCs w:val="28"/>
          <w:lang w:val="uk-UA"/>
        </w:rPr>
        <w:t>України „Про Конституційний Суд</w:t>
      </w:r>
      <w:r w:rsidR="00A107F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107F5">
        <w:rPr>
          <w:rFonts w:ascii="Times New Roman" w:hAnsi="Times New Roman" w:cs="Times New Roman"/>
          <w:sz w:val="28"/>
          <w:szCs w:val="28"/>
          <w:lang w:val="uk-UA"/>
        </w:rPr>
        <w:t>України“ –</w:t>
      </w:r>
      <w:r w:rsidR="000A0517" w:rsidRPr="00A107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07F5">
        <w:rPr>
          <w:rFonts w:ascii="Times New Roman" w:hAnsi="Times New Roman" w:cs="Times New Roman"/>
          <w:sz w:val="28"/>
          <w:szCs w:val="28"/>
          <w:lang w:val="uk-UA"/>
        </w:rPr>
        <w:t>неприйнятність конституційної скарги.</w:t>
      </w:r>
    </w:p>
    <w:p w14:paraId="35951FE1" w14:textId="77777777" w:rsidR="00A107F5" w:rsidRDefault="00A107F5" w:rsidP="00A107F5">
      <w:pPr>
        <w:spacing w:after="0" w:line="37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283117" w14:textId="2734F483" w:rsidR="003D01B6" w:rsidRDefault="001434B8" w:rsidP="00A107F5">
      <w:pPr>
        <w:spacing w:after="0" w:line="37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7F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D01B6" w:rsidRPr="00A107F5">
        <w:rPr>
          <w:rFonts w:ascii="Times New Roman" w:hAnsi="Times New Roman" w:cs="Times New Roman"/>
          <w:sz w:val="28"/>
          <w:szCs w:val="28"/>
          <w:lang w:val="uk-UA"/>
        </w:rPr>
        <w:t>. Ухвала є остаточною.</w:t>
      </w:r>
    </w:p>
    <w:p w14:paraId="3BF8FF19" w14:textId="4DFEEFEB" w:rsidR="00A107F5" w:rsidRDefault="00A107F5" w:rsidP="00A10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46D90C" w14:textId="372E2DE6" w:rsidR="00A107F5" w:rsidRDefault="00A107F5" w:rsidP="00A10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A39053" w14:textId="77777777" w:rsidR="00A107F5" w:rsidRDefault="00A107F5" w:rsidP="00A10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532E96" w14:textId="77777777" w:rsidR="00E86E6C" w:rsidRPr="00E86E6C" w:rsidRDefault="00E86E6C" w:rsidP="00E86E6C">
      <w:pPr>
        <w:spacing w:after="0" w:line="240" w:lineRule="auto"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bookmarkStart w:id="2" w:name="_GoBack"/>
      <w:r w:rsidRPr="00E86E6C">
        <w:rPr>
          <w:rFonts w:ascii="Times New Roman" w:hAnsi="Times New Roman" w:cs="Times New Roman"/>
          <w:b/>
          <w:caps/>
          <w:sz w:val="28"/>
          <w:szCs w:val="28"/>
          <w:lang w:val="uk-UA"/>
        </w:rPr>
        <w:t>Перша колегія суддів</w:t>
      </w:r>
    </w:p>
    <w:p w14:paraId="262F65C5" w14:textId="77777777" w:rsidR="00E86E6C" w:rsidRPr="00E86E6C" w:rsidRDefault="00E86E6C" w:rsidP="00E86E6C">
      <w:pPr>
        <w:spacing w:after="0" w:line="240" w:lineRule="auto"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E86E6C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Першого </w:t>
      </w:r>
      <w:r w:rsidRPr="00E86E6C">
        <w:rPr>
          <w:rFonts w:ascii="Times New Roman" w:hAnsi="Times New Roman" w:cs="Times New Roman"/>
          <w:b/>
          <w:caps/>
          <w:sz w:val="28"/>
          <w:szCs w:val="28"/>
          <w:lang w:val="uk-UA"/>
        </w:rPr>
        <w:t>сенату</w:t>
      </w:r>
    </w:p>
    <w:p w14:paraId="480FCFEE" w14:textId="1E8317A9" w:rsidR="00A107F5" w:rsidRPr="00E86E6C" w:rsidRDefault="00E86E6C" w:rsidP="00E86E6C">
      <w:pPr>
        <w:spacing w:after="0" w:line="240" w:lineRule="auto"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E86E6C">
        <w:rPr>
          <w:rFonts w:ascii="Times New Roman" w:hAnsi="Times New Roman"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2"/>
    </w:p>
    <w:sectPr w:rsidR="00A107F5" w:rsidRPr="00E86E6C" w:rsidSect="00A107F5">
      <w:headerReference w:type="default" r:id="rId7"/>
      <w:footerReference w:type="default" r:id="rId8"/>
      <w:footerReference w:type="first" r:id="rId9"/>
      <w:pgSz w:w="11907" w:h="16840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DB3C8" w14:textId="77777777" w:rsidR="00D624D8" w:rsidRDefault="00D624D8">
      <w:pPr>
        <w:spacing w:after="0" w:line="240" w:lineRule="auto"/>
      </w:pPr>
      <w:r>
        <w:separator/>
      </w:r>
    </w:p>
  </w:endnote>
  <w:endnote w:type="continuationSeparator" w:id="0">
    <w:p w14:paraId="3406C7C1" w14:textId="77777777" w:rsidR="00D624D8" w:rsidRDefault="00D6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4ADDA" w14:textId="6AF3EE5A" w:rsidR="00A107F5" w:rsidRPr="00A107F5" w:rsidRDefault="00A107F5">
    <w:pPr>
      <w:pStyle w:val="a6"/>
      <w:rPr>
        <w:rFonts w:ascii="Times New Roman" w:hAnsi="Times New Roman" w:cs="Times New Roman"/>
        <w:sz w:val="10"/>
        <w:szCs w:val="10"/>
      </w:rPr>
    </w:pPr>
    <w:r w:rsidRPr="00A107F5">
      <w:rPr>
        <w:rFonts w:ascii="Times New Roman" w:hAnsi="Times New Roman" w:cs="Times New Roman"/>
        <w:sz w:val="10"/>
        <w:szCs w:val="10"/>
      </w:rPr>
      <w:fldChar w:fldCharType="begin"/>
    </w:r>
    <w:r w:rsidRPr="00A107F5">
      <w:rPr>
        <w:rFonts w:ascii="Times New Roman" w:hAnsi="Times New Roman" w:cs="Times New Roman"/>
        <w:sz w:val="10"/>
        <w:szCs w:val="10"/>
        <w:lang w:val="uk-UA"/>
      </w:rPr>
      <w:instrText xml:space="preserve"> FILENAME \p \* MERGEFORMAT </w:instrText>
    </w:r>
    <w:r w:rsidRPr="00A107F5">
      <w:rPr>
        <w:rFonts w:ascii="Times New Roman" w:hAnsi="Times New Roman" w:cs="Times New Roman"/>
        <w:sz w:val="10"/>
        <w:szCs w:val="10"/>
      </w:rPr>
      <w:fldChar w:fldCharType="separate"/>
    </w:r>
    <w:r w:rsidR="00E86E6C">
      <w:rPr>
        <w:rFonts w:ascii="Times New Roman" w:hAnsi="Times New Roman" w:cs="Times New Roman"/>
        <w:noProof/>
        <w:sz w:val="10"/>
        <w:szCs w:val="10"/>
        <w:lang w:val="uk-UA"/>
      </w:rPr>
      <w:t>G:\2024\Suddi\I senat\I koleg\16.docx</w:t>
    </w:r>
    <w:r w:rsidRPr="00A107F5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20692" w14:textId="7F75ECB8" w:rsidR="00A107F5" w:rsidRPr="00A107F5" w:rsidRDefault="00A107F5">
    <w:pPr>
      <w:pStyle w:val="a6"/>
      <w:rPr>
        <w:rFonts w:ascii="Times New Roman" w:hAnsi="Times New Roman" w:cs="Times New Roman"/>
        <w:sz w:val="10"/>
        <w:szCs w:val="10"/>
      </w:rPr>
    </w:pPr>
    <w:r w:rsidRPr="00A107F5">
      <w:rPr>
        <w:rFonts w:ascii="Times New Roman" w:hAnsi="Times New Roman" w:cs="Times New Roman"/>
        <w:sz w:val="10"/>
        <w:szCs w:val="10"/>
      </w:rPr>
      <w:fldChar w:fldCharType="begin"/>
    </w:r>
    <w:r w:rsidRPr="00A107F5">
      <w:rPr>
        <w:rFonts w:ascii="Times New Roman" w:hAnsi="Times New Roman" w:cs="Times New Roman"/>
        <w:sz w:val="10"/>
        <w:szCs w:val="10"/>
        <w:lang w:val="uk-UA"/>
      </w:rPr>
      <w:instrText xml:space="preserve"> FILENAME \p \* MERGEFORMAT </w:instrText>
    </w:r>
    <w:r w:rsidRPr="00A107F5">
      <w:rPr>
        <w:rFonts w:ascii="Times New Roman" w:hAnsi="Times New Roman" w:cs="Times New Roman"/>
        <w:sz w:val="10"/>
        <w:szCs w:val="10"/>
      </w:rPr>
      <w:fldChar w:fldCharType="separate"/>
    </w:r>
    <w:r w:rsidR="00E86E6C">
      <w:rPr>
        <w:rFonts w:ascii="Times New Roman" w:hAnsi="Times New Roman" w:cs="Times New Roman"/>
        <w:noProof/>
        <w:sz w:val="10"/>
        <w:szCs w:val="10"/>
        <w:lang w:val="uk-UA"/>
      </w:rPr>
      <w:t>G:\2024\Suddi\I senat\I koleg\16.docx</w:t>
    </w:r>
    <w:r w:rsidRPr="00A107F5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68AD3" w14:textId="77777777" w:rsidR="00D624D8" w:rsidRDefault="00D624D8">
      <w:pPr>
        <w:spacing w:after="0" w:line="240" w:lineRule="auto"/>
      </w:pPr>
      <w:r>
        <w:separator/>
      </w:r>
    </w:p>
  </w:footnote>
  <w:footnote w:type="continuationSeparator" w:id="0">
    <w:p w14:paraId="4B08CBBA" w14:textId="77777777" w:rsidR="00D624D8" w:rsidRDefault="00D6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64906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9BDF675" w14:textId="360A24AB" w:rsidR="00201702" w:rsidRPr="00A06B54" w:rsidRDefault="003D760A" w:rsidP="00BD53F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95B7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95B7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95B7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86E6C" w:rsidRPr="00E86E6C">
          <w:rPr>
            <w:rFonts w:ascii="Times New Roman" w:hAnsi="Times New Roman" w:cs="Times New Roman"/>
            <w:noProof/>
            <w:sz w:val="28"/>
            <w:szCs w:val="28"/>
            <w:lang w:val="uk-UA"/>
          </w:rPr>
          <w:t>3</w:t>
        </w:r>
        <w:r w:rsidRPr="00395B7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B6"/>
    <w:rsid w:val="0000601F"/>
    <w:rsid w:val="00044038"/>
    <w:rsid w:val="00045BB6"/>
    <w:rsid w:val="00077C26"/>
    <w:rsid w:val="00082096"/>
    <w:rsid w:val="00085934"/>
    <w:rsid w:val="000A0517"/>
    <w:rsid w:val="000C4E07"/>
    <w:rsid w:val="000D11DC"/>
    <w:rsid w:val="000F1EA2"/>
    <w:rsid w:val="000F476E"/>
    <w:rsid w:val="00102768"/>
    <w:rsid w:val="00113167"/>
    <w:rsid w:val="00114AE5"/>
    <w:rsid w:val="0012069D"/>
    <w:rsid w:val="00135DAC"/>
    <w:rsid w:val="001434B8"/>
    <w:rsid w:val="00154684"/>
    <w:rsid w:val="001555CB"/>
    <w:rsid w:val="00157FF2"/>
    <w:rsid w:val="00163619"/>
    <w:rsid w:val="001750E2"/>
    <w:rsid w:val="00181AAE"/>
    <w:rsid w:val="00187B4F"/>
    <w:rsid w:val="00197405"/>
    <w:rsid w:val="00197490"/>
    <w:rsid w:val="001A2FBB"/>
    <w:rsid w:val="001A546A"/>
    <w:rsid w:val="001C1816"/>
    <w:rsid w:val="00201702"/>
    <w:rsid w:val="00201791"/>
    <w:rsid w:val="00217279"/>
    <w:rsid w:val="00243300"/>
    <w:rsid w:val="0025330C"/>
    <w:rsid w:val="00266E17"/>
    <w:rsid w:val="00276D66"/>
    <w:rsid w:val="002A6D72"/>
    <w:rsid w:val="002C2DFA"/>
    <w:rsid w:val="002C4AF3"/>
    <w:rsid w:val="002C55DA"/>
    <w:rsid w:val="00302D0D"/>
    <w:rsid w:val="003229C3"/>
    <w:rsid w:val="003238C1"/>
    <w:rsid w:val="00326A17"/>
    <w:rsid w:val="00331C8E"/>
    <w:rsid w:val="00343FAF"/>
    <w:rsid w:val="00346D01"/>
    <w:rsid w:val="00350AA5"/>
    <w:rsid w:val="00356B40"/>
    <w:rsid w:val="0036514F"/>
    <w:rsid w:val="0037193F"/>
    <w:rsid w:val="003979E0"/>
    <w:rsid w:val="003A5B4E"/>
    <w:rsid w:val="003A6E8F"/>
    <w:rsid w:val="003B03FA"/>
    <w:rsid w:val="003B7AA9"/>
    <w:rsid w:val="003D01B6"/>
    <w:rsid w:val="003D578E"/>
    <w:rsid w:val="003D760A"/>
    <w:rsid w:val="003D77A6"/>
    <w:rsid w:val="003E1EC4"/>
    <w:rsid w:val="003F2003"/>
    <w:rsid w:val="00410378"/>
    <w:rsid w:val="004112FB"/>
    <w:rsid w:val="00421FA2"/>
    <w:rsid w:val="00425A8A"/>
    <w:rsid w:val="0043170D"/>
    <w:rsid w:val="004425D9"/>
    <w:rsid w:val="00462DA9"/>
    <w:rsid w:val="0046359A"/>
    <w:rsid w:val="00474E70"/>
    <w:rsid w:val="00481D10"/>
    <w:rsid w:val="00493CAC"/>
    <w:rsid w:val="0049615D"/>
    <w:rsid w:val="004A1AE6"/>
    <w:rsid w:val="004D4C00"/>
    <w:rsid w:val="004D7478"/>
    <w:rsid w:val="004E6199"/>
    <w:rsid w:val="004E782B"/>
    <w:rsid w:val="00506696"/>
    <w:rsid w:val="00520A19"/>
    <w:rsid w:val="005235DB"/>
    <w:rsid w:val="005339D4"/>
    <w:rsid w:val="00534AE8"/>
    <w:rsid w:val="00537603"/>
    <w:rsid w:val="005412BC"/>
    <w:rsid w:val="00545D71"/>
    <w:rsid w:val="0055701C"/>
    <w:rsid w:val="0056053E"/>
    <w:rsid w:val="00562243"/>
    <w:rsid w:val="0057285B"/>
    <w:rsid w:val="00583082"/>
    <w:rsid w:val="0059044F"/>
    <w:rsid w:val="00595B38"/>
    <w:rsid w:val="005B7D0B"/>
    <w:rsid w:val="0061426A"/>
    <w:rsid w:val="00634F75"/>
    <w:rsid w:val="006A12C5"/>
    <w:rsid w:val="006E61C5"/>
    <w:rsid w:val="006F70C6"/>
    <w:rsid w:val="007006ED"/>
    <w:rsid w:val="00724055"/>
    <w:rsid w:val="00727018"/>
    <w:rsid w:val="0074195A"/>
    <w:rsid w:val="00777148"/>
    <w:rsid w:val="007905F6"/>
    <w:rsid w:val="007916F9"/>
    <w:rsid w:val="0079250B"/>
    <w:rsid w:val="007A03DE"/>
    <w:rsid w:val="007B2E05"/>
    <w:rsid w:val="007D6903"/>
    <w:rsid w:val="007E1E4A"/>
    <w:rsid w:val="007E4F46"/>
    <w:rsid w:val="007E58A2"/>
    <w:rsid w:val="007F27AF"/>
    <w:rsid w:val="007F7342"/>
    <w:rsid w:val="00815E08"/>
    <w:rsid w:val="008251F6"/>
    <w:rsid w:val="00834145"/>
    <w:rsid w:val="0084270B"/>
    <w:rsid w:val="00860F3B"/>
    <w:rsid w:val="008638B9"/>
    <w:rsid w:val="00887477"/>
    <w:rsid w:val="008B1E49"/>
    <w:rsid w:val="008C520E"/>
    <w:rsid w:val="008D1B09"/>
    <w:rsid w:val="008E1AC5"/>
    <w:rsid w:val="008F0ACA"/>
    <w:rsid w:val="009035E4"/>
    <w:rsid w:val="00904AFD"/>
    <w:rsid w:val="009518B8"/>
    <w:rsid w:val="00955CD1"/>
    <w:rsid w:val="00963F8F"/>
    <w:rsid w:val="009763D7"/>
    <w:rsid w:val="009A1F2D"/>
    <w:rsid w:val="009A4984"/>
    <w:rsid w:val="009A5832"/>
    <w:rsid w:val="009C21D6"/>
    <w:rsid w:val="009E01DF"/>
    <w:rsid w:val="009E4B7E"/>
    <w:rsid w:val="009F6E8F"/>
    <w:rsid w:val="00A107F5"/>
    <w:rsid w:val="00A2503C"/>
    <w:rsid w:val="00A30AF8"/>
    <w:rsid w:val="00A31084"/>
    <w:rsid w:val="00A606AB"/>
    <w:rsid w:val="00A95B1F"/>
    <w:rsid w:val="00AB12D7"/>
    <w:rsid w:val="00AF38A3"/>
    <w:rsid w:val="00B00067"/>
    <w:rsid w:val="00B321B7"/>
    <w:rsid w:val="00B45FD4"/>
    <w:rsid w:val="00B5285F"/>
    <w:rsid w:val="00B53173"/>
    <w:rsid w:val="00B55462"/>
    <w:rsid w:val="00B618AF"/>
    <w:rsid w:val="00B708C1"/>
    <w:rsid w:val="00B74C12"/>
    <w:rsid w:val="00B8440B"/>
    <w:rsid w:val="00BA09CC"/>
    <w:rsid w:val="00BB266C"/>
    <w:rsid w:val="00BC2A1F"/>
    <w:rsid w:val="00BC5E0E"/>
    <w:rsid w:val="00BD53FB"/>
    <w:rsid w:val="00BE0078"/>
    <w:rsid w:val="00BE0FEA"/>
    <w:rsid w:val="00C04C10"/>
    <w:rsid w:val="00C149EB"/>
    <w:rsid w:val="00C16892"/>
    <w:rsid w:val="00C26DD7"/>
    <w:rsid w:val="00C5101F"/>
    <w:rsid w:val="00C5213D"/>
    <w:rsid w:val="00C55AF3"/>
    <w:rsid w:val="00C6466B"/>
    <w:rsid w:val="00C82E99"/>
    <w:rsid w:val="00CB2758"/>
    <w:rsid w:val="00CB7B2A"/>
    <w:rsid w:val="00CD0C46"/>
    <w:rsid w:val="00CD4573"/>
    <w:rsid w:val="00CF2620"/>
    <w:rsid w:val="00D051EF"/>
    <w:rsid w:val="00D17297"/>
    <w:rsid w:val="00D34F4E"/>
    <w:rsid w:val="00D45EAC"/>
    <w:rsid w:val="00D50C88"/>
    <w:rsid w:val="00D609D0"/>
    <w:rsid w:val="00D624D8"/>
    <w:rsid w:val="00D71CBF"/>
    <w:rsid w:val="00D72F09"/>
    <w:rsid w:val="00D8190B"/>
    <w:rsid w:val="00D86DC7"/>
    <w:rsid w:val="00D946D5"/>
    <w:rsid w:val="00DC4D6A"/>
    <w:rsid w:val="00DC78D0"/>
    <w:rsid w:val="00DF3687"/>
    <w:rsid w:val="00E05A9B"/>
    <w:rsid w:val="00E064F1"/>
    <w:rsid w:val="00E102B1"/>
    <w:rsid w:val="00E23501"/>
    <w:rsid w:val="00E23D09"/>
    <w:rsid w:val="00E446B7"/>
    <w:rsid w:val="00E47AEA"/>
    <w:rsid w:val="00E52DB3"/>
    <w:rsid w:val="00E66467"/>
    <w:rsid w:val="00E8243B"/>
    <w:rsid w:val="00E83BAC"/>
    <w:rsid w:val="00E86E6C"/>
    <w:rsid w:val="00EA2625"/>
    <w:rsid w:val="00EA40D4"/>
    <w:rsid w:val="00EE33CE"/>
    <w:rsid w:val="00EF57BE"/>
    <w:rsid w:val="00F215B1"/>
    <w:rsid w:val="00F26854"/>
    <w:rsid w:val="00F332A8"/>
    <w:rsid w:val="00F400ED"/>
    <w:rsid w:val="00F509A2"/>
    <w:rsid w:val="00F60F74"/>
    <w:rsid w:val="00F63F73"/>
    <w:rsid w:val="00F65C1B"/>
    <w:rsid w:val="00F73430"/>
    <w:rsid w:val="00F75D64"/>
    <w:rsid w:val="00F80362"/>
    <w:rsid w:val="00F84ADD"/>
    <w:rsid w:val="00F9287D"/>
    <w:rsid w:val="00F93357"/>
    <w:rsid w:val="00F95258"/>
    <w:rsid w:val="00F9710A"/>
    <w:rsid w:val="00FA2C17"/>
    <w:rsid w:val="00FA7DE1"/>
    <w:rsid w:val="00FB4EC4"/>
    <w:rsid w:val="00FB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68342C"/>
  <w15:chartTrackingRefBased/>
  <w15:docId w15:val="{7F38294B-0528-481B-84F1-1AFF9831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1B6"/>
    <w:rPr>
      <w:lang w:val="en-US"/>
    </w:rPr>
  </w:style>
  <w:style w:type="paragraph" w:styleId="1">
    <w:name w:val="heading 1"/>
    <w:basedOn w:val="a"/>
    <w:next w:val="a"/>
    <w:link w:val="10"/>
    <w:qFormat/>
    <w:rsid w:val="00A107F5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D01B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3D01B6"/>
    <w:rPr>
      <w:lang w:val="en-US"/>
    </w:rPr>
  </w:style>
  <w:style w:type="paragraph" w:styleId="a5">
    <w:name w:val="List Paragraph"/>
    <w:basedOn w:val="a"/>
    <w:uiPriority w:val="34"/>
    <w:qFormat/>
    <w:rsid w:val="00D72F0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DC78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DC78D0"/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8B1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8B1E49"/>
    <w:rPr>
      <w:rFonts w:ascii="Segoe UI" w:hAnsi="Segoe UI" w:cs="Segoe UI"/>
      <w:sz w:val="18"/>
      <w:szCs w:val="18"/>
      <w:lang w:val="en-US"/>
    </w:rPr>
  </w:style>
  <w:style w:type="paragraph" w:customStyle="1" w:styleId="rvps2">
    <w:name w:val="rvps2"/>
    <w:basedOn w:val="a"/>
    <w:rsid w:val="00187B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187B4F"/>
  </w:style>
  <w:style w:type="character" w:styleId="aa">
    <w:name w:val="Hyperlink"/>
    <w:basedOn w:val="a0"/>
    <w:uiPriority w:val="99"/>
    <w:semiHidden/>
    <w:unhideWhenUsed/>
    <w:rsid w:val="00187B4F"/>
    <w:rPr>
      <w:color w:val="0000FF"/>
      <w:u w:val="single"/>
    </w:rPr>
  </w:style>
  <w:style w:type="table" w:styleId="ab">
    <w:name w:val="Table Grid"/>
    <w:basedOn w:val="a1"/>
    <w:uiPriority w:val="39"/>
    <w:rsid w:val="00BD5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5701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5701C"/>
    <w:pPr>
      <w:spacing w:line="240" w:lineRule="auto"/>
    </w:pPr>
    <w:rPr>
      <w:sz w:val="20"/>
      <w:szCs w:val="20"/>
    </w:rPr>
  </w:style>
  <w:style w:type="character" w:customStyle="1" w:styleId="ae">
    <w:name w:val="Текст примітки Знак"/>
    <w:basedOn w:val="a0"/>
    <w:link w:val="ad"/>
    <w:uiPriority w:val="99"/>
    <w:semiHidden/>
    <w:rsid w:val="0055701C"/>
    <w:rPr>
      <w:sz w:val="20"/>
      <w:szCs w:val="20"/>
      <w:lang w:val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5701C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sid w:val="0055701C"/>
    <w:rPr>
      <w:b/>
      <w:bCs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A107F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B3223-C0AE-49D8-8300-C43BA5B58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3152</Words>
  <Characters>1798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І. Бенедик</dc:creator>
  <cp:keywords/>
  <dc:description/>
  <cp:lastModifiedBy>Валентина М. Поліщук</cp:lastModifiedBy>
  <cp:revision>5</cp:revision>
  <cp:lastPrinted>2024-03-28T07:21:00Z</cp:lastPrinted>
  <dcterms:created xsi:type="dcterms:W3CDTF">2024-03-27T09:34:00Z</dcterms:created>
  <dcterms:modified xsi:type="dcterms:W3CDTF">2024-03-28T07:21:00Z</dcterms:modified>
</cp:coreProperties>
</file>