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04" w:rsidRDefault="008A0304" w:rsidP="00062F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062FC8" w:rsidRDefault="00062FC8" w:rsidP="00062F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062FC8" w:rsidRDefault="00062FC8" w:rsidP="00062F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062FC8" w:rsidRDefault="00062FC8" w:rsidP="00062F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062FC8" w:rsidRDefault="00062FC8" w:rsidP="00062F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062FC8" w:rsidRDefault="00062FC8" w:rsidP="00062F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062FC8" w:rsidRDefault="00062FC8" w:rsidP="00062F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062FC8" w:rsidRDefault="00062FC8" w:rsidP="00062F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062FC8" w:rsidRDefault="00062FC8" w:rsidP="00062F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062FC8" w:rsidRPr="00062FC8" w:rsidRDefault="00062FC8" w:rsidP="00062F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8A0304" w:rsidRPr="00062FC8" w:rsidRDefault="008A0304" w:rsidP="00062FC8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про відмову у відкритті конституційного провадження у справі за конституційною скаргою </w:t>
      </w:r>
      <w:r w:rsidR="003E6E47" w:rsidRPr="00062FC8">
        <w:rPr>
          <w:rFonts w:ascii="Times New Roman" w:hAnsi="Times New Roman" w:cs="Times New Roman"/>
          <w:b/>
          <w:sz w:val="28"/>
          <w:szCs w:val="28"/>
          <w:lang w:val="uk-UA"/>
        </w:rPr>
        <w:t>Сошки Олександра Михайловича</w:t>
      </w:r>
      <w:r w:rsidRPr="00062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6181" w:rsidRPr="00062FC8">
        <w:rPr>
          <w:rFonts w:ascii="Times New Roman" w:hAnsi="Times New Roman" w:cs="Times New Roman"/>
          <w:b/>
          <w:sz w:val="28"/>
          <w:szCs w:val="28"/>
          <w:lang w:val="uk-UA"/>
        </w:rPr>
        <w:t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</w:t>
      </w:r>
      <w:r w:rsidR="00062FC8">
        <w:rPr>
          <w:rFonts w:ascii="Times New Roman" w:hAnsi="Times New Roman" w:cs="Times New Roman"/>
          <w:b/>
          <w:sz w:val="28"/>
          <w:szCs w:val="28"/>
          <w:lang w:val="uk-UA"/>
        </w:rPr>
        <w:t>е забезпечення осіб, звільнених</w:t>
      </w:r>
      <w:r w:rsidR="00062FC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062F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019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16181" w:rsidRPr="00062FC8">
        <w:rPr>
          <w:rFonts w:ascii="Times New Roman" w:hAnsi="Times New Roman" w:cs="Times New Roman"/>
          <w:b/>
          <w:sz w:val="28"/>
          <w:szCs w:val="28"/>
          <w:lang w:val="uk-UA"/>
        </w:rPr>
        <w:t>з військової служби, та деяких інших осіб“</w:t>
      </w:r>
    </w:p>
    <w:p w:rsidR="00816181" w:rsidRPr="00062FC8" w:rsidRDefault="00816181" w:rsidP="00062F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62FC8" w:rsidRDefault="008A0304" w:rsidP="00062FC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м. К и ї в</w:t>
      </w:r>
      <w:r w:rsid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 </w:t>
      </w:r>
      <w:r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Справа </w:t>
      </w:r>
      <w:r w:rsidR="007019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№ </w:t>
      </w:r>
      <w:r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3-</w:t>
      </w:r>
      <w:r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1</w:t>
      </w:r>
      <w:r w:rsidR="00BE6AB3"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53/2021(325</w:t>
      </w:r>
      <w:r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/21)</w:t>
      </w:r>
    </w:p>
    <w:p w:rsidR="0070191A" w:rsidRDefault="008C19D2" w:rsidP="00062FC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червня </w:t>
      </w:r>
      <w:r w:rsidR="008A0304"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202</w:t>
      </w:r>
      <w:r w:rsidR="00816181"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8A0304"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</w:t>
      </w:r>
    </w:p>
    <w:p w:rsidR="0070191A" w:rsidRDefault="0070191A" w:rsidP="00062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№ </w:t>
      </w:r>
      <w:bookmarkStart w:id="0" w:name="_GoBack"/>
      <w:r w:rsidR="008C19D2"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62</w:t>
      </w:r>
      <w:r w:rsidR="008A0304"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-2(І)</w:t>
      </w:r>
      <w:bookmarkEnd w:id="0"/>
      <w:r w:rsidR="008A0304"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/202</w:t>
      </w:r>
      <w:r w:rsid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2</w:t>
      </w:r>
    </w:p>
    <w:p w:rsidR="008A0304" w:rsidRPr="00062FC8" w:rsidRDefault="008A0304" w:rsidP="00062FC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:rsidR="00816181" w:rsidRPr="00062FC8" w:rsidRDefault="00816181" w:rsidP="00062FC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Друга колегія суддів Першого сенату Конституційного Суду України у складі:</w:t>
      </w:r>
    </w:p>
    <w:p w:rsidR="00816181" w:rsidRPr="00062FC8" w:rsidRDefault="00816181" w:rsidP="00062FC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6181" w:rsidRPr="00062FC8" w:rsidRDefault="00816181" w:rsidP="00062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Саса Сергія Володимировича – головуючого, доповідача,</w:t>
      </w:r>
    </w:p>
    <w:p w:rsidR="00816181" w:rsidRPr="00062FC8" w:rsidRDefault="00816181" w:rsidP="00062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Грищук Оксани Вікторівни,</w:t>
      </w:r>
    </w:p>
    <w:p w:rsidR="00816181" w:rsidRPr="00062FC8" w:rsidRDefault="00816181" w:rsidP="00062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Кривенка Віктора Васильовича,</w:t>
      </w:r>
    </w:p>
    <w:p w:rsidR="00816181" w:rsidRPr="00062FC8" w:rsidRDefault="00816181" w:rsidP="00062F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A47F2" w:rsidRPr="00062FC8" w:rsidRDefault="00CA47F2" w:rsidP="00062F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розглянула на засіданні питання про відкриття конституційного провадження у справі за конституційною</w:t>
      </w:r>
      <w:r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скаргою</w:t>
      </w:r>
      <w:r w:rsidRPr="00062FC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8C19D2" w:rsidRPr="00062F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Сошки Олександра Михайловича </w:t>
      </w:r>
      <w:r w:rsidRPr="00062F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28 лютого 1991 року </w:t>
      </w:r>
      <w:r w:rsidR="00701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796–XII (Відомості Верховної </w:t>
      </w:r>
      <w:r w:rsidRPr="00062FC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Ради Української РСР, 1991 р., </w:t>
      </w:r>
      <w:r w:rsidR="0070191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№ </w:t>
      </w:r>
      <w:r w:rsidRPr="00062FC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16, ст. 200) в редакції до внесення змін Законом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</w:t>
      </w:r>
      <w:r w:rsidRPr="00062F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Pr="00062FC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29 червня 2021 року </w:t>
      </w:r>
      <w:r w:rsidR="0070191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№ </w:t>
      </w:r>
      <w:r w:rsidRPr="00062FC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1584–IX </w:t>
      </w:r>
      <w:r w:rsidRPr="00062FC8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>(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Відомості Верховної Ради України, 2021 р., </w:t>
      </w:r>
      <w:r w:rsidR="0070191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№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36, ст. 306</w:t>
      </w:r>
      <w:r w:rsidRPr="00062FC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</w:t>
      </w:r>
      <w:r w:rsidRPr="00062F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статей 11, 21 Закону України „Про пенсійне забезпечення осіб, звільнених з військової служби, та деяких інших осіб“ від 9 квітня 1992 року </w:t>
      </w:r>
      <w:r w:rsidR="007019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 w:rsidRPr="00062FC8">
        <w:rPr>
          <w:rFonts w:ascii="Times New Roman" w:eastAsia="Calibri" w:hAnsi="Times New Roman" w:cs="Times New Roman"/>
          <w:sz w:val="28"/>
          <w:szCs w:val="28"/>
          <w:lang w:val="uk-UA"/>
        </w:rPr>
        <w:t>2262–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XII (Відомості Верховної Ради України, 1992 р., </w:t>
      </w:r>
      <w:r w:rsidR="0070191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№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29, ст. 399) зі змінами</w:t>
      </w:r>
      <w:r w:rsidRPr="00062FC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CA47F2" w:rsidRPr="00062FC8" w:rsidRDefault="00CA47F2" w:rsidP="00062FC8">
      <w:pPr>
        <w:shd w:val="clear" w:color="auto" w:fill="FFFFFF"/>
        <w:spacing w:after="0" w:line="372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:rsidR="00CA47F2" w:rsidRPr="00062FC8" w:rsidRDefault="00CA47F2" w:rsidP="00062FC8">
      <w:pPr>
        <w:shd w:val="clear" w:color="auto" w:fill="FFFFFF"/>
        <w:spacing w:after="0" w:line="372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  <w:r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Заслухавши суддю-доповідача Саса С.В. та дослідивши матеріали справи, Друга колегія суддів Першого сенату Конституційного Суду України</w:t>
      </w:r>
    </w:p>
    <w:p w:rsidR="00CA47F2" w:rsidRPr="00062FC8" w:rsidRDefault="00CA47F2" w:rsidP="00062FC8">
      <w:pPr>
        <w:shd w:val="clear" w:color="auto" w:fill="FFFFFF"/>
        <w:suppressAutoHyphens/>
        <w:spacing w:after="0" w:line="372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CA47F2" w:rsidRPr="00062FC8" w:rsidRDefault="00CA47F2" w:rsidP="00062FC8">
      <w:pPr>
        <w:shd w:val="clear" w:color="auto" w:fill="FFFFFF"/>
        <w:suppressAutoHyphens/>
        <w:spacing w:after="0" w:line="372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  <w:r w:rsidRPr="0006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  <w:t>у с т а н о в и л а:</w:t>
      </w:r>
    </w:p>
    <w:p w:rsidR="00CA47F2" w:rsidRPr="00062FC8" w:rsidRDefault="00CA47F2" w:rsidP="00062FC8">
      <w:pPr>
        <w:shd w:val="clear" w:color="auto" w:fill="FFFFFF"/>
        <w:suppressAutoHyphens/>
        <w:spacing w:after="0" w:line="372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CA47F2" w:rsidRPr="00062FC8" w:rsidRDefault="00CA47F2" w:rsidP="00062FC8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 xml:space="preserve">1. </w:t>
      </w:r>
      <w:bookmarkStart w:id="1" w:name="n8690"/>
      <w:bookmarkEnd w:id="1"/>
      <w:r w:rsidR="008C19D2"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Сошка </w:t>
      </w:r>
      <w:r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8C19D2"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звернувся до Конституційного Суду України з клопотанням</w:t>
      </w:r>
      <w:r w:rsidRPr="00062FC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перевірити на відповідність </w:t>
      </w:r>
      <w:r w:rsidRPr="00062FC8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Конституції України (конституційність) положення частини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третьої статті 59 Закону України „Про статус і соціальний захист громадян, які постраждали внаслідок Чорнобильської катастрофи“</w:t>
      </w:r>
      <w:r w:rsidRPr="00062FC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від 28 лютого 1991 року </w:t>
      </w:r>
      <w:r w:rsidR="0070191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№ </w:t>
      </w:r>
      <w:r w:rsidRPr="00062FC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796–</w:t>
      </w:r>
      <w:r w:rsidRPr="00062F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XII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редакції до внесення змін Законом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 від 29 червня 2021 року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701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1584–IX (далі – Закон </w:t>
      </w:r>
      <w:r w:rsidR="0070191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№ </w:t>
      </w:r>
      <w:r w:rsidRPr="00062FC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796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), статей 11, 21 Закону України „Про пенсійне забезпечення осіб, звільнених з військової служби, та деяких інших осіб“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від 9 квітня 1992 року </w:t>
      </w:r>
      <w:r w:rsidR="00701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2262–XII зі змінами (далі – Закон </w:t>
      </w:r>
      <w:r w:rsidR="00701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2262)</w:t>
      </w:r>
      <w:r w:rsidRPr="00062FC8">
        <w:rPr>
          <w:rFonts w:ascii="Times New Roman" w:eastAsia="HiddenHorzOCR" w:hAnsi="Times New Roman" w:cs="Times New Roman"/>
          <w:sz w:val="28"/>
          <w:szCs w:val="28"/>
          <w:lang w:val="uk-UA"/>
        </w:rPr>
        <w:t>.</w:t>
      </w:r>
    </w:p>
    <w:p w:rsidR="00CA47F2" w:rsidRPr="00062FC8" w:rsidRDefault="00CA47F2" w:rsidP="00062FC8">
      <w:pPr>
        <w:autoSpaceDE w:val="0"/>
        <w:autoSpaceDN w:val="0"/>
        <w:adjustRightInd w:val="0"/>
        <w:spacing w:after="0" w:line="37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2FC8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Згідно з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частиною третьою статті 59 Закону </w:t>
      </w:r>
      <w:r w:rsidR="0070191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№ </w:t>
      </w:r>
      <w:r w:rsidRPr="00062FC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796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„особам, які брали участь у ліквідації наслідків Чорнобильської катастрофи, інших ядерних аварій та випробувань, у військових навчаннях із застосуванням ядерної зброї під час проходження дійсної строкової служби і внаслідок цього стали особами з інвалідністю, пенсія по інвалідності обчислюється відповідно до цього Закону або за бажанням таких осіб – з п’ятикратного розміру мінімальної заробітної плати, встановленої законом на 1 січня відповідного року“.</w:t>
      </w:r>
    </w:p>
    <w:p w:rsidR="00CA47F2" w:rsidRPr="00062FC8" w:rsidRDefault="00CA47F2" w:rsidP="00062FC8">
      <w:pPr>
        <w:autoSpaceDE w:val="0"/>
        <w:autoSpaceDN w:val="0"/>
        <w:adjustRightInd w:val="0"/>
        <w:spacing w:after="0" w:line="372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  <w:lang w:val="uk-UA"/>
        </w:rPr>
      </w:pPr>
      <w:r w:rsidRPr="00062FC8">
        <w:rPr>
          <w:rFonts w:ascii="Times New Roman" w:eastAsia="HiddenHorzOCR" w:hAnsi="Times New Roman" w:cs="Times New Roman"/>
          <w:sz w:val="28"/>
          <w:szCs w:val="28"/>
          <w:lang w:val="uk-UA"/>
        </w:rPr>
        <w:lastRenderedPageBreak/>
        <w:t>Статтею 11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Закону </w:t>
      </w:r>
      <w:r w:rsidR="00701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2262</w:t>
      </w:r>
      <w:r w:rsidRPr="00062FC8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 передбачено, що «умови, норми і порядок пенсійного забезпечення військовослужбовців, осіб, які мають право на пенсію за цим Законом, які постраждали внаслідок Чорнобильської катастрофи, визначаються Законом України „Про статус і соціальний захист громадян, які постраждали внаслідок Чорнобильської катастрофи“ і цим Законом».</w:t>
      </w:r>
    </w:p>
    <w:p w:rsidR="00CA47F2" w:rsidRPr="00062FC8" w:rsidRDefault="00CA47F2" w:rsidP="00062FC8">
      <w:pPr>
        <w:autoSpaceDE w:val="0"/>
        <w:autoSpaceDN w:val="0"/>
        <w:adjustRightInd w:val="0"/>
        <w:spacing w:after="0" w:line="372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  <w:lang w:val="uk-UA"/>
        </w:rPr>
      </w:pPr>
      <w:r w:rsidRPr="00062FC8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Відповідно до статті 21 Закону </w:t>
      </w:r>
      <w:r w:rsidR="0070191A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№ </w:t>
      </w:r>
      <w:r w:rsidRPr="00062FC8">
        <w:rPr>
          <w:rFonts w:ascii="Times New Roman" w:eastAsia="HiddenHorzOCR" w:hAnsi="Times New Roman" w:cs="Times New Roman"/>
          <w:sz w:val="28"/>
          <w:szCs w:val="28"/>
          <w:lang w:val="uk-UA"/>
        </w:rPr>
        <w:t>2262 „пенсії по інвалідності військовослужбовцям, особам, які мають право на пенсію за цим Законом призначаються в таких розмірах:</w:t>
      </w:r>
    </w:p>
    <w:p w:rsidR="00CA47F2" w:rsidRPr="00062FC8" w:rsidRDefault="00CA47F2" w:rsidP="00062FC8">
      <w:pPr>
        <w:autoSpaceDE w:val="0"/>
        <w:autoSpaceDN w:val="0"/>
        <w:adjustRightInd w:val="0"/>
        <w:spacing w:after="0" w:line="372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  <w:lang w:val="uk-UA"/>
        </w:rPr>
      </w:pPr>
      <w:r w:rsidRPr="00062FC8">
        <w:rPr>
          <w:rFonts w:ascii="Times New Roman" w:eastAsia="HiddenHorzOCR" w:hAnsi="Times New Roman" w:cs="Times New Roman"/>
          <w:sz w:val="28"/>
          <w:szCs w:val="28"/>
          <w:lang w:val="uk-UA"/>
        </w:rPr>
        <w:t>а) особам з інвалідністю внаслідок війни І групи – 100 процентів,</w:t>
      </w:r>
      <w:r w:rsidRPr="00062FC8">
        <w:rPr>
          <w:rFonts w:ascii="Times New Roman" w:eastAsia="HiddenHorzOCR" w:hAnsi="Times New Roman" w:cs="Times New Roman"/>
          <w:sz w:val="28"/>
          <w:szCs w:val="28"/>
          <w:lang w:val="uk-UA"/>
        </w:rPr>
        <w:br/>
      </w:r>
      <w:r w:rsidRPr="00062FC8">
        <w:rPr>
          <w:rFonts w:ascii="Times New Roman" w:eastAsia="HiddenHorzOCR" w:hAnsi="Times New Roman" w:cs="Times New Roman"/>
          <w:sz w:val="28"/>
          <w:szCs w:val="28"/>
        </w:rPr>
        <w:t>II</w:t>
      </w:r>
      <w:r w:rsidRPr="00062FC8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 групи – 80 процентів, ІІІ групи – 60 процентів відповідних сум грошового забезпечення (заробітку);</w:t>
      </w:r>
    </w:p>
    <w:p w:rsidR="00CA47F2" w:rsidRPr="00062FC8" w:rsidRDefault="00CA47F2" w:rsidP="00062FC8">
      <w:pPr>
        <w:autoSpaceDE w:val="0"/>
        <w:autoSpaceDN w:val="0"/>
        <w:adjustRightInd w:val="0"/>
        <w:spacing w:after="0" w:line="372" w:lineRule="auto"/>
        <w:ind w:firstLine="709"/>
        <w:contextualSpacing/>
        <w:jc w:val="both"/>
        <w:rPr>
          <w:rFonts w:ascii="Times New Roman" w:eastAsia="HiddenHorzOCR" w:hAnsi="Times New Roman" w:cs="Times New Roman"/>
          <w:sz w:val="28"/>
          <w:szCs w:val="28"/>
          <w:lang w:val="uk-UA"/>
        </w:rPr>
      </w:pPr>
      <w:r w:rsidRPr="00062FC8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б) іншим особам з інвалідністю І групи – 70 процентів, </w:t>
      </w:r>
      <w:r w:rsidRPr="00062FC8">
        <w:rPr>
          <w:rFonts w:ascii="Times New Roman" w:eastAsia="HiddenHorzOCR" w:hAnsi="Times New Roman" w:cs="Times New Roman"/>
          <w:sz w:val="28"/>
          <w:szCs w:val="28"/>
        </w:rPr>
        <w:t>II</w:t>
      </w:r>
      <w:r w:rsidRPr="00062FC8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 групи –</w:t>
      </w:r>
      <w:r w:rsidRPr="00062FC8">
        <w:rPr>
          <w:rFonts w:ascii="Times New Roman" w:eastAsia="HiddenHorzOCR" w:hAnsi="Times New Roman" w:cs="Times New Roman"/>
          <w:sz w:val="28"/>
          <w:szCs w:val="28"/>
          <w:lang w:val="uk-UA"/>
        </w:rPr>
        <w:br/>
        <w:t>60 процентів, ІІІ групи – 40 процентів відповідних сум грошового забезпечення (заробітку)“.</w:t>
      </w:r>
    </w:p>
    <w:p w:rsidR="00CA47F2" w:rsidRPr="00062FC8" w:rsidRDefault="00CA47F2" w:rsidP="00062FC8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Зі змісту конституційної скарги та долучених до неї матеріалів убачається, що Касаційний адміністративний суд у складі Верховного Суду рішенням </w:t>
      </w:r>
      <w:r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від 20 травня 2020 року у зразковій справі відмовив Шабельнику М.В. у задоволенні позовних вимог до Головного управління Пенсійного фонду України в Харківській області про визнання бездіяльності протиправною, зобов’язання вчинити певні дії та стягнення суми несплаченої йому частини пенсії. Це рішення Шабельник М.В. оскаржив в апеляційному порядку. До апеляційної скарги Шабельника М.В. приєднався, зокрема </w:t>
      </w:r>
      <w:r w:rsidR="008C19D2"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Сошка О.М.</w:t>
      </w:r>
    </w:p>
    <w:p w:rsidR="00CA47F2" w:rsidRPr="00062FC8" w:rsidRDefault="00CA47F2" w:rsidP="00062FC8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Велика Палата Верховного Суду постановою від 21 квітня 2021 року залишила без змін рішення Касаційного адміністративного суду у складі Верховного Суду від 20 травня 2020 року.</w:t>
      </w:r>
    </w:p>
    <w:p w:rsidR="00CA47F2" w:rsidRPr="00062FC8" w:rsidRDefault="008C19D2" w:rsidP="00062FC8">
      <w:pPr>
        <w:spacing w:after="0" w:line="372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val="uk-UA"/>
        </w:rPr>
      </w:pPr>
      <w:r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Сошка О.М. </w:t>
      </w:r>
      <w:r w:rsidR="00CA47F2"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стверджує, що оспорювані положення Закону </w:t>
      </w:r>
      <w:r w:rsidR="007019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CA47F2"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796, </w:t>
      </w:r>
      <w:r w:rsidR="00CA47F2"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Закону </w:t>
      </w:r>
      <w:r w:rsidR="007019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CA47F2"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2262 не відповідають положенням статей </w:t>
      </w:r>
      <w:r w:rsidR="00CA47F2" w:rsidRPr="00062FC8">
        <w:rPr>
          <w:rFonts w:ascii="Times New Roman" w:eastAsia="HiddenHorzOCR" w:hAnsi="Times New Roman" w:cs="Times New Roman"/>
          <w:sz w:val="28"/>
          <w:szCs w:val="28"/>
          <w:lang w:val="uk-UA"/>
        </w:rPr>
        <w:t>3, 8, 9, 16, 17, 19, 22, 55, пунктів 1, 6 частини першої статті 92, час</w:t>
      </w:r>
      <w:r w:rsidR="00062FC8">
        <w:rPr>
          <w:rFonts w:ascii="Times New Roman" w:eastAsia="HiddenHorzOCR" w:hAnsi="Times New Roman" w:cs="Times New Roman"/>
          <w:sz w:val="28"/>
          <w:szCs w:val="28"/>
          <w:lang w:val="uk-UA"/>
        </w:rPr>
        <w:t>тин другої, третьої статті 124,</w:t>
      </w:r>
      <w:r w:rsidR="00062FC8">
        <w:rPr>
          <w:rFonts w:ascii="Times New Roman" w:eastAsia="HiddenHorzOCR" w:hAnsi="Times New Roman" w:cs="Times New Roman"/>
          <w:sz w:val="28"/>
          <w:szCs w:val="28"/>
          <w:lang w:val="uk-UA"/>
        </w:rPr>
        <w:br/>
      </w:r>
      <w:r w:rsidR="00CA47F2" w:rsidRPr="00062FC8">
        <w:rPr>
          <w:rFonts w:ascii="Times New Roman" w:eastAsia="HiddenHorzOCR" w:hAnsi="Times New Roman" w:cs="Times New Roman"/>
          <w:sz w:val="28"/>
          <w:szCs w:val="28"/>
          <w:lang w:val="uk-UA"/>
        </w:rPr>
        <w:t>частини першої статті 129, статей 147, 150, 151</w:t>
      </w:r>
      <w:r w:rsidR="00CA47F2" w:rsidRPr="00062FC8">
        <w:rPr>
          <w:rFonts w:ascii="Times New Roman" w:eastAsia="HiddenHorzOCR" w:hAnsi="Times New Roman" w:cs="Times New Roman"/>
          <w:sz w:val="28"/>
          <w:szCs w:val="28"/>
          <w:vertAlign w:val="superscript"/>
          <w:lang w:val="uk-UA"/>
        </w:rPr>
        <w:t>2</w:t>
      </w:r>
      <w:r w:rsidR="00CA47F2" w:rsidRPr="00062FC8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 Конституції України.</w:t>
      </w:r>
    </w:p>
    <w:p w:rsidR="00CA47F2" w:rsidRPr="00062FC8" w:rsidRDefault="00CA47F2" w:rsidP="00062FC8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2. Вирішуючи питання щодо відкриття конституційного провадження у справі, Друга колегія суддів Першого сенату Конституційного Суду України виходить із такого.</w:t>
      </w:r>
    </w:p>
    <w:p w:rsidR="00CA47F2" w:rsidRPr="00062FC8" w:rsidRDefault="00CA47F2" w:rsidP="00062FC8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</w:t>
      </w:r>
      <w:r w:rsid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суперечить Конституції України</w:t>
      </w:r>
      <w:r w:rsid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(абзац перший частини першої статті 56); конституційна скарга вважається прийнятною за умов її відповідності вимогам, передбаченим статтями 55, 56 цього закону, та якщо вичерпано всі націон</w:t>
      </w:r>
      <w:r w:rsid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альні засоби юридичного захисту</w:t>
      </w:r>
      <w:r w:rsid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(за наявності ухваленого в порядку апеляційно</w:t>
      </w:r>
      <w:r w:rsid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 перегляду судового рішення, яке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набрало законної сили, а в разі передбаченої законом можливості касаційного оскарження – судового рішення, винесеного в порядку касаційного перегляду) (абзац перший, пункт 1 частини першої статті 77).</w:t>
      </w:r>
    </w:p>
    <w:p w:rsidR="0070191A" w:rsidRDefault="00CA47F2" w:rsidP="00062FC8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Зі змісту конституційної скарги та долучених до неї матеріалів убачається, що постанова Великої Палати Верховного Суду від 21 квітня 2021 року, яку </w:t>
      </w:r>
      <w:r w:rsidR="008C19D2"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Сошка О.М. </w:t>
      </w:r>
      <w:r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вважає остаточним судовим рішенням у своїй справі, ухвалена за результатами перегляду зразкової справи за позовом Шабельника М.В. до Головного управління Пенсійного фонду України в Харківській області про визнання бездіяльності протиправною, зобов’язання вчинити певні дії та стягнення суми несплаченої йому частини пенсії, а </w:t>
      </w:r>
      <w:r w:rsidR="008C19D2"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Сошка О.М. </w:t>
      </w:r>
      <w:r w:rsidRPr="00062F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 особою, яка приєдналася до зазначеної справи. Отже, постанова Великої Палати Верховного Суду від 21 квітня 2021 року не є остаточним судовим рішенням у справі автора клопотання.</w:t>
      </w:r>
    </w:p>
    <w:p w:rsidR="0070191A" w:rsidRDefault="00CA47F2" w:rsidP="00062FC8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Згідно з частиною першою статті 56, пунктом 1 частини першої статті 77 Закону України „Про Конституційний Суд України“ </w:t>
      </w:r>
      <w:r w:rsidR="008C19D2"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Сошка О.М.</w:t>
      </w:r>
      <w:r w:rsidR="00701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є суб’єктом права на конституційну скаргу, оскільки він не вичерпав усіх національних засобів юридичного захисту для поновлення свого порушеного права.</w:t>
      </w:r>
    </w:p>
    <w:p w:rsidR="00CA47F2" w:rsidRPr="00062FC8" w:rsidRDefault="00CA47F2" w:rsidP="00062FC8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Отже, автор клопотання не дотримав вимог</w:t>
      </w:r>
      <w:r w:rsidRPr="00062F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частини першої статті 55,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абзацу першого частини першої статті 56, пункту 1 частини першої статті 77 Закону України </w:t>
      </w:r>
      <w:r w:rsidRPr="00062FC8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Конституційний Суд України</w:t>
      </w:r>
      <w:r w:rsidRPr="00062FC8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є підставою для відмови у відкритті конституційного провадження у справі згідно з пунктами 1, 4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статті 62 цього закону – звернення до Конституційного Суду України неналежним суб’єктом; неприйнятність конституційної скарги.</w:t>
      </w:r>
    </w:p>
    <w:p w:rsidR="00CA47F2" w:rsidRPr="00062FC8" w:rsidRDefault="00CA47F2" w:rsidP="00062FC8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A47F2" w:rsidRPr="00062FC8" w:rsidRDefault="00CA47F2" w:rsidP="00062FC8">
      <w:pPr>
        <w:spacing w:after="0" w:line="372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  <w:r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Ураховуючи викладене та керуючись статтями 147, 151</w:t>
      </w:r>
      <w:r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uk-UA" w:eastAsia="ru-RU" w:bidi="hi-IN"/>
        </w:rPr>
        <w:t>1</w:t>
      </w:r>
      <w:r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, 153 Конституції України, на підставі статей 7, 32, 37, 55, 56, 58, 61,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:rsidR="00CA47F2" w:rsidRPr="00062FC8" w:rsidRDefault="00CA47F2" w:rsidP="00062FC8">
      <w:pPr>
        <w:spacing w:after="0" w:line="372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CA47F2" w:rsidRPr="00062FC8" w:rsidRDefault="00CA47F2" w:rsidP="00062FC8">
      <w:pPr>
        <w:spacing w:after="0" w:line="372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  <w:r w:rsidRPr="0006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  <w:t>у х в а л и л а:</w:t>
      </w:r>
    </w:p>
    <w:p w:rsidR="00CA47F2" w:rsidRPr="00062FC8" w:rsidRDefault="00CA47F2" w:rsidP="00062FC8">
      <w:pPr>
        <w:spacing w:after="0" w:line="372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CA47F2" w:rsidRPr="00062FC8" w:rsidRDefault="00CA47F2" w:rsidP="00062FC8">
      <w:pPr>
        <w:shd w:val="clear" w:color="auto" w:fill="FFFFFF"/>
        <w:spacing w:after="0" w:line="372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  <w:r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 xml:space="preserve">1. Відмовити у відкритті конституційного провадження у справі за конституційною скаргою </w:t>
      </w:r>
      <w:r w:rsidR="008C19D2" w:rsidRPr="00062F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Сошки Олександра Михайловича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</w:t>
      </w:r>
      <w:r w:rsidR="00701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28 лютого 1991 року </w:t>
      </w:r>
      <w:r w:rsidR="00701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796–XII в редакції до внесення змін Законом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 від 29 червня 2021 року </w:t>
      </w:r>
      <w:r w:rsidR="00701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1584–IX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статей 11, 21 Закону України „Про пенсійне забезпечення осіб, звільнених з військової служби, та деяких інших осіб“ від 9 квітня 1992 року </w:t>
      </w:r>
      <w:r w:rsidR="007019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/>
        </w:rPr>
        <w:t>2262–</w:t>
      </w:r>
      <w:r w:rsidRPr="0006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XII зі змінами </w:t>
      </w:r>
      <w:r w:rsid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на підставі пунктів 1, 4</w:t>
      </w:r>
      <w:r w:rsid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br/>
      </w:r>
      <w:r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 xml:space="preserve">статті 62 Закону України „Про Конституційний Суд України“ – </w:t>
      </w:r>
      <w:r w:rsidRPr="00062F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ru-RU" w:bidi="hi-IN"/>
        </w:rPr>
        <w:t>звернення до Конституційного Суду України неналежним суб’єктом; неприйнятність конституційної скарги</w:t>
      </w:r>
      <w:r w:rsidRPr="00062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.</w:t>
      </w:r>
    </w:p>
    <w:p w:rsidR="00CA47F2" w:rsidRPr="00062FC8" w:rsidRDefault="00CA47F2" w:rsidP="00062FC8">
      <w:pPr>
        <w:shd w:val="clear" w:color="auto" w:fill="FFFFFF"/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A47F2" w:rsidRPr="00062FC8" w:rsidRDefault="00CA47F2" w:rsidP="00062FC8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62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 Ця Ухвала є остаточною.</w:t>
      </w:r>
    </w:p>
    <w:p w:rsidR="008A0304" w:rsidRDefault="008A0304" w:rsidP="00062F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62FC8" w:rsidRPr="00062FC8" w:rsidRDefault="00062FC8" w:rsidP="00062F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62FC8" w:rsidRDefault="00062FC8" w:rsidP="00062F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16F1B" w:rsidRPr="0051140C" w:rsidRDefault="00F16F1B" w:rsidP="00F16F1B">
      <w:pPr>
        <w:shd w:val="clear" w:color="auto" w:fill="FFFFFF"/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1140C"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Друга колегія суддів</w:t>
      </w:r>
    </w:p>
    <w:p w:rsidR="00F16F1B" w:rsidRPr="0051140C" w:rsidRDefault="00F16F1B" w:rsidP="00F16F1B">
      <w:pPr>
        <w:shd w:val="clear" w:color="auto" w:fill="FFFFFF"/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1140C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Першого сенату</w:t>
      </w:r>
    </w:p>
    <w:p w:rsidR="00F16F1B" w:rsidRPr="00062FC8" w:rsidRDefault="00F16F1B" w:rsidP="00F16F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1140C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F16F1B" w:rsidRPr="00062FC8" w:rsidSect="00062FC8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DC" w:rsidRDefault="00CC78DC" w:rsidP="008C0F2F">
      <w:pPr>
        <w:spacing w:after="0" w:line="240" w:lineRule="auto"/>
      </w:pPr>
      <w:r>
        <w:separator/>
      </w:r>
    </w:p>
  </w:endnote>
  <w:endnote w:type="continuationSeparator" w:id="0">
    <w:p w:rsidR="00CC78DC" w:rsidRDefault="00CC78DC" w:rsidP="008C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FC8" w:rsidRPr="00062FC8" w:rsidRDefault="00062FC8">
    <w:pPr>
      <w:pStyle w:val="a5"/>
      <w:rPr>
        <w:rFonts w:ascii="Times New Roman" w:hAnsi="Times New Roman" w:cs="Times New Roman"/>
        <w:sz w:val="10"/>
        <w:szCs w:val="10"/>
      </w:rPr>
    </w:pPr>
    <w:r w:rsidRPr="00062FC8">
      <w:rPr>
        <w:rFonts w:ascii="Times New Roman" w:hAnsi="Times New Roman" w:cs="Times New Roman"/>
        <w:sz w:val="10"/>
        <w:szCs w:val="10"/>
      </w:rPr>
      <w:fldChar w:fldCharType="begin"/>
    </w:r>
    <w:r w:rsidRPr="00062FC8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062FC8">
      <w:rPr>
        <w:rFonts w:ascii="Times New Roman" w:hAnsi="Times New Roman" w:cs="Times New Roman"/>
        <w:sz w:val="10"/>
        <w:szCs w:val="10"/>
      </w:rPr>
      <w:fldChar w:fldCharType="separate"/>
    </w:r>
    <w:r w:rsidR="00F16F1B">
      <w:rPr>
        <w:rFonts w:ascii="Times New Roman" w:hAnsi="Times New Roman" w:cs="Times New Roman"/>
        <w:noProof/>
        <w:sz w:val="10"/>
        <w:szCs w:val="10"/>
        <w:lang w:val="uk-UA"/>
      </w:rPr>
      <w:t>G:\2022\Suddi\I senat\II koleg\11.docx</w:t>
    </w:r>
    <w:r w:rsidRPr="00062FC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FC8" w:rsidRPr="00062FC8" w:rsidRDefault="00062FC8">
    <w:pPr>
      <w:pStyle w:val="a5"/>
      <w:rPr>
        <w:rFonts w:ascii="Times New Roman" w:hAnsi="Times New Roman" w:cs="Times New Roman"/>
        <w:sz w:val="10"/>
        <w:szCs w:val="10"/>
      </w:rPr>
    </w:pPr>
    <w:r w:rsidRPr="00062FC8">
      <w:rPr>
        <w:rFonts w:ascii="Times New Roman" w:hAnsi="Times New Roman" w:cs="Times New Roman"/>
        <w:sz w:val="10"/>
        <w:szCs w:val="10"/>
      </w:rPr>
      <w:fldChar w:fldCharType="begin"/>
    </w:r>
    <w:r w:rsidRPr="00062FC8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062FC8">
      <w:rPr>
        <w:rFonts w:ascii="Times New Roman" w:hAnsi="Times New Roman" w:cs="Times New Roman"/>
        <w:sz w:val="10"/>
        <w:szCs w:val="10"/>
      </w:rPr>
      <w:fldChar w:fldCharType="separate"/>
    </w:r>
    <w:r w:rsidR="00F16F1B">
      <w:rPr>
        <w:rFonts w:ascii="Times New Roman" w:hAnsi="Times New Roman" w:cs="Times New Roman"/>
        <w:noProof/>
        <w:sz w:val="10"/>
        <w:szCs w:val="10"/>
        <w:lang w:val="uk-UA"/>
      </w:rPr>
      <w:t>G:\2022\Suddi\I senat\II koleg\11.docx</w:t>
    </w:r>
    <w:r w:rsidRPr="00062FC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DC" w:rsidRDefault="00CC78DC" w:rsidP="008C0F2F">
      <w:pPr>
        <w:spacing w:after="0" w:line="240" w:lineRule="auto"/>
      </w:pPr>
      <w:r>
        <w:separator/>
      </w:r>
    </w:p>
  </w:footnote>
  <w:footnote w:type="continuationSeparator" w:id="0">
    <w:p w:rsidR="00CC78DC" w:rsidRDefault="00CC78DC" w:rsidP="008C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44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C0F2F" w:rsidRPr="00062FC8" w:rsidRDefault="008C0F2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2F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2F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2F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191A" w:rsidRPr="0070191A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062F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04"/>
    <w:rsid w:val="00047D1D"/>
    <w:rsid w:val="00062FC8"/>
    <w:rsid w:val="000E0933"/>
    <w:rsid w:val="00166EC4"/>
    <w:rsid w:val="00172C4D"/>
    <w:rsid w:val="002915CC"/>
    <w:rsid w:val="00343958"/>
    <w:rsid w:val="003E6E47"/>
    <w:rsid w:val="004375EC"/>
    <w:rsid w:val="004565FF"/>
    <w:rsid w:val="005C21FB"/>
    <w:rsid w:val="00612069"/>
    <w:rsid w:val="006D1E97"/>
    <w:rsid w:val="0070191A"/>
    <w:rsid w:val="00771B53"/>
    <w:rsid w:val="007A274C"/>
    <w:rsid w:val="007C6C34"/>
    <w:rsid w:val="007F7557"/>
    <w:rsid w:val="00816181"/>
    <w:rsid w:val="008A0304"/>
    <w:rsid w:val="008B3557"/>
    <w:rsid w:val="008C0F2F"/>
    <w:rsid w:val="008C19D2"/>
    <w:rsid w:val="009170BF"/>
    <w:rsid w:val="009B5FC7"/>
    <w:rsid w:val="00AD24A4"/>
    <w:rsid w:val="00AF21AA"/>
    <w:rsid w:val="00B64379"/>
    <w:rsid w:val="00BE6AB3"/>
    <w:rsid w:val="00CA47F2"/>
    <w:rsid w:val="00CB60B2"/>
    <w:rsid w:val="00CC78DC"/>
    <w:rsid w:val="00CD2F3C"/>
    <w:rsid w:val="00D01AAA"/>
    <w:rsid w:val="00E655FF"/>
    <w:rsid w:val="00E81D77"/>
    <w:rsid w:val="00EC12FA"/>
    <w:rsid w:val="00F16F1B"/>
    <w:rsid w:val="00F80873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52007-666A-448E-8002-20C96B55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04"/>
    <w:pPr>
      <w:spacing w:line="252" w:lineRule="auto"/>
    </w:pPr>
    <w:rPr>
      <w:rFonts w:asciiTheme="minorHAnsi" w:hAnsiTheme="minorHAnsi" w:cstheme="minorBidi"/>
      <w:sz w:val="22"/>
      <w:lang w:val="en-US"/>
    </w:rPr>
  </w:style>
  <w:style w:type="paragraph" w:styleId="1">
    <w:name w:val="heading 1"/>
    <w:basedOn w:val="a"/>
    <w:next w:val="a"/>
    <w:link w:val="10"/>
    <w:qFormat/>
    <w:rsid w:val="00062FC8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A0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8A0304"/>
    <w:rPr>
      <w:rFonts w:ascii="Consolas" w:hAnsi="Consolas" w:cstheme="minorBidi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locked/>
    <w:rsid w:val="008A0304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0304"/>
    <w:pPr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3">
    <w:name w:val="header"/>
    <w:basedOn w:val="a"/>
    <w:link w:val="a4"/>
    <w:unhideWhenUsed/>
    <w:rsid w:val="008C0F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8C0F2F"/>
    <w:rPr>
      <w:rFonts w:asciiTheme="minorHAnsi" w:hAnsiTheme="minorHAnsi" w:cstheme="minorBidi"/>
      <w:sz w:val="22"/>
      <w:lang w:val="en-US"/>
    </w:rPr>
  </w:style>
  <w:style w:type="paragraph" w:styleId="a5">
    <w:name w:val="footer"/>
    <w:basedOn w:val="a"/>
    <w:link w:val="a6"/>
    <w:uiPriority w:val="99"/>
    <w:unhideWhenUsed/>
    <w:rsid w:val="008C0F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C0F2F"/>
    <w:rPr>
      <w:rFonts w:asciiTheme="minorHAnsi" w:hAnsiTheme="minorHAnsi" w:cstheme="minorBidi"/>
      <w:sz w:val="22"/>
      <w:lang w:val="en-US"/>
    </w:rPr>
  </w:style>
  <w:style w:type="character" w:customStyle="1" w:styleId="10">
    <w:name w:val="Заголовок 1 Знак"/>
    <w:basedOn w:val="a0"/>
    <w:link w:val="1"/>
    <w:rsid w:val="00062FC8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Gavrylkina\Desktop\word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0</TotalTime>
  <Pages>4</Pages>
  <Words>5763</Words>
  <Characters>3285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В. Гаврилкіна</dc:creator>
  <cp:keywords/>
  <dc:description/>
  <cp:lastModifiedBy>Віктор В. Чередниченко</cp:lastModifiedBy>
  <cp:revision>2</cp:revision>
  <cp:lastPrinted>2022-06-14T12:37:00Z</cp:lastPrinted>
  <dcterms:created xsi:type="dcterms:W3CDTF">2023-08-30T07:14:00Z</dcterms:created>
  <dcterms:modified xsi:type="dcterms:W3CDTF">2023-08-30T07:14:00Z</dcterms:modified>
</cp:coreProperties>
</file>