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84" w:rsidRDefault="00DE4184" w:rsidP="00DE4184">
      <w:pPr>
        <w:pStyle w:val="a3"/>
        <w:ind w:firstLine="0"/>
        <w:rPr>
          <w:szCs w:val="28"/>
        </w:rPr>
      </w:pPr>
    </w:p>
    <w:p w:rsidR="00DE4184" w:rsidRDefault="00DE4184" w:rsidP="00DE4184">
      <w:pPr>
        <w:pStyle w:val="a3"/>
        <w:ind w:firstLine="0"/>
        <w:rPr>
          <w:szCs w:val="28"/>
        </w:rPr>
      </w:pPr>
    </w:p>
    <w:p w:rsidR="00DE4184" w:rsidRDefault="00DE4184" w:rsidP="00DE4184">
      <w:pPr>
        <w:pStyle w:val="a3"/>
        <w:ind w:firstLine="0"/>
        <w:rPr>
          <w:szCs w:val="28"/>
        </w:rPr>
      </w:pPr>
    </w:p>
    <w:p w:rsidR="00DE4184" w:rsidRDefault="00DE4184" w:rsidP="00DE4184">
      <w:pPr>
        <w:pStyle w:val="a3"/>
        <w:ind w:firstLine="0"/>
        <w:rPr>
          <w:szCs w:val="28"/>
        </w:rPr>
      </w:pPr>
    </w:p>
    <w:p w:rsidR="00DE4184" w:rsidRDefault="00DE4184" w:rsidP="00DE4184">
      <w:pPr>
        <w:pStyle w:val="a3"/>
        <w:ind w:firstLine="0"/>
        <w:rPr>
          <w:szCs w:val="28"/>
        </w:rPr>
      </w:pPr>
    </w:p>
    <w:p w:rsidR="00DE4184" w:rsidRDefault="00DE4184" w:rsidP="00DE4184">
      <w:pPr>
        <w:pStyle w:val="a3"/>
        <w:ind w:firstLine="0"/>
        <w:rPr>
          <w:szCs w:val="28"/>
        </w:rPr>
      </w:pPr>
    </w:p>
    <w:p w:rsidR="00DE4184" w:rsidRDefault="00DE4184" w:rsidP="00DE4184">
      <w:pPr>
        <w:pStyle w:val="a3"/>
        <w:ind w:firstLine="0"/>
        <w:rPr>
          <w:szCs w:val="28"/>
        </w:rPr>
      </w:pPr>
    </w:p>
    <w:p w:rsidR="00BE4714" w:rsidRPr="00BE4714" w:rsidRDefault="00C530A7" w:rsidP="00DE4184">
      <w:pPr>
        <w:pStyle w:val="a3"/>
        <w:ind w:firstLine="0"/>
        <w:rPr>
          <w:szCs w:val="28"/>
        </w:rPr>
      </w:pPr>
      <w:r>
        <w:rPr>
          <w:szCs w:val="28"/>
        </w:rPr>
        <w:t>п</w:t>
      </w:r>
      <w:r w:rsidR="00B36C0E" w:rsidRPr="002621FF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F231AB">
        <w:rPr>
          <w:szCs w:val="28"/>
        </w:rPr>
        <w:t xml:space="preserve">у справі </w:t>
      </w:r>
      <w:r w:rsidR="004C5330" w:rsidRPr="004C5330">
        <w:rPr>
          <w:szCs w:val="28"/>
        </w:rPr>
        <w:t xml:space="preserve">за конституційною скаргою </w:t>
      </w:r>
      <w:r w:rsidR="00DD666F" w:rsidRPr="00DD666F">
        <w:rPr>
          <w:szCs w:val="28"/>
        </w:rPr>
        <w:t>Пасічника Олександра Івановича щодо відповідності</w:t>
      </w:r>
      <w:r w:rsidR="00DD666F">
        <w:rPr>
          <w:szCs w:val="28"/>
        </w:rPr>
        <w:t xml:space="preserve"> </w:t>
      </w:r>
      <w:r w:rsidR="00DD666F" w:rsidRPr="00DD666F">
        <w:rPr>
          <w:szCs w:val="28"/>
        </w:rPr>
        <w:t>Конституції України (конституційності) частин першої, другої статті 250</w:t>
      </w:r>
      <w:r w:rsidR="00DD666F">
        <w:rPr>
          <w:szCs w:val="28"/>
        </w:rPr>
        <w:t xml:space="preserve"> </w:t>
      </w:r>
      <w:r w:rsidR="00DD666F" w:rsidRPr="00DD666F">
        <w:rPr>
          <w:szCs w:val="28"/>
        </w:rPr>
        <w:t>Цивільного процесуального кодексу України в редакції до внесення змін</w:t>
      </w:r>
      <w:r w:rsidR="00DD666F">
        <w:rPr>
          <w:szCs w:val="28"/>
        </w:rPr>
        <w:t xml:space="preserve"> </w:t>
      </w:r>
      <w:r w:rsidR="00DD666F" w:rsidRPr="00DD666F">
        <w:rPr>
          <w:szCs w:val="28"/>
        </w:rPr>
        <w:t>Законом України „Про внесення змін до Господарського процесуального</w:t>
      </w:r>
      <w:r w:rsidR="00DD666F">
        <w:rPr>
          <w:szCs w:val="28"/>
        </w:rPr>
        <w:t xml:space="preserve"> </w:t>
      </w:r>
      <w:r w:rsidR="00DD666F" w:rsidRPr="00DD666F">
        <w:rPr>
          <w:szCs w:val="28"/>
        </w:rPr>
        <w:t>кодексу України, Цивільного процесуального кодексу України, Кодексу</w:t>
      </w:r>
      <w:r w:rsidR="00DD666F">
        <w:rPr>
          <w:szCs w:val="28"/>
        </w:rPr>
        <w:t xml:space="preserve"> </w:t>
      </w:r>
      <w:r w:rsidR="00DD666F" w:rsidRPr="00DD666F">
        <w:rPr>
          <w:szCs w:val="28"/>
        </w:rPr>
        <w:t>адміністративного судочинства України та інших</w:t>
      </w:r>
      <w:r w:rsidR="00DE4184">
        <w:rPr>
          <w:szCs w:val="28"/>
        </w:rPr>
        <w:br/>
      </w:r>
      <w:r w:rsidR="00DD666F" w:rsidRPr="00DD666F">
        <w:rPr>
          <w:szCs w:val="28"/>
        </w:rPr>
        <w:t xml:space="preserve"> </w:t>
      </w:r>
      <w:r w:rsidR="00DE4184">
        <w:rPr>
          <w:szCs w:val="28"/>
        </w:rPr>
        <w:tab/>
      </w:r>
      <w:r w:rsidR="00DE4184">
        <w:rPr>
          <w:szCs w:val="28"/>
        </w:rPr>
        <w:tab/>
      </w:r>
      <w:r w:rsidR="00DD666F" w:rsidRPr="00DD666F">
        <w:rPr>
          <w:szCs w:val="28"/>
        </w:rPr>
        <w:t>законодавчих актів“</w:t>
      </w:r>
      <w:r w:rsidR="00DD666F">
        <w:rPr>
          <w:szCs w:val="28"/>
        </w:rPr>
        <w:t xml:space="preserve"> </w:t>
      </w:r>
      <w:r w:rsidR="00DD666F" w:rsidRPr="00DD666F">
        <w:rPr>
          <w:szCs w:val="28"/>
        </w:rPr>
        <w:t xml:space="preserve">від </w:t>
      </w:r>
      <w:r w:rsidR="00404E01">
        <w:rPr>
          <w:szCs w:val="28"/>
        </w:rPr>
        <w:t>3</w:t>
      </w:r>
      <w:r w:rsidR="00DD666F" w:rsidRPr="00DD666F">
        <w:rPr>
          <w:szCs w:val="28"/>
        </w:rPr>
        <w:t xml:space="preserve"> жовтня 2017 року № 2147</w:t>
      </w:r>
      <w:r w:rsidR="00DE4184">
        <w:rPr>
          <w:szCs w:val="28"/>
        </w:rPr>
        <w:t>–</w:t>
      </w:r>
      <w:r w:rsidR="00DD666F" w:rsidRPr="00DD666F">
        <w:rPr>
          <w:szCs w:val="28"/>
        </w:rPr>
        <w:t>VIII</w:t>
      </w:r>
    </w:p>
    <w:p w:rsidR="00C530A7" w:rsidRPr="002621FF" w:rsidRDefault="00C530A7" w:rsidP="00C530A7">
      <w:pPr>
        <w:pStyle w:val="a3"/>
        <w:ind w:left="709" w:right="1133" w:firstLine="0"/>
        <w:rPr>
          <w:szCs w:val="28"/>
        </w:rPr>
      </w:pPr>
    </w:p>
    <w:p w:rsidR="004C5330" w:rsidRPr="004C5330" w:rsidRDefault="004C5330" w:rsidP="004C533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330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4C5330">
        <w:rPr>
          <w:rFonts w:ascii="Times New Roman" w:hAnsi="Times New Roman" w:cs="Times New Roman"/>
          <w:bCs/>
          <w:sz w:val="28"/>
          <w:szCs w:val="28"/>
        </w:rPr>
        <w:tab/>
      </w:r>
      <w:r w:rsidRPr="004C5330">
        <w:rPr>
          <w:rFonts w:ascii="Times New Roman" w:hAnsi="Times New Roman" w:cs="Times New Roman"/>
          <w:bCs/>
          <w:sz w:val="28"/>
          <w:szCs w:val="28"/>
        </w:rPr>
        <w:tab/>
      </w:r>
      <w:r w:rsidRPr="004C5330">
        <w:rPr>
          <w:rFonts w:ascii="Times New Roman" w:hAnsi="Times New Roman" w:cs="Times New Roman"/>
          <w:bCs/>
          <w:sz w:val="28"/>
          <w:szCs w:val="28"/>
        </w:rPr>
        <w:tab/>
      </w:r>
      <w:r w:rsidRPr="004C5330">
        <w:rPr>
          <w:rFonts w:ascii="Times New Roman" w:hAnsi="Times New Roman" w:cs="Times New Roman"/>
          <w:bCs/>
          <w:sz w:val="28"/>
          <w:szCs w:val="28"/>
        </w:rPr>
        <w:tab/>
      </w:r>
      <w:r w:rsidRPr="004C5330">
        <w:rPr>
          <w:rFonts w:ascii="Times New Roman" w:hAnsi="Times New Roman" w:cs="Times New Roman"/>
          <w:bCs/>
          <w:sz w:val="28"/>
          <w:szCs w:val="28"/>
        </w:rPr>
        <w:tab/>
      </w:r>
      <w:r w:rsidRPr="004C5330">
        <w:rPr>
          <w:rFonts w:ascii="Times New Roman" w:hAnsi="Times New Roman" w:cs="Times New Roman"/>
          <w:bCs/>
          <w:sz w:val="28"/>
          <w:szCs w:val="28"/>
        </w:rPr>
        <w:tab/>
      </w:r>
      <w:r w:rsidR="00DE4184">
        <w:rPr>
          <w:rFonts w:ascii="Times New Roman" w:hAnsi="Times New Roman" w:cs="Times New Roman"/>
          <w:bCs/>
          <w:sz w:val="28"/>
          <w:szCs w:val="28"/>
        </w:rPr>
        <w:tab/>
      </w:r>
      <w:r w:rsidR="00DE4184">
        <w:rPr>
          <w:rFonts w:ascii="Times New Roman" w:hAnsi="Times New Roman" w:cs="Times New Roman"/>
          <w:bCs/>
          <w:sz w:val="28"/>
          <w:szCs w:val="28"/>
        </w:rPr>
        <w:tab/>
      </w:r>
      <w:r w:rsidRPr="004C5330">
        <w:rPr>
          <w:rFonts w:ascii="Times New Roman" w:hAnsi="Times New Roman" w:cs="Times New Roman"/>
          <w:bCs/>
          <w:sz w:val="28"/>
          <w:szCs w:val="28"/>
        </w:rPr>
        <w:t xml:space="preserve">Справа </w:t>
      </w:r>
      <w:r w:rsidR="00BE0147">
        <w:rPr>
          <w:rFonts w:ascii="Times New Roman" w:hAnsi="Times New Roman" w:cs="Times New Roman"/>
          <w:bCs/>
          <w:sz w:val="28"/>
          <w:szCs w:val="28"/>
        </w:rPr>
        <w:t>3–126/2023(233/23)</w:t>
      </w:r>
    </w:p>
    <w:p w:rsidR="004C5330" w:rsidRPr="004C5330" w:rsidRDefault="008D46AD" w:rsidP="004C533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DD666F">
        <w:rPr>
          <w:rFonts w:ascii="Times New Roman" w:hAnsi="Times New Roman" w:cs="Times New Roman"/>
          <w:bCs/>
          <w:sz w:val="28"/>
          <w:szCs w:val="28"/>
        </w:rPr>
        <w:t>липня</w:t>
      </w:r>
      <w:r w:rsidR="004C5330" w:rsidRPr="004C5330">
        <w:rPr>
          <w:rFonts w:ascii="Times New Roman" w:hAnsi="Times New Roman" w:cs="Times New Roman"/>
          <w:bCs/>
          <w:sz w:val="28"/>
          <w:szCs w:val="28"/>
        </w:rPr>
        <w:t xml:space="preserve"> 2023 року</w:t>
      </w:r>
    </w:p>
    <w:p w:rsidR="004C5330" w:rsidRPr="004C5330" w:rsidRDefault="000A649B" w:rsidP="004C533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D46AD">
        <w:rPr>
          <w:rFonts w:ascii="Times New Roman" w:hAnsi="Times New Roman" w:cs="Times New Roman"/>
          <w:bCs/>
          <w:sz w:val="28"/>
          <w:szCs w:val="28"/>
        </w:rPr>
        <w:t>75</w:t>
      </w:r>
      <w:r>
        <w:rPr>
          <w:rFonts w:ascii="Times New Roman" w:hAnsi="Times New Roman" w:cs="Times New Roman"/>
          <w:bCs/>
          <w:sz w:val="28"/>
          <w:szCs w:val="28"/>
        </w:rPr>
        <w:t>-у</w:t>
      </w:r>
      <w:r w:rsidR="004C5330" w:rsidRPr="004C5330">
        <w:rPr>
          <w:rFonts w:ascii="Times New Roman" w:hAnsi="Times New Roman" w:cs="Times New Roman"/>
          <w:bCs/>
          <w:sz w:val="28"/>
          <w:szCs w:val="28"/>
        </w:rPr>
        <w:t>/2023</w:t>
      </w:r>
    </w:p>
    <w:p w:rsidR="00B36C0E" w:rsidRDefault="00B36C0E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C5330" w:rsidRPr="002621FF" w:rsidRDefault="004C5330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Default="00F231AB" w:rsidP="00DE4184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bidi="hi-IN"/>
        </w:rPr>
      </w:pPr>
      <w:r w:rsidRPr="00F231AB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DE4184" w:rsidRDefault="00DE4184" w:rsidP="00F231AB">
      <w:pPr>
        <w:widowControl/>
        <w:suppressAutoHyphens/>
        <w:autoSpaceDE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  <w:lang w:bidi="hi-IN"/>
        </w:rPr>
      </w:pPr>
    </w:p>
    <w:p w:rsidR="00BE4714" w:rsidRPr="00F231AB" w:rsidRDefault="00BE4714" w:rsidP="00DE4184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Головатий Сергій Петрович </w:t>
      </w:r>
      <w:r w:rsidRPr="00F231AB">
        <w:rPr>
          <w:rFonts w:ascii="Times New Roman" w:hAnsi="Times New Roman" w:cs="Times New Roman"/>
          <w:sz w:val="28"/>
          <w:szCs w:val="28"/>
          <w:lang w:eastAsia="en-US"/>
        </w:rPr>
        <w:t>(голова засідання</w:t>
      </w:r>
      <w:r w:rsidR="00DD666F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Городовенко Віктор Валентинович,</w:t>
      </w:r>
    </w:p>
    <w:p w:rsidR="004C5330" w:rsidRPr="00F231AB" w:rsidRDefault="004C5330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Грищук Оксана Вікторівна, </w:t>
      </w:r>
    </w:p>
    <w:p w:rsid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 (доповідач),</w:t>
      </w:r>
    </w:p>
    <w:p w:rsidR="004C5330" w:rsidRPr="00F231AB" w:rsidRDefault="004C5330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F231AB" w:rsidRP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</w:t>
      </w:r>
      <w:r w:rsidR="000C0DDD" w:rsidRPr="00F231A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F231AB" w:rsidRP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F231AB" w:rsidRP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Петришин Олександр Віталійович,</w:t>
      </w:r>
    </w:p>
    <w:p w:rsidR="004C5330" w:rsidRPr="00F231AB" w:rsidRDefault="004C5330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Совгиря Ольга Володимирівна,</w:t>
      </w:r>
    </w:p>
    <w:p w:rsid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Філюк Петро Тодосьович,</w:t>
      </w:r>
    </w:p>
    <w:p w:rsidR="00F231AB" w:rsidRPr="00F231AB" w:rsidRDefault="00F231AB" w:rsidP="00DE4184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2621FF" w:rsidRDefault="00B36C0E" w:rsidP="00DE4184">
      <w:pPr>
        <w:widowControl/>
        <w:autoSpaceDE/>
        <w:adjustRightInd/>
        <w:spacing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Default="00B36C0E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A42354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A42354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A42354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Pr="00A42354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4C5330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Пасічника Олександра Івановича щодо відповідності Конституції України </w:t>
      </w:r>
      <w:r w:rsidR="001154D7" w:rsidRPr="001154D7">
        <w:rPr>
          <w:rFonts w:ascii="Times New Roman" w:hAnsi="Times New Roman" w:cs="Times New Roman"/>
          <w:sz w:val="28"/>
          <w:szCs w:val="28"/>
        </w:rPr>
        <w:lastRenderedPageBreak/>
        <w:t>(конституційності) частин першої, другої статті 250 Цивільного процесуального кодексу України в редакції до внесення змін Законом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</w:t>
      </w:r>
      <w:r w:rsidR="00DE4184">
        <w:rPr>
          <w:rFonts w:ascii="Times New Roman" w:hAnsi="Times New Roman" w:cs="Times New Roman"/>
          <w:sz w:val="28"/>
          <w:szCs w:val="28"/>
        </w:rPr>
        <w:t xml:space="preserve">“ від </w:t>
      </w:r>
      <w:r w:rsidR="00404E01">
        <w:rPr>
          <w:rFonts w:ascii="Times New Roman" w:hAnsi="Times New Roman" w:cs="Times New Roman"/>
          <w:sz w:val="28"/>
          <w:szCs w:val="28"/>
        </w:rPr>
        <w:t>3</w:t>
      </w:r>
      <w:r w:rsidR="00DE4184">
        <w:rPr>
          <w:rFonts w:ascii="Times New Roman" w:hAnsi="Times New Roman" w:cs="Times New Roman"/>
          <w:sz w:val="28"/>
          <w:szCs w:val="28"/>
        </w:rPr>
        <w:t xml:space="preserve"> жовтня 2017 року № 2147–</w:t>
      </w:r>
      <w:r w:rsidR="001154D7" w:rsidRPr="001154D7">
        <w:rPr>
          <w:rFonts w:ascii="Times New Roman" w:hAnsi="Times New Roman" w:cs="Times New Roman"/>
          <w:sz w:val="28"/>
          <w:szCs w:val="28"/>
        </w:rPr>
        <w:t>VIII</w:t>
      </w:r>
      <w:r w:rsidR="001154D7">
        <w:rPr>
          <w:rFonts w:ascii="Times New Roman" w:hAnsi="Times New Roman" w:cs="Times New Roman"/>
          <w:sz w:val="28"/>
          <w:szCs w:val="28"/>
        </w:rPr>
        <w:t>.</w:t>
      </w:r>
    </w:p>
    <w:p w:rsidR="00DE4184" w:rsidRDefault="00DE4184" w:rsidP="00DE4184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B36C0E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0E05D8">
        <w:rPr>
          <w:rFonts w:ascii="Times New Roman" w:hAnsi="Times New Roman" w:cs="Times New Roman"/>
          <w:sz w:val="28"/>
          <w:szCs w:val="28"/>
        </w:rPr>
        <w:t>Кичуна </w:t>
      </w:r>
      <w:r w:rsidR="00BE5E40" w:rsidRPr="002621FF">
        <w:rPr>
          <w:rFonts w:ascii="Times New Roman" w:hAnsi="Times New Roman" w:cs="Times New Roman"/>
          <w:sz w:val="28"/>
          <w:szCs w:val="28"/>
        </w:rPr>
        <w:t>В.І.</w:t>
      </w:r>
      <w:r w:rsidRPr="002621FF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F75E58" w:rsidRPr="002621FF" w:rsidRDefault="00F75E58" w:rsidP="00DE41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B36C0E" w:rsidP="00DE41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FF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262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621FF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2621FF" w:rsidRDefault="00B36C0E" w:rsidP="00DE41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2621FF" w:rsidRDefault="00B36C0E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1FF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>
        <w:rPr>
          <w:rFonts w:ascii="Times New Roman" w:hAnsi="Times New Roman" w:cs="Times New Roman"/>
          <w:sz w:val="28"/>
          <w:szCs w:val="28"/>
        </w:rPr>
        <w:t xml:space="preserve"> 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2621FF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2621FF" w:rsidRDefault="00B36C0E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A42354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4C5330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Пасічника Олександра Івановича щодо відповідності Конституції України (конституційності) частин першої, другої статті 250 Цивільного процесуального кодексу України в редакції до внесення змін Законом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DE4184">
        <w:rPr>
          <w:rFonts w:ascii="Times New Roman" w:hAnsi="Times New Roman" w:cs="Times New Roman"/>
          <w:sz w:val="28"/>
          <w:szCs w:val="28"/>
        </w:rPr>
        <w:br/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01">
        <w:rPr>
          <w:rFonts w:ascii="Times New Roman" w:hAnsi="Times New Roman" w:cs="Times New Roman"/>
          <w:sz w:val="28"/>
          <w:szCs w:val="28"/>
        </w:rPr>
        <w:t>3</w:t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 жовтня 2017 року № 2147</w:t>
      </w:r>
      <w:r w:rsidR="00FE0B23">
        <w:rPr>
          <w:rFonts w:ascii="Times New Roman" w:hAnsi="Times New Roman" w:cs="Times New Roman"/>
          <w:sz w:val="28"/>
          <w:szCs w:val="28"/>
        </w:rPr>
        <w:t>–</w:t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VIII </w:t>
      </w:r>
      <w:r w:rsidR="004C6A4C" w:rsidRPr="002621FF">
        <w:rPr>
          <w:rFonts w:ascii="Times New Roman" w:hAnsi="Times New Roman" w:cs="Times New Roman"/>
          <w:sz w:val="28"/>
          <w:szCs w:val="28"/>
        </w:rPr>
        <w:t>(</w:t>
      </w:r>
      <w:r w:rsidR="00830609" w:rsidRPr="002621FF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1154D7">
        <w:rPr>
          <w:rFonts w:ascii="Times New Roman" w:hAnsi="Times New Roman" w:cs="Times New Roman"/>
          <w:sz w:val="28"/>
          <w:szCs w:val="28"/>
        </w:rPr>
        <w:t>14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 </w:t>
      </w:r>
      <w:r w:rsidR="001154D7">
        <w:rPr>
          <w:rFonts w:ascii="Times New Roman" w:hAnsi="Times New Roman" w:cs="Times New Roman"/>
          <w:sz w:val="28"/>
          <w:szCs w:val="28"/>
        </w:rPr>
        <w:t>липня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 202</w:t>
      </w:r>
      <w:r w:rsidR="004C5330">
        <w:rPr>
          <w:rFonts w:ascii="Times New Roman" w:hAnsi="Times New Roman" w:cs="Times New Roman"/>
          <w:sz w:val="28"/>
          <w:szCs w:val="28"/>
        </w:rPr>
        <w:t>3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2621FF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r w:rsidR="00BE5E40" w:rsidRPr="002621FF">
        <w:rPr>
          <w:rFonts w:ascii="Times New Roman" w:hAnsi="Times New Roman" w:cs="Times New Roman"/>
          <w:sz w:val="28"/>
          <w:szCs w:val="28"/>
        </w:rPr>
        <w:t>Кичуну В.І.</w:t>
      </w:r>
      <w:r w:rsidRPr="002621FF">
        <w:rPr>
          <w:rFonts w:ascii="Times New Roman" w:hAnsi="Times New Roman" w:cs="Times New Roman"/>
          <w:sz w:val="28"/>
          <w:szCs w:val="28"/>
        </w:rPr>
        <w:t>).</w:t>
      </w:r>
    </w:p>
    <w:p w:rsidR="000E05D8" w:rsidRDefault="000E05D8" w:rsidP="00DE418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084215" w:rsidP="00DE4184">
      <w:pPr>
        <w:widowControl/>
        <w:shd w:val="clear" w:color="auto" w:fill="FFFFFF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У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2621FF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2621FF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 w:rsidRPr="002621F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B36C0E" w:rsidRPr="002621FF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2621FF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DE4184" w:rsidRDefault="000D234F" w:rsidP="00DE4184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B36C0E" w:rsidRPr="002621FF" w:rsidRDefault="00B36C0E" w:rsidP="00DE4184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262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1F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621FF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2621FF" w:rsidRDefault="00B36C0E" w:rsidP="00DE41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434" w:rsidRDefault="002403B1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</w:rPr>
        <w:t>п</w:t>
      </w:r>
      <w:r w:rsidR="00C22B36" w:rsidRPr="00A42354">
        <w:rPr>
          <w:rFonts w:ascii="Times New Roman" w:hAnsi="Times New Roman" w:cs="Times New Roman"/>
          <w:sz w:val="28"/>
          <w:szCs w:val="28"/>
        </w:rPr>
        <w:t>одовжити до</w:t>
      </w:r>
      <w:r w:rsidR="004D6CC6">
        <w:rPr>
          <w:rFonts w:ascii="Times New Roman" w:hAnsi="Times New Roman" w:cs="Times New Roman"/>
          <w:sz w:val="28"/>
          <w:szCs w:val="28"/>
        </w:rPr>
        <w:t xml:space="preserve"> </w:t>
      </w:r>
      <w:r w:rsidR="006D751B">
        <w:rPr>
          <w:rFonts w:ascii="Times New Roman" w:hAnsi="Times New Roman" w:cs="Times New Roman"/>
          <w:sz w:val="28"/>
          <w:szCs w:val="28"/>
        </w:rPr>
        <w:t xml:space="preserve">7 </w:t>
      </w:r>
      <w:r w:rsidR="001154D7">
        <w:rPr>
          <w:rFonts w:ascii="Times New Roman" w:hAnsi="Times New Roman" w:cs="Times New Roman"/>
          <w:sz w:val="28"/>
          <w:szCs w:val="28"/>
        </w:rPr>
        <w:t>вересня</w:t>
      </w:r>
      <w:r w:rsidR="00355BFB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A42354">
        <w:rPr>
          <w:rFonts w:ascii="Times New Roman" w:hAnsi="Times New Roman" w:cs="Times New Roman"/>
          <w:sz w:val="28"/>
          <w:szCs w:val="28"/>
        </w:rPr>
        <w:t>202</w:t>
      </w:r>
      <w:r w:rsidR="004D6CC6">
        <w:rPr>
          <w:rFonts w:ascii="Times New Roman" w:hAnsi="Times New Roman" w:cs="Times New Roman"/>
          <w:sz w:val="28"/>
          <w:szCs w:val="28"/>
        </w:rPr>
        <w:t>3</w:t>
      </w:r>
      <w:r w:rsidR="00B36C0E" w:rsidRPr="00A42354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A42354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4C5330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Пасічника Олександра Івановича щодо відповідності Конституції України (конституційності) частин першої, другої статті 250 Цивільного процесуального кодексу України в редакції до внесення змін Законом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DE4184">
        <w:rPr>
          <w:rFonts w:ascii="Times New Roman" w:hAnsi="Times New Roman" w:cs="Times New Roman"/>
          <w:sz w:val="28"/>
          <w:szCs w:val="28"/>
        </w:rPr>
        <w:br/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від </w:t>
      </w:r>
      <w:r w:rsidR="001154D7">
        <w:rPr>
          <w:rFonts w:ascii="Times New Roman" w:hAnsi="Times New Roman" w:cs="Times New Roman"/>
          <w:sz w:val="28"/>
          <w:szCs w:val="28"/>
        </w:rPr>
        <w:t>3</w:t>
      </w:r>
      <w:r w:rsidR="001154D7" w:rsidRPr="001154D7">
        <w:rPr>
          <w:rFonts w:ascii="Times New Roman" w:hAnsi="Times New Roman" w:cs="Times New Roman"/>
          <w:sz w:val="28"/>
          <w:szCs w:val="28"/>
        </w:rPr>
        <w:t xml:space="preserve"> жовтня 2017 року № 2147</w:t>
      </w:r>
      <w:r w:rsidR="00DE4184">
        <w:rPr>
          <w:rFonts w:ascii="Times New Roman" w:hAnsi="Times New Roman" w:cs="Times New Roman"/>
          <w:sz w:val="28"/>
          <w:szCs w:val="28"/>
        </w:rPr>
        <w:t>–</w:t>
      </w:r>
      <w:r w:rsidR="001154D7" w:rsidRPr="001154D7">
        <w:rPr>
          <w:rFonts w:ascii="Times New Roman" w:hAnsi="Times New Roman" w:cs="Times New Roman"/>
          <w:sz w:val="28"/>
          <w:szCs w:val="28"/>
        </w:rPr>
        <w:t>VIII</w:t>
      </w:r>
      <w:r w:rsidR="00BE4714">
        <w:rPr>
          <w:rFonts w:ascii="Times New Roman" w:hAnsi="Times New Roman" w:cs="Times New Roman"/>
          <w:sz w:val="28"/>
          <w:szCs w:val="28"/>
        </w:rPr>
        <w:t>.</w:t>
      </w:r>
    </w:p>
    <w:p w:rsidR="00787B10" w:rsidRDefault="00787B10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B10" w:rsidRDefault="00787B10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B10" w:rsidRDefault="00787B10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B10" w:rsidRPr="00437EC2" w:rsidRDefault="00787B10" w:rsidP="00787B10">
      <w:pPr>
        <w:pStyle w:val="a3"/>
        <w:ind w:left="4254" w:firstLine="0"/>
        <w:jc w:val="center"/>
        <w:rPr>
          <w:caps/>
          <w:szCs w:val="28"/>
        </w:rPr>
      </w:pPr>
      <w:bookmarkStart w:id="0" w:name="_GoBack"/>
      <w:r w:rsidRPr="00437EC2">
        <w:rPr>
          <w:caps/>
          <w:szCs w:val="28"/>
        </w:rPr>
        <w:t>Велика палата</w:t>
      </w:r>
    </w:p>
    <w:p w:rsidR="00787B10" w:rsidRPr="00437EC2" w:rsidRDefault="00787B10" w:rsidP="00787B10">
      <w:pPr>
        <w:pStyle w:val="a3"/>
        <w:ind w:left="4254" w:firstLine="0"/>
        <w:jc w:val="center"/>
        <w:rPr>
          <w:b w:val="0"/>
          <w:bCs/>
          <w:caps/>
          <w:color w:val="000000"/>
          <w:szCs w:val="28"/>
        </w:rPr>
      </w:pPr>
      <w:r w:rsidRPr="00437EC2">
        <w:rPr>
          <w:caps/>
          <w:szCs w:val="28"/>
        </w:rPr>
        <w:t>Конституційного Суду України</w:t>
      </w:r>
    </w:p>
    <w:bookmarkEnd w:id="0"/>
    <w:p w:rsidR="00787B10" w:rsidRDefault="00787B10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B10" w:rsidRDefault="00787B10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B10" w:rsidRDefault="00787B10" w:rsidP="00DE4184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184" w:rsidRPr="00DE4184" w:rsidRDefault="00DE4184" w:rsidP="002D5434">
      <w:pPr>
        <w:widowControl/>
        <w:spacing w:line="312" w:lineRule="auto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p w:rsidR="002621FF" w:rsidRPr="00DE4184" w:rsidRDefault="002621FF" w:rsidP="00F231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"/>
          <w:szCs w:val="2"/>
        </w:rPr>
      </w:pPr>
    </w:p>
    <w:sectPr w:rsidR="002621FF" w:rsidRPr="00DE4184" w:rsidSect="00DE418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7A" w:rsidRDefault="00EE1D7A" w:rsidP="002621FF">
      <w:r>
        <w:separator/>
      </w:r>
    </w:p>
  </w:endnote>
  <w:endnote w:type="continuationSeparator" w:id="0">
    <w:p w:rsidR="00EE1D7A" w:rsidRDefault="00EE1D7A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84" w:rsidRPr="00DE4184" w:rsidRDefault="00DE4184">
    <w:pPr>
      <w:pStyle w:val="a9"/>
      <w:rPr>
        <w:rFonts w:ascii="Times New Roman" w:hAnsi="Times New Roman" w:cs="Times New Roman"/>
        <w:sz w:val="10"/>
        <w:szCs w:val="10"/>
      </w:rPr>
    </w:pPr>
    <w:r w:rsidRPr="00DE4184">
      <w:rPr>
        <w:rFonts w:ascii="Times New Roman" w:hAnsi="Times New Roman" w:cs="Times New Roman"/>
        <w:sz w:val="10"/>
        <w:szCs w:val="10"/>
      </w:rPr>
      <w:fldChar w:fldCharType="begin"/>
    </w:r>
    <w:r w:rsidRPr="00DE418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E4184">
      <w:rPr>
        <w:rFonts w:ascii="Times New Roman" w:hAnsi="Times New Roman" w:cs="Times New Roman"/>
        <w:sz w:val="10"/>
        <w:szCs w:val="10"/>
      </w:rPr>
      <w:fldChar w:fldCharType="separate"/>
    </w:r>
    <w:r w:rsidR="00787B10">
      <w:rPr>
        <w:rFonts w:ascii="Times New Roman" w:hAnsi="Times New Roman" w:cs="Times New Roman"/>
        <w:noProof/>
        <w:sz w:val="10"/>
        <w:szCs w:val="10"/>
      </w:rPr>
      <w:t>G:\2023\Suddi\Uhvala VP\116.docx</w:t>
    </w:r>
    <w:r w:rsidRPr="00DE418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84" w:rsidRPr="00DE4184" w:rsidRDefault="00DE4184">
    <w:pPr>
      <w:pStyle w:val="a9"/>
      <w:rPr>
        <w:rFonts w:ascii="Times New Roman" w:hAnsi="Times New Roman" w:cs="Times New Roman"/>
        <w:sz w:val="10"/>
        <w:szCs w:val="10"/>
      </w:rPr>
    </w:pPr>
    <w:r w:rsidRPr="00DE4184">
      <w:rPr>
        <w:rFonts w:ascii="Times New Roman" w:hAnsi="Times New Roman" w:cs="Times New Roman"/>
        <w:sz w:val="10"/>
        <w:szCs w:val="10"/>
      </w:rPr>
      <w:fldChar w:fldCharType="begin"/>
    </w:r>
    <w:r w:rsidRPr="00DE418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E4184">
      <w:rPr>
        <w:rFonts w:ascii="Times New Roman" w:hAnsi="Times New Roman" w:cs="Times New Roman"/>
        <w:sz w:val="10"/>
        <w:szCs w:val="10"/>
      </w:rPr>
      <w:fldChar w:fldCharType="separate"/>
    </w:r>
    <w:r w:rsidR="00787B10">
      <w:rPr>
        <w:rFonts w:ascii="Times New Roman" w:hAnsi="Times New Roman" w:cs="Times New Roman"/>
        <w:noProof/>
        <w:sz w:val="10"/>
        <w:szCs w:val="10"/>
      </w:rPr>
      <w:t>G:\2023\Suddi\Uhvala VP\116.docx</w:t>
    </w:r>
    <w:r w:rsidRPr="00DE418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7A" w:rsidRDefault="00EE1D7A" w:rsidP="002621FF">
      <w:r>
        <w:separator/>
      </w:r>
    </w:p>
  </w:footnote>
  <w:footnote w:type="continuationSeparator" w:id="0">
    <w:p w:rsidR="00EE1D7A" w:rsidRDefault="00EE1D7A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787B10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154D7"/>
    <w:rsid w:val="0018523B"/>
    <w:rsid w:val="001E1A35"/>
    <w:rsid w:val="00220B16"/>
    <w:rsid w:val="002403B1"/>
    <w:rsid w:val="00240FDF"/>
    <w:rsid w:val="002621FF"/>
    <w:rsid w:val="0029473A"/>
    <w:rsid w:val="002B1DC4"/>
    <w:rsid w:val="002C0041"/>
    <w:rsid w:val="002D5434"/>
    <w:rsid w:val="00355BFB"/>
    <w:rsid w:val="0035678F"/>
    <w:rsid w:val="00375CE0"/>
    <w:rsid w:val="003A73DE"/>
    <w:rsid w:val="003D4DD7"/>
    <w:rsid w:val="003E0F74"/>
    <w:rsid w:val="003E74C9"/>
    <w:rsid w:val="00404E01"/>
    <w:rsid w:val="004107F2"/>
    <w:rsid w:val="00424FAC"/>
    <w:rsid w:val="00430736"/>
    <w:rsid w:val="004777FB"/>
    <w:rsid w:val="004803CA"/>
    <w:rsid w:val="00492848"/>
    <w:rsid w:val="004A28CA"/>
    <w:rsid w:val="004C5330"/>
    <w:rsid w:val="004C6A4C"/>
    <w:rsid w:val="004D0493"/>
    <w:rsid w:val="004D6CC6"/>
    <w:rsid w:val="004F5D95"/>
    <w:rsid w:val="00522F4B"/>
    <w:rsid w:val="00530539"/>
    <w:rsid w:val="005448A8"/>
    <w:rsid w:val="005850E3"/>
    <w:rsid w:val="005B4489"/>
    <w:rsid w:val="006A3EA1"/>
    <w:rsid w:val="006D751B"/>
    <w:rsid w:val="007327B8"/>
    <w:rsid w:val="007356B7"/>
    <w:rsid w:val="0078298E"/>
    <w:rsid w:val="00787B10"/>
    <w:rsid w:val="007C229B"/>
    <w:rsid w:val="00830609"/>
    <w:rsid w:val="00836A0D"/>
    <w:rsid w:val="00875209"/>
    <w:rsid w:val="008D46AD"/>
    <w:rsid w:val="00904FCA"/>
    <w:rsid w:val="0090578D"/>
    <w:rsid w:val="00994341"/>
    <w:rsid w:val="009C77E6"/>
    <w:rsid w:val="009E7C6B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36C0E"/>
    <w:rsid w:val="00BA224C"/>
    <w:rsid w:val="00BE0147"/>
    <w:rsid w:val="00BE4714"/>
    <w:rsid w:val="00BE5E40"/>
    <w:rsid w:val="00C114FC"/>
    <w:rsid w:val="00C22B36"/>
    <w:rsid w:val="00C530A7"/>
    <w:rsid w:val="00C94E25"/>
    <w:rsid w:val="00CD4402"/>
    <w:rsid w:val="00CF4601"/>
    <w:rsid w:val="00D34719"/>
    <w:rsid w:val="00DD666F"/>
    <w:rsid w:val="00DE4184"/>
    <w:rsid w:val="00E05176"/>
    <w:rsid w:val="00E177D2"/>
    <w:rsid w:val="00E6136C"/>
    <w:rsid w:val="00E80EF8"/>
    <w:rsid w:val="00EA7571"/>
    <w:rsid w:val="00EE1D7A"/>
    <w:rsid w:val="00EE55EC"/>
    <w:rsid w:val="00F231AB"/>
    <w:rsid w:val="00F75E58"/>
    <w:rsid w:val="00F90C96"/>
    <w:rsid w:val="00FB093D"/>
    <w:rsid w:val="00FC2C31"/>
    <w:rsid w:val="00FC57F7"/>
    <w:rsid w:val="00FE0B2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82A4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character" w:styleId="ab">
    <w:name w:val="Placeholder Text"/>
    <w:basedOn w:val="a0"/>
    <w:uiPriority w:val="99"/>
    <w:semiHidden/>
    <w:rsid w:val="00DE4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DFD5-BE39-4F41-9282-BB95AF2B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2023-07-28T05:30:00Z</cp:lastPrinted>
  <dcterms:created xsi:type="dcterms:W3CDTF">2023-07-27T08:48:00Z</dcterms:created>
  <dcterms:modified xsi:type="dcterms:W3CDTF">2023-07-28T05:31:00Z</dcterms:modified>
</cp:coreProperties>
</file>