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1E44C" w14:textId="77777777" w:rsidR="001D0B33" w:rsidRDefault="001D0B33" w:rsidP="001D0B3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34461310" w14:textId="77777777" w:rsidR="001D0B33" w:rsidRDefault="001D0B33" w:rsidP="001D0B3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21FE1F18" w14:textId="77777777" w:rsidR="001D0B33" w:rsidRDefault="001D0B33" w:rsidP="001D0B3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49DF40C4" w14:textId="77777777" w:rsidR="001D0B33" w:rsidRDefault="001D0B33" w:rsidP="001D0B3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65B5ACA9" w14:textId="77777777" w:rsidR="001D0B33" w:rsidRDefault="001D0B33" w:rsidP="001D0B3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67D9F6D4" w14:textId="77777777" w:rsidR="001D0B33" w:rsidRDefault="001D0B33" w:rsidP="001D0B3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1337BEAB" w14:textId="77777777" w:rsidR="001D0B33" w:rsidRDefault="001D0B33" w:rsidP="001D0B33">
      <w:pPr>
        <w:pStyle w:val="50"/>
        <w:widowControl/>
        <w:shd w:val="clear" w:color="auto" w:fill="auto"/>
        <w:spacing w:before="0" w:after="0" w:line="240" w:lineRule="auto"/>
        <w:rPr>
          <w:color w:val="000000"/>
          <w:lang w:bidi="uk-UA"/>
        </w:rPr>
      </w:pPr>
    </w:p>
    <w:p w14:paraId="36526101" w14:textId="7964A292" w:rsidR="00D4060D" w:rsidRPr="001D0B33" w:rsidRDefault="00D4060D" w:rsidP="001D0B33">
      <w:pPr>
        <w:pStyle w:val="50"/>
        <w:widowControl/>
        <w:shd w:val="clear" w:color="auto" w:fill="auto"/>
        <w:tabs>
          <w:tab w:val="center" w:pos="4820"/>
        </w:tabs>
        <w:spacing w:before="0" w:after="0" w:line="240" w:lineRule="auto"/>
        <w:rPr>
          <w:color w:val="000000"/>
          <w:lang w:bidi="uk-UA"/>
        </w:rPr>
      </w:pPr>
      <w:r w:rsidRPr="001D0B33">
        <w:rPr>
          <w:color w:val="000000"/>
          <w:lang w:bidi="uk-UA"/>
        </w:rPr>
        <w:t xml:space="preserve">про відмову у відкритті конституційного провадження у справі за конституційною скаргою Товариства з обмеженою відповідальністю „Іванівка“ </w:t>
      </w:r>
      <w:r w:rsidR="00A45A05" w:rsidRPr="001D0B33">
        <w:rPr>
          <w:color w:val="000000"/>
          <w:lang w:bidi="uk-UA"/>
        </w:rPr>
        <w:t>про відповідність</w:t>
      </w:r>
      <w:r w:rsidRPr="001D0B33">
        <w:rPr>
          <w:color w:val="000000"/>
          <w:lang w:bidi="uk-UA"/>
        </w:rPr>
        <w:t xml:space="preserve"> Конституції України </w:t>
      </w:r>
      <w:r w:rsidR="00A45A05" w:rsidRPr="001D0B33">
        <w:rPr>
          <w:color w:val="000000"/>
          <w:lang w:bidi="uk-UA"/>
        </w:rPr>
        <w:t>(конституційність</w:t>
      </w:r>
      <w:r w:rsidRPr="001D0B33">
        <w:rPr>
          <w:color w:val="000000"/>
          <w:lang w:bidi="uk-UA"/>
        </w:rPr>
        <w:t>) абзацу третього частини другої статті 48 Закону України</w:t>
      </w:r>
      <w:r w:rsidRPr="001D0B33">
        <w:rPr>
          <w:color w:val="000000"/>
          <w:lang w:bidi="uk-UA"/>
        </w:rPr>
        <w:br/>
      </w:r>
      <w:r w:rsidR="001D0B33">
        <w:rPr>
          <w:color w:val="000000"/>
          <w:lang w:bidi="uk-UA"/>
        </w:rPr>
        <w:tab/>
      </w:r>
      <w:r w:rsidRPr="001D0B33">
        <w:rPr>
          <w:color w:val="000000"/>
          <w:lang w:bidi="uk-UA"/>
        </w:rPr>
        <w:t xml:space="preserve">„Про автомобільний транспорт“ </w:t>
      </w:r>
    </w:p>
    <w:p w14:paraId="116042D3" w14:textId="77777777" w:rsidR="00D4060D" w:rsidRPr="001D0B33" w:rsidRDefault="00D4060D" w:rsidP="001D0B3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4F05BDD" w14:textId="77777777" w:rsidR="00D4060D" w:rsidRPr="001D0B33" w:rsidRDefault="00D4060D" w:rsidP="001D0B33">
      <w:pPr>
        <w:tabs>
          <w:tab w:val="right" w:pos="9639"/>
        </w:tabs>
        <w:autoSpaceDE w:val="0"/>
        <w:autoSpaceDN w:val="0"/>
        <w:adjustRightInd w:val="0"/>
        <w:ind w:right="-1"/>
        <w:jc w:val="both"/>
        <w:rPr>
          <w:rFonts w:ascii="Times New Roman" w:hAnsi="Times New Roman"/>
          <w:color w:val="auto"/>
          <w:sz w:val="28"/>
          <w:szCs w:val="28"/>
        </w:rPr>
      </w:pPr>
      <w:r w:rsidRPr="001D0B33">
        <w:rPr>
          <w:rFonts w:ascii="Times New Roman" w:hAnsi="Times New Roman"/>
          <w:color w:val="auto"/>
          <w:sz w:val="28"/>
          <w:szCs w:val="28"/>
        </w:rPr>
        <w:t>К и ї в</w:t>
      </w:r>
      <w:r w:rsidRPr="001D0B33">
        <w:rPr>
          <w:rFonts w:ascii="Times New Roman" w:hAnsi="Times New Roman"/>
          <w:color w:val="auto"/>
          <w:sz w:val="28"/>
          <w:szCs w:val="28"/>
        </w:rPr>
        <w:tab/>
        <w:t>Справа № 3-</w:t>
      </w:r>
      <w:r w:rsidR="009360B3" w:rsidRPr="001D0B33">
        <w:rPr>
          <w:rFonts w:ascii="Times New Roman" w:hAnsi="Times New Roman"/>
          <w:color w:val="auto"/>
          <w:sz w:val="28"/>
          <w:szCs w:val="28"/>
        </w:rPr>
        <w:t>5</w:t>
      </w:r>
      <w:r w:rsidRPr="001D0B33">
        <w:rPr>
          <w:rFonts w:ascii="Times New Roman" w:hAnsi="Times New Roman"/>
          <w:color w:val="auto"/>
          <w:sz w:val="28"/>
          <w:szCs w:val="28"/>
        </w:rPr>
        <w:t>9</w:t>
      </w:r>
      <w:r w:rsidR="009360B3" w:rsidRPr="001D0B33">
        <w:rPr>
          <w:rFonts w:ascii="Times New Roman" w:hAnsi="Times New Roman"/>
          <w:color w:val="auto"/>
          <w:sz w:val="28"/>
          <w:szCs w:val="28"/>
        </w:rPr>
        <w:t>/2024</w:t>
      </w:r>
      <w:r w:rsidRPr="001D0B33">
        <w:rPr>
          <w:rFonts w:ascii="Times New Roman" w:hAnsi="Times New Roman"/>
          <w:color w:val="auto"/>
          <w:sz w:val="28"/>
          <w:szCs w:val="28"/>
        </w:rPr>
        <w:t>(</w:t>
      </w:r>
      <w:r w:rsidR="009360B3" w:rsidRPr="001D0B33">
        <w:rPr>
          <w:rFonts w:ascii="Times New Roman" w:hAnsi="Times New Roman"/>
          <w:color w:val="auto"/>
          <w:sz w:val="28"/>
          <w:szCs w:val="28"/>
        </w:rPr>
        <w:t>127/24</w:t>
      </w:r>
      <w:r w:rsidRPr="001D0B33">
        <w:rPr>
          <w:rFonts w:ascii="Times New Roman" w:hAnsi="Times New Roman"/>
          <w:color w:val="auto"/>
          <w:sz w:val="28"/>
          <w:szCs w:val="28"/>
        </w:rPr>
        <w:t>)</w:t>
      </w:r>
    </w:p>
    <w:p w14:paraId="04010481" w14:textId="14F54620" w:rsidR="00D4060D" w:rsidRPr="001D0B33" w:rsidRDefault="006E499F" w:rsidP="001D0B3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1D0B33">
        <w:rPr>
          <w:rFonts w:ascii="Times New Roman" w:hAnsi="Times New Roman"/>
          <w:sz w:val="28"/>
          <w:szCs w:val="28"/>
        </w:rPr>
        <w:t xml:space="preserve">30 </w:t>
      </w:r>
      <w:r w:rsidR="00D4060D" w:rsidRPr="001D0B33">
        <w:rPr>
          <w:rFonts w:ascii="Times New Roman" w:hAnsi="Times New Roman"/>
          <w:sz w:val="28"/>
          <w:szCs w:val="28"/>
        </w:rPr>
        <w:t>квітня 2024 року</w:t>
      </w:r>
    </w:p>
    <w:p w14:paraId="36168CD3" w14:textId="24AB49EF" w:rsidR="00D4060D" w:rsidRPr="001D0B33" w:rsidRDefault="00596084" w:rsidP="001D0B33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№ 78</w:t>
      </w:r>
      <w:r w:rsidR="009360B3" w:rsidRPr="001D0B33">
        <w:rPr>
          <w:rFonts w:ascii="Times New Roman" w:hAnsi="Times New Roman"/>
          <w:color w:val="auto"/>
          <w:sz w:val="28"/>
          <w:szCs w:val="28"/>
        </w:rPr>
        <w:t>-1</w:t>
      </w:r>
      <w:r w:rsidR="00D4060D" w:rsidRPr="001D0B33">
        <w:rPr>
          <w:rFonts w:ascii="Times New Roman" w:hAnsi="Times New Roman"/>
          <w:color w:val="auto"/>
          <w:sz w:val="28"/>
          <w:szCs w:val="28"/>
        </w:rPr>
        <w:t xml:space="preserve">(ІІ)/2024 </w:t>
      </w:r>
    </w:p>
    <w:p w14:paraId="1A254AD4" w14:textId="77777777" w:rsidR="00D4060D" w:rsidRPr="001D0B33" w:rsidRDefault="00D4060D" w:rsidP="001D0B33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3B46821" w14:textId="77777777" w:rsidR="00D4060D" w:rsidRPr="001D0B33" w:rsidRDefault="009360B3" w:rsidP="001D0B33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>Перша</w:t>
      </w:r>
      <w:r w:rsidR="00D4060D" w:rsidRPr="001D0B33">
        <w:rPr>
          <w:color w:val="000000"/>
          <w:sz w:val="28"/>
          <w:szCs w:val="28"/>
          <w:lang w:bidi="uk-UA"/>
        </w:rPr>
        <w:t xml:space="preserve"> колегія суддів Другого сенату Конституційного Суду України у складі:</w:t>
      </w:r>
    </w:p>
    <w:p w14:paraId="5B0B8DE8" w14:textId="77777777" w:rsidR="00D4060D" w:rsidRPr="001D0B33" w:rsidRDefault="00D4060D" w:rsidP="001D0B33">
      <w:pPr>
        <w:pStyle w:val="20"/>
        <w:widowControl/>
        <w:shd w:val="clear" w:color="auto" w:fill="auto"/>
        <w:spacing w:before="0" w:line="240" w:lineRule="auto"/>
        <w:ind w:firstLine="567"/>
        <w:rPr>
          <w:color w:val="000000"/>
          <w:sz w:val="28"/>
          <w:szCs w:val="28"/>
          <w:lang w:bidi="uk-UA"/>
        </w:rPr>
      </w:pPr>
    </w:p>
    <w:p w14:paraId="654FE7E7" w14:textId="77777777" w:rsidR="009360B3" w:rsidRPr="001D0B33" w:rsidRDefault="009360B3" w:rsidP="001D0B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0B33">
        <w:rPr>
          <w:rFonts w:ascii="Times New Roman" w:hAnsi="Times New Roman"/>
          <w:sz w:val="28"/>
          <w:szCs w:val="28"/>
        </w:rPr>
        <w:t>Юровська Галина Валентинівна (голова засідання),</w:t>
      </w:r>
    </w:p>
    <w:p w14:paraId="458074F7" w14:textId="77777777" w:rsidR="009360B3" w:rsidRPr="001D0B33" w:rsidRDefault="009360B3" w:rsidP="001D0B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0B33">
        <w:rPr>
          <w:rFonts w:ascii="Times New Roman" w:hAnsi="Times New Roman"/>
          <w:sz w:val="28"/>
          <w:szCs w:val="28"/>
        </w:rPr>
        <w:t>Первомайський Олег Олексійович,</w:t>
      </w:r>
    </w:p>
    <w:p w14:paraId="6C13FEB8" w14:textId="77777777" w:rsidR="009360B3" w:rsidRPr="001D0B33" w:rsidRDefault="009360B3" w:rsidP="001D0B3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0B33">
        <w:rPr>
          <w:rFonts w:ascii="Times New Roman" w:hAnsi="Times New Roman"/>
          <w:sz w:val="28"/>
          <w:szCs w:val="28"/>
        </w:rPr>
        <w:t>Мойсик Володимир Романович (доповідач),</w:t>
      </w:r>
    </w:p>
    <w:p w14:paraId="561FD4A0" w14:textId="77777777" w:rsidR="00D4060D" w:rsidRPr="001D0B33" w:rsidRDefault="00D4060D" w:rsidP="001D0B33">
      <w:pPr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E2CDAAA" w14:textId="67C48895" w:rsidR="00D4060D" w:rsidRPr="001D0B33" w:rsidRDefault="00D4060D" w:rsidP="001D0B3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  <w:r w:rsidRPr="001D0B33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щодо відкриття конституційного провадження у справі за конституційною скаргою </w:t>
      </w:r>
      <w:r w:rsidRPr="001D0B33">
        <w:rPr>
          <w:rFonts w:ascii="Times New Roman" w:hAnsi="Times New Roman"/>
          <w:sz w:val="28"/>
          <w:szCs w:val="28"/>
          <w:lang w:bidi="uk-UA"/>
        </w:rPr>
        <w:t xml:space="preserve">Товариства з обмеженою відповідальністю „Іванівка“ </w:t>
      </w:r>
      <w:r w:rsidR="00A45A05" w:rsidRPr="001D0B33">
        <w:rPr>
          <w:rFonts w:ascii="Times New Roman" w:hAnsi="Times New Roman"/>
          <w:sz w:val="28"/>
          <w:szCs w:val="28"/>
          <w:lang w:bidi="uk-UA"/>
        </w:rPr>
        <w:t>про відповідність</w:t>
      </w:r>
      <w:r w:rsidRPr="001D0B33">
        <w:rPr>
          <w:rFonts w:ascii="Times New Roman" w:hAnsi="Times New Roman"/>
          <w:sz w:val="28"/>
          <w:szCs w:val="28"/>
          <w:lang w:bidi="uk-UA"/>
        </w:rPr>
        <w:t xml:space="preserve"> Ко</w:t>
      </w:r>
      <w:r w:rsidR="00A45A05" w:rsidRPr="001D0B33">
        <w:rPr>
          <w:rFonts w:ascii="Times New Roman" w:hAnsi="Times New Roman"/>
          <w:sz w:val="28"/>
          <w:szCs w:val="28"/>
          <w:lang w:bidi="uk-UA"/>
        </w:rPr>
        <w:t>нституції України (конституційність</w:t>
      </w:r>
      <w:r w:rsidRPr="001D0B33">
        <w:rPr>
          <w:rFonts w:ascii="Times New Roman" w:hAnsi="Times New Roman"/>
          <w:sz w:val="28"/>
          <w:szCs w:val="28"/>
          <w:lang w:bidi="uk-UA"/>
        </w:rPr>
        <w:t>) абзацу третього частини другої статті 48 Закону України „Про автомобільний транспорт“ від 5 квітня 2001 року № 2344–ІІІ (Відомості Верховної Ради України, 2001 р., № 22, ст. 105) зі змінами</w:t>
      </w:r>
      <w:r w:rsidRPr="001D0B33">
        <w:rPr>
          <w:rFonts w:ascii="Times New Roman" w:hAnsi="Times New Roman"/>
          <w:color w:val="auto"/>
          <w:sz w:val="28"/>
          <w:szCs w:val="28"/>
        </w:rPr>
        <w:t>.</w:t>
      </w:r>
    </w:p>
    <w:p w14:paraId="39CD6BBF" w14:textId="77777777" w:rsidR="00D4060D" w:rsidRPr="001D0B33" w:rsidRDefault="00D4060D" w:rsidP="001D0B3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bidi="uk-UA"/>
        </w:rPr>
      </w:pPr>
    </w:p>
    <w:p w14:paraId="18AB5CE0" w14:textId="77777777" w:rsidR="00D4060D" w:rsidRPr="001D0B33" w:rsidRDefault="00D4060D" w:rsidP="001D0B3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B33">
        <w:rPr>
          <w:rFonts w:ascii="Times New Roman" w:hAnsi="Times New Roman"/>
          <w:sz w:val="28"/>
          <w:szCs w:val="28"/>
        </w:rPr>
        <w:t xml:space="preserve">Заслухавши суддю-доповідача </w:t>
      </w:r>
      <w:r w:rsidR="009360B3" w:rsidRPr="001D0B33">
        <w:rPr>
          <w:rFonts w:ascii="Times New Roman" w:hAnsi="Times New Roman"/>
          <w:sz w:val="28"/>
          <w:szCs w:val="28"/>
        </w:rPr>
        <w:t>Мойсика В.Р.</w:t>
      </w:r>
      <w:r w:rsidRPr="001D0B33">
        <w:rPr>
          <w:rFonts w:ascii="Times New Roman" w:hAnsi="Times New Roman"/>
          <w:sz w:val="28"/>
          <w:szCs w:val="28"/>
        </w:rPr>
        <w:t xml:space="preserve"> та дослідивши матеріали справи, </w:t>
      </w:r>
      <w:r w:rsidR="009360B3" w:rsidRPr="001D0B33">
        <w:rPr>
          <w:rFonts w:ascii="Times New Roman" w:hAnsi="Times New Roman"/>
          <w:sz w:val="28"/>
          <w:szCs w:val="28"/>
        </w:rPr>
        <w:t>Перша</w:t>
      </w:r>
      <w:r w:rsidRPr="001D0B33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14:paraId="0116B2BA" w14:textId="77777777" w:rsidR="00D4060D" w:rsidRPr="001D0B33" w:rsidRDefault="00D4060D" w:rsidP="001D0B33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ED349A2" w14:textId="77777777" w:rsidR="00D4060D" w:rsidRPr="001D0B33" w:rsidRDefault="00D4060D" w:rsidP="001D0B3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D0B33">
        <w:rPr>
          <w:rFonts w:ascii="Times New Roman" w:hAnsi="Times New Roman"/>
          <w:b/>
          <w:sz w:val="28"/>
          <w:szCs w:val="28"/>
        </w:rPr>
        <w:t>у с т а н о в и л а:</w:t>
      </w:r>
    </w:p>
    <w:p w14:paraId="6ABCB14E" w14:textId="77777777" w:rsidR="00D4060D" w:rsidRPr="001D0B33" w:rsidRDefault="00D4060D" w:rsidP="001D0B33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17B98C3" w14:textId="5B4E36DB" w:rsidR="00D4060D" w:rsidRPr="001D0B33" w:rsidRDefault="00D4060D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 xml:space="preserve">1. Товариство з обмеженою відповідальністю „Іванівка“ </w:t>
      </w:r>
      <w:r w:rsidRPr="001D0B33">
        <w:rPr>
          <w:color w:val="000000"/>
          <w:sz w:val="28"/>
          <w:szCs w:val="28"/>
          <w:lang w:bidi="uk-UA"/>
        </w:rPr>
        <w:br/>
        <w:t xml:space="preserve">(далі – Товариство) звернулося до Конституційного Суду України з клопотанням </w:t>
      </w:r>
      <w:r w:rsidR="004519C4" w:rsidRPr="001D0B33">
        <w:rPr>
          <w:color w:val="000000"/>
          <w:sz w:val="28"/>
          <w:szCs w:val="28"/>
          <w:lang w:bidi="uk-UA"/>
        </w:rPr>
        <w:lastRenderedPageBreak/>
        <w:t>перевірити на</w:t>
      </w:r>
      <w:r w:rsidR="00321BA2" w:rsidRPr="001D0B33">
        <w:rPr>
          <w:sz w:val="28"/>
          <w:szCs w:val="28"/>
          <w:lang w:bidi="uk-UA"/>
        </w:rPr>
        <w:t xml:space="preserve"> відповідність </w:t>
      </w:r>
      <w:r w:rsidR="00236188" w:rsidRPr="001D0B33">
        <w:rPr>
          <w:sz w:val="28"/>
          <w:szCs w:val="28"/>
          <w:lang w:bidi="uk-UA"/>
        </w:rPr>
        <w:t xml:space="preserve">частині першій статті 8, частині четвертій статті 13, статті 21, частині першій статті 24 </w:t>
      </w:r>
      <w:r w:rsidRPr="001D0B33">
        <w:rPr>
          <w:color w:val="000000"/>
          <w:sz w:val="28"/>
          <w:szCs w:val="28"/>
          <w:lang w:bidi="uk-UA"/>
        </w:rPr>
        <w:t>Ко</w:t>
      </w:r>
      <w:r w:rsidR="00321BA2" w:rsidRPr="001D0B33">
        <w:rPr>
          <w:color w:val="000000"/>
          <w:sz w:val="28"/>
          <w:szCs w:val="28"/>
          <w:lang w:bidi="uk-UA"/>
        </w:rPr>
        <w:t>нституції України (конституційність</w:t>
      </w:r>
      <w:r w:rsidRPr="001D0B33">
        <w:rPr>
          <w:color w:val="000000"/>
          <w:sz w:val="28"/>
          <w:szCs w:val="28"/>
          <w:lang w:bidi="uk-UA"/>
        </w:rPr>
        <w:t>)</w:t>
      </w:r>
      <w:r w:rsidR="001D0B33">
        <w:rPr>
          <w:color w:val="000000"/>
          <w:sz w:val="28"/>
          <w:szCs w:val="28"/>
          <w:lang w:bidi="uk-UA"/>
        </w:rPr>
        <w:br/>
      </w:r>
      <w:r w:rsidRPr="001D0B33">
        <w:rPr>
          <w:sz w:val="28"/>
          <w:szCs w:val="28"/>
          <w:lang w:bidi="uk-UA"/>
        </w:rPr>
        <w:t>абзац трет</w:t>
      </w:r>
      <w:r w:rsidR="004519C4" w:rsidRPr="001D0B33">
        <w:rPr>
          <w:sz w:val="28"/>
          <w:szCs w:val="28"/>
          <w:lang w:bidi="uk-UA"/>
        </w:rPr>
        <w:t>ій</w:t>
      </w:r>
      <w:r w:rsidRPr="001D0B33">
        <w:rPr>
          <w:sz w:val="28"/>
          <w:szCs w:val="28"/>
          <w:lang w:bidi="uk-UA"/>
        </w:rPr>
        <w:t xml:space="preserve"> частини другої статті 48 Закону України „Про автомобільний транспорт“ від 5 квітня 2001 року № 2344–ІІІ зі змінами (далі – Закон)</w:t>
      </w:r>
      <w:r w:rsidR="004519C4" w:rsidRPr="001D0B33">
        <w:rPr>
          <w:color w:val="000000"/>
          <w:sz w:val="28"/>
          <w:szCs w:val="28"/>
          <w:lang w:bidi="uk-UA"/>
        </w:rPr>
        <w:t xml:space="preserve">, відповідно до якого </w:t>
      </w:r>
      <w:r w:rsidR="004519C4" w:rsidRPr="001D0B33">
        <w:rPr>
          <w:color w:val="000000" w:themeColor="text1"/>
          <w:sz w:val="28"/>
          <w:szCs w:val="28"/>
          <w:shd w:val="clear" w:color="auto" w:fill="FFFFFF"/>
        </w:rPr>
        <w:t>документами для здійснення внутрішніх перевезень вантажів</w:t>
      </w:r>
      <w:r w:rsidR="00682B35">
        <w:rPr>
          <w:color w:val="000000" w:themeColor="text1"/>
          <w:sz w:val="28"/>
          <w:szCs w:val="28"/>
          <w:shd w:val="clear" w:color="auto" w:fill="FFFFFF"/>
        </w:rPr>
        <w:t xml:space="preserve"> є</w:t>
      </w:r>
      <w:r w:rsidR="004519C4" w:rsidRPr="001D0B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0B33">
        <w:rPr>
          <w:color w:val="000000"/>
          <w:sz w:val="28"/>
          <w:szCs w:val="28"/>
          <w:shd w:val="clear" w:color="auto" w:fill="FFFFFF"/>
        </w:rPr>
        <w:t>„</w:t>
      </w:r>
      <w:r w:rsidR="001D0B33">
        <w:rPr>
          <w:color w:val="000000" w:themeColor="text1"/>
          <w:sz w:val="28"/>
          <w:szCs w:val="28"/>
          <w:shd w:val="clear" w:color="auto" w:fill="FFFFFF"/>
        </w:rPr>
        <w:t>для</w:t>
      </w:r>
      <w:r w:rsidR="001D0B33">
        <w:rPr>
          <w:color w:val="000000" w:themeColor="text1"/>
          <w:sz w:val="28"/>
          <w:szCs w:val="28"/>
          <w:shd w:val="clear" w:color="auto" w:fill="FFFFFF"/>
        </w:rPr>
        <w:br/>
      </w:r>
      <w:r w:rsidR="009D698B" w:rsidRPr="001D0B33">
        <w:rPr>
          <w:color w:val="000000" w:themeColor="text1"/>
          <w:sz w:val="28"/>
          <w:szCs w:val="28"/>
          <w:shd w:val="clear" w:color="auto" w:fill="FFFFFF"/>
        </w:rPr>
        <w:t xml:space="preserve">водія </w:t>
      </w:r>
      <w:r w:rsidR="009D698B" w:rsidRPr="001D0B33">
        <w:rPr>
          <w:sz w:val="28"/>
          <w:szCs w:val="28"/>
          <w:lang w:bidi="uk-UA"/>
        </w:rPr>
        <w:t>–</w:t>
      </w:r>
      <w:r w:rsidR="009D698B" w:rsidRPr="001D0B3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D0B33">
        <w:rPr>
          <w:color w:val="000000"/>
          <w:sz w:val="28"/>
          <w:szCs w:val="28"/>
          <w:shd w:val="clear" w:color="auto" w:fill="FFFFFF"/>
        </w:rPr>
        <w:t>посвідчення водія відповідної категорії, реєстраційні документи на транспортний засіб, товарно-транспортна накладна або інший визначений законодавством документ на вантаж, інші документи, передбачені законодавством“.</w:t>
      </w:r>
    </w:p>
    <w:p w14:paraId="2D5F544B" w14:textId="77777777" w:rsidR="00236188" w:rsidRPr="001D0B33" w:rsidRDefault="00236188" w:rsidP="001D0B33">
      <w:pPr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D0B33">
        <w:rPr>
          <w:rFonts w:ascii="Times New Roman" w:hAnsi="Times New Roman"/>
          <w:color w:val="000000" w:themeColor="text1"/>
          <w:sz w:val="28"/>
          <w:szCs w:val="28"/>
        </w:rPr>
        <w:t>Зі змісту конституційної скарги та долучених до неї матеріалів убачається таке.</w:t>
      </w:r>
    </w:p>
    <w:p w14:paraId="6CBCA410" w14:textId="1E7EA923" w:rsidR="0005104B" w:rsidRPr="001D0B33" w:rsidRDefault="00AF0E99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1D0B33">
        <w:rPr>
          <w:sz w:val="28"/>
          <w:szCs w:val="28"/>
          <w:lang w:bidi="uk-UA"/>
        </w:rPr>
        <w:t xml:space="preserve">У травні 2023 року Товариство звернулось до Дніпропетровського окружного адміністративного суду з позовом до Державної служби України з безпеки на транспорті, в якому просило визнати протиправною та скасувати постанову про застосування адміністративно-господарського штрафу від </w:t>
      </w:r>
      <w:r w:rsidR="00A254E1" w:rsidRPr="001D0B33">
        <w:rPr>
          <w:sz w:val="28"/>
          <w:szCs w:val="28"/>
          <w:lang w:bidi="uk-UA"/>
        </w:rPr>
        <w:br/>
      </w:r>
      <w:r w:rsidRPr="001D0B33">
        <w:rPr>
          <w:sz w:val="28"/>
          <w:szCs w:val="28"/>
          <w:lang w:bidi="uk-UA"/>
        </w:rPr>
        <w:t xml:space="preserve">12 квітня 2023 року, </w:t>
      </w:r>
      <w:r w:rsidR="00A254E1" w:rsidRPr="001D0B33">
        <w:rPr>
          <w:sz w:val="28"/>
          <w:szCs w:val="28"/>
          <w:lang w:bidi="uk-UA"/>
        </w:rPr>
        <w:t>ухвалену</w:t>
      </w:r>
      <w:r w:rsidRPr="001D0B33">
        <w:rPr>
          <w:sz w:val="28"/>
          <w:szCs w:val="28"/>
          <w:lang w:bidi="uk-UA"/>
        </w:rPr>
        <w:t xml:space="preserve"> </w:t>
      </w:r>
      <w:r w:rsidR="0005104B" w:rsidRPr="001D0B33">
        <w:rPr>
          <w:sz w:val="28"/>
          <w:szCs w:val="28"/>
          <w:lang w:bidi="uk-UA"/>
        </w:rPr>
        <w:t>Відділом державного нагляду (контролю) у Дніпропетровській області Державної служби України з безпеки на транспорті</w:t>
      </w:r>
      <w:r w:rsidR="00682B35">
        <w:rPr>
          <w:sz w:val="28"/>
          <w:szCs w:val="28"/>
          <w:lang w:bidi="uk-UA"/>
        </w:rPr>
        <w:t>.</w:t>
      </w:r>
      <w:r w:rsidR="0005104B" w:rsidRPr="001D0B33">
        <w:rPr>
          <w:sz w:val="28"/>
          <w:szCs w:val="28"/>
          <w:lang w:bidi="uk-UA"/>
        </w:rPr>
        <w:t xml:space="preserve"> </w:t>
      </w:r>
    </w:p>
    <w:p w14:paraId="23E301E9" w14:textId="22EC8BA6" w:rsidR="00736EAC" w:rsidRPr="001D0B33" w:rsidRDefault="00736EAC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1D0B33">
        <w:rPr>
          <w:sz w:val="28"/>
          <w:szCs w:val="28"/>
          <w:lang w:bidi="uk-UA"/>
        </w:rPr>
        <w:t>Дніпропетровський</w:t>
      </w:r>
      <w:r w:rsidR="00A254E1" w:rsidRPr="001D0B33">
        <w:rPr>
          <w:sz w:val="28"/>
          <w:szCs w:val="28"/>
          <w:lang w:bidi="uk-UA"/>
        </w:rPr>
        <w:t xml:space="preserve"> окружний адміністративний суд </w:t>
      </w:r>
      <w:r w:rsidR="001D0B33">
        <w:rPr>
          <w:sz w:val="28"/>
          <w:szCs w:val="28"/>
          <w:lang w:bidi="uk-UA"/>
        </w:rPr>
        <w:t>рішенням від</w:t>
      </w:r>
      <w:r w:rsidR="001D0B33">
        <w:rPr>
          <w:sz w:val="28"/>
          <w:szCs w:val="28"/>
          <w:lang w:bidi="uk-UA"/>
        </w:rPr>
        <w:br/>
      </w:r>
      <w:r w:rsidRPr="001D0B33">
        <w:rPr>
          <w:sz w:val="28"/>
          <w:szCs w:val="28"/>
          <w:lang w:bidi="uk-UA"/>
        </w:rPr>
        <w:t>18 вересня 2023 року, залишеним без змін</w:t>
      </w:r>
      <w:r w:rsidR="00A254E1" w:rsidRPr="001D0B33">
        <w:rPr>
          <w:sz w:val="28"/>
          <w:szCs w:val="28"/>
          <w:lang w:bidi="uk-UA"/>
        </w:rPr>
        <w:t>и</w:t>
      </w:r>
      <w:r w:rsidRPr="001D0B33">
        <w:rPr>
          <w:sz w:val="28"/>
          <w:szCs w:val="28"/>
          <w:lang w:bidi="uk-UA"/>
        </w:rPr>
        <w:t xml:space="preserve"> постановою Третього апеляційного адміністративного суду від 4 січня 2024 року, </w:t>
      </w:r>
      <w:r w:rsidR="004E05FF" w:rsidRPr="001D0B33">
        <w:rPr>
          <w:sz w:val="28"/>
          <w:szCs w:val="28"/>
          <w:lang w:bidi="uk-UA"/>
        </w:rPr>
        <w:t>у</w:t>
      </w:r>
      <w:r w:rsidRPr="001D0B33">
        <w:rPr>
          <w:sz w:val="28"/>
          <w:szCs w:val="28"/>
          <w:lang w:bidi="uk-UA"/>
        </w:rPr>
        <w:t xml:space="preserve"> задоволенні позову відмовив.</w:t>
      </w:r>
    </w:p>
    <w:p w14:paraId="563F55FD" w14:textId="171D0619" w:rsidR="00736EAC" w:rsidRPr="001D0B33" w:rsidRDefault="00BA3FAA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1D0B33">
        <w:rPr>
          <w:sz w:val="28"/>
          <w:szCs w:val="28"/>
          <w:lang w:bidi="uk-UA"/>
        </w:rPr>
        <w:t>С</w:t>
      </w:r>
      <w:r w:rsidR="00736EAC" w:rsidRPr="001D0B33">
        <w:rPr>
          <w:sz w:val="28"/>
          <w:szCs w:val="28"/>
          <w:lang w:bidi="uk-UA"/>
        </w:rPr>
        <w:t>уди першої та апеляційної інстанцій виходили з того, що</w:t>
      </w:r>
      <w:r w:rsidRPr="001D0B33">
        <w:rPr>
          <w:sz w:val="28"/>
          <w:szCs w:val="28"/>
          <w:lang w:bidi="uk-UA"/>
        </w:rPr>
        <w:t xml:space="preserve"> статтею 49 Закону </w:t>
      </w:r>
      <w:r w:rsidR="004E05FF" w:rsidRPr="001D0B33">
        <w:rPr>
          <w:sz w:val="28"/>
          <w:szCs w:val="28"/>
          <w:lang w:bidi="uk-UA"/>
        </w:rPr>
        <w:t>встановлено</w:t>
      </w:r>
      <w:r w:rsidRPr="001D0B33">
        <w:rPr>
          <w:sz w:val="28"/>
          <w:szCs w:val="28"/>
          <w:lang w:bidi="uk-UA"/>
        </w:rPr>
        <w:t xml:space="preserve"> обов’язок </w:t>
      </w:r>
      <w:r w:rsidR="00736EAC" w:rsidRPr="001D0B33">
        <w:rPr>
          <w:sz w:val="28"/>
          <w:szCs w:val="28"/>
          <w:lang w:bidi="uk-UA"/>
        </w:rPr>
        <w:t>воді</w:t>
      </w:r>
      <w:r w:rsidRPr="001D0B33">
        <w:rPr>
          <w:sz w:val="28"/>
          <w:szCs w:val="28"/>
          <w:lang w:bidi="uk-UA"/>
        </w:rPr>
        <w:t>я</w:t>
      </w:r>
      <w:r w:rsidR="00736EAC" w:rsidRPr="001D0B33">
        <w:rPr>
          <w:sz w:val="28"/>
          <w:szCs w:val="28"/>
          <w:lang w:bidi="uk-UA"/>
        </w:rPr>
        <w:t xml:space="preserve"> транспортного засобу</w:t>
      </w:r>
      <w:r w:rsidR="00682B35">
        <w:rPr>
          <w:sz w:val="28"/>
          <w:szCs w:val="28"/>
          <w:lang w:bidi="uk-UA"/>
        </w:rPr>
        <w:t>,</w:t>
      </w:r>
      <w:r w:rsidR="00736EAC" w:rsidRPr="001D0B33">
        <w:rPr>
          <w:sz w:val="28"/>
          <w:szCs w:val="28"/>
          <w:lang w:bidi="uk-UA"/>
        </w:rPr>
        <w:t xml:space="preserve"> </w:t>
      </w:r>
      <w:r w:rsidR="0005104B" w:rsidRPr="001D0B33">
        <w:rPr>
          <w:sz w:val="28"/>
          <w:szCs w:val="28"/>
          <w:lang w:bidi="uk-UA"/>
        </w:rPr>
        <w:t>зокрема</w:t>
      </w:r>
      <w:r w:rsidR="00682B35">
        <w:rPr>
          <w:sz w:val="28"/>
          <w:szCs w:val="28"/>
          <w:lang w:bidi="uk-UA"/>
        </w:rPr>
        <w:t>,</w:t>
      </w:r>
      <w:r w:rsidR="0005104B" w:rsidRPr="001D0B33">
        <w:rPr>
          <w:sz w:val="28"/>
          <w:szCs w:val="28"/>
          <w:lang w:bidi="uk-UA"/>
        </w:rPr>
        <w:t xml:space="preserve"> </w:t>
      </w:r>
      <w:r w:rsidR="00736EAC" w:rsidRPr="001D0B33">
        <w:rPr>
          <w:sz w:val="28"/>
          <w:szCs w:val="28"/>
          <w:lang w:bidi="uk-UA"/>
        </w:rPr>
        <w:t xml:space="preserve">мати при собі та передавати для перевірки уповноваженим на те посадовим особам документи, </w:t>
      </w:r>
      <w:r w:rsidR="00682B35">
        <w:rPr>
          <w:sz w:val="28"/>
          <w:szCs w:val="28"/>
          <w:lang w:bidi="uk-UA"/>
        </w:rPr>
        <w:t>визначені</w:t>
      </w:r>
      <w:r w:rsidR="00736EAC" w:rsidRPr="001D0B33">
        <w:rPr>
          <w:sz w:val="28"/>
          <w:szCs w:val="28"/>
          <w:lang w:bidi="uk-UA"/>
        </w:rPr>
        <w:t xml:space="preserve"> </w:t>
      </w:r>
      <w:r w:rsidR="00561A52" w:rsidRPr="001D0B33">
        <w:rPr>
          <w:sz w:val="28"/>
          <w:szCs w:val="28"/>
          <w:lang w:bidi="uk-UA"/>
        </w:rPr>
        <w:t>законодавством, для здійснення перевезень; непред’явлення під час проведення перевірки зазначених у статті 48 Закону документів, на підставі яких здійснюють внутрішні перевезення вантажів, свідчить про порушення законодавства про автомобільний транспорт, що має наслідком для застосування санкцій, визначених статтею 60 Закону; Товариство надавало послуги з перев</w:t>
      </w:r>
      <w:r w:rsidR="004E05FF" w:rsidRPr="001D0B33">
        <w:rPr>
          <w:sz w:val="28"/>
          <w:szCs w:val="28"/>
          <w:lang w:bidi="uk-UA"/>
        </w:rPr>
        <w:t>езення вантажів без оформлення в</w:t>
      </w:r>
      <w:r w:rsidR="00561A52" w:rsidRPr="001D0B33">
        <w:rPr>
          <w:sz w:val="28"/>
          <w:szCs w:val="28"/>
          <w:lang w:bidi="uk-UA"/>
        </w:rPr>
        <w:t xml:space="preserve">сіх документів, </w:t>
      </w:r>
      <w:r w:rsidR="00682B35">
        <w:rPr>
          <w:sz w:val="28"/>
          <w:szCs w:val="28"/>
          <w:lang w:bidi="uk-UA"/>
        </w:rPr>
        <w:t>у</w:t>
      </w:r>
      <w:r w:rsidR="004E05FF" w:rsidRPr="001D0B33">
        <w:rPr>
          <w:sz w:val="28"/>
          <w:szCs w:val="28"/>
          <w:lang w:bidi="uk-UA"/>
        </w:rPr>
        <w:t>становлених</w:t>
      </w:r>
      <w:r w:rsidR="00561A52" w:rsidRPr="001D0B33">
        <w:rPr>
          <w:sz w:val="28"/>
          <w:szCs w:val="28"/>
          <w:lang w:bidi="uk-UA"/>
        </w:rPr>
        <w:t xml:space="preserve"> для автомобільного перевізника статтею 48 Закону, а тому </w:t>
      </w:r>
      <w:r w:rsidR="00561A52" w:rsidRPr="001D0B33">
        <w:rPr>
          <w:sz w:val="28"/>
          <w:szCs w:val="28"/>
          <w:lang w:bidi="uk-UA"/>
        </w:rPr>
        <w:lastRenderedPageBreak/>
        <w:t>допусти</w:t>
      </w:r>
      <w:r w:rsidR="002A1991" w:rsidRPr="001D0B33">
        <w:rPr>
          <w:sz w:val="28"/>
          <w:szCs w:val="28"/>
          <w:lang w:bidi="uk-UA"/>
        </w:rPr>
        <w:t>ло</w:t>
      </w:r>
      <w:r w:rsidR="00561A52" w:rsidRPr="001D0B33">
        <w:rPr>
          <w:sz w:val="28"/>
          <w:szCs w:val="28"/>
          <w:lang w:bidi="uk-UA"/>
        </w:rPr>
        <w:t xml:space="preserve"> порушення законодавства про автомобільний транспорт і до нього правомірно на підставі абзацу третього частини першої статті 60 Закону застосована санкція у вигляді штрафу в розмірі </w:t>
      </w:r>
      <w:r w:rsidR="009542B7" w:rsidRPr="001D0B33">
        <w:rPr>
          <w:sz w:val="28"/>
          <w:szCs w:val="28"/>
          <w:lang w:bidi="uk-UA"/>
        </w:rPr>
        <w:t>однієї тисячі</w:t>
      </w:r>
      <w:r w:rsidR="00561A52" w:rsidRPr="001D0B33">
        <w:rPr>
          <w:sz w:val="28"/>
          <w:szCs w:val="28"/>
          <w:lang w:bidi="uk-UA"/>
        </w:rPr>
        <w:t xml:space="preserve"> неоподатковувани</w:t>
      </w:r>
      <w:r w:rsidR="001D0B33">
        <w:rPr>
          <w:sz w:val="28"/>
          <w:szCs w:val="28"/>
          <w:lang w:bidi="uk-UA"/>
        </w:rPr>
        <w:t>х мінімумів доходів громадян.</w:t>
      </w:r>
    </w:p>
    <w:p w14:paraId="03755102" w14:textId="56D886B9" w:rsidR="00236188" w:rsidRPr="001D0B33" w:rsidRDefault="004231D3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  <w:r w:rsidRPr="001D0B33">
        <w:rPr>
          <w:sz w:val="28"/>
          <w:szCs w:val="28"/>
          <w:lang w:bidi="uk-UA"/>
        </w:rPr>
        <w:t>Верховний Суд ухвалою від 27 лютого 2024 року відмовив Товариству у відкритті касаційного провадження у справі, посилаючись на те, що касаційну скаргу подано на судове рішення, що не підлягає касаційному оскарженню.</w:t>
      </w:r>
      <w:r w:rsidR="00AF0E99" w:rsidRPr="001D0B33">
        <w:rPr>
          <w:sz w:val="28"/>
          <w:szCs w:val="28"/>
          <w:lang w:bidi="uk-UA"/>
        </w:rPr>
        <w:t xml:space="preserve"> </w:t>
      </w:r>
    </w:p>
    <w:p w14:paraId="60A2CCA3" w14:textId="4E7AC9B5" w:rsidR="00D4060D" w:rsidRPr="001D0B33" w:rsidRDefault="00406085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 w:themeColor="text1"/>
          <w:sz w:val="28"/>
          <w:szCs w:val="28"/>
        </w:rPr>
      </w:pPr>
      <w:r w:rsidRPr="001D0B33">
        <w:rPr>
          <w:color w:val="000000" w:themeColor="text1"/>
          <w:sz w:val="28"/>
          <w:szCs w:val="28"/>
        </w:rPr>
        <w:t>На думку Товариства, оспорюван</w:t>
      </w:r>
      <w:r w:rsidR="00E83F0A" w:rsidRPr="001D0B33">
        <w:rPr>
          <w:color w:val="000000" w:themeColor="text1"/>
          <w:sz w:val="28"/>
          <w:szCs w:val="28"/>
        </w:rPr>
        <w:t>ий</w:t>
      </w:r>
      <w:r w:rsidRPr="001D0B33">
        <w:rPr>
          <w:color w:val="000000" w:themeColor="text1"/>
          <w:sz w:val="28"/>
          <w:szCs w:val="28"/>
        </w:rPr>
        <w:t xml:space="preserve"> припис Закону не відповіда</w:t>
      </w:r>
      <w:r w:rsidR="00E83F0A" w:rsidRPr="001D0B33">
        <w:rPr>
          <w:color w:val="000000" w:themeColor="text1"/>
          <w:sz w:val="28"/>
          <w:szCs w:val="28"/>
        </w:rPr>
        <w:t>є</w:t>
      </w:r>
      <w:r w:rsidRPr="001D0B33">
        <w:rPr>
          <w:color w:val="000000" w:themeColor="text1"/>
          <w:sz w:val="28"/>
          <w:szCs w:val="28"/>
        </w:rPr>
        <w:t xml:space="preserve"> приписам Конституції України, оскільки не лише порушу</w:t>
      </w:r>
      <w:r w:rsidR="00E83F0A" w:rsidRPr="001D0B33">
        <w:rPr>
          <w:color w:val="000000" w:themeColor="text1"/>
          <w:sz w:val="28"/>
          <w:szCs w:val="28"/>
        </w:rPr>
        <w:t>є</w:t>
      </w:r>
      <w:r w:rsidRPr="001D0B33">
        <w:rPr>
          <w:color w:val="000000" w:themeColor="text1"/>
          <w:sz w:val="28"/>
          <w:szCs w:val="28"/>
        </w:rPr>
        <w:t xml:space="preserve"> його конституційні права, але й призвод</w:t>
      </w:r>
      <w:r w:rsidR="00E83F0A" w:rsidRPr="001D0B33">
        <w:rPr>
          <w:color w:val="000000" w:themeColor="text1"/>
          <w:sz w:val="28"/>
          <w:szCs w:val="28"/>
        </w:rPr>
        <w:t>и</w:t>
      </w:r>
      <w:r w:rsidRPr="001D0B33">
        <w:rPr>
          <w:color w:val="000000" w:themeColor="text1"/>
          <w:sz w:val="28"/>
          <w:szCs w:val="28"/>
        </w:rPr>
        <w:t>ть до сваволі.</w:t>
      </w:r>
    </w:p>
    <w:p w14:paraId="5A5C261C" w14:textId="77777777" w:rsidR="00406085" w:rsidRPr="001D0B33" w:rsidRDefault="00406085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sz w:val="28"/>
          <w:szCs w:val="28"/>
          <w:lang w:bidi="uk-UA"/>
        </w:rPr>
      </w:pPr>
    </w:p>
    <w:p w14:paraId="609178DB" w14:textId="21547252" w:rsidR="00D4060D" w:rsidRPr="001D0B33" w:rsidRDefault="00D4060D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 xml:space="preserve">2. Розв’язуючи питання щодо відкриття конституційного провадження у справі, </w:t>
      </w:r>
      <w:r w:rsidR="00114561" w:rsidRPr="001D0B33">
        <w:rPr>
          <w:color w:val="000000"/>
          <w:sz w:val="28"/>
          <w:szCs w:val="28"/>
          <w:lang w:bidi="uk-UA"/>
        </w:rPr>
        <w:t>Перша</w:t>
      </w:r>
      <w:r w:rsidRPr="001D0B33">
        <w:rPr>
          <w:color w:val="000000"/>
          <w:sz w:val="28"/>
          <w:szCs w:val="28"/>
          <w:lang w:bidi="uk-UA"/>
        </w:rPr>
        <w:t xml:space="preserve"> колегія суддів Другого сенату Конституційного Суду України виходить із такого.</w:t>
      </w:r>
    </w:p>
    <w:p w14:paraId="0599070E" w14:textId="43D550BF" w:rsidR="00D4060D" w:rsidRPr="001D0B33" w:rsidRDefault="00D4060D" w:rsidP="001D0B33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 xml:space="preserve">Відповідно до Закону України „Про Конституційний Суд України“ конституційна скарга </w:t>
      </w:r>
      <w:r w:rsidR="004E05FF" w:rsidRPr="001D0B33">
        <w:rPr>
          <w:color w:val="000000"/>
          <w:sz w:val="28"/>
          <w:szCs w:val="28"/>
          <w:lang w:bidi="uk-UA"/>
        </w:rPr>
        <w:t xml:space="preserve">є </w:t>
      </w:r>
      <w:r w:rsidRPr="001D0B33">
        <w:rPr>
          <w:color w:val="000000"/>
          <w:sz w:val="28"/>
          <w:szCs w:val="28"/>
          <w:lang w:bidi="uk-UA"/>
        </w:rPr>
        <w:t>прийнятною за умов її відповідності вимогам, установленим статтями 55, 56 цього закону (абзац перший частини першої</w:t>
      </w:r>
      <w:r w:rsidR="001D0B33">
        <w:rPr>
          <w:color w:val="000000"/>
          <w:sz w:val="28"/>
          <w:szCs w:val="28"/>
          <w:lang w:bidi="uk-UA"/>
        </w:rPr>
        <w:br/>
      </w:r>
      <w:r w:rsidRPr="001D0B33">
        <w:rPr>
          <w:color w:val="000000"/>
          <w:sz w:val="28"/>
          <w:szCs w:val="28"/>
          <w:lang w:bidi="uk-UA"/>
        </w:rPr>
        <w:t>статті 77); конституційна скарга має містити обґрунтування тверджень щодо неконституційності закону України (його окремих приписів)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</w:t>
      </w:r>
    </w:p>
    <w:p w14:paraId="09E25EFA" w14:textId="77777777" w:rsidR="001D0B33" w:rsidRDefault="001D0B33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14:paraId="5AB045E1" w14:textId="322388F7" w:rsidR="00D4060D" w:rsidRPr="001D0B33" w:rsidRDefault="00BA3FAA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 xml:space="preserve">2.1. </w:t>
      </w:r>
      <w:r w:rsidR="00D4060D" w:rsidRPr="001D0B33">
        <w:rPr>
          <w:color w:val="000000"/>
          <w:sz w:val="28"/>
          <w:szCs w:val="28"/>
          <w:lang w:bidi="uk-UA"/>
        </w:rPr>
        <w:t>У конституційній скарзі Товариство зазначає, що абзац третій</w:t>
      </w:r>
      <w:r w:rsidR="00D4060D" w:rsidRPr="001D0B33">
        <w:rPr>
          <w:color w:val="000000"/>
          <w:sz w:val="28"/>
          <w:szCs w:val="28"/>
          <w:lang w:bidi="uk-UA"/>
        </w:rPr>
        <w:br/>
        <w:t>ча</w:t>
      </w:r>
      <w:r w:rsidR="004E05FF" w:rsidRPr="001D0B33">
        <w:rPr>
          <w:color w:val="000000"/>
          <w:sz w:val="28"/>
          <w:szCs w:val="28"/>
          <w:lang w:bidi="uk-UA"/>
        </w:rPr>
        <w:t>стини другої статті 48 Закону, в</w:t>
      </w:r>
      <w:r w:rsidR="00D4060D" w:rsidRPr="001D0B33">
        <w:rPr>
          <w:color w:val="000000"/>
          <w:sz w:val="28"/>
          <w:szCs w:val="28"/>
          <w:lang w:bidi="uk-UA"/>
        </w:rPr>
        <w:t xml:space="preserve"> якому не визначено вичерпного переліку документів для здійснення внутрішніх перевезень вантажів, на відміну від </w:t>
      </w:r>
      <w:r w:rsidR="00A00943" w:rsidRPr="001D0B33">
        <w:rPr>
          <w:color w:val="000000"/>
          <w:sz w:val="28"/>
          <w:szCs w:val="28"/>
          <w:lang w:bidi="uk-UA"/>
        </w:rPr>
        <w:br/>
        <w:t>статті 53 Закону, якою</w:t>
      </w:r>
      <w:r w:rsidR="00D4060D" w:rsidRPr="001D0B33">
        <w:rPr>
          <w:color w:val="000000"/>
          <w:sz w:val="28"/>
          <w:szCs w:val="28"/>
          <w:lang w:bidi="uk-UA"/>
        </w:rPr>
        <w:t xml:space="preserve"> врегульовано питання міжнародних перевезень пасажирів і вантажів та визначено вичерпний перелік відповідних документів, порушує приписи частини першої статті 8, частини </w:t>
      </w:r>
      <w:r w:rsidR="001D0B33">
        <w:rPr>
          <w:color w:val="000000"/>
          <w:sz w:val="28"/>
          <w:szCs w:val="28"/>
          <w:lang w:bidi="uk-UA"/>
        </w:rPr>
        <w:t>четвертої статті 13, статті 21,</w:t>
      </w:r>
      <w:r w:rsidR="001D0B33">
        <w:rPr>
          <w:color w:val="000000"/>
          <w:sz w:val="28"/>
          <w:szCs w:val="28"/>
          <w:lang w:bidi="uk-UA"/>
        </w:rPr>
        <w:br/>
      </w:r>
      <w:r w:rsidR="00D4060D" w:rsidRPr="001D0B33">
        <w:rPr>
          <w:color w:val="000000"/>
          <w:sz w:val="28"/>
          <w:szCs w:val="28"/>
          <w:lang w:bidi="uk-UA"/>
        </w:rPr>
        <w:t xml:space="preserve">частини першої статті 24 Конституції України. Зокрема, Товариство </w:t>
      </w:r>
      <w:r w:rsidR="00236188" w:rsidRPr="001D0B33">
        <w:rPr>
          <w:color w:val="000000"/>
          <w:sz w:val="28"/>
          <w:szCs w:val="28"/>
          <w:lang w:bidi="uk-UA"/>
        </w:rPr>
        <w:t>с</w:t>
      </w:r>
      <w:r w:rsidR="00D4060D" w:rsidRPr="001D0B33">
        <w:rPr>
          <w:color w:val="000000"/>
          <w:sz w:val="28"/>
          <w:szCs w:val="28"/>
          <w:lang w:bidi="uk-UA"/>
        </w:rPr>
        <w:t>тверд</w:t>
      </w:r>
      <w:r w:rsidR="00236188" w:rsidRPr="001D0B33">
        <w:rPr>
          <w:color w:val="000000"/>
          <w:sz w:val="28"/>
          <w:szCs w:val="28"/>
          <w:lang w:bidi="uk-UA"/>
        </w:rPr>
        <w:t>жує</w:t>
      </w:r>
      <w:r w:rsidR="00D4060D" w:rsidRPr="001D0B33">
        <w:rPr>
          <w:color w:val="000000"/>
          <w:sz w:val="28"/>
          <w:szCs w:val="28"/>
          <w:lang w:bidi="uk-UA"/>
        </w:rPr>
        <w:t xml:space="preserve">, </w:t>
      </w:r>
      <w:r w:rsidR="00D4060D" w:rsidRPr="001D0B33">
        <w:rPr>
          <w:color w:val="000000"/>
          <w:sz w:val="28"/>
          <w:szCs w:val="28"/>
          <w:lang w:bidi="uk-UA"/>
        </w:rPr>
        <w:lastRenderedPageBreak/>
        <w:t>що оспорюваним припис</w:t>
      </w:r>
      <w:r w:rsidR="00A00943" w:rsidRPr="001D0B33">
        <w:rPr>
          <w:color w:val="000000"/>
          <w:sz w:val="28"/>
          <w:szCs w:val="28"/>
          <w:lang w:bidi="uk-UA"/>
        </w:rPr>
        <w:t>ом</w:t>
      </w:r>
      <w:r w:rsidR="00D4060D" w:rsidRPr="001D0B33">
        <w:rPr>
          <w:color w:val="000000"/>
          <w:sz w:val="28"/>
          <w:szCs w:val="28"/>
          <w:lang w:bidi="uk-UA"/>
        </w:rPr>
        <w:t xml:space="preserve"> Закону порушено </w:t>
      </w:r>
      <w:r w:rsidR="00AD4251" w:rsidRPr="001D0B33">
        <w:rPr>
          <w:color w:val="000000"/>
          <w:sz w:val="28"/>
          <w:szCs w:val="28"/>
          <w:lang w:bidi="uk-UA"/>
        </w:rPr>
        <w:t>„</w:t>
      </w:r>
      <w:r w:rsidR="00D4060D" w:rsidRPr="001D0B33">
        <w:rPr>
          <w:color w:val="000000"/>
          <w:sz w:val="28"/>
          <w:szCs w:val="28"/>
          <w:lang w:bidi="uk-UA"/>
        </w:rPr>
        <w:t>пр</w:t>
      </w:r>
      <w:r w:rsidR="00AD4251" w:rsidRPr="001D0B33">
        <w:rPr>
          <w:color w:val="000000"/>
          <w:sz w:val="28"/>
          <w:szCs w:val="28"/>
          <w:lang w:bidi="uk-UA"/>
        </w:rPr>
        <w:t>аво на правову визначеність, що закріплене частиною першою статті 8 Конституції України“, „право</w:t>
      </w:r>
      <w:r w:rsidR="00D4060D" w:rsidRPr="001D0B33">
        <w:rPr>
          <w:color w:val="000000"/>
          <w:sz w:val="28"/>
          <w:szCs w:val="28"/>
          <w:lang w:bidi="uk-UA"/>
        </w:rPr>
        <w:t xml:space="preserve"> рівності </w:t>
      </w:r>
      <w:r w:rsidR="00AD4251" w:rsidRPr="001D0B33">
        <w:rPr>
          <w:color w:val="000000"/>
          <w:sz w:val="28"/>
          <w:szCs w:val="28"/>
          <w:lang w:bidi="uk-UA"/>
        </w:rPr>
        <w:t xml:space="preserve">перед законом </w:t>
      </w:r>
      <w:r w:rsidR="00D4060D" w:rsidRPr="001D0B33">
        <w:rPr>
          <w:color w:val="000000"/>
          <w:sz w:val="28"/>
          <w:szCs w:val="28"/>
          <w:lang w:bidi="uk-UA"/>
        </w:rPr>
        <w:t>усіх суб’єктів права власності</w:t>
      </w:r>
      <w:r w:rsidR="00AD4251" w:rsidRPr="001D0B33">
        <w:rPr>
          <w:color w:val="000000"/>
          <w:sz w:val="28"/>
          <w:szCs w:val="28"/>
          <w:lang w:bidi="uk-UA"/>
        </w:rPr>
        <w:t>, що закріплене частиною четвертою статті 13 Конституції України“, „право на рівність у конституційних правах, що закріплене у статті 21 Конституції України“</w:t>
      </w:r>
      <w:r w:rsidR="004E05FF" w:rsidRPr="001D0B33">
        <w:rPr>
          <w:color w:val="000000"/>
          <w:sz w:val="28"/>
          <w:szCs w:val="28"/>
          <w:lang w:bidi="uk-UA"/>
        </w:rPr>
        <w:t>,</w:t>
      </w:r>
      <w:r w:rsidR="00D4060D" w:rsidRPr="001D0B33">
        <w:rPr>
          <w:color w:val="000000"/>
          <w:sz w:val="28"/>
          <w:szCs w:val="28"/>
          <w:lang w:bidi="uk-UA"/>
        </w:rPr>
        <w:t xml:space="preserve"> та </w:t>
      </w:r>
      <w:r w:rsidR="00AD4251" w:rsidRPr="001D0B33">
        <w:rPr>
          <w:color w:val="000000"/>
          <w:sz w:val="28"/>
          <w:szCs w:val="28"/>
          <w:lang w:bidi="uk-UA"/>
        </w:rPr>
        <w:t xml:space="preserve">„право на </w:t>
      </w:r>
      <w:r w:rsidR="00D4060D" w:rsidRPr="001D0B33">
        <w:rPr>
          <w:color w:val="000000"/>
          <w:sz w:val="28"/>
          <w:szCs w:val="28"/>
          <w:lang w:bidi="uk-UA"/>
        </w:rPr>
        <w:t>рівн</w:t>
      </w:r>
      <w:r w:rsidR="00AD4251" w:rsidRPr="001D0B33">
        <w:rPr>
          <w:color w:val="000000"/>
          <w:sz w:val="28"/>
          <w:szCs w:val="28"/>
          <w:lang w:bidi="uk-UA"/>
        </w:rPr>
        <w:t>і</w:t>
      </w:r>
      <w:r w:rsidR="00D4060D" w:rsidRPr="001D0B33">
        <w:rPr>
          <w:color w:val="000000"/>
          <w:sz w:val="28"/>
          <w:szCs w:val="28"/>
          <w:lang w:bidi="uk-UA"/>
        </w:rPr>
        <w:t>ст</w:t>
      </w:r>
      <w:r w:rsidR="00AD4251" w:rsidRPr="001D0B33">
        <w:rPr>
          <w:color w:val="000000"/>
          <w:sz w:val="28"/>
          <w:szCs w:val="28"/>
          <w:lang w:bidi="uk-UA"/>
        </w:rPr>
        <w:t>ь</w:t>
      </w:r>
      <w:r w:rsidR="00D4060D" w:rsidRPr="001D0B33">
        <w:rPr>
          <w:color w:val="000000"/>
          <w:sz w:val="28"/>
          <w:szCs w:val="28"/>
          <w:lang w:bidi="uk-UA"/>
        </w:rPr>
        <w:t xml:space="preserve"> перед законом</w:t>
      </w:r>
      <w:r w:rsidR="00AD4251" w:rsidRPr="001D0B33">
        <w:rPr>
          <w:color w:val="000000"/>
          <w:sz w:val="28"/>
          <w:szCs w:val="28"/>
          <w:lang w:bidi="uk-UA"/>
        </w:rPr>
        <w:t>, що закріплене у частині першій статті 24 Конституції України“</w:t>
      </w:r>
      <w:r w:rsidR="00D4060D" w:rsidRPr="001D0B33">
        <w:rPr>
          <w:color w:val="000000"/>
          <w:sz w:val="28"/>
          <w:szCs w:val="28"/>
          <w:lang w:bidi="uk-UA"/>
        </w:rPr>
        <w:t>.</w:t>
      </w:r>
    </w:p>
    <w:p w14:paraId="0D04784F" w14:textId="77777777" w:rsidR="001D0B33" w:rsidRDefault="001D0B33" w:rsidP="001D0B33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14:paraId="09D91BCB" w14:textId="5CF062A0" w:rsidR="001B27FA" w:rsidRPr="001D0B33" w:rsidRDefault="00BA3FAA" w:rsidP="001D0B33">
      <w:pPr>
        <w:pStyle w:val="20"/>
        <w:widowControl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 xml:space="preserve">2.2. </w:t>
      </w:r>
      <w:r w:rsidR="001B27FA" w:rsidRPr="001D0B33">
        <w:rPr>
          <w:color w:val="000000"/>
          <w:sz w:val="28"/>
          <w:szCs w:val="28"/>
          <w:lang w:bidi="uk-UA"/>
        </w:rPr>
        <w:t>Конституційний Суд України неодноразово наголошував, що особа, яка звертається до Конституційного Суду України, повинна не лише зазначити, а й аргументовано довести, як саме оспорюваний закон (його окремі приписи), застосований в остаточному судовому рішенні в її справі, порушує її гарантоване Конституцією України право [</w:t>
      </w:r>
      <w:r w:rsidR="001B27FA" w:rsidRPr="001D0B33">
        <w:rPr>
          <w:sz w:val="28"/>
          <w:szCs w:val="28"/>
        </w:rPr>
        <w:t xml:space="preserve">Ухвала Першого сенату Конституційного Суду України від 13 червня 2018 року № 20-у(І)/2018, </w:t>
      </w:r>
      <w:r w:rsidR="001B27FA" w:rsidRPr="001D0B33">
        <w:rPr>
          <w:color w:val="000000"/>
          <w:sz w:val="28"/>
          <w:szCs w:val="28"/>
          <w:lang w:bidi="uk-UA"/>
        </w:rPr>
        <w:t>Ухвала Другого сенату Конституційного Суду України від 3 червня 2020 року № 10-уп(ІІ)/2020].</w:t>
      </w:r>
    </w:p>
    <w:p w14:paraId="6B175ED4" w14:textId="08F1505A" w:rsidR="002649B3" w:rsidRPr="001D0B33" w:rsidRDefault="002649B3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bCs/>
          <w:color w:val="000000" w:themeColor="text1"/>
          <w:sz w:val="28"/>
          <w:szCs w:val="28"/>
        </w:rPr>
        <w:t>Зі змісту конституційної скарги вбачається, що</w:t>
      </w:r>
      <w:r w:rsidR="00682B35">
        <w:rPr>
          <w:bCs/>
          <w:color w:val="000000" w:themeColor="text1"/>
          <w:sz w:val="28"/>
          <w:szCs w:val="28"/>
        </w:rPr>
        <w:t>,</w:t>
      </w:r>
      <w:r w:rsidRPr="001D0B33">
        <w:rPr>
          <w:color w:val="000000"/>
          <w:sz w:val="28"/>
          <w:szCs w:val="28"/>
          <w:lang w:bidi="uk-UA"/>
        </w:rPr>
        <w:t xml:space="preserve"> стверджуючи про порушення приписів Конституції України, Товариство не вказало, яке саме його конституційне право було порушено внаслідок застосування абзацу третього частини другої статті 48 Закону.</w:t>
      </w:r>
    </w:p>
    <w:p w14:paraId="3B40302E" w14:textId="40D7714F" w:rsidR="00D4060D" w:rsidRPr="001D0B33" w:rsidRDefault="00D4060D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 xml:space="preserve">Із наведеного випливає, що Товариство не обґрунтувало тверджень </w:t>
      </w:r>
      <w:r w:rsidR="00571795" w:rsidRPr="001D0B33">
        <w:rPr>
          <w:color w:val="000000"/>
          <w:sz w:val="28"/>
          <w:szCs w:val="28"/>
        </w:rPr>
        <w:t xml:space="preserve">щодо неконституційності </w:t>
      </w:r>
      <w:r w:rsidR="00571795" w:rsidRPr="001D0B33">
        <w:rPr>
          <w:color w:val="000000"/>
          <w:sz w:val="28"/>
          <w:szCs w:val="28"/>
          <w:lang w:bidi="uk-UA"/>
        </w:rPr>
        <w:t>оспорюван</w:t>
      </w:r>
      <w:r w:rsidR="00B01592" w:rsidRPr="001D0B33">
        <w:rPr>
          <w:color w:val="000000"/>
          <w:sz w:val="28"/>
          <w:szCs w:val="28"/>
          <w:lang w:bidi="uk-UA"/>
        </w:rPr>
        <w:t>ого</w:t>
      </w:r>
      <w:r w:rsidR="00571795" w:rsidRPr="001D0B33">
        <w:rPr>
          <w:color w:val="000000"/>
          <w:sz w:val="28"/>
          <w:szCs w:val="28"/>
          <w:lang w:bidi="uk-UA"/>
        </w:rPr>
        <w:t xml:space="preserve"> п</w:t>
      </w:r>
      <w:r w:rsidR="004E05FF" w:rsidRPr="001D0B33">
        <w:rPr>
          <w:color w:val="000000"/>
          <w:sz w:val="28"/>
          <w:szCs w:val="28"/>
          <w:lang w:bidi="uk-UA"/>
        </w:rPr>
        <w:t>рипис</w:t>
      </w:r>
      <w:r w:rsidR="00B01592" w:rsidRPr="001D0B33">
        <w:rPr>
          <w:color w:val="000000"/>
          <w:sz w:val="28"/>
          <w:szCs w:val="28"/>
          <w:lang w:bidi="uk-UA"/>
        </w:rPr>
        <w:t>у</w:t>
      </w:r>
      <w:r w:rsidRPr="001D0B33">
        <w:rPr>
          <w:color w:val="000000"/>
          <w:sz w:val="28"/>
          <w:szCs w:val="28"/>
          <w:lang w:bidi="uk-UA"/>
        </w:rPr>
        <w:t xml:space="preserve"> Закону в розумінні пункту</w:t>
      </w:r>
      <w:r w:rsidR="001D0B33">
        <w:rPr>
          <w:color w:val="000000"/>
          <w:sz w:val="28"/>
          <w:szCs w:val="28"/>
          <w:lang w:bidi="uk-UA"/>
        </w:rPr>
        <w:t xml:space="preserve"> 6</w:t>
      </w:r>
      <w:r w:rsidR="001D0B33">
        <w:rPr>
          <w:color w:val="000000"/>
          <w:sz w:val="28"/>
          <w:szCs w:val="28"/>
          <w:lang w:bidi="uk-UA"/>
        </w:rPr>
        <w:br/>
      </w:r>
      <w:r w:rsidRPr="001D0B33">
        <w:rPr>
          <w:color w:val="000000"/>
          <w:sz w:val="28"/>
          <w:szCs w:val="28"/>
          <w:lang w:bidi="uk-UA"/>
        </w:rPr>
        <w:t>частини другої статті 55 Закону України „Про Конституційний Суд України“.</w:t>
      </w:r>
    </w:p>
    <w:p w14:paraId="28851766" w14:textId="77777777" w:rsidR="00D4060D" w:rsidRPr="001D0B33" w:rsidRDefault="00D4060D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  <w:r w:rsidRPr="001D0B33">
        <w:rPr>
          <w:color w:val="000000"/>
          <w:sz w:val="28"/>
          <w:szCs w:val="28"/>
          <w:lang w:bidi="uk-UA"/>
        </w:rPr>
        <w:t>Зазначене є підставою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14:paraId="14DF70DC" w14:textId="77777777" w:rsidR="00D4060D" w:rsidRPr="001D0B33" w:rsidRDefault="00D4060D" w:rsidP="001D0B33">
      <w:pPr>
        <w:pStyle w:val="20"/>
        <w:widowControl/>
        <w:shd w:val="clear" w:color="auto" w:fill="auto"/>
        <w:spacing w:before="0" w:line="360" w:lineRule="auto"/>
        <w:ind w:firstLine="567"/>
        <w:rPr>
          <w:color w:val="000000"/>
          <w:sz w:val="28"/>
          <w:szCs w:val="28"/>
          <w:lang w:bidi="uk-UA"/>
        </w:rPr>
      </w:pPr>
    </w:p>
    <w:p w14:paraId="5AF9625D" w14:textId="4E20FF45" w:rsidR="00D4060D" w:rsidRPr="001D0B33" w:rsidRDefault="00D4060D" w:rsidP="001D0B33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D0B33">
        <w:rPr>
          <w:rFonts w:ascii="Times New Roman" w:hAnsi="Times New Roman"/>
          <w:sz w:val="28"/>
          <w:szCs w:val="28"/>
        </w:rPr>
        <w:t>Ураховуючи викладене та керуючись статтями 147, 151</w:t>
      </w:r>
      <w:r w:rsidRPr="001D0B33">
        <w:rPr>
          <w:rFonts w:ascii="Times New Roman" w:hAnsi="Times New Roman"/>
          <w:sz w:val="28"/>
          <w:szCs w:val="28"/>
          <w:vertAlign w:val="superscript"/>
        </w:rPr>
        <w:t>1</w:t>
      </w:r>
      <w:r w:rsidRPr="001D0B33">
        <w:rPr>
          <w:rFonts w:ascii="Times New Roman" w:hAnsi="Times New Roman"/>
          <w:sz w:val="28"/>
          <w:szCs w:val="28"/>
        </w:rPr>
        <w:t xml:space="preserve">, 153 Конституції України, на підставі статей </w:t>
      </w:r>
      <w:r w:rsidR="00877CF8" w:rsidRPr="001D0B33">
        <w:rPr>
          <w:rFonts w:ascii="Times New Roman" w:hAnsi="Times New Roman"/>
          <w:color w:val="000000" w:themeColor="text1"/>
          <w:sz w:val="28"/>
          <w:szCs w:val="28"/>
          <w:lang w:eastAsia="uk-UA"/>
        </w:rPr>
        <w:t xml:space="preserve">7, 32, 37, 55, 56, 62, 77, 86 </w:t>
      </w:r>
      <w:r w:rsidRPr="001D0B33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З</w:t>
      </w:r>
      <w:r w:rsidRPr="001D0B33">
        <w:rPr>
          <w:rFonts w:ascii="Times New Roman" w:hAnsi="Times New Roman"/>
          <w:sz w:val="28"/>
          <w:szCs w:val="28"/>
        </w:rPr>
        <w:t xml:space="preserve">акону України „Про Конституційний Суд України“, відповідно до § 45, § 56 Регламенту Конституційного Суду України </w:t>
      </w:r>
      <w:r w:rsidR="00877CF8" w:rsidRPr="001D0B33">
        <w:rPr>
          <w:rFonts w:ascii="Times New Roman" w:hAnsi="Times New Roman"/>
          <w:sz w:val="28"/>
          <w:szCs w:val="28"/>
        </w:rPr>
        <w:t>Перша</w:t>
      </w:r>
      <w:r w:rsidRPr="001D0B33">
        <w:rPr>
          <w:rFonts w:ascii="Times New Roman" w:hAnsi="Times New Roman"/>
          <w:sz w:val="28"/>
          <w:szCs w:val="28"/>
        </w:rPr>
        <w:t xml:space="preserve"> колегія суддів Другого сенату Конституційного Суду України</w:t>
      </w:r>
    </w:p>
    <w:p w14:paraId="1AC615CB" w14:textId="77777777" w:rsidR="00D4060D" w:rsidRPr="001D0B33" w:rsidRDefault="00D4060D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0B3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у х в а л и л а:</w:t>
      </w:r>
    </w:p>
    <w:p w14:paraId="3C3ED773" w14:textId="77777777" w:rsidR="00D4060D" w:rsidRPr="001D0B33" w:rsidRDefault="00D4060D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F7A393" w14:textId="0A8C4CE4" w:rsidR="00D4060D" w:rsidRPr="001D0B33" w:rsidRDefault="00D4060D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  <w:r w:rsidRPr="001D0B33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 xml:space="preserve">Товариства з обмеженою відповідальністю „Іванівка“ </w:t>
      </w:r>
      <w:r w:rsidR="00236188" w:rsidRPr="001D0B33">
        <w:rPr>
          <w:rFonts w:ascii="Times New Roman" w:hAnsi="Times New Roman" w:cs="Times New Roman"/>
          <w:sz w:val="28"/>
          <w:szCs w:val="28"/>
          <w:lang w:val="uk-UA" w:bidi="uk-UA"/>
        </w:rPr>
        <w:t>про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 xml:space="preserve"> відповідн</w:t>
      </w:r>
      <w:r w:rsidR="00236188" w:rsidRPr="001D0B33">
        <w:rPr>
          <w:rFonts w:ascii="Times New Roman" w:hAnsi="Times New Roman" w:cs="Times New Roman"/>
          <w:sz w:val="28"/>
          <w:szCs w:val="28"/>
          <w:lang w:val="uk-UA" w:bidi="uk-UA"/>
        </w:rPr>
        <w:t>і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>ст</w:t>
      </w:r>
      <w:r w:rsidR="00236188" w:rsidRPr="001D0B33">
        <w:rPr>
          <w:rFonts w:ascii="Times New Roman" w:hAnsi="Times New Roman" w:cs="Times New Roman"/>
          <w:sz w:val="28"/>
          <w:szCs w:val="28"/>
          <w:lang w:val="uk-UA" w:bidi="uk-UA"/>
        </w:rPr>
        <w:t>ь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 xml:space="preserve"> Конституції України (конституційн</w:t>
      </w:r>
      <w:r w:rsidR="00236188" w:rsidRPr="001D0B33">
        <w:rPr>
          <w:rFonts w:ascii="Times New Roman" w:hAnsi="Times New Roman" w:cs="Times New Roman"/>
          <w:sz w:val="28"/>
          <w:szCs w:val="28"/>
          <w:lang w:val="uk-UA" w:bidi="uk-UA"/>
        </w:rPr>
        <w:t>і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>ст</w:t>
      </w:r>
      <w:r w:rsidR="00236188" w:rsidRPr="001D0B33">
        <w:rPr>
          <w:rFonts w:ascii="Times New Roman" w:hAnsi="Times New Roman" w:cs="Times New Roman"/>
          <w:sz w:val="28"/>
          <w:szCs w:val="28"/>
          <w:lang w:val="uk-UA" w:bidi="uk-UA"/>
        </w:rPr>
        <w:t>ь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 xml:space="preserve">) абзацу третього частини другої статті 48 Закону України „Про автомобільний транспорт“ </w:t>
      </w:r>
      <w:r w:rsidR="00B01592" w:rsidRPr="001D0B33">
        <w:rPr>
          <w:rFonts w:ascii="Times New Roman" w:hAnsi="Times New Roman" w:cs="Times New Roman"/>
          <w:sz w:val="28"/>
          <w:szCs w:val="28"/>
          <w:lang w:val="uk-UA" w:bidi="uk-UA"/>
        </w:rPr>
        <w:br/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>від 5 квітня 2001 року № 2344–ІІІ зі змінами</w:t>
      </w:r>
      <w:r w:rsidR="00512641" w:rsidRPr="001D0B33">
        <w:rPr>
          <w:rFonts w:ascii="Times New Roman" w:hAnsi="Times New Roman" w:cs="Times New Roman"/>
          <w:sz w:val="28"/>
          <w:szCs w:val="28"/>
          <w:lang w:val="uk-UA" w:bidi="uk-UA"/>
        </w:rPr>
        <w:t xml:space="preserve"> 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 xml:space="preserve">на підставі пункту 4 статті 62 Закону України </w:t>
      </w:r>
      <w:r w:rsidRPr="001D0B33">
        <w:rPr>
          <w:rFonts w:ascii="Times New Roman" w:hAnsi="Times New Roman" w:cs="Times New Roman"/>
          <w:sz w:val="28"/>
          <w:szCs w:val="28"/>
          <w:lang w:val="uk-UA"/>
        </w:rPr>
        <w:t>„Про Конституційний Суд України“</w:t>
      </w:r>
      <w:r w:rsidRPr="001D0B33">
        <w:rPr>
          <w:rFonts w:ascii="Times New Roman" w:hAnsi="Times New Roman" w:cs="Times New Roman"/>
          <w:sz w:val="28"/>
          <w:szCs w:val="28"/>
          <w:lang w:val="uk-UA" w:bidi="uk-UA"/>
        </w:rPr>
        <w:t xml:space="preserve"> – неприйнятність конституційної скарги.</w:t>
      </w:r>
    </w:p>
    <w:p w14:paraId="114AF8A0" w14:textId="77777777" w:rsidR="00D4060D" w:rsidRPr="001D0B33" w:rsidRDefault="00D4060D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bidi="uk-UA"/>
        </w:rPr>
      </w:pPr>
    </w:p>
    <w:p w14:paraId="0430CAC6" w14:textId="4DA601E9" w:rsidR="00D4060D" w:rsidRDefault="00D4060D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0B33">
        <w:rPr>
          <w:rFonts w:ascii="Times New Roman" w:hAnsi="Times New Roman" w:cs="Times New Roman"/>
          <w:sz w:val="28"/>
          <w:szCs w:val="28"/>
          <w:lang w:val="uk-UA"/>
        </w:rPr>
        <w:t xml:space="preserve">2. Ухвала </w:t>
      </w:r>
      <w:r w:rsidR="00512641" w:rsidRPr="001D0B33">
        <w:rPr>
          <w:rFonts w:ascii="Times New Roman" w:hAnsi="Times New Roman" w:cs="Times New Roman"/>
          <w:sz w:val="28"/>
          <w:szCs w:val="28"/>
          <w:lang w:val="uk-UA"/>
        </w:rPr>
        <w:t>Першої</w:t>
      </w:r>
      <w:r w:rsidRPr="001D0B33">
        <w:rPr>
          <w:rFonts w:ascii="Times New Roman" w:hAnsi="Times New Roman" w:cs="Times New Roman"/>
          <w:sz w:val="28"/>
          <w:szCs w:val="28"/>
          <w:lang w:val="uk-UA"/>
        </w:rPr>
        <w:t xml:space="preserve"> колегії суддів Другого сенату Конституційного Суду України є остаточною.</w:t>
      </w:r>
    </w:p>
    <w:p w14:paraId="74A42D05" w14:textId="08F9163F" w:rsidR="001D0B33" w:rsidRDefault="001D0B33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D713FA" w14:textId="77777777" w:rsidR="001D0B33" w:rsidRDefault="001D0B33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F6A525" w14:textId="65E9AB07" w:rsidR="001D0B33" w:rsidRDefault="001D0B33" w:rsidP="001D0B3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88630A" w14:textId="77777777" w:rsidR="003D23A0" w:rsidRDefault="003D23A0" w:rsidP="003D23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</w:pPr>
      <w:bookmarkStart w:id="0" w:name="_GoBack"/>
      <w:r w:rsidRPr="003D23A0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Перша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 xml:space="preserve"> колегія суддів</w:t>
      </w:r>
    </w:p>
    <w:p w14:paraId="66530DD7" w14:textId="77777777" w:rsidR="003D23A0" w:rsidRDefault="003D23A0" w:rsidP="003D23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Другого сенату</w:t>
      </w:r>
    </w:p>
    <w:p w14:paraId="5053096D" w14:textId="51C0A3A7" w:rsidR="001D0B33" w:rsidRPr="003D23A0" w:rsidRDefault="003D23A0" w:rsidP="003D23A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D23A0">
        <w:rPr>
          <w:rFonts w:ascii="Times New Roman" w:hAnsi="Times New Roman" w:cs="Times New Roman"/>
          <w:b/>
          <w:caps/>
          <w:color w:val="000000"/>
          <w:sz w:val="28"/>
          <w:szCs w:val="28"/>
          <w:lang w:bidi="uk-UA"/>
        </w:rPr>
        <w:t>Конституційного Суду України</w:t>
      </w:r>
      <w:bookmarkEnd w:id="0"/>
    </w:p>
    <w:sectPr w:rsidR="001D0B33" w:rsidRPr="003D23A0" w:rsidSect="001D0B3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8EAD5" w14:textId="77777777" w:rsidR="00FE6B95" w:rsidRDefault="00FE6B95" w:rsidP="00D3039F">
      <w:r>
        <w:separator/>
      </w:r>
    </w:p>
  </w:endnote>
  <w:endnote w:type="continuationSeparator" w:id="0">
    <w:p w14:paraId="15A71208" w14:textId="77777777" w:rsidR="00FE6B95" w:rsidRDefault="00FE6B95" w:rsidP="00D3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BE4A" w14:textId="136EF166" w:rsidR="001D0B33" w:rsidRPr="001D0B33" w:rsidRDefault="001D0B33">
    <w:pPr>
      <w:pStyle w:val="a6"/>
      <w:rPr>
        <w:rFonts w:ascii="Times New Roman" w:hAnsi="Times New Roman"/>
        <w:sz w:val="10"/>
        <w:szCs w:val="10"/>
      </w:rPr>
    </w:pPr>
    <w:r w:rsidRPr="001D0B33">
      <w:rPr>
        <w:rFonts w:ascii="Times New Roman" w:hAnsi="Times New Roman"/>
        <w:sz w:val="10"/>
        <w:szCs w:val="10"/>
      </w:rPr>
      <w:fldChar w:fldCharType="begin"/>
    </w:r>
    <w:r w:rsidRPr="001D0B33">
      <w:rPr>
        <w:rFonts w:ascii="Times New Roman" w:hAnsi="Times New Roman"/>
        <w:sz w:val="10"/>
        <w:szCs w:val="10"/>
      </w:rPr>
      <w:instrText xml:space="preserve"> FILENAME \p \* MERGEFORMAT </w:instrText>
    </w:r>
    <w:r w:rsidRPr="001D0B33">
      <w:rPr>
        <w:rFonts w:ascii="Times New Roman" w:hAnsi="Times New Roman"/>
        <w:sz w:val="10"/>
        <w:szCs w:val="10"/>
      </w:rPr>
      <w:fldChar w:fldCharType="separate"/>
    </w:r>
    <w:r w:rsidR="003D23A0">
      <w:rPr>
        <w:rFonts w:ascii="Times New Roman" w:hAnsi="Times New Roman"/>
        <w:noProof/>
        <w:sz w:val="10"/>
        <w:szCs w:val="10"/>
      </w:rPr>
      <w:t>G:\2024\Suddi\II senat\I koleg\14.docx</w:t>
    </w:r>
    <w:r w:rsidRPr="001D0B33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29E6F" w14:textId="15994E1F" w:rsidR="001D0B33" w:rsidRPr="001D0B33" w:rsidRDefault="001D0B33">
    <w:pPr>
      <w:pStyle w:val="a6"/>
      <w:rPr>
        <w:rFonts w:ascii="Times New Roman" w:hAnsi="Times New Roman"/>
        <w:sz w:val="10"/>
        <w:szCs w:val="10"/>
      </w:rPr>
    </w:pPr>
    <w:r w:rsidRPr="001D0B33">
      <w:rPr>
        <w:rFonts w:ascii="Times New Roman" w:hAnsi="Times New Roman"/>
        <w:sz w:val="10"/>
        <w:szCs w:val="10"/>
      </w:rPr>
      <w:fldChar w:fldCharType="begin"/>
    </w:r>
    <w:r w:rsidRPr="001D0B33">
      <w:rPr>
        <w:rFonts w:ascii="Times New Roman" w:hAnsi="Times New Roman"/>
        <w:sz w:val="10"/>
        <w:szCs w:val="10"/>
      </w:rPr>
      <w:instrText xml:space="preserve"> FILENAME \p \* MERGEFORMAT </w:instrText>
    </w:r>
    <w:r w:rsidRPr="001D0B33">
      <w:rPr>
        <w:rFonts w:ascii="Times New Roman" w:hAnsi="Times New Roman"/>
        <w:sz w:val="10"/>
        <w:szCs w:val="10"/>
      </w:rPr>
      <w:fldChar w:fldCharType="separate"/>
    </w:r>
    <w:r w:rsidR="003D23A0">
      <w:rPr>
        <w:rFonts w:ascii="Times New Roman" w:hAnsi="Times New Roman"/>
        <w:noProof/>
        <w:sz w:val="10"/>
        <w:szCs w:val="10"/>
      </w:rPr>
      <w:t>G:\2024\Suddi\II senat\I koleg\14.docx</w:t>
    </w:r>
    <w:r w:rsidRPr="001D0B33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271CF" w14:textId="77777777" w:rsidR="00FE6B95" w:rsidRDefault="00FE6B95" w:rsidP="00D3039F">
      <w:r>
        <w:separator/>
      </w:r>
    </w:p>
  </w:footnote>
  <w:footnote w:type="continuationSeparator" w:id="0">
    <w:p w14:paraId="53B47D58" w14:textId="77777777" w:rsidR="00FE6B95" w:rsidRDefault="00FE6B95" w:rsidP="00D30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98032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0EA5EBA0" w14:textId="72FE70A3" w:rsidR="00D3039F" w:rsidRPr="001D0B33" w:rsidRDefault="00D3039F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D0B33">
          <w:rPr>
            <w:rFonts w:ascii="Times New Roman" w:hAnsi="Times New Roman"/>
            <w:sz w:val="28"/>
            <w:szCs w:val="28"/>
          </w:rPr>
          <w:fldChar w:fldCharType="begin"/>
        </w:r>
        <w:r w:rsidRPr="001D0B3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D0B33">
          <w:rPr>
            <w:rFonts w:ascii="Times New Roman" w:hAnsi="Times New Roman"/>
            <w:sz w:val="28"/>
            <w:szCs w:val="28"/>
          </w:rPr>
          <w:fldChar w:fldCharType="separate"/>
        </w:r>
        <w:r w:rsidR="003D23A0" w:rsidRPr="003D23A0">
          <w:rPr>
            <w:rFonts w:ascii="Times New Roman" w:hAnsi="Times New Roman"/>
            <w:noProof/>
            <w:sz w:val="28"/>
            <w:szCs w:val="28"/>
            <w:lang w:val="ru-RU"/>
          </w:rPr>
          <w:t>5</w:t>
        </w:r>
        <w:r w:rsidRPr="001D0B3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B4"/>
    <w:rsid w:val="0005104B"/>
    <w:rsid w:val="000645FE"/>
    <w:rsid w:val="000D15E8"/>
    <w:rsid w:val="00114561"/>
    <w:rsid w:val="001B27FA"/>
    <w:rsid w:val="001B463C"/>
    <w:rsid w:val="001D0B33"/>
    <w:rsid w:val="00236188"/>
    <w:rsid w:val="00250E0C"/>
    <w:rsid w:val="002649B3"/>
    <w:rsid w:val="002A1991"/>
    <w:rsid w:val="002A4250"/>
    <w:rsid w:val="00321BA2"/>
    <w:rsid w:val="003B3D92"/>
    <w:rsid w:val="003D23A0"/>
    <w:rsid w:val="003E0AF6"/>
    <w:rsid w:val="00406085"/>
    <w:rsid w:val="004231D3"/>
    <w:rsid w:val="004519C4"/>
    <w:rsid w:val="004E05FF"/>
    <w:rsid w:val="00512641"/>
    <w:rsid w:val="00561A52"/>
    <w:rsid w:val="00571795"/>
    <w:rsid w:val="00596084"/>
    <w:rsid w:val="005D0CC5"/>
    <w:rsid w:val="005D7A40"/>
    <w:rsid w:val="00682B35"/>
    <w:rsid w:val="006E499F"/>
    <w:rsid w:val="00736EAC"/>
    <w:rsid w:val="0077155C"/>
    <w:rsid w:val="007C64B9"/>
    <w:rsid w:val="007D4353"/>
    <w:rsid w:val="00852742"/>
    <w:rsid w:val="00877CF8"/>
    <w:rsid w:val="00911136"/>
    <w:rsid w:val="009360B3"/>
    <w:rsid w:val="009542B7"/>
    <w:rsid w:val="009D698B"/>
    <w:rsid w:val="00A00943"/>
    <w:rsid w:val="00A254E1"/>
    <w:rsid w:val="00A45A05"/>
    <w:rsid w:val="00AD4251"/>
    <w:rsid w:val="00AF0E99"/>
    <w:rsid w:val="00AF1FBB"/>
    <w:rsid w:val="00B01592"/>
    <w:rsid w:val="00B347ED"/>
    <w:rsid w:val="00B717AA"/>
    <w:rsid w:val="00BA3FAA"/>
    <w:rsid w:val="00BE0448"/>
    <w:rsid w:val="00C3322C"/>
    <w:rsid w:val="00CF659F"/>
    <w:rsid w:val="00D3039F"/>
    <w:rsid w:val="00D4060D"/>
    <w:rsid w:val="00DE58B1"/>
    <w:rsid w:val="00E14E0D"/>
    <w:rsid w:val="00E475CA"/>
    <w:rsid w:val="00E83F0A"/>
    <w:rsid w:val="00EF53B4"/>
    <w:rsid w:val="00F76A70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2B319B"/>
  <w15:chartTrackingRefBased/>
  <w15:docId w15:val="{4D904758-E343-4A4A-ADE2-C6314367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0D"/>
    <w:pPr>
      <w:spacing w:after="0" w:line="240" w:lineRule="auto"/>
    </w:pPr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0B33"/>
    <w:pPr>
      <w:keepNext/>
      <w:jc w:val="center"/>
      <w:outlineLvl w:val="0"/>
    </w:pPr>
    <w:rPr>
      <w:b/>
      <w:color w:val="auto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060D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unhideWhenUsed/>
    <w:rsid w:val="00D406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D4060D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5">
    <w:name w:val="Основний текст (5)_"/>
    <w:link w:val="50"/>
    <w:locked/>
    <w:rsid w:val="00D406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ий текст (5)"/>
    <w:basedOn w:val="a"/>
    <w:link w:val="5"/>
    <w:rsid w:val="00D4060D"/>
    <w:pPr>
      <w:widowControl w:val="0"/>
      <w:shd w:val="clear" w:color="auto" w:fill="FFFFFF"/>
      <w:spacing w:before="420" w:after="420" w:line="475" w:lineRule="exact"/>
      <w:jc w:val="both"/>
    </w:pPr>
    <w:rPr>
      <w:rFonts w:ascii="Times New Roman" w:hAnsi="Times New Roman"/>
      <w:b/>
      <w:bCs/>
      <w:color w:val="auto"/>
      <w:sz w:val="28"/>
      <w:szCs w:val="28"/>
      <w:lang w:eastAsia="en-US"/>
    </w:rPr>
  </w:style>
  <w:style w:type="character" w:customStyle="1" w:styleId="2">
    <w:name w:val="Основний текст (2)_"/>
    <w:link w:val="20"/>
    <w:locked/>
    <w:rsid w:val="00D406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4060D"/>
    <w:pPr>
      <w:widowControl w:val="0"/>
      <w:shd w:val="clear" w:color="auto" w:fill="FFFFFF"/>
      <w:spacing w:before="420" w:line="480" w:lineRule="exact"/>
      <w:jc w:val="both"/>
    </w:pPr>
    <w:rPr>
      <w:rFonts w:ascii="Times New Roman" w:hAnsi="Times New Roman"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D3039F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3039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039F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3039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05F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05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D0B33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4919</Words>
  <Characters>2804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Валентина М. Поліщук</cp:lastModifiedBy>
  <cp:revision>6</cp:revision>
  <cp:lastPrinted>2024-05-01T10:59:00Z</cp:lastPrinted>
  <dcterms:created xsi:type="dcterms:W3CDTF">2024-04-30T10:41:00Z</dcterms:created>
  <dcterms:modified xsi:type="dcterms:W3CDTF">2024-05-01T10:59:00Z</dcterms:modified>
</cp:coreProperties>
</file>