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ADC" w:rsidRDefault="00D70ADC" w:rsidP="00EC02D9">
      <w:pPr>
        <w:tabs>
          <w:tab w:val="center" w:pos="48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70ADC" w:rsidRDefault="00D70ADC" w:rsidP="00EC02D9">
      <w:pPr>
        <w:tabs>
          <w:tab w:val="center" w:pos="48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70ADC" w:rsidRDefault="00D70ADC" w:rsidP="00FF2B97">
      <w:pPr>
        <w:tabs>
          <w:tab w:val="center" w:pos="48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FF2B97" w:rsidRDefault="00FF2B97" w:rsidP="00FF2B97">
      <w:pPr>
        <w:tabs>
          <w:tab w:val="center" w:pos="48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FF2B97" w:rsidRDefault="00FF2B97" w:rsidP="00EC02D9">
      <w:pPr>
        <w:tabs>
          <w:tab w:val="center" w:pos="48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FF2B97" w:rsidRDefault="00FF2B97" w:rsidP="00EC02D9">
      <w:pPr>
        <w:tabs>
          <w:tab w:val="center" w:pos="48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FF2B97" w:rsidRDefault="00FF2B97" w:rsidP="00EC02D9">
      <w:pPr>
        <w:tabs>
          <w:tab w:val="center" w:pos="48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70ADC" w:rsidRDefault="00D70ADC" w:rsidP="00EC02D9">
      <w:pPr>
        <w:tabs>
          <w:tab w:val="center" w:pos="48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</w:t>
      </w:r>
      <w:r w:rsidRP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 відмову</w:t>
      </w:r>
      <w:r w:rsidRPr="00C24CF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у </w:t>
      </w:r>
      <w:r w:rsidRP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відкритті конституційного провадження у справі за конституційною скаргою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Кобиліва Валентина Ярославовича </w:t>
      </w:r>
      <w:r w:rsidRP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щодо відповідності Конституції України (конституційності)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частин першої, другої</w:t>
      </w:r>
      <w:r w:rsidR="00FF2B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F2B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статті 425 Цивільного процесуального кодексу України</w:t>
      </w:r>
    </w:p>
    <w:p w:rsidR="00D70ADC" w:rsidRPr="00C24CF5" w:rsidRDefault="00D70ADC" w:rsidP="00EC02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515D1" w:rsidRDefault="00D70ADC" w:rsidP="00F34431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К и ї в</w:t>
      </w:r>
      <w:r w:rsidR="00FF2B9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Сп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рава </w:t>
      </w:r>
      <w:r w:rsidR="00051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3-93/2023(178/23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D70ADC" w:rsidRPr="00C24CF5" w:rsidRDefault="001345A6" w:rsidP="00F3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="00D70ADC" w:rsidRPr="00FF2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0ADC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червня 2023</w:t>
      </w:r>
      <w:r w:rsidR="00D70ADC"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:rsidR="00D70ADC" w:rsidRPr="00C24CF5" w:rsidRDefault="000515D1" w:rsidP="00F3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bookmarkStart w:id="0" w:name="_GoBack"/>
      <w:r w:rsidR="001345A6">
        <w:rPr>
          <w:rFonts w:ascii="Times New Roman" w:hAnsi="Times New Roman" w:cs="Times New Roman"/>
          <w:sz w:val="28"/>
          <w:szCs w:val="28"/>
          <w:shd w:val="clear" w:color="auto" w:fill="FFFFFF"/>
        </w:rPr>
        <w:t>92</w:t>
      </w:r>
      <w:r w:rsidR="00D70ADC" w:rsidRPr="00FF261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D70ADC">
        <w:rPr>
          <w:rFonts w:ascii="Times New Roman" w:eastAsia="Times New Roman" w:hAnsi="Times New Roman" w:cs="Times New Roman"/>
          <w:sz w:val="28"/>
          <w:szCs w:val="28"/>
          <w:lang w:eastAsia="uk-UA"/>
        </w:rPr>
        <w:t>3(І)</w:t>
      </w:r>
      <w:bookmarkEnd w:id="0"/>
      <w:r w:rsidR="00D70ADC">
        <w:rPr>
          <w:rFonts w:ascii="Times New Roman" w:eastAsia="Times New Roman" w:hAnsi="Times New Roman" w:cs="Times New Roman"/>
          <w:sz w:val="28"/>
          <w:szCs w:val="28"/>
          <w:lang w:eastAsia="uk-UA"/>
        </w:rPr>
        <w:t>/2023</w:t>
      </w:r>
    </w:p>
    <w:p w:rsidR="00D70ADC" w:rsidRDefault="00D70ADC" w:rsidP="00EC02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F2B97" w:rsidRPr="00C24CF5" w:rsidRDefault="00FF2B97" w:rsidP="00EC02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70ADC" w:rsidRPr="00C24CF5" w:rsidRDefault="00D70ADC" w:rsidP="00F34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Третя колегія суддів Першого сенату Конституційного Суду України </w:t>
      </w:r>
      <w:r w:rsidR="00FF2B9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у складі:</w:t>
      </w:r>
    </w:p>
    <w:p w:rsidR="00D70ADC" w:rsidRPr="00C24CF5" w:rsidRDefault="00D70ADC" w:rsidP="00F344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70ADC" w:rsidRPr="00C24CF5" w:rsidRDefault="00D70ADC" w:rsidP="00F344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Кривенка</w:t>
      </w:r>
      <w:r w:rsidRPr="00C24CF5">
        <w:rPr>
          <w:rFonts w:ascii="Times New Roman" w:hAnsi="Times New Roman" w:cs="Times New Roman"/>
          <w:sz w:val="28"/>
          <w:szCs w:val="28"/>
        </w:rPr>
        <w:t xml:space="preserve"> Віктор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4CF5">
        <w:rPr>
          <w:rFonts w:ascii="Times New Roman" w:hAnsi="Times New Roman" w:cs="Times New Roman"/>
          <w:sz w:val="28"/>
          <w:szCs w:val="28"/>
        </w:rPr>
        <w:t xml:space="preserve"> Васильович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71F0E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головуючого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D70ADC" w:rsidRDefault="00D70ADC" w:rsidP="00F344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hAnsi="Times New Roman" w:cs="Times New Roman"/>
          <w:sz w:val="28"/>
          <w:szCs w:val="28"/>
        </w:rPr>
        <w:t>Петришин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4CF5">
        <w:rPr>
          <w:rFonts w:ascii="Times New Roman" w:hAnsi="Times New Roman" w:cs="Times New Roman"/>
          <w:sz w:val="28"/>
          <w:szCs w:val="28"/>
        </w:rPr>
        <w:t xml:space="preserve"> Олександр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4CF5">
        <w:rPr>
          <w:rFonts w:ascii="Times New Roman" w:hAnsi="Times New Roman" w:cs="Times New Roman"/>
          <w:sz w:val="28"/>
          <w:szCs w:val="28"/>
        </w:rPr>
        <w:t xml:space="preserve"> Віталійович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71F0E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доповідача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D70ADC" w:rsidRPr="00C24CF5" w:rsidRDefault="00D70ADC" w:rsidP="00F344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Філюка Петра Тодосьовича,</w:t>
      </w:r>
    </w:p>
    <w:p w:rsidR="00D70ADC" w:rsidRPr="00C24CF5" w:rsidRDefault="00D70ADC" w:rsidP="00FF2B97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70ADC" w:rsidRPr="00673D46" w:rsidRDefault="00D70ADC" w:rsidP="00FF2B97">
      <w:pPr>
        <w:tabs>
          <w:tab w:val="center" w:pos="4820"/>
        </w:tabs>
        <w:spacing w:after="0" w:line="37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CF5">
        <w:rPr>
          <w:rFonts w:ascii="Times New Roman" w:hAnsi="Times New Roman" w:cs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>
        <w:rPr>
          <w:rFonts w:ascii="Times New Roman" w:hAnsi="Times New Roman" w:cs="Times New Roman"/>
          <w:sz w:val="28"/>
          <w:szCs w:val="28"/>
        </w:rPr>
        <w:t xml:space="preserve">Кобиліва Валентина Ярославовича </w:t>
      </w:r>
      <w:r w:rsidRPr="00C24CF5">
        <w:rPr>
          <w:rFonts w:ascii="Times New Roman" w:hAnsi="Times New Roman" w:cs="Times New Roman"/>
          <w:color w:val="000000"/>
          <w:sz w:val="28"/>
          <w:szCs w:val="28"/>
        </w:rPr>
        <w:t>щодо відповідності Конституції України (</w:t>
      </w:r>
      <w:r w:rsidRPr="00340ECE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конституційності) </w:t>
      </w:r>
      <w:r>
        <w:rPr>
          <w:rFonts w:ascii="Times New Roman" w:hAnsi="Times New Roman" w:cs="Times New Roman"/>
          <w:color w:val="000000"/>
          <w:sz w:val="28"/>
          <w:szCs w:val="28"/>
        </w:rPr>
        <w:t>частин першої, другої статті 425 Цивільного процесуального кодексу України</w:t>
      </w:r>
      <w:r w:rsidRPr="00340E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0ADC" w:rsidRPr="00C24CF5" w:rsidRDefault="00D70ADC" w:rsidP="00FF2B97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D70ADC" w:rsidRDefault="00D70ADC" w:rsidP="00FF2B97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Заслухавши суддю-доповідача Петришина О.В. та дослідивши матеріали справи, Третя колегія суддів Першого сенату Конституційного </w:t>
      </w:r>
      <w:r w:rsidRPr="00C24C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уду України</w:t>
      </w:r>
    </w:p>
    <w:p w:rsidR="00D70ADC" w:rsidRPr="00FC2499" w:rsidRDefault="00D70ADC" w:rsidP="00FF2B97">
      <w:pPr>
        <w:spacing w:after="0" w:line="37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70ADC" w:rsidRDefault="00D70ADC" w:rsidP="00FF2B97">
      <w:pPr>
        <w:spacing w:after="0" w:line="37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:rsidR="00FF2B97" w:rsidRPr="00C24CF5" w:rsidRDefault="00FF2B97" w:rsidP="00FF2B97">
      <w:pPr>
        <w:spacing w:after="0" w:line="37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70ADC" w:rsidRPr="00C16A82" w:rsidRDefault="00FF2B97" w:rsidP="00FF2B97">
      <w:pPr>
        <w:pStyle w:val="a3"/>
        <w:tabs>
          <w:tab w:val="left" w:pos="426"/>
        </w:tabs>
        <w:spacing w:after="0" w:line="37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0441461"/>
      <w:r>
        <w:rPr>
          <w:rFonts w:ascii="Times New Roman" w:hAnsi="Times New Roman" w:cs="Times New Roman"/>
          <w:sz w:val="28"/>
          <w:szCs w:val="28"/>
        </w:rPr>
        <w:t>1. </w:t>
      </w:r>
      <w:r w:rsidR="00D70ADC" w:rsidRPr="00771F0E">
        <w:rPr>
          <w:rFonts w:ascii="Times New Roman" w:hAnsi="Times New Roman" w:cs="Times New Roman"/>
          <w:sz w:val="28"/>
          <w:szCs w:val="28"/>
        </w:rPr>
        <w:t xml:space="preserve">До Конституційного Суду України звернувся </w:t>
      </w:r>
      <w:r w:rsidR="00D70ADC">
        <w:rPr>
          <w:rFonts w:ascii="Times New Roman" w:hAnsi="Times New Roman" w:cs="Times New Roman"/>
          <w:sz w:val="28"/>
          <w:szCs w:val="28"/>
        </w:rPr>
        <w:t xml:space="preserve">Кобилів В.Я. </w:t>
      </w:r>
      <w:r w:rsidR="00D70ADC" w:rsidRPr="00771F0E">
        <w:rPr>
          <w:rFonts w:ascii="Times New Roman" w:hAnsi="Times New Roman" w:cs="Times New Roman"/>
          <w:color w:val="000000"/>
          <w:sz w:val="28"/>
          <w:szCs w:val="28"/>
        </w:rPr>
        <w:t xml:space="preserve">з клопотанням перевірити на відповідність </w:t>
      </w:r>
      <w:r w:rsidR="00D70ADC">
        <w:rPr>
          <w:rFonts w:ascii="Times New Roman" w:hAnsi="Times New Roman" w:cs="Times New Roman"/>
          <w:color w:val="000000"/>
          <w:sz w:val="28"/>
          <w:szCs w:val="28"/>
        </w:rPr>
        <w:t>другому реченню частини третьої</w:t>
      </w:r>
      <w:r w:rsidR="00D70ADC" w:rsidRPr="00B72A17">
        <w:rPr>
          <w:rFonts w:ascii="Times New Roman" w:hAnsi="Times New Roman" w:cs="Times New Roman"/>
          <w:color w:val="000000"/>
          <w:sz w:val="28"/>
          <w:szCs w:val="28"/>
        </w:rPr>
        <w:t xml:space="preserve"> статті 8, </w:t>
      </w:r>
      <w:r w:rsidR="00F3443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0ADC" w:rsidRPr="00B72A17">
        <w:rPr>
          <w:rFonts w:ascii="Times New Roman" w:hAnsi="Times New Roman" w:cs="Times New Roman"/>
          <w:color w:val="000000"/>
          <w:sz w:val="28"/>
          <w:szCs w:val="28"/>
        </w:rPr>
        <w:t>частині першій статті 55</w:t>
      </w:r>
      <w:r w:rsidR="00D70ADC">
        <w:rPr>
          <w:rFonts w:ascii="Times New Roman" w:hAnsi="Times New Roman" w:cs="Times New Roman"/>
          <w:color w:val="000000"/>
          <w:sz w:val="28"/>
          <w:szCs w:val="28"/>
        </w:rPr>
        <w:t>, статті 64 та</w:t>
      </w:r>
      <w:r w:rsidR="00D70ADC" w:rsidRPr="00B72A17">
        <w:rPr>
          <w:rFonts w:ascii="Times New Roman" w:hAnsi="Times New Roman" w:cs="Times New Roman"/>
          <w:color w:val="000000"/>
          <w:sz w:val="28"/>
          <w:szCs w:val="28"/>
        </w:rPr>
        <w:t xml:space="preserve"> частині п’ятій статті 83 </w:t>
      </w:r>
      <w:r w:rsidR="00D70ADC" w:rsidRPr="00771F0E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Конституції </w:t>
      </w:r>
      <w:r w:rsidR="00D70ADC" w:rsidRPr="00771F0E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України (конституційність</w:t>
      </w:r>
      <w:r w:rsidR="00D70ADC">
        <w:rPr>
          <w:rFonts w:ascii="Times New Roman" w:hAnsi="Times New Roman" w:cs="Times New Roman"/>
          <w:color w:val="000000"/>
          <w:sz w:val="28"/>
          <w:szCs w:val="28"/>
        </w:rPr>
        <w:t xml:space="preserve">) частини першу, другу статті </w:t>
      </w:r>
      <w:r w:rsidR="00D70ADC" w:rsidRPr="00C16A82">
        <w:rPr>
          <w:rFonts w:ascii="Times New Roman" w:hAnsi="Times New Roman" w:cs="Times New Roman"/>
          <w:sz w:val="28"/>
          <w:szCs w:val="28"/>
        </w:rPr>
        <w:t>425</w:t>
      </w:r>
      <w:r w:rsidR="000515D1">
        <w:rPr>
          <w:rFonts w:ascii="Times New Roman" w:hAnsi="Times New Roman" w:cs="Times New Roman"/>
          <w:sz w:val="28"/>
          <w:szCs w:val="28"/>
        </w:rPr>
        <w:t xml:space="preserve"> </w:t>
      </w:r>
      <w:r w:rsidR="00D70ADC" w:rsidRPr="00C16A82">
        <w:rPr>
          <w:rFonts w:ascii="Times New Roman" w:hAnsi="Times New Roman" w:cs="Times New Roman"/>
          <w:sz w:val="28"/>
          <w:szCs w:val="28"/>
        </w:rPr>
        <w:t>Цивільного процесуального кодексу України (далі</w:t>
      </w:r>
      <w:r w:rsidR="000515D1">
        <w:rPr>
          <w:rFonts w:ascii="Times New Roman" w:hAnsi="Times New Roman" w:cs="Times New Roman"/>
          <w:sz w:val="28"/>
          <w:szCs w:val="28"/>
        </w:rPr>
        <w:t xml:space="preserve"> </w:t>
      </w:r>
      <w:r w:rsidR="00D70ADC" w:rsidRPr="00C16A82">
        <w:rPr>
          <w:rFonts w:ascii="Times New Roman" w:hAnsi="Times New Roman" w:cs="Times New Roman"/>
          <w:sz w:val="28"/>
          <w:szCs w:val="28"/>
        </w:rPr>
        <w:t>– Кодекс).</w:t>
      </w:r>
      <w:bookmarkEnd w:id="1"/>
    </w:p>
    <w:p w:rsidR="00D70ADC" w:rsidRDefault="00D70ADC" w:rsidP="00FF2B97">
      <w:pPr>
        <w:pStyle w:val="rvps2"/>
        <w:shd w:val="clear" w:color="auto" w:fill="FFFFFF"/>
        <w:tabs>
          <w:tab w:val="left" w:pos="426"/>
        </w:tabs>
        <w:spacing w:before="0" w:beforeAutospacing="0" w:after="0" w:afterAutospacing="0" w:line="372" w:lineRule="auto"/>
        <w:ind w:firstLine="567"/>
        <w:jc w:val="both"/>
        <w:rPr>
          <w:sz w:val="28"/>
          <w:szCs w:val="28"/>
        </w:rPr>
      </w:pPr>
      <w:r w:rsidRPr="00C16A8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оспорюваних приписів Кодексу:</w:t>
      </w:r>
    </w:p>
    <w:p w:rsidR="000515D1" w:rsidRDefault="00D70ADC" w:rsidP="00FF2B97">
      <w:pPr>
        <w:pStyle w:val="rvps2"/>
        <w:shd w:val="clear" w:color="auto" w:fill="FFFFFF"/>
        <w:tabs>
          <w:tab w:val="left" w:pos="426"/>
        </w:tabs>
        <w:spacing w:before="0" w:beforeAutospacing="0" w:after="0" w:afterAutospacing="0" w:line="37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„1. З</w:t>
      </w:r>
      <w:r w:rsidRPr="00C16A82">
        <w:rPr>
          <w:sz w:val="28"/>
          <w:szCs w:val="28"/>
        </w:rPr>
        <w:t>аява про перегляд судового рішення суду першої інстанції з підстав, визначених </w:t>
      </w:r>
      <w:hyperlink r:id="rId6" w:anchor="n9043" w:history="1">
        <w:r w:rsidRPr="00C16A82">
          <w:rPr>
            <w:rStyle w:val="a6"/>
            <w:color w:val="auto"/>
            <w:sz w:val="28"/>
            <w:szCs w:val="28"/>
            <w:u w:val="none"/>
          </w:rPr>
          <w:t>частиною другою</w:t>
        </w:r>
      </w:hyperlink>
      <w:r w:rsidRPr="00C16A82">
        <w:rPr>
          <w:sz w:val="28"/>
          <w:szCs w:val="28"/>
        </w:rPr>
        <w:t>, </w:t>
      </w:r>
      <w:hyperlink r:id="rId7" w:anchor="n9048" w:history="1">
        <w:r w:rsidRPr="00C16A82">
          <w:rPr>
            <w:rStyle w:val="a6"/>
            <w:color w:val="auto"/>
            <w:sz w:val="28"/>
            <w:szCs w:val="28"/>
            <w:u w:val="none"/>
          </w:rPr>
          <w:t xml:space="preserve">пунктами </w:t>
        </w:r>
        <w:r>
          <w:rPr>
            <w:rStyle w:val="a6"/>
            <w:color w:val="auto"/>
            <w:sz w:val="28"/>
            <w:szCs w:val="28"/>
            <w:u w:val="none"/>
          </w:rPr>
          <w:t> </w:t>
        </w:r>
        <w:r w:rsidRPr="00C16A82">
          <w:rPr>
            <w:rStyle w:val="a6"/>
            <w:color w:val="auto"/>
            <w:sz w:val="28"/>
            <w:szCs w:val="28"/>
            <w:u w:val="none"/>
          </w:rPr>
          <w:t>1</w:t>
        </w:r>
      </w:hyperlink>
      <w:r w:rsidRPr="00C16A82">
        <w:rPr>
          <w:sz w:val="28"/>
          <w:szCs w:val="28"/>
        </w:rPr>
        <w:t>, </w:t>
      </w:r>
      <w:hyperlink r:id="rId8" w:anchor="n9050" w:history="1">
        <w:r w:rsidRPr="00C16A82">
          <w:rPr>
            <w:rStyle w:val="a6"/>
            <w:color w:val="auto"/>
            <w:sz w:val="28"/>
            <w:szCs w:val="28"/>
            <w:u w:val="none"/>
          </w:rPr>
          <w:t>3 частини третьої</w:t>
        </w:r>
      </w:hyperlink>
      <w:r w:rsidRPr="00C16A82">
        <w:rPr>
          <w:sz w:val="28"/>
          <w:szCs w:val="28"/>
        </w:rPr>
        <w:t> статті 423 цього Кодексу, подається до суду, який ухвалив судове рішення.</w:t>
      </w:r>
      <w:bookmarkStart w:id="2" w:name="n9069"/>
      <w:bookmarkEnd w:id="2"/>
    </w:p>
    <w:p w:rsidR="00D70ADC" w:rsidRPr="00D70ADC" w:rsidRDefault="00D70ADC" w:rsidP="00FF2B97">
      <w:pPr>
        <w:pStyle w:val="rvps2"/>
        <w:shd w:val="clear" w:color="auto" w:fill="FFFFFF"/>
        <w:tabs>
          <w:tab w:val="left" w:pos="426"/>
        </w:tabs>
        <w:spacing w:before="0" w:beforeAutospacing="0" w:after="0" w:afterAutospacing="0" w:line="37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6A82">
        <w:rPr>
          <w:sz w:val="28"/>
          <w:szCs w:val="28"/>
        </w:rPr>
        <w:t xml:space="preserve">Заява про перегляд судових рішень судів апеляційної і касаційної інстанцій з підстав, зазначених у частині першій цієї статті, якими змінено або скасовано судове рішення, подається до суду тієї інстанції, яким змінено або </w:t>
      </w:r>
      <w:r w:rsidRPr="00D70ADC">
        <w:rPr>
          <w:sz w:val="28"/>
          <w:szCs w:val="28"/>
        </w:rPr>
        <w:t>ухвалено нове судове рішення“</w:t>
      </w:r>
      <w:r w:rsidRPr="00D70ADC">
        <w:rPr>
          <w:sz w:val="28"/>
          <w:szCs w:val="28"/>
          <w:shd w:val="clear" w:color="auto" w:fill="FFFFFF"/>
        </w:rPr>
        <w:t>.</w:t>
      </w:r>
    </w:p>
    <w:p w:rsidR="00D70ADC" w:rsidRPr="00D70ADC" w:rsidRDefault="00D70ADC" w:rsidP="00FF2B97">
      <w:pPr>
        <w:pStyle w:val="rvps2"/>
        <w:shd w:val="clear" w:color="auto" w:fill="FFFFFF"/>
        <w:spacing w:before="0" w:beforeAutospacing="0" w:after="0" w:afterAutospacing="0" w:line="372" w:lineRule="auto"/>
        <w:ind w:firstLine="567"/>
        <w:jc w:val="both"/>
        <w:rPr>
          <w:sz w:val="28"/>
          <w:szCs w:val="28"/>
        </w:rPr>
      </w:pPr>
      <w:r w:rsidRPr="00D70ADC">
        <w:rPr>
          <w:sz w:val="28"/>
          <w:szCs w:val="28"/>
        </w:rPr>
        <w:t xml:space="preserve">Обґрунтовуючи невідповідність </w:t>
      </w:r>
      <w:r w:rsidR="00833CFF">
        <w:rPr>
          <w:color w:val="000000"/>
          <w:sz w:val="28"/>
          <w:szCs w:val="28"/>
        </w:rPr>
        <w:t xml:space="preserve">частин першої, другої статті 425 </w:t>
      </w:r>
      <w:r w:rsidRPr="00D70ADC">
        <w:rPr>
          <w:sz w:val="28"/>
          <w:szCs w:val="28"/>
        </w:rPr>
        <w:t>Кодексу, суб</w:t>
      </w:r>
      <w:r w:rsidR="00833CFF" w:rsidRPr="00B72A17">
        <w:rPr>
          <w:color w:val="000000"/>
          <w:sz w:val="28"/>
          <w:szCs w:val="28"/>
        </w:rPr>
        <w:t>’</w:t>
      </w:r>
      <w:r w:rsidRPr="00D70ADC">
        <w:rPr>
          <w:sz w:val="28"/>
          <w:szCs w:val="28"/>
        </w:rPr>
        <w:t xml:space="preserve">єкт права на конституційну скаргу зазначає, що </w:t>
      </w:r>
      <w:r w:rsidRPr="00BC3A69">
        <w:rPr>
          <w:sz w:val="28"/>
          <w:szCs w:val="28"/>
        </w:rPr>
        <w:t>„</w:t>
      </w:r>
      <w:r>
        <w:rPr>
          <w:sz w:val="28"/>
          <w:szCs w:val="28"/>
        </w:rPr>
        <w:t xml:space="preserve">вказане правове регулювання оспорюваних положень не може вважатись досконалим механізмом перегляду судових рішень за </w:t>
      </w:r>
      <w:r w:rsidRPr="003E2BC1">
        <w:rPr>
          <w:sz w:val="28"/>
          <w:szCs w:val="28"/>
        </w:rPr>
        <w:t>нововиявленими обставинами“</w:t>
      </w:r>
      <w:r w:rsidRPr="003E2BC1">
        <w:rPr>
          <w:color w:val="000000"/>
          <w:sz w:val="28"/>
          <w:szCs w:val="28"/>
        </w:rPr>
        <w:t>.</w:t>
      </w:r>
    </w:p>
    <w:p w:rsidR="00D70ADC" w:rsidRPr="00C24CF5" w:rsidRDefault="00D70ADC" w:rsidP="00FF2B97">
      <w:pPr>
        <w:pStyle w:val="rvps2"/>
        <w:shd w:val="clear" w:color="auto" w:fill="FFFFFF"/>
        <w:spacing w:before="0" w:beforeAutospacing="0" w:after="0" w:afterAutospacing="0" w:line="372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думку заявника </w:t>
      </w:r>
      <w:r>
        <w:rPr>
          <w:sz w:val="28"/>
          <w:szCs w:val="28"/>
        </w:rPr>
        <w:t>„</w:t>
      </w:r>
      <w:r w:rsidRPr="00DE138D">
        <w:rPr>
          <w:sz w:val="28"/>
          <w:szCs w:val="28"/>
        </w:rPr>
        <w:t>відсутність можливості перегляду рішення суду тієї чи іншої інстанції за нововиявленими обставинами з огляду лише на порядок подання заяви, який встановлений ч.1, 2 ст. 425 ЦПК України призводить до обмеження права на перегляд такого рішення за нововиявленими обставинами та загрожує самій суті цього права“.</w:t>
      </w:r>
    </w:p>
    <w:p w:rsidR="00D70ADC" w:rsidRPr="008C401C" w:rsidRDefault="00D70ADC" w:rsidP="00FF2B97">
      <w:pPr>
        <w:spacing w:after="0" w:line="37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CF5">
        <w:rPr>
          <w:rFonts w:ascii="Times New Roman" w:hAnsi="Times New Roman" w:cs="Times New Roman"/>
          <w:color w:val="000000"/>
          <w:sz w:val="28"/>
          <w:szCs w:val="28"/>
        </w:rPr>
        <w:t xml:space="preserve">На підтвердження своєї позиції </w:t>
      </w:r>
      <w:r>
        <w:rPr>
          <w:rFonts w:ascii="Times New Roman" w:hAnsi="Times New Roman" w:cs="Times New Roman"/>
          <w:color w:val="000000"/>
          <w:sz w:val="28"/>
          <w:szCs w:val="28"/>
        </w:rPr>
        <w:t>Кобилів В.Я.</w:t>
      </w:r>
      <w:r w:rsidRPr="00C24C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334D">
        <w:rPr>
          <w:rFonts w:ascii="Times New Roman" w:hAnsi="Times New Roman" w:cs="Times New Roman"/>
          <w:color w:val="000000"/>
          <w:sz w:val="28"/>
          <w:szCs w:val="28"/>
        </w:rPr>
        <w:t xml:space="preserve">посилається на </w:t>
      </w:r>
      <w:r>
        <w:rPr>
          <w:rFonts w:ascii="Times New Roman" w:hAnsi="Times New Roman" w:cs="Times New Roman"/>
          <w:color w:val="000000"/>
          <w:sz w:val="28"/>
          <w:szCs w:val="28"/>
        </w:rPr>
        <w:t>Конституцію України, Кодекс</w:t>
      </w:r>
      <w:r w:rsidRPr="004133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72A17">
        <w:rPr>
          <w:rFonts w:ascii="Times New Roman" w:hAnsi="Times New Roman" w:cs="Times New Roman"/>
          <w:color w:val="000000"/>
          <w:sz w:val="28"/>
          <w:szCs w:val="28"/>
        </w:rPr>
        <w:t>закони України</w:t>
      </w:r>
      <w:r w:rsidRPr="00B72A17">
        <w:rPr>
          <w:rFonts w:ascii="Times New Roman" w:hAnsi="Times New Roman" w:cs="Times New Roman"/>
          <w:sz w:val="28"/>
          <w:szCs w:val="28"/>
        </w:rPr>
        <w:t>,</w:t>
      </w:r>
      <w:r w:rsidRPr="00B72A17">
        <w:rPr>
          <w:rFonts w:ascii="Times New Roman" w:hAnsi="Times New Roman" w:cs="Times New Roman"/>
          <w:color w:val="000000"/>
          <w:sz w:val="28"/>
          <w:szCs w:val="28"/>
        </w:rPr>
        <w:t xml:space="preserve"> рішення Конституційного Суду України, практику Європейського суду з прав людини, </w:t>
      </w:r>
      <w:r>
        <w:rPr>
          <w:rFonts w:ascii="Times New Roman" w:hAnsi="Times New Roman" w:cs="Times New Roman"/>
          <w:color w:val="000000"/>
          <w:sz w:val="28"/>
          <w:szCs w:val="28"/>
        </w:rPr>
        <w:t>а також на судові рішення у його справі.</w:t>
      </w:r>
    </w:p>
    <w:p w:rsidR="00FF2B97" w:rsidRDefault="00FF2B97" w:rsidP="00FF2B97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70ADC" w:rsidRPr="00C24CF5" w:rsidRDefault="00D70ADC" w:rsidP="00FF2B97">
      <w:pPr>
        <w:spacing w:after="0" w:line="37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Вирішуючи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питання</w:t>
      </w:r>
      <w:bookmarkStart w:id="3" w:name="n1523"/>
      <w:bookmarkEnd w:id="3"/>
      <w:r w:rsidRPr="00C24CF5">
        <w:rPr>
          <w:rFonts w:ascii="Times New Roman" w:hAnsi="Times New Roman" w:cs="Times New Roman"/>
          <w:sz w:val="28"/>
          <w:szCs w:val="28"/>
        </w:rPr>
        <w:t xml:space="preserve"> </w:t>
      </w:r>
      <w:r w:rsidRPr="00C24CF5">
        <w:rPr>
          <w:rFonts w:ascii="Times New Roman" w:hAnsi="Times New Roman" w:cs="Times New Roman"/>
          <w:color w:val="000000"/>
          <w:sz w:val="28"/>
          <w:szCs w:val="28"/>
        </w:rPr>
        <w:t>про відкриття конституційного провадження у справі, Третя колегія суддів Першого сенату Конституційного Суду України виходить із такого.</w:t>
      </w:r>
    </w:p>
    <w:p w:rsidR="000515D1" w:rsidRDefault="00D70ADC" w:rsidP="00FF2B97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у конституційній скарзі має міститись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</w:t>
      </w:r>
      <w:r w:rsidRPr="009A00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прийнятною за </w:t>
      </w:r>
      <w:r w:rsidRPr="005110CC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 її відповідності вимогам, передбаченим, зокрема, статтею 55 цього закону (абзац перший частини першої статті 77).</w:t>
      </w:r>
    </w:p>
    <w:p w:rsidR="000515D1" w:rsidRDefault="00D70ADC" w:rsidP="00FF2B97">
      <w:pPr>
        <w:pStyle w:val="rvps2"/>
        <w:shd w:val="clear" w:color="auto" w:fill="FFFFFF"/>
        <w:spacing w:before="0" w:beforeAutospacing="0" w:after="0" w:afterAutospacing="0" w:line="372" w:lineRule="auto"/>
        <w:ind w:firstLine="567"/>
        <w:jc w:val="both"/>
        <w:rPr>
          <w:sz w:val="28"/>
          <w:szCs w:val="28"/>
        </w:rPr>
      </w:pPr>
      <w:r w:rsidRPr="005110CC">
        <w:rPr>
          <w:sz w:val="28"/>
          <w:szCs w:val="28"/>
        </w:rPr>
        <w:t>З</w:t>
      </w:r>
      <w:r>
        <w:rPr>
          <w:sz w:val="28"/>
          <w:szCs w:val="28"/>
        </w:rPr>
        <w:t>і змісту</w:t>
      </w:r>
      <w:r w:rsidRPr="005110CC">
        <w:rPr>
          <w:sz w:val="28"/>
          <w:szCs w:val="28"/>
        </w:rPr>
        <w:t xml:space="preserve"> конституційної скарги та долучених до неї матеріалів убачається, що </w:t>
      </w:r>
      <w:r w:rsidRPr="00D70ADC">
        <w:rPr>
          <w:sz w:val="28"/>
          <w:szCs w:val="28"/>
        </w:rPr>
        <w:t>Кобилів В.Я.</w:t>
      </w:r>
      <w:r>
        <w:rPr>
          <w:sz w:val="28"/>
          <w:szCs w:val="28"/>
        </w:rPr>
        <w:t xml:space="preserve"> не навів аргументів щодо неконституційності оспорюваних приписів Кодексу, а</w:t>
      </w:r>
      <w:r w:rsidRPr="005110CC">
        <w:rPr>
          <w:sz w:val="28"/>
          <w:szCs w:val="28"/>
        </w:rPr>
        <w:t xml:space="preserve"> фактично </w:t>
      </w:r>
      <w:r>
        <w:rPr>
          <w:sz w:val="28"/>
          <w:szCs w:val="28"/>
        </w:rPr>
        <w:t>висловив незгоду</w:t>
      </w:r>
      <w:r w:rsidRPr="005110CC">
        <w:rPr>
          <w:sz w:val="28"/>
          <w:szCs w:val="28"/>
        </w:rPr>
        <w:t xml:space="preserve"> із </w:t>
      </w:r>
      <w:r>
        <w:rPr>
          <w:sz w:val="28"/>
          <w:szCs w:val="28"/>
        </w:rPr>
        <w:t xml:space="preserve">особливостями </w:t>
      </w:r>
      <w:r w:rsidRPr="00543B50">
        <w:rPr>
          <w:sz w:val="28"/>
          <w:szCs w:val="28"/>
        </w:rPr>
        <w:t xml:space="preserve">законодавчого регулювання </w:t>
      </w:r>
      <w:r w:rsidRPr="00543B50">
        <w:rPr>
          <w:sz w:val="28"/>
          <w:szCs w:val="28"/>
          <w:shd w:val="clear" w:color="auto" w:fill="FFFFFF"/>
        </w:rPr>
        <w:t xml:space="preserve">порядку подання заяви про перегляд судового рішення за нововиявленими або виключними обставинами, </w:t>
      </w:r>
      <w:r w:rsidR="00AA683D">
        <w:rPr>
          <w:sz w:val="28"/>
          <w:szCs w:val="28"/>
          <w:shd w:val="clear" w:color="auto" w:fill="FFFFFF"/>
        </w:rPr>
        <w:t xml:space="preserve">яка </w:t>
      </w:r>
      <w:r>
        <w:rPr>
          <w:sz w:val="28"/>
          <w:szCs w:val="28"/>
        </w:rPr>
        <w:t>зумовлен</w:t>
      </w:r>
      <w:r w:rsidR="00AA683D">
        <w:rPr>
          <w:sz w:val="28"/>
          <w:szCs w:val="28"/>
        </w:rPr>
        <w:t>а</w:t>
      </w:r>
      <w:r w:rsidRPr="00543B50">
        <w:rPr>
          <w:sz w:val="28"/>
          <w:szCs w:val="28"/>
        </w:rPr>
        <w:t xml:space="preserve"> власним розумінням </w:t>
      </w:r>
      <w:r>
        <w:rPr>
          <w:sz w:val="28"/>
          <w:szCs w:val="28"/>
        </w:rPr>
        <w:t xml:space="preserve">поняття </w:t>
      </w:r>
      <w:r w:rsidRPr="00BC3A69">
        <w:rPr>
          <w:sz w:val="28"/>
          <w:szCs w:val="28"/>
        </w:rPr>
        <w:t>„</w:t>
      </w:r>
      <w:r>
        <w:rPr>
          <w:sz w:val="28"/>
          <w:szCs w:val="28"/>
        </w:rPr>
        <w:t>нововиявлені обставини</w:t>
      </w:r>
      <w:r w:rsidRPr="003E2BC1">
        <w:rPr>
          <w:sz w:val="28"/>
          <w:szCs w:val="28"/>
        </w:rPr>
        <w:t>“</w:t>
      </w:r>
      <w:r>
        <w:rPr>
          <w:sz w:val="28"/>
          <w:szCs w:val="28"/>
        </w:rPr>
        <w:t xml:space="preserve">, що </w:t>
      </w:r>
      <w:r w:rsidRPr="00543B50">
        <w:rPr>
          <w:sz w:val="28"/>
          <w:szCs w:val="28"/>
        </w:rPr>
        <w:t xml:space="preserve">не можна вважати належним обґрунтуванням тверджень щодо неконституційності </w:t>
      </w:r>
      <w:r>
        <w:rPr>
          <w:sz w:val="28"/>
          <w:szCs w:val="28"/>
        </w:rPr>
        <w:t>оспорюваних</w:t>
      </w:r>
      <w:r w:rsidRPr="00543B50">
        <w:rPr>
          <w:sz w:val="28"/>
          <w:szCs w:val="28"/>
        </w:rPr>
        <w:t xml:space="preserve"> положень </w:t>
      </w:r>
      <w:r>
        <w:rPr>
          <w:sz w:val="28"/>
          <w:szCs w:val="28"/>
        </w:rPr>
        <w:t xml:space="preserve">Кодексу </w:t>
      </w:r>
      <w:r w:rsidRPr="00543B50">
        <w:rPr>
          <w:sz w:val="28"/>
          <w:szCs w:val="28"/>
        </w:rPr>
        <w:t xml:space="preserve">в розумінні вимог пункту 6 частини другої статті 55 Закону України </w:t>
      </w:r>
      <w:r w:rsidRPr="00BC3A69">
        <w:rPr>
          <w:sz w:val="28"/>
          <w:szCs w:val="28"/>
        </w:rPr>
        <w:t>„</w:t>
      </w:r>
      <w:r w:rsidRPr="00543B50">
        <w:rPr>
          <w:sz w:val="28"/>
          <w:szCs w:val="28"/>
        </w:rPr>
        <w:t>Про Конституційний Суд України</w:t>
      </w:r>
      <w:r w:rsidRPr="003E2BC1">
        <w:rPr>
          <w:sz w:val="28"/>
          <w:szCs w:val="28"/>
        </w:rPr>
        <w:t>“</w:t>
      </w:r>
      <w:r w:rsidRPr="00543B50">
        <w:rPr>
          <w:sz w:val="28"/>
          <w:szCs w:val="28"/>
        </w:rPr>
        <w:t>.</w:t>
      </w:r>
    </w:p>
    <w:p w:rsidR="000515D1" w:rsidRDefault="00D70ADC" w:rsidP="00FF2B97">
      <w:pPr>
        <w:pStyle w:val="rvps2"/>
        <w:shd w:val="clear" w:color="auto" w:fill="FFFFFF"/>
        <w:spacing w:before="0" w:beforeAutospacing="0" w:after="0" w:afterAutospacing="0" w:line="372" w:lineRule="auto"/>
        <w:ind w:firstLine="567"/>
        <w:jc w:val="both"/>
        <w:rPr>
          <w:sz w:val="28"/>
          <w:szCs w:val="28"/>
        </w:rPr>
      </w:pPr>
      <w:r w:rsidRPr="00543B50">
        <w:rPr>
          <w:sz w:val="28"/>
          <w:szCs w:val="28"/>
        </w:rPr>
        <w:t xml:space="preserve">Наведене є підставою для відмови у відкритті конституційного провадження у справі згідно з пунктом 4 статті 62 Закону України </w:t>
      </w:r>
      <w:r w:rsidRPr="00BC3A69">
        <w:rPr>
          <w:sz w:val="28"/>
          <w:szCs w:val="28"/>
        </w:rPr>
        <w:t>„</w:t>
      </w:r>
      <w:r w:rsidRPr="00543B50">
        <w:rPr>
          <w:sz w:val="28"/>
          <w:szCs w:val="28"/>
        </w:rPr>
        <w:t>Про Конституційний Суд України</w:t>
      </w:r>
      <w:r w:rsidRPr="003E2BC1">
        <w:rPr>
          <w:sz w:val="28"/>
          <w:szCs w:val="28"/>
        </w:rPr>
        <w:t>“</w:t>
      </w:r>
      <w:r w:rsidRPr="00543B50">
        <w:rPr>
          <w:sz w:val="28"/>
          <w:szCs w:val="28"/>
        </w:rPr>
        <w:t xml:space="preserve"> </w:t>
      </w:r>
      <w:r w:rsidRPr="00771F0E">
        <w:rPr>
          <w:color w:val="000000"/>
          <w:sz w:val="28"/>
          <w:szCs w:val="28"/>
        </w:rPr>
        <w:t>–</w:t>
      </w:r>
      <w:r w:rsidRPr="00543B50">
        <w:rPr>
          <w:sz w:val="28"/>
          <w:szCs w:val="28"/>
        </w:rPr>
        <w:t xml:space="preserve"> неприйнятність конституційної скарги.</w:t>
      </w:r>
    </w:p>
    <w:p w:rsidR="00FF2B97" w:rsidRDefault="00FF2B97" w:rsidP="00FF2B97">
      <w:pPr>
        <w:pStyle w:val="rvps2"/>
        <w:shd w:val="clear" w:color="auto" w:fill="FFFFFF"/>
        <w:spacing w:before="0" w:beforeAutospacing="0" w:after="0" w:afterAutospacing="0" w:line="372" w:lineRule="auto"/>
        <w:ind w:firstLine="567"/>
        <w:jc w:val="both"/>
        <w:rPr>
          <w:sz w:val="28"/>
          <w:szCs w:val="28"/>
        </w:rPr>
      </w:pPr>
    </w:p>
    <w:p w:rsidR="00D70ADC" w:rsidRPr="00C105F6" w:rsidRDefault="00D70ADC" w:rsidP="00FF2B97">
      <w:pPr>
        <w:pStyle w:val="rvps2"/>
        <w:shd w:val="clear" w:color="auto" w:fill="FFFFFF"/>
        <w:spacing w:before="0" w:beforeAutospacing="0" w:after="0" w:afterAutospacing="0" w:line="372" w:lineRule="auto"/>
        <w:ind w:firstLine="567"/>
        <w:jc w:val="both"/>
        <w:rPr>
          <w:sz w:val="28"/>
          <w:szCs w:val="28"/>
        </w:rPr>
      </w:pPr>
      <w:r w:rsidRPr="00543B50">
        <w:rPr>
          <w:sz w:val="28"/>
          <w:szCs w:val="28"/>
        </w:rPr>
        <w:t>Ураховуючи викладене</w:t>
      </w:r>
      <w:r w:rsidRPr="00653439">
        <w:rPr>
          <w:sz w:val="28"/>
          <w:szCs w:val="28"/>
        </w:rPr>
        <w:t xml:space="preserve"> та керуючись статтями 147, 151</w:t>
      </w:r>
      <w:r w:rsidRPr="00653439">
        <w:rPr>
          <w:sz w:val="28"/>
          <w:szCs w:val="28"/>
          <w:vertAlign w:val="superscript"/>
        </w:rPr>
        <w:t>1</w:t>
      </w:r>
      <w:r w:rsidRPr="00653439">
        <w:rPr>
          <w:sz w:val="28"/>
          <w:szCs w:val="28"/>
        </w:rPr>
        <w:t xml:space="preserve">, 153 Конституції України, на підставі статей 7, 32, 37, 55, 56, 62, 77, 86 Закону України „Про Конституційний Суд України“, відповідно до § 45, § 56 Регламенту </w:t>
      </w:r>
      <w:r w:rsidRPr="00653439">
        <w:rPr>
          <w:sz w:val="28"/>
          <w:szCs w:val="28"/>
        </w:rPr>
        <w:lastRenderedPageBreak/>
        <w:t>Ко</w:t>
      </w:r>
      <w:r>
        <w:rPr>
          <w:sz w:val="28"/>
          <w:szCs w:val="28"/>
        </w:rPr>
        <w:t>нституційного Суду України Третя</w:t>
      </w:r>
      <w:r w:rsidRPr="00653439">
        <w:rPr>
          <w:sz w:val="28"/>
          <w:szCs w:val="28"/>
        </w:rPr>
        <w:t xml:space="preserve"> колегія суддів </w:t>
      </w:r>
      <w:r>
        <w:rPr>
          <w:sz w:val="28"/>
          <w:szCs w:val="28"/>
        </w:rPr>
        <w:t>Першого</w:t>
      </w:r>
      <w:r w:rsidRPr="00653439">
        <w:rPr>
          <w:sz w:val="28"/>
          <w:szCs w:val="28"/>
        </w:rPr>
        <w:t xml:space="preserve"> сенату Конституційного Суду України</w:t>
      </w:r>
    </w:p>
    <w:p w:rsidR="00FF2B97" w:rsidRDefault="00FF2B97" w:rsidP="00FF2B97">
      <w:pPr>
        <w:spacing w:after="0" w:line="37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70ADC" w:rsidRDefault="00D70ADC" w:rsidP="00FF2B97">
      <w:pPr>
        <w:spacing w:after="0" w:line="37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534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х в а л и л а:</w:t>
      </w:r>
    </w:p>
    <w:p w:rsidR="00FF2B97" w:rsidRPr="00653439" w:rsidRDefault="00FF2B97" w:rsidP="00FF2B97">
      <w:pPr>
        <w:spacing w:after="0" w:line="37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515D1" w:rsidRDefault="00D70ADC" w:rsidP="00FF2B97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39">
        <w:rPr>
          <w:rFonts w:ascii="Times New Roman" w:hAnsi="Times New Roman" w:cs="Times New Roman"/>
          <w:sz w:val="28"/>
          <w:szCs w:val="28"/>
        </w:rPr>
        <w:t>1. Відмовити у відкритті конституційного провадження у справ</w:t>
      </w:r>
      <w:r w:rsidRPr="005634BB">
        <w:rPr>
          <w:rFonts w:ascii="Times New Roman" w:hAnsi="Times New Roman" w:cs="Times New Roman"/>
          <w:sz w:val="28"/>
          <w:szCs w:val="28"/>
        </w:rPr>
        <w:t>і</w:t>
      </w:r>
      <w:r w:rsidRPr="00653439">
        <w:rPr>
          <w:rFonts w:ascii="Times New Roman" w:hAnsi="Times New Roman" w:cs="Times New Roman"/>
          <w:sz w:val="28"/>
          <w:szCs w:val="28"/>
        </w:rPr>
        <w:t xml:space="preserve"> за конституційною скаргою </w:t>
      </w:r>
      <w:r>
        <w:rPr>
          <w:rFonts w:ascii="Times New Roman" w:hAnsi="Times New Roman" w:cs="Times New Roman"/>
          <w:sz w:val="28"/>
          <w:szCs w:val="28"/>
        </w:rPr>
        <w:t xml:space="preserve">Кобиліва Валентина Ярославовича </w:t>
      </w:r>
      <w:r w:rsidRPr="00C24CF5">
        <w:rPr>
          <w:rFonts w:ascii="Times New Roman" w:hAnsi="Times New Roman" w:cs="Times New Roman"/>
          <w:color w:val="000000"/>
          <w:sz w:val="28"/>
          <w:szCs w:val="28"/>
        </w:rPr>
        <w:t>щодо відповідності Конституції України (</w:t>
      </w:r>
      <w:r w:rsidRPr="00340ECE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конституційності)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частин першої, другої статті 425 Цивільного процесуального кодексу України </w:t>
      </w:r>
      <w:r>
        <w:rPr>
          <w:rFonts w:ascii="Times New Roman" w:hAnsi="Times New Roman" w:cs="Times New Roman"/>
          <w:sz w:val="28"/>
          <w:szCs w:val="28"/>
        </w:rPr>
        <w:t>на підставі пункту 4</w:t>
      </w:r>
      <w:r w:rsidRPr="00653439">
        <w:rPr>
          <w:rFonts w:ascii="Times New Roman" w:hAnsi="Times New Roman" w:cs="Times New Roman"/>
          <w:sz w:val="28"/>
          <w:szCs w:val="28"/>
        </w:rPr>
        <w:t xml:space="preserve"> статті 62 Закону України </w:t>
      </w:r>
      <w:r w:rsidRPr="00653439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Pr="00653439">
        <w:rPr>
          <w:rFonts w:ascii="Times New Roman" w:hAnsi="Times New Roman" w:cs="Times New Roman"/>
          <w:sz w:val="28"/>
          <w:szCs w:val="28"/>
        </w:rPr>
        <w:t>Про Конституційний Суд України</w:t>
      </w:r>
      <w:r w:rsidRPr="00653439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71F0E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59FE">
        <w:rPr>
          <w:rFonts w:ascii="Times New Roman" w:hAnsi="Times New Roman" w:cs="Times New Roman"/>
          <w:sz w:val="28"/>
          <w:szCs w:val="28"/>
        </w:rPr>
        <w:t>неприйнятність конституційної скарги</w:t>
      </w:r>
      <w:r w:rsidRPr="00653439">
        <w:rPr>
          <w:rFonts w:ascii="Times New Roman" w:hAnsi="Times New Roman" w:cs="Times New Roman"/>
          <w:sz w:val="28"/>
          <w:szCs w:val="28"/>
        </w:rPr>
        <w:t>.</w:t>
      </w:r>
    </w:p>
    <w:p w:rsidR="00FF2B97" w:rsidRPr="00C24CF5" w:rsidRDefault="00FF2B97" w:rsidP="00FF2B97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0ADC" w:rsidRDefault="00D70ADC" w:rsidP="00FF2B97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CF5">
        <w:rPr>
          <w:rFonts w:ascii="Times New Roman" w:hAnsi="Times New Roman" w:cs="Times New Roman"/>
          <w:sz w:val="28"/>
          <w:szCs w:val="28"/>
        </w:rPr>
        <w:t>2. Ухвала є остаточною.</w:t>
      </w:r>
    </w:p>
    <w:p w:rsidR="005F48BF" w:rsidRDefault="005F48BF" w:rsidP="005F48BF">
      <w:pPr>
        <w:spacing w:after="0" w:line="372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:rsidR="005F48BF" w:rsidRDefault="005F48BF" w:rsidP="005F48BF">
      <w:pPr>
        <w:spacing w:after="0" w:line="372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:rsidR="005F48BF" w:rsidRPr="005F48BF" w:rsidRDefault="005F48BF" w:rsidP="005F48BF">
      <w:pPr>
        <w:spacing w:after="0" w:line="372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:rsidR="005F48BF" w:rsidRPr="005F48BF" w:rsidRDefault="005F48BF" w:rsidP="005F48BF">
      <w:pPr>
        <w:spacing w:after="0" w:line="240" w:lineRule="auto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8BF">
        <w:rPr>
          <w:rFonts w:ascii="Times New Roman" w:hAnsi="Times New Roman" w:cs="Times New Roman"/>
          <w:b/>
          <w:sz w:val="28"/>
          <w:szCs w:val="28"/>
        </w:rPr>
        <w:t>ТРЕТЯ КОЛЕГІЯ СУДДІВ</w:t>
      </w:r>
    </w:p>
    <w:p w:rsidR="005F48BF" w:rsidRPr="005F48BF" w:rsidRDefault="005F48BF" w:rsidP="005F48BF">
      <w:pPr>
        <w:spacing w:after="0" w:line="240" w:lineRule="auto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8BF">
        <w:rPr>
          <w:rFonts w:ascii="Times New Roman" w:hAnsi="Times New Roman" w:cs="Times New Roman"/>
          <w:b/>
          <w:sz w:val="28"/>
          <w:szCs w:val="28"/>
        </w:rPr>
        <w:t>ПЕРШОГО СЕНАТУ</w:t>
      </w:r>
    </w:p>
    <w:p w:rsidR="005F48BF" w:rsidRPr="005F48BF" w:rsidRDefault="005F48BF" w:rsidP="005F48BF">
      <w:pPr>
        <w:spacing w:after="0" w:line="240" w:lineRule="auto"/>
        <w:ind w:left="411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48BF">
        <w:rPr>
          <w:rFonts w:ascii="Times New Roman" w:hAnsi="Times New Roman" w:cs="Times New Roman"/>
          <w:b/>
          <w:sz w:val="28"/>
          <w:szCs w:val="28"/>
        </w:rPr>
        <w:t>КОНСТИТУЦІЙНОГО СУДУ УКРАЇНИ</w:t>
      </w:r>
    </w:p>
    <w:p w:rsidR="005F48BF" w:rsidRPr="005F48BF" w:rsidRDefault="005F48BF" w:rsidP="005F48BF">
      <w:pPr>
        <w:spacing w:after="0" w:line="372" w:lineRule="auto"/>
        <w:ind w:left="411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70ADC" w:rsidRDefault="00D70ADC" w:rsidP="00D70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245" w:rsidRDefault="00B52245"/>
    <w:sectPr w:rsidR="00B52245" w:rsidSect="00EC02D9">
      <w:headerReference w:type="default" r:id="rId9"/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38F" w:rsidRDefault="00FE238F">
      <w:pPr>
        <w:spacing w:after="0" w:line="240" w:lineRule="auto"/>
      </w:pPr>
      <w:r>
        <w:separator/>
      </w:r>
    </w:p>
  </w:endnote>
  <w:endnote w:type="continuationSeparator" w:id="0">
    <w:p w:rsidR="00FE238F" w:rsidRDefault="00FE2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97" w:rsidRPr="00FF2B97" w:rsidRDefault="00FF2B97">
    <w:pPr>
      <w:pStyle w:val="a9"/>
      <w:rPr>
        <w:rFonts w:ascii="Times New Roman" w:hAnsi="Times New Roman" w:cs="Times New Roman"/>
        <w:sz w:val="10"/>
        <w:szCs w:val="10"/>
      </w:rPr>
    </w:pPr>
    <w:r w:rsidRPr="00FF2B97">
      <w:rPr>
        <w:rFonts w:ascii="Times New Roman" w:hAnsi="Times New Roman" w:cs="Times New Roman"/>
        <w:sz w:val="10"/>
        <w:szCs w:val="10"/>
      </w:rPr>
      <w:fldChar w:fldCharType="begin"/>
    </w:r>
    <w:r w:rsidRPr="00FF2B9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FF2B97">
      <w:rPr>
        <w:rFonts w:ascii="Times New Roman" w:hAnsi="Times New Roman" w:cs="Times New Roman"/>
        <w:sz w:val="10"/>
        <w:szCs w:val="10"/>
      </w:rPr>
      <w:fldChar w:fldCharType="separate"/>
    </w:r>
    <w:r w:rsidR="00AA683D">
      <w:rPr>
        <w:rFonts w:ascii="Times New Roman" w:hAnsi="Times New Roman" w:cs="Times New Roman"/>
        <w:noProof/>
        <w:sz w:val="10"/>
        <w:szCs w:val="10"/>
      </w:rPr>
      <w:t>G:\2023\Suddi\I senat\III koleg\16.docx</w:t>
    </w:r>
    <w:r w:rsidRPr="00FF2B9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2D9" w:rsidRPr="00EC02D9" w:rsidRDefault="00EC02D9">
    <w:pPr>
      <w:pStyle w:val="a9"/>
      <w:rPr>
        <w:rFonts w:ascii="Times New Roman" w:hAnsi="Times New Roman" w:cs="Times New Roman"/>
        <w:sz w:val="10"/>
        <w:szCs w:val="10"/>
      </w:rPr>
    </w:pPr>
    <w:r w:rsidRPr="00EC02D9">
      <w:rPr>
        <w:rFonts w:ascii="Times New Roman" w:hAnsi="Times New Roman" w:cs="Times New Roman"/>
        <w:sz w:val="10"/>
        <w:szCs w:val="10"/>
      </w:rPr>
      <w:fldChar w:fldCharType="begin"/>
    </w:r>
    <w:r w:rsidRPr="00EC02D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C02D9">
      <w:rPr>
        <w:rFonts w:ascii="Times New Roman" w:hAnsi="Times New Roman" w:cs="Times New Roman"/>
        <w:sz w:val="10"/>
        <w:szCs w:val="10"/>
      </w:rPr>
      <w:fldChar w:fldCharType="separate"/>
    </w:r>
    <w:r w:rsidR="00AA683D">
      <w:rPr>
        <w:rFonts w:ascii="Times New Roman" w:hAnsi="Times New Roman" w:cs="Times New Roman"/>
        <w:noProof/>
        <w:sz w:val="10"/>
        <w:szCs w:val="10"/>
      </w:rPr>
      <w:t>G:\2023\Suddi\I senat\III koleg\16.docx</w:t>
    </w:r>
    <w:r w:rsidRPr="00EC02D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38F" w:rsidRDefault="00FE238F">
      <w:pPr>
        <w:spacing w:after="0" w:line="240" w:lineRule="auto"/>
      </w:pPr>
      <w:r>
        <w:separator/>
      </w:r>
    </w:p>
  </w:footnote>
  <w:footnote w:type="continuationSeparator" w:id="0">
    <w:p w:rsidR="00FE238F" w:rsidRDefault="00FE2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414790787"/>
      <w:docPartObj>
        <w:docPartGallery w:val="Page Numbers (Top of Page)"/>
        <w:docPartUnique/>
      </w:docPartObj>
    </w:sdtPr>
    <w:sdtEndPr/>
    <w:sdtContent>
      <w:p w:rsidR="00673D46" w:rsidRPr="00EC02D9" w:rsidRDefault="00D70ADC" w:rsidP="00EC02D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02D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02D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02D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515D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C02D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9B"/>
    <w:rsid w:val="000515D1"/>
    <w:rsid w:val="00132D5C"/>
    <w:rsid w:val="001345A6"/>
    <w:rsid w:val="005F48BF"/>
    <w:rsid w:val="00833CFF"/>
    <w:rsid w:val="00AA683D"/>
    <w:rsid w:val="00B52245"/>
    <w:rsid w:val="00CF62B9"/>
    <w:rsid w:val="00D6399B"/>
    <w:rsid w:val="00D70ADC"/>
    <w:rsid w:val="00E35437"/>
    <w:rsid w:val="00EC02D9"/>
    <w:rsid w:val="00F34431"/>
    <w:rsid w:val="00FE238F"/>
    <w:rsid w:val="00FF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7CA0F93-EBB0-4C7B-B278-EA1E39D9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DC"/>
  </w:style>
  <w:style w:type="paragraph" w:styleId="1">
    <w:name w:val="heading 1"/>
    <w:basedOn w:val="a"/>
    <w:next w:val="a"/>
    <w:link w:val="10"/>
    <w:qFormat/>
    <w:rsid w:val="00FF2B97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70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D70ADC"/>
    <w:pPr>
      <w:ind w:left="720"/>
      <w:contextualSpacing/>
    </w:pPr>
  </w:style>
  <w:style w:type="paragraph" w:styleId="a4">
    <w:name w:val="header"/>
    <w:basedOn w:val="a"/>
    <w:link w:val="a5"/>
    <w:unhideWhenUsed/>
    <w:rsid w:val="00D70A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rsid w:val="00D70ADC"/>
  </w:style>
  <w:style w:type="character" w:styleId="a6">
    <w:name w:val="Hyperlink"/>
    <w:basedOn w:val="a0"/>
    <w:uiPriority w:val="99"/>
    <w:semiHidden/>
    <w:unhideWhenUsed/>
    <w:rsid w:val="00D70AD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0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70ADC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C02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C02D9"/>
  </w:style>
  <w:style w:type="character" w:customStyle="1" w:styleId="10">
    <w:name w:val="Заголовок 1 Знак"/>
    <w:basedOn w:val="a0"/>
    <w:link w:val="1"/>
    <w:rsid w:val="00FF2B97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18-1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618-1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618-15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3494</Words>
  <Characters>1993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Ангеліна Куп՚янська</dc:creator>
  <cp:keywords/>
  <dc:description/>
  <cp:lastModifiedBy>Віктор В. Чередниченко</cp:lastModifiedBy>
  <cp:revision>2</cp:revision>
  <cp:lastPrinted>2023-06-15T07:05:00Z</cp:lastPrinted>
  <dcterms:created xsi:type="dcterms:W3CDTF">2023-08-30T07:27:00Z</dcterms:created>
  <dcterms:modified xsi:type="dcterms:W3CDTF">2023-08-30T07:27:00Z</dcterms:modified>
</cp:coreProperties>
</file>