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Pr="00511152" w:rsidRDefault="00EF0462" w:rsidP="00EF0462">
      <w:pPr>
        <w:spacing w:after="0" w:line="240" w:lineRule="auto"/>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І</w:t>
      </w:r>
      <w:r w:rsidRPr="00511152">
        <w:rPr>
          <w:rFonts w:ascii="Times New Roman" w:eastAsia="Times New Roman" w:hAnsi="Times New Roman"/>
          <w:b/>
          <w:caps/>
          <w:sz w:val="32"/>
          <w:szCs w:val="32"/>
          <w:lang w:eastAsia="ru-RU"/>
        </w:rPr>
        <w:t>нструкція</w:t>
      </w:r>
    </w:p>
    <w:p w:rsidR="00EF0462" w:rsidRPr="00511152" w:rsidRDefault="00EF0462" w:rsidP="00EF0462">
      <w:pPr>
        <w:spacing w:after="0" w:line="240" w:lineRule="auto"/>
        <w:jc w:val="center"/>
        <w:rPr>
          <w:rFonts w:ascii="Times New Roman" w:eastAsia="Times New Roman" w:hAnsi="Times New Roman"/>
          <w:caps/>
          <w:sz w:val="32"/>
          <w:szCs w:val="32"/>
          <w:lang w:eastAsia="ru-RU"/>
        </w:rPr>
      </w:pPr>
    </w:p>
    <w:p w:rsidR="00EF0462" w:rsidRPr="00511152" w:rsidRDefault="00EF0462" w:rsidP="00EF0462">
      <w:pPr>
        <w:spacing w:after="0" w:line="240" w:lineRule="auto"/>
        <w:jc w:val="center"/>
        <w:rPr>
          <w:rFonts w:ascii="Times New Roman" w:eastAsia="Times New Roman" w:hAnsi="Times New Roman"/>
          <w:b/>
          <w:sz w:val="32"/>
          <w:szCs w:val="32"/>
          <w:lang w:eastAsia="ru-RU"/>
        </w:rPr>
      </w:pPr>
      <w:r w:rsidRPr="00511152">
        <w:rPr>
          <w:rFonts w:ascii="Times New Roman" w:eastAsia="Times New Roman" w:hAnsi="Times New Roman"/>
          <w:b/>
          <w:sz w:val="32"/>
          <w:szCs w:val="32"/>
          <w:lang w:eastAsia="ru-RU"/>
        </w:rPr>
        <w:t>з діловодства</w:t>
      </w:r>
    </w:p>
    <w:p w:rsidR="00EF0462" w:rsidRDefault="00EF0462" w:rsidP="00EF0462">
      <w:pPr>
        <w:spacing w:after="0" w:line="240" w:lineRule="auto"/>
        <w:jc w:val="center"/>
        <w:rPr>
          <w:rFonts w:ascii="Times New Roman" w:eastAsia="Times New Roman" w:hAnsi="Times New Roman"/>
          <w:b/>
          <w:sz w:val="32"/>
          <w:szCs w:val="32"/>
          <w:lang w:eastAsia="ru-RU"/>
        </w:rPr>
      </w:pPr>
      <w:r w:rsidRPr="00511152">
        <w:rPr>
          <w:rFonts w:ascii="Times New Roman" w:eastAsia="Times New Roman" w:hAnsi="Times New Roman"/>
          <w:b/>
          <w:sz w:val="32"/>
          <w:szCs w:val="32"/>
          <w:lang w:eastAsia="ru-RU"/>
        </w:rPr>
        <w:t>у Конституційному Суді України</w:t>
      </w:r>
    </w:p>
    <w:p w:rsidR="00EF0462" w:rsidRDefault="00EF0462" w:rsidP="00EF0462">
      <w:pPr>
        <w:spacing w:after="0" w:line="240" w:lineRule="auto"/>
        <w:ind w:left="2127"/>
        <w:jc w:val="center"/>
        <w:rPr>
          <w:rFonts w:ascii="Times New Roman" w:eastAsia="Times New Roman" w:hAnsi="Times New Roman"/>
          <w:b/>
          <w:sz w:val="32"/>
          <w:szCs w:val="32"/>
          <w:lang w:eastAsia="ru-RU"/>
        </w:rPr>
      </w:pPr>
    </w:p>
    <w:p w:rsidR="00EF0462" w:rsidRDefault="00EF0462" w:rsidP="00EF0462">
      <w:pPr>
        <w:spacing w:after="0" w:line="240" w:lineRule="auto"/>
        <w:ind w:firstLine="1843"/>
        <w:rPr>
          <w:rFonts w:ascii="Times New Roman" w:eastAsia="Times New Roman" w:hAnsi="Times New Roman"/>
          <w:b/>
          <w:sz w:val="28"/>
          <w:szCs w:val="28"/>
          <w:lang w:eastAsia="ru-RU"/>
        </w:rPr>
      </w:pPr>
      <w:r w:rsidRPr="00511152">
        <w:rPr>
          <w:rFonts w:ascii="Times New Roman" w:eastAsia="Times New Roman" w:hAnsi="Times New Roman"/>
          <w:b/>
          <w:sz w:val="28"/>
          <w:szCs w:val="28"/>
          <w:lang w:eastAsia="ru-RU"/>
        </w:rPr>
        <w:t>зі змінами</w:t>
      </w:r>
      <w:r>
        <w:rPr>
          <w:rFonts w:ascii="Times New Roman" w:eastAsia="Times New Roman" w:hAnsi="Times New Roman"/>
          <w:b/>
          <w:sz w:val="28"/>
          <w:szCs w:val="28"/>
          <w:lang w:eastAsia="ru-RU"/>
        </w:rPr>
        <w:t xml:space="preserve">, внесеними розпорядженнями </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Голови Конституційного Суду України</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23 травня 2019 року № 56/1/2019-ОД,</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30 квітня 2020 року № 23/01/2020-ОД,</w:t>
      </w:r>
    </w:p>
    <w:p w:rsidR="00EF0462" w:rsidRDefault="00EF0462" w:rsidP="00EF0462">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18 лютого 2021 року № 10/01/2021-ОД</w:t>
      </w:r>
      <w:r w:rsidR="00D149B7">
        <w:rPr>
          <w:rFonts w:ascii="Times New Roman" w:eastAsia="Times New Roman" w:hAnsi="Times New Roman"/>
          <w:b/>
          <w:sz w:val="28"/>
          <w:szCs w:val="28"/>
          <w:lang w:eastAsia="ru-RU"/>
        </w:rPr>
        <w:t>,</w:t>
      </w:r>
    </w:p>
    <w:p w:rsidR="00D149B7" w:rsidRPr="0037496F" w:rsidRDefault="00D149B7"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від 6 вересня 2021 року № 54/01/2021-ОД</w:t>
      </w:r>
      <w:r w:rsidR="002A603B" w:rsidRPr="0037496F">
        <w:rPr>
          <w:rFonts w:ascii="Times New Roman" w:eastAsia="Times New Roman" w:hAnsi="Times New Roman"/>
          <w:b/>
          <w:sz w:val="28"/>
          <w:szCs w:val="28"/>
          <w:lang w:eastAsia="ru-RU"/>
        </w:rPr>
        <w:t>,</w:t>
      </w:r>
    </w:p>
    <w:p w:rsidR="0037496F" w:rsidRDefault="0037496F" w:rsidP="00D149B7">
      <w:pPr>
        <w:spacing w:after="0" w:line="240" w:lineRule="auto"/>
        <w:ind w:firstLine="18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 5</w:t>
      </w:r>
      <w:r w:rsidRPr="0037496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жовт</w:t>
      </w:r>
      <w:r w:rsidRPr="0037496F">
        <w:rPr>
          <w:rFonts w:ascii="Times New Roman" w:eastAsia="Times New Roman" w:hAnsi="Times New Roman"/>
          <w:b/>
          <w:sz w:val="28"/>
          <w:szCs w:val="28"/>
          <w:lang w:eastAsia="ru-RU"/>
        </w:rPr>
        <w:t>ня 2021 року № 5</w:t>
      </w:r>
      <w:r>
        <w:rPr>
          <w:rFonts w:ascii="Times New Roman" w:eastAsia="Times New Roman" w:hAnsi="Times New Roman"/>
          <w:b/>
          <w:sz w:val="28"/>
          <w:szCs w:val="28"/>
          <w:lang w:eastAsia="ru-RU"/>
        </w:rPr>
        <w:t>8</w:t>
      </w:r>
      <w:r w:rsidRPr="0037496F">
        <w:rPr>
          <w:rFonts w:ascii="Times New Roman" w:eastAsia="Times New Roman" w:hAnsi="Times New Roman"/>
          <w:b/>
          <w:sz w:val="28"/>
          <w:szCs w:val="28"/>
          <w:lang w:eastAsia="ru-RU"/>
        </w:rPr>
        <w:t>/01/2021-ОД,</w:t>
      </w:r>
    </w:p>
    <w:p w:rsidR="0037496F" w:rsidRDefault="0037496F"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 xml:space="preserve">від </w:t>
      </w:r>
      <w:r>
        <w:rPr>
          <w:rFonts w:ascii="Times New Roman" w:eastAsia="Times New Roman" w:hAnsi="Times New Roman"/>
          <w:b/>
          <w:sz w:val="28"/>
          <w:szCs w:val="28"/>
          <w:lang w:eastAsia="ru-RU"/>
        </w:rPr>
        <w:t>8 жовтн</w:t>
      </w:r>
      <w:r w:rsidRPr="0037496F">
        <w:rPr>
          <w:rFonts w:ascii="Times New Roman" w:eastAsia="Times New Roman" w:hAnsi="Times New Roman"/>
          <w:b/>
          <w:sz w:val="28"/>
          <w:szCs w:val="28"/>
          <w:lang w:eastAsia="ru-RU"/>
        </w:rPr>
        <w:t xml:space="preserve">я 2021 року № </w:t>
      </w:r>
      <w:r>
        <w:rPr>
          <w:rFonts w:ascii="Times New Roman" w:eastAsia="Times New Roman" w:hAnsi="Times New Roman"/>
          <w:b/>
          <w:sz w:val="28"/>
          <w:szCs w:val="28"/>
          <w:lang w:eastAsia="ru-RU"/>
        </w:rPr>
        <w:t>62</w:t>
      </w:r>
      <w:r w:rsidRPr="0037496F">
        <w:rPr>
          <w:rFonts w:ascii="Times New Roman" w:eastAsia="Times New Roman" w:hAnsi="Times New Roman"/>
          <w:b/>
          <w:sz w:val="28"/>
          <w:szCs w:val="28"/>
          <w:lang w:eastAsia="ru-RU"/>
        </w:rPr>
        <w:t>/01/2021-ОД</w:t>
      </w:r>
      <w:r w:rsidR="00E9581F">
        <w:rPr>
          <w:rFonts w:ascii="Times New Roman" w:eastAsia="Times New Roman" w:hAnsi="Times New Roman"/>
          <w:b/>
          <w:sz w:val="28"/>
          <w:szCs w:val="28"/>
          <w:lang w:eastAsia="ru-RU"/>
        </w:rPr>
        <w:t>,</w:t>
      </w:r>
    </w:p>
    <w:p w:rsidR="00E9581F" w:rsidRPr="0037496F" w:rsidRDefault="00E9581F" w:rsidP="00D149B7">
      <w:pPr>
        <w:spacing w:after="0" w:line="240" w:lineRule="auto"/>
        <w:ind w:firstLine="1843"/>
        <w:rPr>
          <w:rFonts w:ascii="Times New Roman" w:eastAsia="Times New Roman" w:hAnsi="Times New Roman"/>
          <w:b/>
          <w:sz w:val="28"/>
          <w:szCs w:val="28"/>
          <w:lang w:eastAsia="ru-RU"/>
        </w:rPr>
      </w:pPr>
      <w:r w:rsidRPr="0037496F">
        <w:rPr>
          <w:rFonts w:ascii="Times New Roman" w:eastAsia="Times New Roman" w:hAnsi="Times New Roman"/>
          <w:b/>
          <w:sz w:val="28"/>
          <w:szCs w:val="28"/>
          <w:lang w:eastAsia="ru-RU"/>
        </w:rPr>
        <w:t xml:space="preserve">від </w:t>
      </w:r>
      <w:r>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січня</w:t>
      </w:r>
      <w:r w:rsidRPr="0037496F">
        <w:rPr>
          <w:rFonts w:ascii="Times New Roman" w:eastAsia="Times New Roman" w:hAnsi="Times New Roman"/>
          <w:b/>
          <w:sz w:val="28"/>
          <w:szCs w:val="28"/>
          <w:lang w:eastAsia="ru-RU"/>
        </w:rPr>
        <w:t xml:space="preserve"> 202</w:t>
      </w:r>
      <w:r>
        <w:rPr>
          <w:rFonts w:ascii="Times New Roman" w:eastAsia="Times New Roman" w:hAnsi="Times New Roman"/>
          <w:b/>
          <w:sz w:val="28"/>
          <w:szCs w:val="28"/>
          <w:lang w:eastAsia="ru-RU"/>
        </w:rPr>
        <w:t>2</w:t>
      </w:r>
      <w:r w:rsidRPr="0037496F">
        <w:rPr>
          <w:rFonts w:ascii="Times New Roman" w:eastAsia="Times New Roman" w:hAnsi="Times New Roman"/>
          <w:b/>
          <w:sz w:val="28"/>
          <w:szCs w:val="28"/>
          <w:lang w:eastAsia="ru-RU"/>
        </w:rPr>
        <w:t xml:space="preserve"> року № </w:t>
      </w:r>
      <w:r>
        <w:rPr>
          <w:rFonts w:ascii="Times New Roman" w:eastAsia="Times New Roman" w:hAnsi="Times New Roman"/>
          <w:b/>
          <w:sz w:val="28"/>
          <w:szCs w:val="28"/>
          <w:lang w:eastAsia="ru-RU"/>
        </w:rPr>
        <w:t>2</w:t>
      </w:r>
      <w:r w:rsidRPr="0037496F">
        <w:rPr>
          <w:rFonts w:ascii="Times New Roman" w:eastAsia="Times New Roman" w:hAnsi="Times New Roman"/>
          <w:b/>
          <w:sz w:val="28"/>
          <w:szCs w:val="28"/>
          <w:lang w:eastAsia="ru-RU"/>
        </w:rPr>
        <w:t>/01/202</w:t>
      </w:r>
      <w:r>
        <w:rPr>
          <w:rFonts w:ascii="Times New Roman" w:eastAsia="Times New Roman" w:hAnsi="Times New Roman"/>
          <w:b/>
          <w:sz w:val="28"/>
          <w:szCs w:val="28"/>
          <w:lang w:eastAsia="ru-RU"/>
        </w:rPr>
        <w:t>2</w:t>
      </w:r>
      <w:r w:rsidRPr="0037496F">
        <w:rPr>
          <w:rFonts w:ascii="Times New Roman" w:eastAsia="Times New Roman" w:hAnsi="Times New Roman"/>
          <w:b/>
          <w:sz w:val="28"/>
          <w:szCs w:val="28"/>
          <w:lang w:eastAsia="ru-RU"/>
        </w:rPr>
        <w:t>-ОД</w:t>
      </w:r>
    </w:p>
    <w:p w:rsidR="00D149B7" w:rsidRPr="00511152" w:rsidRDefault="00D149B7" w:rsidP="00EF0462">
      <w:pPr>
        <w:spacing w:after="0" w:line="240" w:lineRule="auto"/>
        <w:ind w:firstLine="1843"/>
        <w:rPr>
          <w:rFonts w:ascii="Times New Roman" w:eastAsia="Times New Roman" w:hAnsi="Times New Roman"/>
          <w:b/>
          <w:sz w:val="32"/>
          <w:szCs w:val="32"/>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EF0462" w:rsidRDefault="00EF0462" w:rsidP="00EF0462">
      <w:pPr>
        <w:spacing w:after="0" w:line="240" w:lineRule="auto"/>
        <w:ind w:left="4254" w:right="-1"/>
        <w:rPr>
          <w:rFonts w:ascii="Times New Roman" w:eastAsia="Times New Roman" w:hAnsi="Times New Roman"/>
          <w:caps/>
          <w:sz w:val="28"/>
          <w:szCs w:val="20"/>
          <w:lang w:eastAsia="ru-RU"/>
        </w:rPr>
      </w:pPr>
    </w:p>
    <w:p w:rsidR="00783973" w:rsidRDefault="00783973" w:rsidP="00783973">
      <w:pPr>
        <w:jc w:val="center"/>
      </w:pPr>
      <w:r>
        <w:rPr>
          <w:noProof/>
          <w:sz w:val="2"/>
          <w:szCs w:val="2"/>
          <w:lang w:eastAsia="uk-UA"/>
        </w:rPr>
        <w:drawing>
          <wp:inline distT="0" distB="0" distL="0" distR="0">
            <wp:extent cx="485775" cy="657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BB03C6" w:rsidRPr="009029C1" w:rsidRDefault="00BB03C6" w:rsidP="00BB03C6">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BB03C6" w:rsidRPr="009029C1" w:rsidRDefault="00BB03C6" w:rsidP="00BB03C6">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Голови КОНСТИТУЦІЙНого СУДу УКРАЇНИ</w:t>
      </w:r>
    </w:p>
    <w:p w:rsidR="00BB03C6" w:rsidRPr="009029C1" w:rsidRDefault="00BB03C6" w:rsidP="00BB03C6">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BB03C6" w:rsidRPr="009029C1" w:rsidTr="00BB03C6">
        <w:trPr>
          <w:trHeight w:val="180"/>
        </w:trPr>
        <w:tc>
          <w:tcPr>
            <w:tcW w:w="9214" w:type="dxa"/>
          </w:tcPr>
          <w:p w:rsidR="00BB03C6" w:rsidRPr="009029C1" w:rsidRDefault="00BB03C6" w:rsidP="00BB03C6">
            <w:pPr>
              <w:spacing w:after="0" w:line="240" w:lineRule="auto"/>
              <w:jc w:val="center"/>
              <w:rPr>
                <w:rFonts w:ascii="Times New Roman" w:eastAsia="Times New Roman" w:hAnsi="Times New Roman"/>
                <w:sz w:val="28"/>
                <w:szCs w:val="20"/>
                <w:lang w:eastAsia="ru-RU"/>
              </w:rPr>
            </w:pPr>
          </w:p>
        </w:tc>
      </w:tr>
    </w:tbl>
    <w:p w:rsidR="00EF0462" w:rsidRDefault="00EF0462" w:rsidP="00D30058">
      <w:pPr>
        <w:spacing w:after="0" w:line="240" w:lineRule="auto"/>
        <w:ind w:right="-1"/>
        <w:rPr>
          <w:rFonts w:ascii="Times New Roman" w:eastAsia="Times New Roman" w:hAnsi="Times New Roman"/>
          <w:caps/>
          <w:sz w:val="28"/>
          <w:szCs w:val="20"/>
          <w:lang w:eastAsia="ru-RU"/>
        </w:rPr>
      </w:pPr>
    </w:p>
    <w:p w:rsidR="00D30058" w:rsidRPr="00D30058" w:rsidRDefault="00D30058" w:rsidP="0030638D">
      <w:pPr>
        <w:spacing w:after="0" w:line="240" w:lineRule="auto"/>
        <w:ind w:right="-1"/>
        <w:rPr>
          <w:rFonts w:ascii="Times New Roman" w:eastAsia="Times New Roman" w:hAnsi="Times New Roman"/>
          <w:caps/>
          <w:sz w:val="28"/>
          <w:szCs w:val="28"/>
          <w:u w:val="single"/>
          <w:lang w:eastAsia="ru-RU"/>
        </w:rPr>
      </w:pPr>
      <w:r w:rsidRPr="0030638D">
        <w:rPr>
          <w:rFonts w:ascii="Times New Roman" w:eastAsia="Times New Roman" w:hAnsi="Times New Roman"/>
          <w:caps/>
          <w:sz w:val="28"/>
          <w:szCs w:val="20"/>
          <w:u w:val="single"/>
          <w:lang w:eastAsia="ru-RU"/>
        </w:rPr>
        <w:t xml:space="preserve">18.03.2019 </w:t>
      </w:r>
      <w:r w:rsidR="00783973" w:rsidRPr="0030638D">
        <w:rPr>
          <w:rFonts w:ascii="Times New Roman" w:eastAsia="Times New Roman" w:hAnsi="Times New Roman"/>
          <w:sz w:val="28"/>
          <w:szCs w:val="20"/>
          <w:u w:val="single"/>
          <w:lang w:eastAsia="ru-RU"/>
        </w:rPr>
        <w:t>р</w:t>
      </w:r>
      <w:r w:rsidRPr="0030638D">
        <w:rPr>
          <w:rFonts w:ascii="Times New Roman" w:eastAsia="Times New Roman" w:hAnsi="Times New Roman"/>
          <w:caps/>
          <w:sz w:val="28"/>
          <w:szCs w:val="20"/>
          <w:u w:val="single"/>
          <w:lang w:eastAsia="ru-RU"/>
        </w:rPr>
        <w:t>.</w:t>
      </w:r>
      <w:r>
        <w:rPr>
          <w:rFonts w:ascii="Times New Roman" w:eastAsia="Times New Roman" w:hAnsi="Times New Roman"/>
          <w:caps/>
          <w:sz w:val="28"/>
          <w:szCs w:val="20"/>
          <w:lang w:eastAsia="ru-RU"/>
        </w:rPr>
        <w:t xml:space="preserve">                                    </w:t>
      </w:r>
      <w:r w:rsidR="00783973">
        <w:rPr>
          <w:rFonts w:ascii="Times New Roman" w:eastAsia="Times New Roman" w:hAnsi="Times New Roman"/>
          <w:sz w:val="20"/>
          <w:szCs w:val="20"/>
          <w:lang w:val="ru-RU" w:eastAsia="ru-RU"/>
        </w:rPr>
        <w:t>К</w:t>
      </w:r>
      <w:proofErr w:type="spellStart"/>
      <w:r w:rsidR="00783973" w:rsidRPr="00D30058">
        <w:rPr>
          <w:rFonts w:ascii="Times New Roman" w:eastAsia="Times New Roman" w:hAnsi="Times New Roman"/>
          <w:sz w:val="20"/>
          <w:szCs w:val="20"/>
          <w:lang w:eastAsia="ru-RU"/>
        </w:rPr>
        <w:t>иїв</w:t>
      </w:r>
      <w:proofErr w:type="spellEnd"/>
      <w:r>
        <w:rPr>
          <w:rFonts w:ascii="Times New Roman" w:eastAsia="Times New Roman" w:hAnsi="Times New Roman"/>
          <w:caps/>
          <w:sz w:val="20"/>
          <w:szCs w:val="20"/>
          <w:lang w:eastAsia="ru-RU"/>
        </w:rPr>
        <w:t xml:space="preserve">                                                      </w:t>
      </w:r>
      <w:r>
        <w:rPr>
          <w:rFonts w:ascii="Times New Roman" w:eastAsia="Times New Roman" w:hAnsi="Times New Roman"/>
          <w:caps/>
          <w:sz w:val="28"/>
          <w:szCs w:val="28"/>
          <w:lang w:eastAsia="ru-RU"/>
        </w:rPr>
        <w:t xml:space="preserve">№ </w:t>
      </w:r>
      <w:r>
        <w:rPr>
          <w:rFonts w:ascii="Times New Roman" w:eastAsia="Times New Roman" w:hAnsi="Times New Roman"/>
          <w:caps/>
          <w:sz w:val="28"/>
          <w:szCs w:val="28"/>
          <w:u w:val="single"/>
          <w:lang w:eastAsia="ru-RU"/>
        </w:rPr>
        <w:t>33/1/2019-ОД</w:t>
      </w:r>
    </w:p>
    <w:p w:rsidR="00EF0462" w:rsidRDefault="00EF0462" w:rsidP="00D30058">
      <w:pPr>
        <w:spacing w:after="0" w:line="240" w:lineRule="auto"/>
        <w:ind w:left="4254" w:right="-1"/>
        <w:jc w:val="both"/>
        <w:rPr>
          <w:rFonts w:ascii="Times New Roman" w:eastAsia="Times New Roman" w:hAnsi="Times New Roman"/>
          <w:caps/>
          <w:sz w:val="28"/>
          <w:szCs w:val="20"/>
          <w:lang w:eastAsia="ru-RU"/>
        </w:rPr>
      </w:pPr>
    </w:p>
    <w:p w:rsidR="00EF0462" w:rsidRPr="00134C84" w:rsidRDefault="00EF0462" w:rsidP="00EF0462">
      <w:pPr>
        <w:spacing w:after="0" w:line="240" w:lineRule="auto"/>
        <w:jc w:val="center"/>
        <w:rPr>
          <w:rFonts w:ascii="Times New Roman" w:hAnsi="Times New Roman"/>
          <w:b/>
          <w:sz w:val="28"/>
          <w:szCs w:val="28"/>
        </w:rPr>
      </w:pPr>
      <w:r w:rsidRPr="00134C84">
        <w:rPr>
          <w:rFonts w:ascii="Times New Roman" w:hAnsi="Times New Roman"/>
          <w:b/>
          <w:sz w:val="28"/>
          <w:szCs w:val="28"/>
        </w:rPr>
        <w:t>Про затвердження Інструкції з діловодства</w:t>
      </w:r>
    </w:p>
    <w:p w:rsidR="00EF0462" w:rsidRPr="00134C84" w:rsidRDefault="00EF0462" w:rsidP="00EF0462">
      <w:pPr>
        <w:spacing w:after="0" w:line="240" w:lineRule="auto"/>
        <w:jc w:val="center"/>
        <w:rPr>
          <w:rFonts w:ascii="Times New Roman" w:hAnsi="Times New Roman"/>
          <w:b/>
          <w:sz w:val="28"/>
          <w:szCs w:val="28"/>
        </w:rPr>
      </w:pPr>
      <w:r w:rsidRPr="00134C84">
        <w:rPr>
          <w:rFonts w:ascii="Times New Roman" w:hAnsi="Times New Roman"/>
          <w:b/>
          <w:sz w:val="28"/>
          <w:szCs w:val="28"/>
        </w:rPr>
        <w:t xml:space="preserve">у Конституційному Суді України </w:t>
      </w:r>
    </w:p>
    <w:p w:rsidR="00EF0462" w:rsidRPr="00134C84" w:rsidRDefault="00EF0462" w:rsidP="00EF0462">
      <w:pPr>
        <w:spacing w:after="0" w:line="240" w:lineRule="auto"/>
        <w:jc w:val="center"/>
        <w:rPr>
          <w:rFonts w:ascii="Times New Roman" w:hAnsi="Times New Roman"/>
          <w:sz w:val="28"/>
          <w:szCs w:val="28"/>
          <w:u w:val="single"/>
        </w:rPr>
      </w:pPr>
      <w:r w:rsidRPr="00134C84">
        <w:rPr>
          <w:rFonts w:ascii="Times New Roman" w:hAnsi="Times New Roman"/>
          <w:sz w:val="28"/>
          <w:szCs w:val="28"/>
        </w:rPr>
        <w:t>________________________________________</w:t>
      </w:r>
    </w:p>
    <w:p w:rsidR="00EF0462" w:rsidRPr="00134C84" w:rsidRDefault="00EF0462" w:rsidP="00EF0462">
      <w:pPr>
        <w:spacing w:after="0" w:line="240" w:lineRule="auto"/>
        <w:jc w:val="center"/>
        <w:rPr>
          <w:rFonts w:ascii="Times New Roman" w:hAnsi="Times New Roman"/>
          <w:b/>
          <w:sz w:val="28"/>
          <w:szCs w:val="28"/>
          <w:u w:val="single"/>
        </w:rPr>
      </w:pPr>
    </w:p>
    <w:p w:rsidR="00EF0462" w:rsidRPr="00134C84" w:rsidRDefault="00EF0462" w:rsidP="00EF0462">
      <w:pPr>
        <w:spacing w:after="0" w:line="240" w:lineRule="auto"/>
        <w:ind w:firstLine="705"/>
        <w:jc w:val="both"/>
        <w:rPr>
          <w:rFonts w:ascii="Times New Roman" w:hAnsi="Times New Roman"/>
          <w:sz w:val="28"/>
          <w:szCs w:val="28"/>
        </w:rPr>
      </w:pPr>
      <w:r w:rsidRPr="00134C84">
        <w:rPr>
          <w:rFonts w:ascii="Times New Roman" w:hAnsi="Times New Roman"/>
          <w:sz w:val="28"/>
          <w:szCs w:val="28"/>
        </w:rPr>
        <w:t xml:space="preserve">З метою приведення у відповідність до вимог законів України „Про Конституційний Суд України“, </w:t>
      </w:r>
      <w:r w:rsidRPr="00134C84">
        <w:rPr>
          <w:rFonts w:ascii="Times New Roman" w:eastAsia="Times New Roman" w:hAnsi="Times New Roman"/>
          <w:sz w:val="28"/>
          <w:szCs w:val="20"/>
          <w:lang w:eastAsia="ru-RU"/>
        </w:rPr>
        <w:t>„Про Національний архівний фонд та архівні установи“, Регламенту Конституційного Суду України,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w:t>
      </w:r>
      <w:r w:rsidR="00783973">
        <w:rPr>
          <w:rFonts w:ascii="Times New Roman" w:eastAsia="Times New Roman" w:hAnsi="Times New Roman"/>
          <w:sz w:val="28"/>
          <w:szCs w:val="20"/>
          <w:lang w:val="ru-RU" w:eastAsia="ru-RU"/>
        </w:rPr>
        <w:t xml:space="preserve"> </w:t>
      </w:r>
      <w:r w:rsidRPr="00134C84">
        <w:rPr>
          <w:rFonts w:ascii="Times New Roman" w:eastAsia="Times New Roman" w:hAnsi="Times New Roman"/>
          <w:sz w:val="28"/>
          <w:szCs w:val="20"/>
          <w:lang w:eastAsia="ru-RU"/>
        </w:rPr>
        <w:t xml:space="preserve">від 18 червня 2015 року № 1000/5, </w:t>
      </w:r>
      <w:r w:rsidRPr="00134C84">
        <w:rPr>
          <w:rFonts w:ascii="Times New Roman" w:eastAsia="Times New Roman" w:hAnsi="Times New Roman"/>
          <w:color w:val="000000"/>
          <w:sz w:val="28"/>
          <w:szCs w:val="20"/>
          <w:lang w:eastAsia="ru-RU"/>
        </w:rPr>
        <w:t>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w:t>
      </w:r>
      <w:r w:rsidR="00783973">
        <w:rPr>
          <w:rFonts w:ascii="Times New Roman" w:eastAsia="Times New Roman" w:hAnsi="Times New Roman"/>
          <w:color w:val="000000"/>
          <w:sz w:val="28"/>
          <w:szCs w:val="20"/>
          <w:lang w:val="ru-RU" w:eastAsia="ru-RU"/>
        </w:rPr>
        <w:t xml:space="preserve"> </w:t>
      </w:r>
      <w:r w:rsidRPr="00134C84">
        <w:rPr>
          <w:rFonts w:ascii="Times New Roman" w:eastAsia="Times New Roman" w:hAnsi="Times New Roman"/>
          <w:color w:val="000000"/>
          <w:sz w:val="28"/>
          <w:szCs w:val="20"/>
          <w:lang w:eastAsia="ru-RU"/>
        </w:rPr>
        <w:t xml:space="preserve">від 11 листопада 2014 року № 1886/5, </w:t>
      </w:r>
      <w:r w:rsidRPr="00134C84">
        <w:rPr>
          <w:rFonts w:ascii="Times New Roman" w:eastAsia="Times New Roman" w:hAnsi="Times New Roman"/>
          <w:sz w:val="28"/>
          <w:szCs w:val="20"/>
          <w:lang w:eastAsia="ru-RU"/>
        </w:rPr>
        <w:t xml:space="preserve">інших нормативно-правових актів, державних стандартів, які регламентують правила складання, оформлення документів та основні правила роботи з документами в Конституційному Суді України, у </w:t>
      </w:r>
      <w:proofErr w:type="spellStart"/>
      <w:r w:rsidRPr="00134C84">
        <w:rPr>
          <w:rFonts w:ascii="Times New Roman" w:eastAsia="Times New Roman" w:hAnsi="Times New Roman"/>
          <w:sz w:val="28"/>
          <w:szCs w:val="20"/>
          <w:lang w:eastAsia="ru-RU"/>
        </w:rPr>
        <w:t>звʼязку</w:t>
      </w:r>
      <w:proofErr w:type="spellEnd"/>
      <w:r w:rsidRPr="00134C84">
        <w:rPr>
          <w:rFonts w:ascii="Times New Roman" w:eastAsia="Times New Roman" w:hAnsi="Times New Roman"/>
          <w:sz w:val="28"/>
          <w:szCs w:val="20"/>
          <w:lang w:eastAsia="ru-RU"/>
        </w:rPr>
        <w:t xml:space="preserve"> зі </w:t>
      </w:r>
      <w:r w:rsidRPr="00134C84">
        <w:rPr>
          <w:rFonts w:ascii="Times New Roman" w:hAnsi="Times New Roman"/>
          <w:sz w:val="28"/>
          <w:szCs w:val="28"/>
        </w:rPr>
        <w:t>зміною структури і штатного розпису Конституційного Суду України, а також з метою вдосконалення організації діловодства, єдиної системи формування справ і порядку проходження документів у Конституційному Суді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1. Затвердити Інструкцію з діловодства у Конституційному Суді України (додається).</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2. Ознайомити з Розпорядженням заступника Голови Конституційного Суду України, суддів Конституційного Суду України, керівника Секретаріату Конституційного Суду України, його заступників, керівників структурних підрозділів Секретаріату Конституційного Суду України, працівників патронатних служб суддів Конституційного Суду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3. Контроль за виконанням Розпорядження покласти на керівника Секретаріату Конституційного Суду України.</w:t>
      </w:r>
    </w:p>
    <w:p w:rsidR="00EF0462" w:rsidRPr="00134C84" w:rsidRDefault="00EF0462" w:rsidP="00EF0462">
      <w:pPr>
        <w:spacing w:after="0" w:line="240" w:lineRule="auto"/>
        <w:ind w:firstLine="703"/>
        <w:contextualSpacing/>
        <w:jc w:val="both"/>
        <w:rPr>
          <w:rFonts w:ascii="Times New Roman" w:hAnsi="Times New Roman"/>
          <w:sz w:val="28"/>
          <w:szCs w:val="28"/>
        </w:rPr>
      </w:pPr>
      <w:r w:rsidRPr="00134C84">
        <w:rPr>
          <w:rFonts w:ascii="Times New Roman" w:hAnsi="Times New Roman"/>
          <w:sz w:val="28"/>
          <w:szCs w:val="28"/>
        </w:rPr>
        <w:t>4. Визнати таким, що втратило чинність, Розпорядження Голови Конституційного Суду України від 8 червня 2012 року № 44/2012 зі змінами.</w:t>
      </w:r>
    </w:p>
    <w:p w:rsidR="00EF0462" w:rsidRPr="00134C84" w:rsidRDefault="00EF0462" w:rsidP="00EF0462">
      <w:pPr>
        <w:spacing w:after="0" w:line="240" w:lineRule="auto"/>
        <w:jc w:val="both"/>
        <w:rPr>
          <w:rFonts w:ascii="Times New Roman" w:hAnsi="Times New Roman"/>
          <w:sz w:val="28"/>
          <w:szCs w:val="28"/>
        </w:rPr>
      </w:pPr>
    </w:p>
    <w:p w:rsidR="00EF0462" w:rsidRPr="00134C84" w:rsidRDefault="00EF0462" w:rsidP="00EF0462">
      <w:pPr>
        <w:spacing w:after="0" w:line="240" w:lineRule="auto"/>
        <w:jc w:val="right"/>
        <w:rPr>
          <w:rFonts w:ascii="Times New Roman" w:hAnsi="Times New Roman"/>
          <w:b/>
          <w:sz w:val="28"/>
          <w:szCs w:val="28"/>
        </w:rPr>
      </w:pPr>
      <w:r w:rsidRPr="00134C84">
        <w:rPr>
          <w:rFonts w:ascii="Times New Roman" w:hAnsi="Times New Roman"/>
          <w:b/>
          <w:sz w:val="28"/>
          <w:szCs w:val="28"/>
        </w:rPr>
        <w:t xml:space="preserve">Станіслав </w:t>
      </w:r>
      <w:r w:rsidRPr="00134C84">
        <w:rPr>
          <w:rFonts w:ascii="Times New Roman" w:hAnsi="Times New Roman"/>
          <w:b/>
          <w:caps/>
          <w:sz w:val="28"/>
          <w:szCs w:val="28"/>
        </w:rPr>
        <w:t>Шевчук</w:t>
      </w:r>
    </w:p>
    <w:p w:rsidR="00783973" w:rsidRDefault="00783973">
      <w:pPr>
        <w:spacing w:after="0" w:line="240" w:lineRule="auto"/>
        <w:rPr>
          <w:rFonts w:ascii="Times New Roman" w:eastAsia="Times New Roman" w:hAnsi="Times New Roman"/>
          <w:caps/>
          <w:sz w:val="28"/>
          <w:szCs w:val="20"/>
          <w:lang w:eastAsia="ru-RU"/>
        </w:rPr>
      </w:pPr>
      <w:r>
        <w:rPr>
          <w:rFonts w:ascii="Times New Roman" w:eastAsia="Times New Roman" w:hAnsi="Times New Roman"/>
          <w:caps/>
          <w:sz w:val="28"/>
          <w:szCs w:val="20"/>
          <w:lang w:eastAsia="ru-RU"/>
        </w:rPr>
        <w:lastRenderedPageBreak/>
        <w:br w:type="page"/>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caps/>
          <w:sz w:val="28"/>
          <w:szCs w:val="20"/>
          <w:lang w:eastAsia="ru-RU"/>
        </w:rPr>
        <w:lastRenderedPageBreak/>
        <w:t>ЗАТВЕРДЖЕНО</w:t>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Розпорядженням Голови</w:t>
      </w:r>
    </w:p>
    <w:p w:rsidR="00EF0462" w:rsidRPr="009029C1" w:rsidRDefault="00EF0462" w:rsidP="00EF0462">
      <w:pPr>
        <w:spacing w:after="0" w:line="240" w:lineRule="auto"/>
        <w:ind w:left="4254" w:right="-1"/>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EF0462" w:rsidRDefault="00EF0462" w:rsidP="001201DD">
      <w:pPr>
        <w:spacing w:after="0" w:line="240" w:lineRule="auto"/>
        <w:ind w:left="4254" w:right="-1"/>
        <w:rPr>
          <w:rFonts w:ascii="Times New Roman" w:eastAsia="Times New Roman" w:hAnsi="Times New Roman"/>
          <w:sz w:val="28"/>
          <w:szCs w:val="20"/>
          <w:lang w:eastAsia="ru-RU"/>
        </w:rPr>
      </w:pPr>
      <w:r>
        <w:rPr>
          <w:rFonts w:ascii="Times New Roman" w:eastAsia="Times New Roman" w:hAnsi="Times New Roman"/>
          <w:sz w:val="28"/>
          <w:szCs w:val="20"/>
          <w:lang w:eastAsia="ru-RU"/>
        </w:rPr>
        <w:t>від 18 березня</w:t>
      </w:r>
      <w:r w:rsidR="00CE221D">
        <w:rPr>
          <w:rFonts w:ascii="Times New Roman" w:eastAsia="Times New Roman" w:hAnsi="Times New Roman"/>
          <w:sz w:val="28"/>
          <w:szCs w:val="20"/>
          <w:lang w:eastAsia="ru-RU"/>
        </w:rPr>
        <w:t xml:space="preserve"> 2019</w:t>
      </w:r>
      <w:r>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р</w:t>
      </w:r>
      <w:r>
        <w:rPr>
          <w:rFonts w:ascii="Times New Roman" w:eastAsia="Times New Roman" w:hAnsi="Times New Roman"/>
          <w:sz w:val="28"/>
          <w:szCs w:val="20"/>
          <w:lang w:eastAsia="ru-RU"/>
        </w:rPr>
        <w:t>оку</w:t>
      </w:r>
      <w:r w:rsidRPr="009029C1">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33/1/2019-ОД</w:t>
      </w:r>
    </w:p>
    <w:p w:rsidR="001201DD" w:rsidRDefault="001201DD" w:rsidP="008F3B06">
      <w:pPr>
        <w:spacing w:after="0" w:line="276" w:lineRule="auto"/>
        <w:ind w:left="4254" w:right="-1"/>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caps/>
          <w:sz w:val="28"/>
          <w:szCs w:val="20"/>
          <w:lang w:eastAsia="ru-RU"/>
        </w:rPr>
      </w:pPr>
      <w:r w:rsidRPr="009029C1">
        <w:rPr>
          <w:rFonts w:ascii="Times New Roman" w:eastAsia="Times New Roman" w:hAnsi="Times New Roman"/>
          <w:b/>
          <w:caps/>
          <w:sz w:val="28"/>
          <w:szCs w:val="20"/>
          <w:lang w:eastAsia="ru-RU"/>
        </w:rPr>
        <w:t>Інструкція</w:t>
      </w:r>
    </w:p>
    <w:p w:rsidR="00FC1A33"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 діловодства у Конституційному Суді України</w:t>
      </w:r>
    </w:p>
    <w:p w:rsidR="00783973" w:rsidRDefault="00783973" w:rsidP="00446B67">
      <w:pPr>
        <w:spacing w:after="0" w:line="240" w:lineRule="auto"/>
        <w:jc w:val="center"/>
        <w:rPr>
          <w:rFonts w:ascii="Times New Roman" w:eastAsia="Times New Roman" w:hAnsi="Times New Roman"/>
          <w:b/>
          <w:sz w:val="28"/>
          <w:szCs w:val="20"/>
          <w:lang w:eastAsia="ru-RU"/>
        </w:rPr>
      </w:pPr>
    </w:p>
    <w:p w:rsidR="00783973" w:rsidRPr="00783973" w:rsidRDefault="001201DD" w:rsidP="00783973">
      <w:pPr>
        <w:pStyle w:val="af8"/>
        <w:ind w:firstLine="709"/>
        <w:jc w:val="center"/>
        <w:rPr>
          <w:rFonts w:ascii="Times New Roman" w:hAnsi="Times New Roman"/>
          <w:i/>
          <w:sz w:val="24"/>
          <w:szCs w:val="24"/>
        </w:rPr>
      </w:pPr>
      <w:r w:rsidRPr="00783973">
        <w:rPr>
          <w:rFonts w:ascii="Times New Roman" w:eastAsia="Times New Roman" w:hAnsi="Times New Roman"/>
          <w:i/>
          <w:sz w:val="24"/>
          <w:szCs w:val="24"/>
          <w:lang w:eastAsia="ru-RU"/>
        </w:rPr>
        <w:t xml:space="preserve">(У тексті </w:t>
      </w:r>
      <w:r w:rsidR="00783973" w:rsidRPr="00783973">
        <w:rPr>
          <w:rFonts w:ascii="Times New Roman" w:eastAsia="Times New Roman" w:hAnsi="Times New Roman"/>
          <w:i/>
          <w:sz w:val="24"/>
          <w:szCs w:val="24"/>
          <w:lang w:eastAsia="ru-RU"/>
        </w:rPr>
        <w:t xml:space="preserve">Інструкції та додатків до неї </w:t>
      </w:r>
      <w:r w:rsidRPr="00783973">
        <w:rPr>
          <w:rFonts w:ascii="Times New Roman" w:eastAsia="Times New Roman" w:hAnsi="Times New Roman"/>
          <w:i/>
          <w:sz w:val="24"/>
          <w:szCs w:val="24"/>
          <w:lang w:eastAsia="ru-RU"/>
        </w:rPr>
        <w:t>слова</w:t>
      </w:r>
      <w:r w:rsidR="00783973" w:rsidRPr="00783973">
        <w:rPr>
          <w:rFonts w:ascii="Times New Roman" w:eastAsia="Times New Roman" w:hAnsi="Times New Roman"/>
          <w:i/>
          <w:sz w:val="24"/>
          <w:szCs w:val="24"/>
          <w:lang w:eastAsia="ru-RU"/>
        </w:rPr>
        <w:t xml:space="preserve"> </w:t>
      </w:r>
      <w:r w:rsidR="00783973" w:rsidRPr="00783973">
        <w:rPr>
          <w:rFonts w:ascii="Times New Roman" w:hAnsi="Times New Roman"/>
          <w:i/>
          <w:sz w:val="24"/>
          <w:szCs w:val="24"/>
        </w:rPr>
        <w:t>„Управління</w:t>
      </w:r>
      <w:r w:rsidR="00783973" w:rsidRPr="00783973">
        <w:rPr>
          <w:rFonts w:ascii="Times New Roman" w:eastAsia="Times New Roman" w:hAnsi="Times New Roman"/>
          <w:i/>
          <w:sz w:val="24"/>
          <w:szCs w:val="24"/>
          <w:lang w:eastAsia="ru-RU"/>
        </w:rPr>
        <w:t xml:space="preserve"> документального забезпечення та попередньої перевірки конституційних скарг Секретаріату Суду</w:t>
      </w:r>
      <w:r w:rsidR="00783973" w:rsidRPr="00783973">
        <w:rPr>
          <w:rFonts w:ascii="Times New Roman" w:hAnsi="Times New Roman"/>
          <w:i/>
          <w:sz w:val="24"/>
          <w:szCs w:val="24"/>
        </w:rPr>
        <w:t>“ в усіх відмінках замінити словами „</w:t>
      </w:r>
      <w:r w:rsidR="00783973" w:rsidRPr="00783973">
        <w:rPr>
          <w:rFonts w:ascii="Times New Roman" w:eastAsia="Times New Roman" w:hAnsi="Times New Roman"/>
          <w:i/>
          <w:sz w:val="24"/>
          <w:szCs w:val="24"/>
          <w:lang w:eastAsia="ru-RU"/>
        </w:rPr>
        <w:t>Управління документального забезпечення Секретаріату</w:t>
      </w:r>
      <w:r w:rsidR="00783973">
        <w:rPr>
          <w:rFonts w:ascii="Times New Roman" w:hAnsi="Times New Roman"/>
          <w:i/>
          <w:sz w:val="24"/>
          <w:szCs w:val="24"/>
        </w:rPr>
        <w:t>“</w:t>
      </w:r>
      <w:r w:rsidR="00783973">
        <w:rPr>
          <w:rFonts w:ascii="Times New Roman" w:hAnsi="Times New Roman"/>
          <w:i/>
          <w:sz w:val="24"/>
          <w:szCs w:val="24"/>
        </w:rPr>
        <w:br/>
      </w:r>
      <w:r w:rsidR="00783973" w:rsidRPr="00783973">
        <w:rPr>
          <w:rFonts w:ascii="Times New Roman" w:hAnsi="Times New Roman"/>
          <w:i/>
          <w:sz w:val="24"/>
          <w:szCs w:val="24"/>
        </w:rPr>
        <w:t xml:space="preserve">у відповідному відмінку; </w:t>
      </w:r>
      <w:r w:rsidR="00783973" w:rsidRPr="00783973">
        <w:rPr>
          <w:rFonts w:ascii="Times New Roman" w:hAnsi="Times New Roman"/>
          <w:i/>
          <w:sz w:val="24"/>
          <w:szCs w:val="24"/>
          <w:shd w:val="clear" w:color="auto" w:fill="FFFFFF"/>
        </w:rPr>
        <w:t xml:space="preserve">слово </w:t>
      </w:r>
      <w:r w:rsidR="00783973" w:rsidRPr="00783973">
        <w:rPr>
          <w:rFonts w:ascii="Times New Roman" w:hAnsi="Times New Roman"/>
          <w:i/>
          <w:sz w:val="24"/>
          <w:szCs w:val="24"/>
        </w:rPr>
        <w:t>„проект“ в усіх відмінках і числах замінити словом „</w:t>
      </w:r>
      <w:proofErr w:type="spellStart"/>
      <w:r w:rsidR="00783973" w:rsidRPr="00783973">
        <w:rPr>
          <w:rFonts w:ascii="Times New Roman" w:hAnsi="Times New Roman"/>
          <w:i/>
          <w:sz w:val="24"/>
          <w:szCs w:val="24"/>
        </w:rPr>
        <w:t>проєкт</w:t>
      </w:r>
      <w:proofErr w:type="spellEnd"/>
      <w:r w:rsidR="00783973" w:rsidRPr="00783973">
        <w:rPr>
          <w:rFonts w:ascii="Times New Roman" w:hAnsi="Times New Roman"/>
          <w:i/>
          <w:sz w:val="24"/>
          <w:szCs w:val="24"/>
        </w:rPr>
        <w:t>“ у відповідному відмінку й</w:t>
      </w:r>
      <w:r w:rsidR="00783973">
        <w:rPr>
          <w:rFonts w:ascii="Times New Roman" w:hAnsi="Times New Roman"/>
          <w:i/>
          <w:sz w:val="24"/>
          <w:szCs w:val="24"/>
        </w:rPr>
        <w:t xml:space="preserve"> числі)</w:t>
      </w:r>
    </w:p>
    <w:p w:rsidR="008F3B06" w:rsidRPr="009029C1" w:rsidRDefault="008F3B06" w:rsidP="008F3B06">
      <w:pPr>
        <w:spacing w:after="0" w:line="276" w:lineRule="auto"/>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I. Загальні положення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sz w:val="28"/>
          <w:szCs w:val="20"/>
          <w:lang w:eastAsia="ru-RU"/>
        </w:rPr>
        <w:t>1. Інструкція з діловодства у Конституційному Суді України</w:t>
      </w:r>
      <w:r w:rsidRPr="009029C1">
        <w:rPr>
          <w:rFonts w:ascii="Times New Roman" w:eastAsia="Times New Roman" w:hAnsi="Times New Roman"/>
          <w:sz w:val="28"/>
          <w:szCs w:val="20"/>
          <w:lang w:eastAsia="ru-RU"/>
        </w:rPr>
        <w:br/>
        <w:t xml:space="preserve">(далі – Інструкція) розроблена відповідно до Закону України „Про Національний архівний фонд та архівні установи“, Закону України „Про Конституційний Суд України“ (далі – Закон), Регламенту Конституційного Суду України (далі – Регламент),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 </w:t>
      </w:r>
      <w:r w:rsidRPr="009029C1">
        <w:rPr>
          <w:rFonts w:ascii="Times New Roman" w:eastAsia="Times New Roman" w:hAnsi="Times New Roman"/>
          <w:color w:val="000000"/>
          <w:sz w:val="28"/>
          <w:szCs w:val="20"/>
          <w:lang w:eastAsia="ru-RU"/>
        </w:rPr>
        <w:t xml:space="preserve">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 від 11 листопада 2014 року № 1886/5, </w:t>
      </w:r>
      <w:r w:rsidR="007E5751">
        <w:rPr>
          <w:rFonts w:ascii="Times New Roman" w:eastAsia="Times New Roman" w:hAnsi="Times New Roman"/>
          <w:sz w:val="28"/>
          <w:szCs w:val="20"/>
          <w:lang w:eastAsia="ru-RU"/>
        </w:rPr>
        <w:t>інших</w:t>
      </w:r>
      <w:r w:rsidR="008F3B06">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нормативно-правових актів, державних стандартів, які регламентують правила складання, оформлення документів, та визначає основні правила роботи з документами в Конституційному Суді України (далі – Суд).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2. Інструкція встановлює загальні вимоги щодо ведення діловодства у Суді, документування управлінської діяльності Суду та організації роботи з </w:t>
      </w:r>
      <w:r w:rsidRPr="0092749D">
        <w:rPr>
          <w:rFonts w:ascii="Times New Roman" w:hAnsi="Times New Roman"/>
          <w:spacing w:val="-4"/>
          <w:sz w:val="28"/>
          <w:szCs w:val="28"/>
        </w:rPr>
        <w:t>документами з моменту їх</w:t>
      </w:r>
      <w:r w:rsidR="00945C29" w:rsidRPr="0092749D">
        <w:rPr>
          <w:rFonts w:ascii="Times New Roman" w:hAnsi="Times New Roman"/>
          <w:spacing w:val="-4"/>
          <w:sz w:val="28"/>
          <w:szCs w:val="28"/>
        </w:rPr>
        <w:t xml:space="preserve"> створення, відправлення або одержання, підготовки,</w:t>
      </w:r>
      <w:r w:rsidR="00945C29">
        <w:rPr>
          <w:rFonts w:ascii="Times New Roman" w:hAnsi="Times New Roman"/>
          <w:sz w:val="28"/>
          <w:szCs w:val="28"/>
        </w:rPr>
        <w:t xml:space="preserve"> реєстрації, обліку і контролю</w:t>
      </w:r>
      <w:r w:rsidR="0092749D">
        <w:rPr>
          <w:rFonts w:ascii="Times New Roman" w:hAnsi="Times New Roman"/>
          <w:sz w:val="28"/>
          <w:szCs w:val="28"/>
        </w:rPr>
        <w:t xml:space="preserve"> за їх виконанням</w:t>
      </w:r>
      <w:r w:rsidRPr="009029C1">
        <w:rPr>
          <w:rFonts w:ascii="Times New Roman" w:hAnsi="Times New Roman"/>
          <w:sz w:val="28"/>
          <w:szCs w:val="28"/>
        </w:rPr>
        <w:t>, а також щодо знищення документів у встановленому порядку або їх передачі до Архіву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hAnsi="Times New Roman"/>
          <w:sz w:val="28"/>
          <w:szCs w:val="28"/>
        </w:rPr>
        <w:t xml:space="preserve">3. </w:t>
      </w:r>
      <w:r w:rsidRPr="009029C1">
        <w:rPr>
          <w:rFonts w:ascii="Times New Roman" w:eastAsia="Times New Roman" w:hAnsi="Times New Roman"/>
          <w:color w:val="000000"/>
          <w:sz w:val="28"/>
          <w:szCs w:val="20"/>
          <w:lang w:eastAsia="ru-RU"/>
        </w:rPr>
        <w:t>Інструкція передбачає автоматизовану (електронну) технологію оброб</w:t>
      </w:r>
      <w:r w:rsidR="001A26EE">
        <w:rPr>
          <w:rFonts w:ascii="Times New Roman" w:eastAsia="Times New Roman" w:hAnsi="Times New Roman"/>
          <w:color w:val="000000"/>
          <w:sz w:val="28"/>
          <w:szCs w:val="20"/>
          <w:lang w:eastAsia="ru-RU"/>
        </w:rPr>
        <w:t>ки</w:t>
      </w:r>
      <w:r w:rsidRPr="009029C1">
        <w:rPr>
          <w:rFonts w:ascii="Times New Roman" w:eastAsia="Times New Roman" w:hAnsi="Times New Roman"/>
          <w:color w:val="000000"/>
          <w:sz w:val="28"/>
          <w:szCs w:val="20"/>
          <w:lang w:eastAsia="ru-RU"/>
        </w:rPr>
        <w:t xml:space="preserve">, обліку та контролю документів в автоматизованій системі „Документообіг КСУ“ (далі – АСДС) та ведення діловодства в паперовій та електронній формах із застосуванням </w:t>
      </w:r>
      <w:r w:rsidR="002F6F1F">
        <w:rPr>
          <w:rFonts w:ascii="Times New Roman" w:eastAsia="Times New Roman" w:hAnsi="Times New Roman"/>
          <w:color w:val="000000"/>
          <w:sz w:val="28"/>
          <w:szCs w:val="20"/>
          <w:lang w:eastAsia="ru-RU"/>
        </w:rPr>
        <w:t>кваліфікован</w:t>
      </w:r>
      <w:r w:rsidR="00AF0010">
        <w:rPr>
          <w:rFonts w:ascii="Times New Roman" w:eastAsia="Times New Roman" w:hAnsi="Times New Roman"/>
          <w:color w:val="000000"/>
          <w:sz w:val="28"/>
          <w:szCs w:val="20"/>
          <w:lang w:eastAsia="ru-RU"/>
        </w:rPr>
        <w:t>ого</w:t>
      </w:r>
      <w:r w:rsidR="002F6F1F">
        <w:rPr>
          <w:rFonts w:ascii="Times New Roman" w:eastAsia="Times New Roman" w:hAnsi="Times New Roman"/>
          <w:color w:val="000000"/>
          <w:sz w:val="28"/>
          <w:szCs w:val="20"/>
          <w:lang w:eastAsia="ru-RU"/>
        </w:rPr>
        <w:t xml:space="preserve"> електронн</w:t>
      </w:r>
      <w:r w:rsidR="00AF0010">
        <w:rPr>
          <w:rFonts w:ascii="Times New Roman" w:eastAsia="Times New Roman" w:hAnsi="Times New Roman"/>
          <w:color w:val="000000"/>
          <w:sz w:val="28"/>
          <w:szCs w:val="20"/>
          <w:lang w:eastAsia="ru-RU"/>
        </w:rPr>
        <w:t>ого</w:t>
      </w:r>
      <w:r w:rsidR="002F6F1F">
        <w:rPr>
          <w:rFonts w:ascii="Times New Roman" w:eastAsia="Times New Roman" w:hAnsi="Times New Roman"/>
          <w:color w:val="000000"/>
          <w:sz w:val="28"/>
          <w:szCs w:val="20"/>
          <w:lang w:eastAsia="ru-RU"/>
        </w:rPr>
        <w:t xml:space="preserve"> підпис</w:t>
      </w:r>
      <w:r w:rsidR="00AF0010">
        <w:rPr>
          <w:rFonts w:ascii="Times New Roman" w:eastAsia="Times New Roman" w:hAnsi="Times New Roman"/>
          <w:color w:val="000000"/>
          <w:sz w:val="28"/>
          <w:szCs w:val="20"/>
          <w:lang w:eastAsia="ru-RU"/>
        </w:rPr>
        <w:t>у</w:t>
      </w:r>
      <w:r w:rsidRPr="009029C1">
        <w:rPr>
          <w:rFonts w:ascii="Times New Roman" w:eastAsia="Times New Roman" w:hAnsi="Times New Roman"/>
          <w:color w:val="000000"/>
          <w:sz w:val="28"/>
          <w:szCs w:val="20"/>
          <w:lang w:eastAsia="ru-RU"/>
        </w:rPr>
        <w:t>, електронної печатки</w:t>
      </w:r>
      <w:r w:rsidR="00AF0010">
        <w:rPr>
          <w:rFonts w:ascii="Times New Roman" w:eastAsia="Times New Roman" w:hAnsi="Times New Roman"/>
          <w:color w:val="000000"/>
          <w:sz w:val="28"/>
          <w:szCs w:val="20"/>
          <w:lang w:eastAsia="ru-RU"/>
        </w:rPr>
        <w:t>,</w:t>
      </w:r>
      <w:r w:rsidRPr="009029C1">
        <w:rPr>
          <w:rFonts w:ascii="Times New Roman" w:eastAsia="Times New Roman" w:hAnsi="Times New Roman"/>
          <w:color w:val="000000"/>
          <w:sz w:val="28"/>
          <w:szCs w:val="20"/>
          <w:lang w:eastAsia="ru-RU"/>
        </w:rPr>
        <w:t xml:space="preserve"> електронної позначки часу.</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color w:val="000000"/>
          <w:sz w:val="28"/>
          <w:szCs w:val="20"/>
          <w:lang w:eastAsia="ru-RU"/>
        </w:rPr>
        <w:t xml:space="preserve">4. </w:t>
      </w:r>
      <w:r w:rsidRPr="009029C1">
        <w:rPr>
          <w:rFonts w:ascii="Times New Roman" w:eastAsia="Times New Roman" w:hAnsi="Times New Roman"/>
          <w:sz w:val="28"/>
          <w:szCs w:val="20"/>
          <w:lang w:eastAsia="ru-RU"/>
        </w:rPr>
        <w:t xml:space="preserve">Правила та порядок роботи з документами, що містять інформацію з обмеженим доступом, зі зверненнями громадян, </w:t>
      </w:r>
      <w:r w:rsidR="00C528DC">
        <w:rPr>
          <w:rFonts w:ascii="Times New Roman" w:eastAsia="Times New Roman" w:hAnsi="Times New Roman"/>
          <w:sz w:val="28"/>
          <w:szCs w:val="20"/>
          <w:lang w:eastAsia="ru-RU"/>
        </w:rPr>
        <w:t xml:space="preserve">із </w:t>
      </w:r>
      <w:r w:rsidRPr="009029C1">
        <w:rPr>
          <w:rFonts w:ascii="Times New Roman" w:eastAsia="Times New Roman" w:hAnsi="Times New Roman"/>
          <w:sz w:val="28"/>
          <w:szCs w:val="20"/>
          <w:lang w:eastAsia="ru-RU"/>
        </w:rPr>
        <w:t>запитами на інформацію визначаються окремими нормативно-правовими актами.</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lastRenderedPageBreak/>
        <w:t>5. Діловодство в Суді ведеться українською мовою.</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Документи, які надсилають</w:t>
      </w:r>
      <w:r w:rsidR="00E143E2">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іноземним адресатам, оформляють</w:t>
      </w:r>
      <w:r w:rsidR="00E143E2">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українською мовою чи мовою держави-адресата або однією з мов міжнародного спілкування.</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6. Працівники Суду </w:t>
      </w:r>
      <w:r w:rsidR="00A10BF9" w:rsidRPr="009029C1">
        <w:rPr>
          <w:rFonts w:ascii="Times New Roman" w:eastAsia="Times New Roman" w:hAnsi="Times New Roman"/>
          <w:color w:val="000000"/>
          <w:sz w:val="28"/>
          <w:szCs w:val="20"/>
          <w:lang w:eastAsia="ru-RU"/>
        </w:rPr>
        <w:t>зобов’язані</w:t>
      </w:r>
      <w:r w:rsidRPr="009029C1">
        <w:rPr>
          <w:rFonts w:ascii="Times New Roman" w:eastAsia="Times New Roman" w:hAnsi="Times New Roman"/>
          <w:color w:val="000000"/>
          <w:sz w:val="28"/>
          <w:szCs w:val="20"/>
          <w:lang w:eastAsia="ru-RU"/>
        </w:rPr>
        <w:t xml:space="preserve"> неухильно дотримуватися положень Інструкції, забезпечувати зберігання адресованих та переданих їм для виконання документів, а також не поширювати відомостей, що в них містяться.</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p>
    <w:p w:rsidR="00FC1A33"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7. Організація діловодства та документообігу в Суді поклад</w:t>
      </w:r>
      <w:r w:rsidR="00AD016B">
        <w:rPr>
          <w:rFonts w:ascii="Times New Roman" w:eastAsia="Times New Roman" w:hAnsi="Times New Roman"/>
          <w:color w:val="000000"/>
          <w:sz w:val="28"/>
          <w:szCs w:val="20"/>
          <w:lang w:eastAsia="ru-RU"/>
        </w:rPr>
        <w:t>ається</w:t>
      </w:r>
      <w:r w:rsidRPr="009029C1">
        <w:rPr>
          <w:rFonts w:ascii="Times New Roman" w:eastAsia="Times New Roman" w:hAnsi="Times New Roman"/>
          <w:color w:val="000000"/>
          <w:sz w:val="28"/>
          <w:szCs w:val="20"/>
          <w:lang w:eastAsia="ru-RU"/>
        </w:rPr>
        <w:t xml:space="preserve"> на </w:t>
      </w:r>
      <w:r w:rsidRPr="009029C1">
        <w:rPr>
          <w:rFonts w:ascii="Times New Roman" w:eastAsia="Times New Roman" w:hAnsi="Times New Roman"/>
          <w:color w:val="000000"/>
          <w:sz w:val="28"/>
          <w:szCs w:val="28"/>
          <w:lang w:eastAsia="ru-RU"/>
        </w:rPr>
        <w:t>Управління документального забезпечення</w:t>
      </w:r>
      <w:r w:rsidRPr="009029C1">
        <w:rPr>
          <w:rFonts w:ascii="Times New Roman" w:eastAsia="Times New Roman" w:hAnsi="Times New Roman"/>
          <w:color w:val="000000"/>
          <w:sz w:val="28"/>
          <w:szCs w:val="20"/>
          <w:lang w:eastAsia="ru-RU"/>
        </w:rPr>
        <w:t xml:space="preserve"> Секретаріату</w:t>
      </w:r>
      <w:r w:rsidR="002A603B">
        <w:rPr>
          <w:rFonts w:ascii="Times New Roman" w:eastAsia="Times New Roman" w:hAnsi="Times New Roman"/>
          <w:color w:val="000000"/>
          <w:sz w:val="28"/>
          <w:szCs w:val="20"/>
          <w:lang w:eastAsia="ru-RU"/>
        </w:rPr>
        <w:t xml:space="preserve"> Суду</w:t>
      </w:r>
      <w:r w:rsidRPr="009029C1">
        <w:rPr>
          <w:rFonts w:ascii="Times New Roman" w:eastAsia="Times New Roman" w:hAnsi="Times New Roman"/>
          <w:color w:val="000000"/>
          <w:sz w:val="28"/>
          <w:szCs w:val="20"/>
          <w:lang w:eastAsia="ru-RU"/>
        </w:rPr>
        <w:t>.</w:t>
      </w:r>
    </w:p>
    <w:p w:rsidR="002750B2" w:rsidRPr="002750B2" w:rsidRDefault="002750B2" w:rsidP="008F3B06">
      <w:pPr>
        <w:spacing w:after="0" w:line="240" w:lineRule="auto"/>
        <w:jc w:val="both"/>
        <w:rPr>
          <w:rFonts w:ascii="Times New Roman" w:eastAsia="Times New Roman" w:hAnsi="Times New Roman"/>
          <w:bCs/>
          <w:i/>
          <w:color w:val="000000"/>
          <w:sz w:val="24"/>
          <w:szCs w:val="24"/>
          <w:lang w:eastAsia="ru-RU"/>
        </w:rPr>
      </w:pPr>
      <w:r w:rsidRPr="002750B2">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 xml:space="preserve">абзац перший </w:t>
      </w:r>
      <w:r w:rsidRPr="002750B2">
        <w:rPr>
          <w:rFonts w:ascii="Times New Roman" w:eastAsia="Times New Roman" w:hAnsi="Times New Roman"/>
          <w:bCs/>
          <w:i/>
          <w:color w:val="000000"/>
          <w:sz w:val="24"/>
          <w:szCs w:val="24"/>
          <w:lang w:eastAsia="ru-RU"/>
        </w:rPr>
        <w:t>пункт</w:t>
      </w:r>
      <w:r>
        <w:rPr>
          <w:rFonts w:ascii="Times New Roman" w:eastAsia="Times New Roman" w:hAnsi="Times New Roman"/>
          <w:bCs/>
          <w:i/>
          <w:color w:val="000000"/>
          <w:sz w:val="24"/>
          <w:szCs w:val="24"/>
          <w:lang w:eastAsia="ru-RU"/>
        </w:rPr>
        <w:t>у</w:t>
      </w:r>
      <w:r w:rsidRPr="002750B2">
        <w:rPr>
          <w:rFonts w:ascii="Times New Roman" w:eastAsia="Times New Roman" w:hAnsi="Times New Roman"/>
          <w:bCs/>
          <w:i/>
          <w:color w:val="000000"/>
          <w:sz w:val="24"/>
          <w:szCs w:val="24"/>
          <w:lang w:eastAsia="ru-RU"/>
        </w:rPr>
        <w:t xml:space="preserve"> 7 зі змінами, внесеними згідно з Розпорядженням Голови Конституційного Суду України від 6 вересня 2021 року 54/01/2021-ОД) </w:t>
      </w:r>
    </w:p>
    <w:p w:rsidR="002750B2" w:rsidRPr="009029C1" w:rsidRDefault="002750B2" w:rsidP="008F3B06">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hAnsi="Times New Roman"/>
          <w:bCs/>
          <w:sz w:val="28"/>
          <w:szCs w:val="28"/>
        </w:rPr>
      </w:pPr>
      <w:r w:rsidRPr="009029C1">
        <w:rPr>
          <w:rFonts w:ascii="Times New Roman" w:eastAsia="Times New Roman" w:hAnsi="Times New Roman"/>
          <w:sz w:val="28"/>
          <w:szCs w:val="28"/>
          <w:lang w:eastAsia="ru-RU"/>
        </w:rPr>
        <w:t xml:space="preserve">Інструкцію розробляє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8"/>
          <w:lang w:eastAsia="ru-RU"/>
        </w:rPr>
        <w:t xml:space="preserve"> з урахуванням пропозицій структурних підрозділів Секретаріату Суду (далі – Секретаріат), опрацьовують Редакційно-видавниче управління Департаменту організаційної роботи Секретаріату та відділ </w:t>
      </w:r>
      <w:r w:rsidRPr="009029C1">
        <w:rPr>
          <w:rFonts w:ascii="Times New Roman" w:hAnsi="Times New Roman"/>
          <w:bCs/>
          <w:sz w:val="28"/>
          <w:szCs w:val="28"/>
        </w:rPr>
        <w:t>моніторингу виконання актів Суду, обліку та систематизації законодавства Правового департаменту Секретаріату.</w:t>
      </w:r>
    </w:p>
    <w:p w:rsidR="00FC1A33" w:rsidRPr="009029C1" w:rsidRDefault="00FC1A33" w:rsidP="008F3B06">
      <w:pPr>
        <w:spacing w:after="0" w:line="240" w:lineRule="auto"/>
        <w:ind w:firstLine="709"/>
        <w:jc w:val="both"/>
        <w:rPr>
          <w:rFonts w:ascii="Times New Roman" w:hAnsi="Times New Roman"/>
          <w:bCs/>
          <w:sz w:val="28"/>
          <w:szCs w:val="28"/>
        </w:rPr>
      </w:pP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hAnsi="Times New Roman"/>
          <w:bCs/>
          <w:sz w:val="28"/>
          <w:szCs w:val="28"/>
        </w:rPr>
        <w:t xml:space="preserve">8. </w:t>
      </w:r>
      <w:r w:rsidRPr="009029C1">
        <w:rPr>
          <w:rFonts w:ascii="Times New Roman" w:eastAsia="Times New Roman" w:hAnsi="Times New Roman"/>
          <w:color w:val="000000"/>
          <w:sz w:val="28"/>
          <w:szCs w:val="20"/>
          <w:lang w:eastAsia="ru-RU"/>
        </w:rPr>
        <w:t>Відповідальність за організацію і стан ведення діловодства в структурних підрозділах Секретаріату несуть їх керівники.</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Керівники структурних підрозділів Секретаріату визначають працівників, відповідальних за ведення діловодства в цих підрозділах.</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Здійснення діловодства, </w:t>
      </w:r>
      <w:r w:rsidR="00A10BF9" w:rsidRPr="009029C1">
        <w:rPr>
          <w:rFonts w:ascii="Times New Roman" w:eastAsia="Times New Roman" w:hAnsi="Times New Roman"/>
          <w:color w:val="000000"/>
          <w:sz w:val="28"/>
          <w:szCs w:val="20"/>
          <w:lang w:eastAsia="ru-RU"/>
        </w:rPr>
        <w:t>пов’язаного</w:t>
      </w:r>
      <w:r w:rsidRPr="009029C1">
        <w:rPr>
          <w:rFonts w:ascii="Times New Roman" w:eastAsia="Times New Roman" w:hAnsi="Times New Roman"/>
          <w:color w:val="000000"/>
          <w:sz w:val="28"/>
          <w:szCs w:val="20"/>
          <w:lang w:eastAsia="ru-RU"/>
        </w:rPr>
        <w:t xml:space="preserve"> з діяльністю суддів Суду, забезпечення схоронності документів, які надходять на їх </w:t>
      </w:r>
      <w:r w:rsidR="00A10BF9" w:rsidRPr="009029C1">
        <w:rPr>
          <w:rFonts w:ascii="Times New Roman" w:eastAsia="Times New Roman" w:hAnsi="Times New Roman"/>
          <w:color w:val="000000"/>
          <w:sz w:val="28"/>
          <w:szCs w:val="20"/>
          <w:lang w:eastAsia="ru-RU"/>
        </w:rPr>
        <w:t>ім’я</w:t>
      </w:r>
      <w:r w:rsidRPr="009029C1">
        <w:rPr>
          <w:rFonts w:ascii="Times New Roman" w:eastAsia="Times New Roman" w:hAnsi="Times New Roman"/>
          <w:color w:val="000000"/>
          <w:sz w:val="28"/>
          <w:szCs w:val="20"/>
          <w:lang w:eastAsia="ru-RU"/>
        </w:rPr>
        <w:t>, поклад</w:t>
      </w:r>
      <w:r w:rsidR="00AD016B">
        <w:rPr>
          <w:rFonts w:ascii="Times New Roman" w:eastAsia="Times New Roman" w:hAnsi="Times New Roman"/>
          <w:color w:val="000000"/>
          <w:sz w:val="28"/>
          <w:szCs w:val="20"/>
          <w:lang w:eastAsia="ru-RU"/>
        </w:rPr>
        <w:t>ається</w:t>
      </w:r>
      <w:r w:rsidRPr="009029C1">
        <w:rPr>
          <w:rFonts w:ascii="Times New Roman" w:eastAsia="Times New Roman" w:hAnsi="Times New Roman"/>
          <w:color w:val="000000"/>
          <w:sz w:val="28"/>
          <w:szCs w:val="20"/>
          <w:lang w:eastAsia="ru-RU"/>
        </w:rPr>
        <w:t xml:space="preserve"> на працівників патронатних служб суддів Суду.</w:t>
      </w:r>
    </w:p>
    <w:p w:rsidR="00FC1A33" w:rsidRPr="009029C1" w:rsidRDefault="00FC1A33" w:rsidP="008F3B06">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8F3B06">
      <w:pPr>
        <w:spacing w:after="0" w:line="240" w:lineRule="auto"/>
        <w:ind w:firstLine="709"/>
        <w:jc w:val="both"/>
        <w:rPr>
          <w:rFonts w:ascii="Times New Roman" w:hAnsi="Times New Roman"/>
          <w:bCs/>
          <w:sz w:val="28"/>
          <w:szCs w:val="28"/>
        </w:rPr>
      </w:pPr>
      <w:r w:rsidRPr="009029C1">
        <w:rPr>
          <w:rFonts w:ascii="Times New Roman" w:eastAsia="Times New Roman" w:hAnsi="Times New Roman"/>
          <w:color w:val="000000"/>
          <w:sz w:val="28"/>
          <w:szCs w:val="20"/>
          <w:lang w:eastAsia="ru-RU"/>
        </w:rPr>
        <w:t>9. Технічне супроводження АСДС та її програмно-апаратне забезпечення, формування структури електронних довідників у АСДС, захист інформації, що обробляється в АСДС, відповідальність за схоронність документів та сформованих справ поклад</w:t>
      </w:r>
      <w:r w:rsidR="00AD016B">
        <w:rPr>
          <w:rFonts w:ascii="Times New Roman" w:eastAsia="Times New Roman" w:hAnsi="Times New Roman"/>
          <w:color w:val="000000"/>
          <w:sz w:val="28"/>
          <w:szCs w:val="20"/>
          <w:lang w:eastAsia="ru-RU"/>
        </w:rPr>
        <w:t>аються</w:t>
      </w:r>
      <w:r w:rsidRPr="009029C1">
        <w:rPr>
          <w:rFonts w:ascii="Times New Roman" w:eastAsia="Times New Roman" w:hAnsi="Times New Roman"/>
          <w:color w:val="000000"/>
          <w:sz w:val="28"/>
          <w:szCs w:val="20"/>
          <w:lang w:eastAsia="ru-RU"/>
        </w:rPr>
        <w:t xml:space="preserve"> на </w:t>
      </w:r>
      <w:r w:rsidR="00C528DC">
        <w:rPr>
          <w:rFonts w:ascii="Times New Roman" w:hAnsi="Times New Roman"/>
          <w:bCs/>
          <w:sz w:val="28"/>
          <w:szCs w:val="28"/>
        </w:rPr>
        <w:t>Управління</w:t>
      </w:r>
      <w:r w:rsidR="00C528DC">
        <w:rPr>
          <w:rFonts w:ascii="Times New Roman" w:hAnsi="Times New Roman"/>
          <w:bCs/>
          <w:sz w:val="28"/>
          <w:szCs w:val="28"/>
        </w:rPr>
        <w:br/>
      </w:r>
      <w:r w:rsidRPr="009029C1">
        <w:rPr>
          <w:rFonts w:ascii="Times New Roman" w:hAnsi="Times New Roman"/>
          <w:bCs/>
          <w:sz w:val="28"/>
          <w:szCs w:val="28"/>
        </w:rPr>
        <w:t>інформаційно-комунікаційних технологій Адміністративно-фінансового департаменту Секретаріату.</w:t>
      </w:r>
    </w:p>
    <w:p w:rsidR="00FC1A33" w:rsidRPr="009029C1" w:rsidRDefault="00FC1A33" w:rsidP="008F3B06">
      <w:pPr>
        <w:spacing w:after="0" w:line="240" w:lineRule="auto"/>
        <w:ind w:firstLine="709"/>
        <w:jc w:val="both"/>
        <w:rPr>
          <w:rFonts w:ascii="Times New Roman" w:hAnsi="Times New Roman"/>
          <w:bCs/>
          <w:sz w:val="28"/>
          <w:szCs w:val="28"/>
        </w:rPr>
      </w:pPr>
    </w:p>
    <w:p w:rsidR="00FC1A33" w:rsidRPr="009029C1" w:rsidRDefault="00FC1A33" w:rsidP="008F3B06">
      <w:pPr>
        <w:spacing w:after="0" w:line="240" w:lineRule="auto"/>
        <w:ind w:firstLine="709"/>
        <w:jc w:val="both"/>
        <w:rPr>
          <w:rFonts w:ascii="Times New Roman" w:eastAsia="Times New Roman" w:hAnsi="Times New Roman"/>
          <w:color w:val="000000"/>
          <w:sz w:val="28"/>
          <w:szCs w:val="28"/>
          <w:lang w:eastAsia="ru-RU"/>
        </w:rPr>
      </w:pPr>
      <w:r w:rsidRPr="009029C1">
        <w:rPr>
          <w:rFonts w:ascii="Times New Roman" w:hAnsi="Times New Roman"/>
          <w:bCs/>
          <w:sz w:val="28"/>
          <w:szCs w:val="28"/>
        </w:rPr>
        <w:t xml:space="preserve">10. </w:t>
      </w:r>
      <w:r w:rsidRPr="009029C1">
        <w:rPr>
          <w:rFonts w:ascii="Times New Roman" w:eastAsia="Times New Roman" w:hAnsi="Times New Roman"/>
          <w:color w:val="000000"/>
          <w:sz w:val="28"/>
          <w:szCs w:val="28"/>
          <w:lang w:eastAsia="ru-RU"/>
        </w:rPr>
        <w:t>Контроль за станом діловодства в Суді здійснює керівник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II. Документування управлінської інформації</w:t>
      </w:r>
    </w:p>
    <w:p w:rsidR="00FC1A33" w:rsidRPr="009029C1" w:rsidRDefault="00FC1A33" w:rsidP="00446B67">
      <w:pPr>
        <w:spacing w:after="0" w:line="240" w:lineRule="auto"/>
        <w:jc w:val="center"/>
        <w:rPr>
          <w:rFonts w:ascii="Times New Roman" w:eastAsia="Times New Roman" w:hAnsi="Times New Roman"/>
          <w:b/>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Загальні вимоги до створення документів </w:t>
      </w:r>
    </w:p>
    <w:p w:rsidR="00FC1A33" w:rsidRPr="009029C1" w:rsidRDefault="00FC1A33" w:rsidP="00446B67">
      <w:pPr>
        <w:spacing w:after="0" w:line="240" w:lineRule="auto"/>
        <w:ind w:firstLine="709"/>
        <w:jc w:val="both"/>
        <w:rPr>
          <w:rFonts w:ascii="Times New Roman" w:eastAsia="Times New Roman" w:hAnsi="Times New Roman"/>
          <w:b/>
          <w:sz w:val="28"/>
          <w:szCs w:val="28"/>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eastAsia="Times New Roman" w:hAnsi="Times New Roman"/>
          <w:sz w:val="28"/>
          <w:szCs w:val="28"/>
          <w:lang w:eastAsia="ru-RU"/>
        </w:rPr>
        <w:t>11.</w:t>
      </w:r>
      <w:r w:rsidRPr="009029C1">
        <w:rPr>
          <w:rFonts w:ascii="Times New Roman" w:hAnsi="Times New Roman"/>
          <w:sz w:val="28"/>
          <w:szCs w:val="28"/>
        </w:rPr>
        <w:t xml:space="preserve"> Право на створення, підписання, погодження, затвердження документів визначається нормативно-правовими актами, положеннями про Секретаріат, про структурні підрозділи Секретаріату і посадовими інструкціями.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xml:space="preserve">Оформлення документів здійснюється з урахуванням вимог </w:t>
      </w:r>
      <w:r w:rsidRPr="009029C1">
        <w:rPr>
          <w:rFonts w:ascii="Times New Roman" w:eastAsia="Times New Roman" w:hAnsi="Times New Roman"/>
          <w:color w:val="000000"/>
          <w:sz w:val="28"/>
          <w:szCs w:val="28"/>
          <w:lang w:eastAsia="ru-RU"/>
        </w:rPr>
        <w:t>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оформлення</w:t>
      </w:r>
      <w:r w:rsidRPr="009029C1">
        <w:rPr>
          <w:rFonts w:ascii="Times New Roman" w:eastAsia="Times New Roman" w:hAnsi="Times New Roman"/>
          <w:color w:val="000000"/>
          <w:sz w:val="28"/>
          <w:szCs w:val="20"/>
          <w:lang w:eastAsia="ru-RU"/>
        </w:rPr>
        <w:t xml:space="preserve"> документів ДСТУ 4163-2003“, затвердженого наказом Державного комітету України з питань технічного регулювання та споживчої політики від 7 квітня 2003 року № 55.</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12. Документ, що створюється в Суді, повинен містити такі </w:t>
      </w:r>
      <w:r w:rsidR="00A10BF9" w:rsidRPr="009029C1">
        <w:rPr>
          <w:rFonts w:ascii="Times New Roman" w:eastAsia="Times New Roman" w:hAnsi="Times New Roman"/>
          <w:color w:val="000000"/>
          <w:sz w:val="28"/>
          <w:szCs w:val="20"/>
          <w:lang w:eastAsia="ru-RU"/>
        </w:rPr>
        <w:t>обов’язкові</w:t>
      </w:r>
      <w:r w:rsidRPr="009029C1">
        <w:rPr>
          <w:rFonts w:ascii="Times New Roman" w:eastAsia="Times New Roman" w:hAnsi="Times New Roman"/>
          <w:color w:val="000000"/>
          <w:sz w:val="28"/>
          <w:szCs w:val="20"/>
          <w:lang w:eastAsia="ru-RU"/>
        </w:rPr>
        <w:t xml:space="preserve"> реквізити: назва </w:t>
      </w:r>
      <w:r>
        <w:rPr>
          <w:rFonts w:ascii="Times New Roman" w:eastAsia="Times New Roman" w:hAnsi="Times New Roman"/>
          <w:color w:val="000000"/>
          <w:sz w:val="28"/>
          <w:szCs w:val="20"/>
          <w:lang w:eastAsia="ru-RU"/>
        </w:rPr>
        <w:t>органу</w:t>
      </w:r>
      <w:r w:rsidRPr="009029C1">
        <w:rPr>
          <w:rFonts w:ascii="Times New Roman" w:eastAsia="Times New Roman" w:hAnsi="Times New Roman"/>
          <w:color w:val="000000"/>
          <w:sz w:val="28"/>
          <w:szCs w:val="20"/>
          <w:lang w:eastAsia="ru-RU"/>
        </w:rPr>
        <w:t>, назва виду документа (не зазначається на листах), дата, реєстраційний індекс документа, заголовок до тексту документа, текст документа, підпис.</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13. При оформленні різних видів документів, крім зазначених </w:t>
      </w:r>
      <w:proofErr w:type="spellStart"/>
      <w:r w:rsidRPr="009029C1">
        <w:rPr>
          <w:rFonts w:ascii="Times New Roman" w:eastAsia="Times New Roman" w:hAnsi="Times New Roman"/>
          <w:color w:val="000000"/>
          <w:sz w:val="28"/>
          <w:szCs w:val="20"/>
          <w:lang w:eastAsia="ru-RU"/>
        </w:rPr>
        <w:t>обовʼязкових</w:t>
      </w:r>
      <w:proofErr w:type="spellEnd"/>
      <w:r w:rsidRPr="009029C1">
        <w:rPr>
          <w:rFonts w:ascii="Times New Roman" w:eastAsia="Times New Roman" w:hAnsi="Times New Roman"/>
          <w:color w:val="000000"/>
          <w:sz w:val="28"/>
          <w:szCs w:val="20"/>
          <w:lang w:eastAsia="ru-RU"/>
        </w:rPr>
        <w:t xml:space="preserve"> реквізитів, використовують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такі реквізити: зображення Державного Герба України, код Суду, назва структурного підрозділу Суду, довідкові дані про Суд, посилання на реєстраційний індекс і дату документа, на який дають відповідь, місце складення або видання документа, гриф обмеження доступу до документа, адресат, гриф затвердження документа, резолюція, відмітка про наявність додатків, гриф погодження документа, візи документа, відбиток печатки, відмітка про засвідчення копії, прізвище виконавця і номер його телефону, відмітка про виконання документа і направлення його до справи, відмітка про наявність документа в електронній формі, відмітка про надходження документа до Суду.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14. У документах, оформлених на двох і більше сторінках, відмітк</w:t>
      </w:r>
      <w:r w:rsidR="00D008C7">
        <w:rPr>
          <w:rFonts w:ascii="Times New Roman" w:eastAsia="Times New Roman" w:hAnsi="Times New Roman"/>
          <w:color w:val="000000"/>
          <w:sz w:val="28"/>
          <w:szCs w:val="20"/>
          <w:lang w:eastAsia="ru-RU"/>
        </w:rPr>
        <w:t>а</w:t>
      </w:r>
      <w:r w:rsidRPr="009029C1">
        <w:rPr>
          <w:rFonts w:ascii="Times New Roman" w:eastAsia="Times New Roman" w:hAnsi="Times New Roman"/>
          <w:color w:val="000000"/>
          <w:sz w:val="28"/>
          <w:szCs w:val="20"/>
          <w:lang w:eastAsia="ru-RU"/>
        </w:rPr>
        <w:t xml:space="preserve"> про наявність додатків, підпис, гриф погодження документа, візи документа, відбиток печатки, відмітк</w:t>
      </w:r>
      <w:r w:rsidR="00D008C7">
        <w:rPr>
          <w:rFonts w:ascii="Times New Roman" w:eastAsia="Times New Roman" w:hAnsi="Times New Roman"/>
          <w:color w:val="000000"/>
          <w:sz w:val="28"/>
          <w:szCs w:val="20"/>
          <w:lang w:eastAsia="ru-RU"/>
        </w:rPr>
        <w:t>а</w:t>
      </w:r>
      <w:r w:rsidRPr="009029C1">
        <w:rPr>
          <w:rFonts w:ascii="Times New Roman" w:eastAsia="Times New Roman" w:hAnsi="Times New Roman"/>
          <w:color w:val="000000"/>
          <w:sz w:val="28"/>
          <w:szCs w:val="20"/>
          <w:lang w:eastAsia="ru-RU"/>
        </w:rPr>
        <w:t xml:space="preserve"> про засвідчення копії, прізвище виконавця і номер його телефону проставляють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після тексту, а відмітки про виконання документа і направлення його до справи, про наявність документа в електронній формі, про надходження документа до Суду – на нижньому полі першої сторінки документа.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15. Рішення, висновки, ухвали, постанови, забезпечувальні накази Суду, документи організаційно-розпорядчого характеру (розпорядження) та документи, які адресують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зовнішнім адресатам, оформляють</w:t>
      </w:r>
      <w:r w:rsidR="00631256">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бланках.</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Внутрішні документи (службові та доповідні записки, довідки, акти, заяви тощо) оформляють</w:t>
      </w:r>
      <w:r w:rsidR="00D008C7">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папері стандартного формату.</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16. </w:t>
      </w:r>
      <w:proofErr w:type="spellStart"/>
      <w:r w:rsidRPr="009029C1">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Pr="009029C1">
        <w:rPr>
          <w:rFonts w:ascii="Times New Roman" w:eastAsia="Times New Roman" w:hAnsi="Times New Roman"/>
          <w:color w:val="000000"/>
          <w:sz w:val="28"/>
          <w:szCs w:val="20"/>
          <w:lang w:eastAsia="ru-RU"/>
        </w:rPr>
        <w:t>кт</w:t>
      </w:r>
      <w:proofErr w:type="spellEnd"/>
      <w:r w:rsidRPr="009029C1">
        <w:rPr>
          <w:rFonts w:ascii="Times New Roman" w:eastAsia="Times New Roman" w:hAnsi="Times New Roman"/>
          <w:color w:val="000000"/>
          <w:sz w:val="28"/>
          <w:szCs w:val="20"/>
          <w:lang w:eastAsia="ru-RU"/>
        </w:rPr>
        <w:t xml:space="preserve"> документа візу</w:t>
      </w:r>
      <w:r w:rsidR="00C528DC">
        <w:rPr>
          <w:rFonts w:ascii="Times New Roman" w:eastAsia="Times New Roman" w:hAnsi="Times New Roman"/>
          <w:color w:val="000000"/>
          <w:sz w:val="28"/>
          <w:szCs w:val="20"/>
          <w:lang w:eastAsia="ru-RU"/>
        </w:rPr>
        <w:t>ють</w:t>
      </w:r>
      <w:r w:rsidRPr="009029C1">
        <w:rPr>
          <w:rFonts w:ascii="Times New Roman" w:eastAsia="Times New Roman" w:hAnsi="Times New Roman"/>
          <w:color w:val="000000"/>
          <w:sz w:val="28"/>
          <w:szCs w:val="20"/>
          <w:lang w:eastAsia="ru-RU"/>
        </w:rPr>
        <w:t xml:space="preserve"> виконавець, інші посадові особи, відповідальні за його підготовку. Віза включає особистий підпис, ініціали (ініціал імені) і прізвище особи, яка візує документ, дату візування.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uk-UA"/>
        </w:rPr>
      </w:pPr>
      <w:proofErr w:type="spellStart"/>
      <w:r w:rsidRPr="009029C1">
        <w:rPr>
          <w:rFonts w:ascii="Times New Roman" w:eastAsia="Times New Roman" w:hAnsi="Times New Roman"/>
          <w:color w:val="000000"/>
          <w:sz w:val="28"/>
          <w:szCs w:val="20"/>
          <w:lang w:eastAsia="uk-UA"/>
        </w:rPr>
        <w:t>Про</w:t>
      </w:r>
      <w:r w:rsidR="00BB3C8B">
        <w:rPr>
          <w:rFonts w:ascii="Times New Roman" w:eastAsia="Times New Roman" w:hAnsi="Times New Roman"/>
          <w:color w:val="000000"/>
          <w:sz w:val="28"/>
          <w:szCs w:val="20"/>
          <w:lang w:eastAsia="uk-UA"/>
        </w:rPr>
        <w:t>є</w:t>
      </w:r>
      <w:r w:rsidRPr="009029C1">
        <w:rPr>
          <w:rFonts w:ascii="Times New Roman" w:eastAsia="Times New Roman" w:hAnsi="Times New Roman"/>
          <w:color w:val="000000"/>
          <w:sz w:val="28"/>
          <w:szCs w:val="20"/>
          <w:lang w:eastAsia="uk-UA"/>
        </w:rPr>
        <w:t>кти</w:t>
      </w:r>
      <w:proofErr w:type="spellEnd"/>
      <w:r w:rsidRPr="009029C1">
        <w:rPr>
          <w:rFonts w:ascii="Times New Roman" w:eastAsia="Times New Roman" w:hAnsi="Times New Roman"/>
          <w:color w:val="000000"/>
          <w:sz w:val="28"/>
          <w:szCs w:val="20"/>
          <w:lang w:eastAsia="uk-UA"/>
        </w:rPr>
        <w:t xml:space="preserve"> рішень, висновків, ухвал Суду візу</w:t>
      </w:r>
      <w:r w:rsidR="00C528DC">
        <w:rPr>
          <w:rFonts w:ascii="Times New Roman" w:eastAsia="Times New Roman" w:hAnsi="Times New Roman"/>
          <w:color w:val="000000"/>
          <w:sz w:val="28"/>
          <w:szCs w:val="20"/>
          <w:lang w:eastAsia="uk-UA"/>
        </w:rPr>
        <w:t>ють</w:t>
      </w:r>
      <w:r w:rsidRPr="009029C1">
        <w:rPr>
          <w:rFonts w:ascii="Times New Roman" w:eastAsia="Times New Roman" w:hAnsi="Times New Roman"/>
          <w:color w:val="000000"/>
          <w:sz w:val="28"/>
          <w:szCs w:val="20"/>
          <w:lang w:eastAsia="uk-UA"/>
        </w:rPr>
        <w:t xml:space="preserve"> суддя-доповідач, його науковий консультант або помічник (за дорученням судді-доповідача), працівники Редакційно-видавничого управління Департаменту організаційної роботи Секретаріату і відділу моніторингу виконання актів Суду, обліку та систематизації законодавства Правового департаменту Секретаріату, які </w:t>
      </w:r>
      <w:r w:rsidRPr="009029C1">
        <w:rPr>
          <w:rFonts w:ascii="Times New Roman" w:eastAsia="Times New Roman" w:hAnsi="Times New Roman"/>
          <w:color w:val="000000"/>
          <w:sz w:val="28"/>
          <w:szCs w:val="20"/>
          <w:lang w:eastAsia="uk-UA"/>
        </w:rPr>
        <w:lastRenderedPageBreak/>
        <w:t xml:space="preserve">опрацьовували цей документ. Керівники зазначених структурних підрозділів Секретаріату або їх заступники візують остаточний варіант вказаних актів.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uk-UA"/>
        </w:rPr>
      </w:pPr>
      <w:proofErr w:type="spellStart"/>
      <w:r w:rsidRPr="009029C1">
        <w:rPr>
          <w:rFonts w:ascii="Times New Roman" w:eastAsia="Times New Roman" w:hAnsi="Times New Roman"/>
          <w:color w:val="000000"/>
          <w:sz w:val="28"/>
          <w:szCs w:val="20"/>
          <w:lang w:eastAsia="uk-UA"/>
        </w:rPr>
        <w:t>Про</w:t>
      </w:r>
      <w:r w:rsidR="00BB3C8B">
        <w:rPr>
          <w:rFonts w:ascii="Times New Roman" w:eastAsia="Times New Roman" w:hAnsi="Times New Roman"/>
          <w:color w:val="000000"/>
          <w:sz w:val="28"/>
          <w:szCs w:val="20"/>
          <w:lang w:eastAsia="uk-UA"/>
        </w:rPr>
        <w:t>є</w:t>
      </w:r>
      <w:r w:rsidRPr="009029C1">
        <w:rPr>
          <w:rFonts w:ascii="Times New Roman" w:eastAsia="Times New Roman" w:hAnsi="Times New Roman"/>
          <w:color w:val="000000"/>
          <w:sz w:val="28"/>
          <w:szCs w:val="20"/>
          <w:lang w:eastAsia="uk-UA"/>
        </w:rPr>
        <w:t>кти</w:t>
      </w:r>
      <w:proofErr w:type="spellEnd"/>
      <w:r w:rsidRPr="009029C1">
        <w:rPr>
          <w:rFonts w:ascii="Times New Roman" w:eastAsia="Times New Roman" w:hAnsi="Times New Roman"/>
          <w:color w:val="000000"/>
          <w:sz w:val="28"/>
          <w:szCs w:val="20"/>
          <w:lang w:eastAsia="uk-UA"/>
        </w:rPr>
        <w:t xml:space="preserve"> постанов, забезпечувальних наказів</w:t>
      </w:r>
      <w:r w:rsidR="00C528DC">
        <w:rPr>
          <w:rFonts w:ascii="Times New Roman" w:eastAsia="Times New Roman" w:hAnsi="Times New Roman"/>
          <w:color w:val="000000"/>
          <w:sz w:val="28"/>
          <w:szCs w:val="20"/>
          <w:lang w:eastAsia="uk-UA"/>
        </w:rPr>
        <w:t xml:space="preserve"> Суду</w:t>
      </w:r>
      <w:r w:rsidRPr="009029C1">
        <w:rPr>
          <w:rFonts w:ascii="Times New Roman" w:eastAsia="Times New Roman" w:hAnsi="Times New Roman"/>
          <w:color w:val="000000"/>
          <w:sz w:val="28"/>
          <w:szCs w:val="20"/>
          <w:lang w:eastAsia="uk-UA"/>
        </w:rPr>
        <w:t xml:space="preserve"> візу</w:t>
      </w:r>
      <w:r w:rsidR="00C528DC">
        <w:rPr>
          <w:rFonts w:ascii="Times New Roman" w:eastAsia="Times New Roman" w:hAnsi="Times New Roman"/>
          <w:color w:val="000000"/>
          <w:sz w:val="28"/>
          <w:szCs w:val="20"/>
          <w:lang w:eastAsia="uk-UA"/>
        </w:rPr>
        <w:t>ють</w:t>
      </w:r>
      <w:r w:rsidRPr="009029C1">
        <w:rPr>
          <w:rFonts w:ascii="Times New Roman" w:eastAsia="Times New Roman" w:hAnsi="Times New Roman"/>
          <w:color w:val="000000"/>
          <w:sz w:val="28"/>
          <w:szCs w:val="20"/>
          <w:lang w:eastAsia="uk-UA"/>
        </w:rPr>
        <w:t xml:space="preserve"> виконавець, працівники Редакційно-видавничого управління Департаменту організаційної роботи Секретаріату та відділу моніторингу виконання актів Суду, обліку та систематизації законодавства Правового департаменту Секретаріату, а також керівник структурного підрозділу Секретаріату, в якому їх було створено.</w:t>
      </w:r>
    </w:p>
    <w:p w:rsidR="00DA0DC6" w:rsidRDefault="001B6E0F" w:rsidP="00446B67">
      <w:pPr>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Г</w:t>
      </w:r>
      <w:r w:rsidR="00DA0DC6">
        <w:rPr>
          <w:rFonts w:ascii="Times New Roman" w:eastAsia="Times New Roman" w:hAnsi="Times New Roman"/>
          <w:color w:val="000000"/>
          <w:sz w:val="28"/>
          <w:szCs w:val="20"/>
          <w:lang w:eastAsia="ru-RU"/>
        </w:rPr>
        <w:t>оловн</w:t>
      </w:r>
      <w:r>
        <w:rPr>
          <w:rFonts w:ascii="Times New Roman" w:eastAsia="Times New Roman" w:hAnsi="Times New Roman"/>
          <w:color w:val="000000"/>
          <w:sz w:val="28"/>
          <w:szCs w:val="20"/>
          <w:lang w:eastAsia="ru-RU"/>
        </w:rPr>
        <w:t>ий спеціаліст</w:t>
      </w:r>
      <w:r w:rsidR="00DA0DC6">
        <w:rPr>
          <w:rFonts w:ascii="Times New Roman" w:eastAsia="Times New Roman" w:hAnsi="Times New Roman"/>
          <w:color w:val="000000"/>
          <w:sz w:val="28"/>
          <w:szCs w:val="20"/>
          <w:lang w:eastAsia="ru-RU"/>
        </w:rPr>
        <w:t xml:space="preserve"> з питань запобігання і виявлення корупції  Секретаріату</w:t>
      </w:r>
      <w:r>
        <w:rPr>
          <w:rFonts w:ascii="Times New Roman" w:eastAsia="Times New Roman" w:hAnsi="Times New Roman"/>
          <w:color w:val="000000"/>
          <w:sz w:val="28"/>
          <w:szCs w:val="20"/>
          <w:lang w:eastAsia="ru-RU"/>
        </w:rPr>
        <w:t xml:space="preserve"> за дорученням Голови Суду, керівника Секретаріату або з власної ініціативи</w:t>
      </w:r>
      <w:r w:rsidR="00DA0DC6">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здійснює</w:t>
      </w:r>
      <w:r w:rsidR="00DA0DC6">
        <w:rPr>
          <w:rFonts w:ascii="Times New Roman" w:eastAsia="Times New Roman" w:hAnsi="Times New Roman"/>
          <w:color w:val="000000"/>
          <w:sz w:val="28"/>
          <w:szCs w:val="20"/>
          <w:lang w:eastAsia="ru-RU"/>
        </w:rPr>
        <w:t xml:space="preserve"> оцінк</w:t>
      </w:r>
      <w:r>
        <w:rPr>
          <w:rFonts w:ascii="Times New Roman" w:eastAsia="Times New Roman" w:hAnsi="Times New Roman"/>
          <w:color w:val="000000"/>
          <w:sz w:val="28"/>
          <w:szCs w:val="20"/>
          <w:lang w:eastAsia="ru-RU"/>
        </w:rPr>
        <w:t>у</w:t>
      </w:r>
      <w:r w:rsidR="00DA0DC6">
        <w:rPr>
          <w:rFonts w:ascii="Times New Roman" w:eastAsia="Times New Roman" w:hAnsi="Times New Roman"/>
          <w:color w:val="000000"/>
          <w:sz w:val="28"/>
          <w:szCs w:val="20"/>
          <w:lang w:eastAsia="ru-RU"/>
        </w:rPr>
        <w:t xml:space="preserve"> </w:t>
      </w:r>
      <w:proofErr w:type="spellStart"/>
      <w:r w:rsidR="00DA0DC6">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DA0DC6">
        <w:rPr>
          <w:rFonts w:ascii="Times New Roman" w:eastAsia="Times New Roman" w:hAnsi="Times New Roman"/>
          <w:color w:val="000000"/>
          <w:sz w:val="28"/>
          <w:szCs w:val="20"/>
          <w:lang w:eastAsia="ru-RU"/>
        </w:rPr>
        <w:t>ктів</w:t>
      </w:r>
      <w:proofErr w:type="spellEnd"/>
      <w:r w:rsidR="00DA0DC6">
        <w:rPr>
          <w:rFonts w:ascii="Times New Roman" w:eastAsia="Times New Roman" w:hAnsi="Times New Roman"/>
          <w:color w:val="000000"/>
          <w:sz w:val="28"/>
          <w:szCs w:val="20"/>
          <w:lang w:eastAsia="ru-RU"/>
        </w:rPr>
        <w:t xml:space="preserve"> постанов, що регламентують організацію внутрішньої роботи Суду</w:t>
      </w:r>
      <w:r>
        <w:rPr>
          <w:rFonts w:ascii="Times New Roman" w:eastAsia="Times New Roman" w:hAnsi="Times New Roman"/>
          <w:color w:val="000000"/>
          <w:sz w:val="28"/>
          <w:szCs w:val="20"/>
          <w:lang w:eastAsia="ru-RU"/>
        </w:rPr>
        <w:t>,</w:t>
      </w:r>
      <w:r w:rsidR="00DA0DC6">
        <w:rPr>
          <w:rFonts w:ascii="Times New Roman" w:eastAsia="Times New Roman" w:hAnsi="Times New Roman"/>
          <w:color w:val="000000"/>
          <w:sz w:val="28"/>
          <w:szCs w:val="20"/>
          <w:lang w:eastAsia="ru-RU"/>
        </w:rPr>
        <w:t xml:space="preserve"> та додатків до них</w:t>
      </w:r>
      <w:r>
        <w:rPr>
          <w:rFonts w:ascii="Times New Roman" w:eastAsia="Times New Roman" w:hAnsi="Times New Roman"/>
          <w:color w:val="000000"/>
          <w:sz w:val="28"/>
          <w:szCs w:val="20"/>
          <w:lang w:eastAsia="ru-RU"/>
        </w:rPr>
        <w:t xml:space="preserve"> стосовно</w:t>
      </w:r>
      <w:r w:rsidR="00DA0DC6">
        <w:rPr>
          <w:rFonts w:ascii="Times New Roman" w:eastAsia="Times New Roman" w:hAnsi="Times New Roman"/>
          <w:color w:val="000000"/>
          <w:sz w:val="28"/>
          <w:szCs w:val="20"/>
          <w:lang w:eastAsia="ru-RU"/>
        </w:rPr>
        <w:t xml:space="preserve"> факторів, що можуть призвести до вчинення корупційних або </w:t>
      </w:r>
      <w:r w:rsidR="00A10BF9">
        <w:rPr>
          <w:rFonts w:ascii="Times New Roman" w:eastAsia="Times New Roman" w:hAnsi="Times New Roman"/>
          <w:color w:val="000000"/>
          <w:sz w:val="28"/>
          <w:szCs w:val="20"/>
          <w:lang w:eastAsia="ru-RU"/>
        </w:rPr>
        <w:t>пов’язаних</w:t>
      </w:r>
      <w:r w:rsidR="00DA0DC6">
        <w:rPr>
          <w:rFonts w:ascii="Times New Roman" w:eastAsia="Times New Roman" w:hAnsi="Times New Roman"/>
          <w:color w:val="000000"/>
          <w:sz w:val="28"/>
          <w:szCs w:val="20"/>
          <w:lang w:eastAsia="ru-RU"/>
        </w:rPr>
        <w:t xml:space="preserve"> з корупцією правопорушень</w:t>
      </w:r>
      <w:r>
        <w:rPr>
          <w:rFonts w:ascii="Times New Roman" w:eastAsia="Times New Roman" w:hAnsi="Times New Roman"/>
          <w:color w:val="000000"/>
          <w:sz w:val="28"/>
          <w:szCs w:val="20"/>
          <w:lang w:eastAsia="ru-RU"/>
        </w:rPr>
        <w:t>,</w:t>
      </w:r>
      <w:r w:rsidR="00DA0DC6">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а також</w:t>
      </w:r>
      <w:r w:rsidR="00DA0DC6">
        <w:rPr>
          <w:rFonts w:ascii="Times New Roman" w:eastAsia="Times New Roman" w:hAnsi="Times New Roman"/>
          <w:color w:val="000000"/>
          <w:sz w:val="28"/>
          <w:szCs w:val="20"/>
          <w:lang w:eastAsia="ru-RU"/>
        </w:rPr>
        <w:t xml:space="preserve"> нада</w:t>
      </w:r>
      <w:r>
        <w:rPr>
          <w:rFonts w:ascii="Times New Roman" w:eastAsia="Times New Roman" w:hAnsi="Times New Roman"/>
          <w:color w:val="000000"/>
          <w:sz w:val="28"/>
          <w:szCs w:val="20"/>
          <w:lang w:eastAsia="ru-RU"/>
        </w:rPr>
        <w:t>є</w:t>
      </w:r>
      <w:r w:rsidR="00DA0DC6">
        <w:rPr>
          <w:rFonts w:ascii="Times New Roman" w:eastAsia="Times New Roman" w:hAnsi="Times New Roman"/>
          <w:color w:val="000000"/>
          <w:sz w:val="28"/>
          <w:szCs w:val="20"/>
          <w:lang w:eastAsia="ru-RU"/>
        </w:rPr>
        <w:t xml:space="preserve"> відповідн</w:t>
      </w:r>
      <w:r>
        <w:rPr>
          <w:rFonts w:ascii="Times New Roman" w:eastAsia="Times New Roman" w:hAnsi="Times New Roman"/>
          <w:color w:val="000000"/>
          <w:sz w:val="28"/>
          <w:szCs w:val="20"/>
          <w:lang w:eastAsia="ru-RU"/>
        </w:rPr>
        <w:t>і</w:t>
      </w:r>
      <w:r w:rsidR="00DA0DC6">
        <w:rPr>
          <w:rFonts w:ascii="Times New Roman" w:eastAsia="Times New Roman" w:hAnsi="Times New Roman"/>
          <w:color w:val="000000"/>
          <w:sz w:val="28"/>
          <w:szCs w:val="20"/>
          <w:lang w:eastAsia="ru-RU"/>
        </w:rPr>
        <w:t xml:space="preserve"> висновк</w:t>
      </w:r>
      <w:r>
        <w:rPr>
          <w:rFonts w:ascii="Times New Roman" w:eastAsia="Times New Roman" w:hAnsi="Times New Roman"/>
          <w:color w:val="000000"/>
          <w:sz w:val="28"/>
          <w:szCs w:val="20"/>
          <w:lang w:eastAsia="ru-RU"/>
        </w:rPr>
        <w:t>и</w:t>
      </w:r>
      <w:r w:rsidR="00DA0DC6">
        <w:rPr>
          <w:rFonts w:ascii="Times New Roman" w:eastAsia="Times New Roman" w:hAnsi="Times New Roman"/>
          <w:color w:val="000000"/>
          <w:sz w:val="28"/>
          <w:szCs w:val="20"/>
          <w:lang w:eastAsia="ru-RU"/>
        </w:rPr>
        <w:t>.</w:t>
      </w:r>
    </w:p>
    <w:p w:rsidR="00FD5050" w:rsidRPr="00FD5050" w:rsidRDefault="00FD5050" w:rsidP="00BC4959">
      <w:pPr>
        <w:spacing w:after="0" w:line="240" w:lineRule="auto"/>
        <w:jc w:val="both"/>
        <w:rPr>
          <w:rFonts w:ascii="Times New Roman" w:eastAsia="Times New Roman" w:hAnsi="Times New Roman"/>
          <w:bCs/>
          <w:i/>
          <w:color w:val="000000"/>
          <w:sz w:val="24"/>
          <w:szCs w:val="24"/>
          <w:lang w:eastAsia="ru-RU"/>
        </w:rPr>
      </w:pPr>
      <w:r w:rsidRPr="00FD5050">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абзац четвертий</w:t>
      </w:r>
      <w:r w:rsidRPr="00FD5050">
        <w:rPr>
          <w:rFonts w:ascii="Times New Roman" w:eastAsia="Times New Roman" w:hAnsi="Times New Roman"/>
          <w:bCs/>
          <w:i/>
          <w:color w:val="000000"/>
          <w:sz w:val="24"/>
          <w:szCs w:val="24"/>
          <w:lang w:eastAsia="ru-RU"/>
        </w:rPr>
        <w:t xml:space="preserve"> пункту 16 зі змінами, внесеними згідно з Розпорядженням Голови Конституційного Суду У</w:t>
      </w:r>
      <w:r w:rsidR="008F3B06">
        <w:rPr>
          <w:rFonts w:ascii="Times New Roman" w:eastAsia="Times New Roman" w:hAnsi="Times New Roman"/>
          <w:bCs/>
          <w:i/>
          <w:color w:val="000000"/>
          <w:sz w:val="24"/>
          <w:szCs w:val="24"/>
          <w:lang w:eastAsia="ru-RU"/>
        </w:rPr>
        <w:t xml:space="preserve">країни від 6 вересня 2021 року </w:t>
      </w:r>
      <w:r w:rsidRPr="00FD5050">
        <w:rPr>
          <w:rFonts w:ascii="Times New Roman" w:eastAsia="Times New Roman" w:hAnsi="Times New Roman"/>
          <w:bCs/>
          <w:i/>
          <w:color w:val="000000"/>
          <w:sz w:val="24"/>
          <w:szCs w:val="24"/>
          <w:lang w:eastAsia="ru-RU"/>
        </w:rPr>
        <w:t xml:space="preserve">54/01/2021-ОД) </w:t>
      </w:r>
    </w:p>
    <w:p w:rsidR="001B6E0F" w:rsidRPr="009029C1" w:rsidRDefault="001B6E0F" w:rsidP="00446B67">
      <w:pPr>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Головний спеціаліст з внутрішнього аудиту</w:t>
      </w:r>
      <w:r w:rsidR="00C528DC">
        <w:rPr>
          <w:rFonts w:ascii="Times New Roman" w:eastAsia="Times New Roman" w:hAnsi="Times New Roman"/>
          <w:color w:val="000000"/>
          <w:sz w:val="28"/>
          <w:szCs w:val="20"/>
          <w:lang w:eastAsia="ru-RU"/>
        </w:rPr>
        <w:t xml:space="preserve"> Суду</w:t>
      </w:r>
      <w:r>
        <w:rPr>
          <w:rFonts w:ascii="Times New Roman" w:eastAsia="Times New Roman" w:hAnsi="Times New Roman"/>
          <w:color w:val="000000"/>
          <w:sz w:val="28"/>
          <w:szCs w:val="20"/>
          <w:lang w:eastAsia="ru-RU"/>
        </w:rPr>
        <w:t xml:space="preserve"> за дорученням Голови Суду здійснює попереднє опрацювання </w:t>
      </w:r>
      <w:proofErr w:type="spellStart"/>
      <w:r>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Pr>
          <w:rFonts w:ascii="Times New Roman" w:eastAsia="Times New Roman" w:hAnsi="Times New Roman"/>
          <w:color w:val="000000"/>
          <w:sz w:val="28"/>
          <w:szCs w:val="20"/>
          <w:lang w:eastAsia="ru-RU"/>
        </w:rPr>
        <w:t>ктів</w:t>
      </w:r>
      <w:proofErr w:type="spellEnd"/>
      <w:r>
        <w:rPr>
          <w:rFonts w:ascii="Times New Roman" w:eastAsia="Times New Roman" w:hAnsi="Times New Roman"/>
          <w:color w:val="000000"/>
          <w:sz w:val="28"/>
          <w:szCs w:val="20"/>
          <w:lang w:eastAsia="ru-RU"/>
        </w:rPr>
        <w:t xml:space="preserve"> окремих документів, що стосуються адміністративно-господарської діяльності, фінансів і бюджету, кадрових й інших питань діяльності Суду та Секретаріату, та надає відповідні висновки за результатами такого опрацювання. Особи, які відповідають за підготовку документів із законодавчо визначеним строком затвердження/підпису/подання, мають враховувати, що строк погодження </w:t>
      </w:r>
      <w:proofErr w:type="spellStart"/>
      <w:r>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Pr>
          <w:rFonts w:ascii="Times New Roman" w:eastAsia="Times New Roman" w:hAnsi="Times New Roman"/>
          <w:color w:val="000000"/>
          <w:sz w:val="28"/>
          <w:szCs w:val="20"/>
          <w:lang w:eastAsia="ru-RU"/>
        </w:rPr>
        <w:t>кту</w:t>
      </w:r>
      <w:proofErr w:type="spellEnd"/>
      <w:r>
        <w:rPr>
          <w:rFonts w:ascii="Times New Roman" w:eastAsia="Times New Roman" w:hAnsi="Times New Roman"/>
          <w:color w:val="000000"/>
          <w:sz w:val="28"/>
          <w:szCs w:val="20"/>
          <w:lang w:eastAsia="ru-RU"/>
        </w:rPr>
        <w:t xml:space="preserve"> документа може збільшитися на 3–5 робочих днів через необхідність здійснення аудиторських процедур.</w:t>
      </w:r>
    </w:p>
    <w:p w:rsidR="00FC1A33" w:rsidRDefault="00FC1A33" w:rsidP="00446B67">
      <w:pPr>
        <w:spacing w:after="0" w:line="240" w:lineRule="auto"/>
        <w:ind w:firstLine="709"/>
        <w:jc w:val="both"/>
        <w:rPr>
          <w:rFonts w:ascii="Times New Roman" w:eastAsia="Times New Roman" w:hAnsi="Times New Roman"/>
          <w:color w:val="000000"/>
          <w:sz w:val="28"/>
          <w:szCs w:val="20"/>
          <w:lang w:eastAsia="ru-RU"/>
        </w:rPr>
      </w:pPr>
      <w:proofErr w:type="spellStart"/>
      <w:r w:rsidRPr="009029C1">
        <w:rPr>
          <w:rFonts w:ascii="Times New Roman" w:eastAsia="Times New Roman" w:hAnsi="Times New Roman"/>
          <w:color w:val="000000"/>
          <w:sz w:val="28"/>
          <w:szCs w:val="20"/>
          <w:lang w:eastAsia="ru-RU"/>
        </w:rPr>
        <w:t>Про</w:t>
      </w:r>
      <w:r w:rsidR="00A54220">
        <w:rPr>
          <w:rFonts w:ascii="Times New Roman" w:eastAsia="Times New Roman" w:hAnsi="Times New Roman"/>
          <w:color w:val="000000"/>
          <w:sz w:val="28"/>
          <w:szCs w:val="20"/>
          <w:lang w:eastAsia="ru-RU"/>
        </w:rPr>
        <w:t>є</w:t>
      </w:r>
      <w:r w:rsidRPr="009029C1">
        <w:rPr>
          <w:rFonts w:ascii="Times New Roman" w:eastAsia="Times New Roman" w:hAnsi="Times New Roman"/>
          <w:color w:val="000000"/>
          <w:sz w:val="28"/>
          <w:szCs w:val="20"/>
          <w:lang w:eastAsia="ru-RU"/>
        </w:rPr>
        <w:t>кти</w:t>
      </w:r>
      <w:proofErr w:type="spellEnd"/>
      <w:r w:rsidRPr="009029C1">
        <w:rPr>
          <w:rFonts w:ascii="Times New Roman" w:eastAsia="Times New Roman" w:hAnsi="Times New Roman"/>
          <w:color w:val="000000"/>
          <w:sz w:val="28"/>
          <w:szCs w:val="20"/>
          <w:lang w:eastAsia="ru-RU"/>
        </w:rPr>
        <w:t xml:space="preserve"> листів за підписом Голови Суду </w:t>
      </w:r>
      <w:r w:rsidR="00A54220">
        <w:rPr>
          <w:rFonts w:ascii="Times New Roman" w:eastAsia="Times New Roman" w:hAnsi="Times New Roman"/>
          <w:color w:val="000000"/>
          <w:sz w:val="28"/>
          <w:szCs w:val="20"/>
          <w:lang w:eastAsia="ru-RU"/>
        </w:rPr>
        <w:t>або особи, яка виконує його обов’язки,</w:t>
      </w:r>
      <w:r w:rsidRPr="009029C1">
        <w:rPr>
          <w:rFonts w:ascii="Times New Roman" w:eastAsia="Times New Roman" w:hAnsi="Times New Roman"/>
          <w:color w:val="000000"/>
          <w:sz w:val="28"/>
          <w:szCs w:val="20"/>
          <w:lang w:eastAsia="ru-RU"/>
        </w:rPr>
        <w:t xml:space="preserve"> на адресу Президента України, Верховної Ради України, Кабінету Міністрів України, інших органів державної влади</w:t>
      </w:r>
      <w:r w:rsidR="00047DCE">
        <w:rPr>
          <w:rFonts w:ascii="Times New Roman" w:eastAsia="Times New Roman" w:hAnsi="Times New Roman"/>
          <w:color w:val="000000"/>
          <w:sz w:val="28"/>
          <w:szCs w:val="20"/>
          <w:lang w:eastAsia="ru-RU"/>
        </w:rPr>
        <w:t>, які стосуються конституційного провадження,</w:t>
      </w:r>
      <w:r w:rsidRPr="009029C1">
        <w:rPr>
          <w:rFonts w:ascii="Times New Roman" w:eastAsia="Times New Roman" w:hAnsi="Times New Roman"/>
          <w:color w:val="000000"/>
          <w:sz w:val="28"/>
          <w:szCs w:val="20"/>
          <w:lang w:eastAsia="ru-RU"/>
        </w:rPr>
        <w:t xml:space="preserve"> візу</w:t>
      </w:r>
      <w:r w:rsidR="00C528DC">
        <w:rPr>
          <w:rFonts w:ascii="Times New Roman" w:eastAsia="Times New Roman" w:hAnsi="Times New Roman"/>
          <w:color w:val="000000"/>
          <w:sz w:val="28"/>
          <w:szCs w:val="20"/>
          <w:lang w:eastAsia="ru-RU"/>
        </w:rPr>
        <w:t>ють</w:t>
      </w:r>
      <w:r w:rsidRPr="009029C1">
        <w:rPr>
          <w:rFonts w:ascii="Times New Roman" w:eastAsia="Times New Roman" w:hAnsi="Times New Roman"/>
          <w:color w:val="000000"/>
          <w:sz w:val="28"/>
          <w:szCs w:val="20"/>
          <w:lang w:eastAsia="ru-RU"/>
        </w:rPr>
        <w:t xml:space="preserve"> виконавець, працівник</w:t>
      </w:r>
      <w:r w:rsidRPr="009029C1">
        <w:rPr>
          <w:rFonts w:ascii="Times New Roman" w:eastAsia="Times New Roman" w:hAnsi="Times New Roman"/>
          <w:color w:val="000000"/>
          <w:sz w:val="28"/>
          <w:szCs w:val="20"/>
          <w:lang w:eastAsia="ru-RU"/>
        </w:rPr>
        <w:br/>
        <w:t xml:space="preserve">Редакційно-видавничого управління </w:t>
      </w:r>
      <w:r w:rsidRPr="009029C1">
        <w:rPr>
          <w:rFonts w:ascii="Times New Roman" w:eastAsia="Times New Roman" w:hAnsi="Times New Roman"/>
          <w:color w:val="000000"/>
          <w:sz w:val="28"/>
          <w:szCs w:val="20"/>
          <w:lang w:eastAsia="uk-UA"/>
        </w:rPr>
        <w:t>Департаменту організаційної роботи Секретаріату</w:t>
      </w:r>
      <w:r w:rsidRPr="009029C1">
        <w:rPr>
          <w:rFonts w:ascii="Times New Roman" w:eastAsia="Times New Roman" w:hAnsi="Times New Roman"/>
          <w:color w:val="000000"/>
          <w:sz w:val="28"/>
          <w:szCs w:val="20"/>
          <w:lang w:eastAsia="ru-RU"/>
        </w:rPr>
        <w:t>.</w:t>
      </w:r>
      <w:r w:rsidR="00047DCE">
        <w:rPr>
          <w:rFonts w:ascii="Times New Roman" w:eastAsia="Times New Roman" w:hAnsi="Times New Roman"/>
          <w:color w:val="000000"/>
          <w:sz w:val="28"/>
          <w:szCs w:val="20"/>
          <w:lang w:eastAsia="ru-RU"/>
        </w:rPr>
        <w:t xml:space="preserve"> Листи про надсилання актів Суду, інші вихідні листи візує виконавець та працівник сектору коригування документів Управління документального забезпечення Секретаріату </w:t>
      </w:r>
      <w:r w:rsidR="00047DCE" w:rsidRPr="00982521">
        <w:rPr>
          <w:rFonts w:ascii="Times New Roman" w:eastAsia="Times New Roman" w:hAnsi="Times New Roman"/>
          <w:color w:val="000000"/>
          <w:sz w:val="28"/>
          <w:szCs w:val="20"/>
          <w:lang w:eastAsia="ru-RU"/>
        </w:rPr>
        <w:t>Суду</w:t>
      </w:r>
      <w:r w:rsidR="00047DCE">
        <w:rPr>
          <w:rFonts w:ascii="Times New Roman" w:eastAsia="Times New Roman" w:hAnsi="Times New Roman"/>
          <w:color w:val="000000"/>
          <w:sz w:val="28"/>
          <w:szCs w:val="20"/>
          <w:lang w:eastAsia="ru-RU"/>
        </w:rPr>
        <w:t xml:space="preserve">. Керівник Секретаріату візує всі </w:t>
      </w:r>
      <w:proofErr w:type="spellStart"/>
      <w:r w:rsidR="00047DCE">
        <w:rPr>
          <w:rFonts w:ascii="Times New Roman" w:eastAsia="Times New Roman" w:hAnsi="Times New Roman"/>
          <w:color w:val="000000"/>
          <w:sz w:val="28"/>
          <w:szCs w:val="20"/>
          <w:lang w:eastAsia="ru-RU"/>
        </w:rPr>
        <w:t>проєкти</w:t>
      </w:r>
      <w:proofErr w:type="spellEnd"/>
      <w:r w:rsidR="00047DCE">
        <w:rPr>
          <w:rFonts w:ascii="Times New Roman" w:eastAsia="Times New Roman" w:hAnsi="Times New Roman"/>
          <w:color w:val="000000"/>
          <w:sz w:val="28"/>
          <w:szCs w:val="20"/>
          <w:lang w:eastAsia="ru-RU"/>
        </w:rPr>
        <w:t xml:space="preserve"> листів за підписом Голови Суду або, особи, яка виконує</w:t>
      </w:r>
      <w:r w:rsidR="00FD321B">
        <w:rPr>
          <w:rFonts w:ascii="Times New Roman" w:eastAsia="Times New Roman" w:hAnsi="Times New Roman"/>
          <w:color w:val="000000"/>
          <w:sz w:val="28"/>
          <w:szCs w:val="20"/>
          <w:lang w:eastAsia="ru-RU"/>
        </w:rPr>
        <w:t xml:space="preserve"> його обов’язки. </w:t>
      </w:r>
      <w:r w:rsidRPr="009029C1">
        <w:rPr>
          <w:rFonts w:ascii="Times New Roman" w:eastAsia="Times New Roman" w:hAnsi="Times New Roman"/>
          <w:color w:val="000000"/>
          <w:sz w:val="28"/>
          <w:szCs w:val="20"/>
          <w:lang w:eastAsia="ru-RU"/>
        </w:rPr>
        <w:t xml:space="preserve"> </w:t>
      </w:r>
    </w:p>
    <w:p w:rsidR="00FD321B" w:rsidRPr="00FD321B" w:rsidRDefault="00FD321B" w:rsidP="00BC4959">
      <w:pPr>
        <w:spacing w:after="0" w:line="240" w:lineRule="auto"/>
        <w:jc w:val="both"/>
        <w:rPr>
          <w:rFonts w:ascii="Times New Roman" w:eastAsia="Times New Roman" w:hAnsi="Times New Roman"/>
          <w:bCs/>
          <w:i/>
          <w:color w:val="000000"/>
          <w:sz w:val="24"/>
          <w:szCs w:val="24"/>
          <w:lang w:eastAsia="ru-RU"/>
        </w:rPr>
      </w:pPr>
      <w:r w:rsidRPr="00FD321B">
        <w:rPr>
          <w:rFonts w:ascii="Times New Roman" w:eastAsia="Times New Roman" w:hAnsi="Times New Roman"/>
          <w:bCs/>
          <w:i/>
          <w:color w:val="000000"/>
          <w:sz w:val="24"/>
          <w:szCs w:val="24"/>
          <w:lang w:eastAsia="ru-RU"/>
        </w:rPr>
        <w:t>(</w:t>
      </w:r>
      <w:r w:rsidR="00FD5050">
        <w:rPr>
          <w:rFonts w:ascii="Times New Roman" w:eastAsia="Times New Roman" w:hAnsi="Times New Roman"/>
          <w:bCs/>
          <w:i/>
          <w:color w:val="000000"/>
          <w:sz w:val="24"/>
          <w:szCs w:val="24"/>
          <w:lang w:eastAsia="ru-RU"/>
        </w:rPr>
        <w:t xml:space="preserve">абзац шостий </w:t>
      </w:r>
      <w:r w:rsidRPr="00FD321B">
        <w:rPr>
          <w:rFonts w:ascii="Times New Roman" w:eastAsia="Times New Roman" w:hAnsi="Times New Roman"/>
          <w:bCs/>
          <w:i/>
          <w:color w:val="000000"/>
          <w:sz w:val="24"/>
          <w:szCs w:val="24"/>
          <w:lang w:eastAsia="ru-RU"/>
        </w:rPr>
        <w:t>пункт</w:t>
      </w:r>
      <w:r w:rsidR="00FD5050">
        <w:rPr>
          <w:rFonts w:ascii="Times New Roman" w:eastAsia="Times New Roman" w:hAnsi="Times New Roman"/>
          <w:bCs/>
          <w:i/>
          <w:color w:val="000000"/>
          <w:sz w:val="24"/>
          <w:szCs w:val="24"/>
          <w:lang w:eastAsia="ru-RU"/>
        </w:rPr>
        <w:t>у</w:t>
      </w:r>
      <w:r>
        <w:rPr>
          <w:rFonts w:ascii="Times New Roman" w:eastAsia="Times New Roman" w:hAnsi="Times New Roman"/>
          <w:bCs/>
          <w:i/>
          <w:color w:val="000000"/>
          <w:sz w:val="24"/>
          <w:szCs w:val="24"/>
          <w:lang w:eastAsia="ru-RU"/>
        </w:rPr>
        <w:t xml:space="preserve"> 16</w:t>
      </w:r>
      <w:r w:rsidRPr="00FD321B">
        <w:rPr>
          <w:rFonts w:ascii="Times New Roman" w:eastAsia="Times New Roman" w:hAnsi="Times New Roman"/>
          <w:bCs/>
          <w:i/>
          <w:color w:val="000000"/>
          <w:sz w:val="24"/>
          <w:szCs w:val="24"/>
          <w:lang w:eastAsia="ru-RU"/>
        </w:rPr>
        <w:t xml:space="preserve"> </w:t>
      </w:r>
      <w:r w:rsidR="00FD5050">
        <w:rPr>
          <w:rFonts w:ascii="Times New Roman" w:eastAsia="Times New Roman" w:hAnsi="Times New Roman"/>
          <w:bCs/>
          <w:i/>
          <w:color w:val="000000"/>
          <w:sz w:val="24"/>
          <w:szCs w:val="24"/>
          <w:lang w:eastAsia="ru-RU"/>
        </w:rPr>
        <w:t>в редакції</w:t>
      </w:r>
      <w:r w:rsidRPr="00FD321B">
        <w:rPr>
          <w:rFonts w:ascii="Times New Roman" w:eastAsia="Times New Roman" w:hAnsi="Times New Roman"/>
          <w:bCs/>
          <w:i/>
          <w:color w:val="000000"/>
          <w:sz w:val="24"/>
          <w:szCs w:val="24"/>
          <w:lang w:eastAsia="ru-RU"/>
        </w:rPr>
        <w:t xml:space="preserve"> Розпорядження Голови Конституційного Суду України від 6</w:t>
      </w:r>
      <w:r>
        <w:rPr>
          <w:rFonts w:ascii="Times New Roman" w:eastAsia="Times New Roman" w:hAnsi="Times New Roman"/>
          <w:bCs/>
          <w:i/>
          <w:color w:val="000000"/>
          <w:sz w:val="24"/>
          <w:szCs w:val="24"/>
          <w:lang w:eastAsia="ru-RU"/>
        </w:rPr>
        <w:t xml:space="preserve"> </w:t>
      </w:r>
      <w:r w:rsidRPr="00FD321B">
        <w:rPr>
          <w:rFonts w:ascii="Times New Roman" w:eastAsia="Times New Roman" w:hAnsi="Times New Roman"/>
          <w:bCs/>
          <w:i/>
          <w:color w:val="000000"/>
          <w:sz w:val="24"/>
          <w:szCs w:val="24"/>
          <w:lang w:eastAsia="ru-RU"/>
        </w:rPr>
        <w:t xml:space="preserve">вересня 2021 року  54/01/2021-ОД) </w:t>
      </w:r>
    </w:p>
    <w:p w:rsidR="00FC1A33" w:rsidRPr="009029C1" w:rsidRDefault="00FC1A33" w:rsidP="00BC4959">
      <w:pPr>
        <w:spacing w:after="0" w:line="240" w:lineRule="auto"/>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 xml:space="preserve">17. </w:t>
      </w:r>
      <w:proofErr w:type="spellStart"/>
      <w:r w:rsidR="0016661F">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16661F">
        <w:rPr>
          <w:rFonts w:ascii="Times New Roman" w:eastAsia="Times New Roman" w:hAnsi="Times New Roman"/>
          <w:color w:val="000000"/>
          <w:sz w:val="28"/>
          <w:szCs w:val="20"/>
          <w:lang w:eastAsia="ru-RU"/>
        </w:rPr>
        <w:t>кт</w:t>
      </w:r>
      <w:proofErr w:type="spellEnd"/>
      <w:r w:rsidR="0016661F">
        <w:rPr>
          <w:rFonts w:ascii="Times New Roman" w:eastAsia="Times New Roman" w:hAnsi="Times New Roman"/>
          <w:color w:val="000000"/>
          <w:sz w:val="28"/>
          <w:szCs w:val="20"/>
          <w:lang w:eastAsia="ru-RU"/>
        </w:rPr>
        <w:t xml:space="preserve"> вихідного документа візує</w:t>
      </w:r>
      <w:r w:rsidRPr="009029C1">
        <w:rPr>
          <w:rFonts w:ascii="Times New Roman" w:eastAsia="Times New Roman" w:hAnsi="Times New Roman"/>
          <w:color w:val="000000"/>
          <w:sz w:val="28"/>
          <w:szCs w:val="20"/>
          <w:lang w:eastAsia="ru-RU"/>
        </w:rPr>
        <w:t>ть</w:t>
      </w:r>
      <w:r w:rsidR="0016661F">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останній сторінці другого примірника н</w:t>
      </w:r>
      <w:r w:rsidR="00D21E18">
        <w:rPr>
          <w:rFonts w:ascii="Times New Roman" w:eastAsia="Times New Roman" w:hAnsi="Times New Roman"/>
          <w:color w:val="000000"/>
          <w:sz w:val="28"/>
          <w:szCs w:val="20"/>
          <w:lang w:eastAsia="ru-RU"/>
        </w:rPr>
        <w:t xml:space="preserve">ижче тексту. Такий </w:t>
      </w:r>
      <w:proofErr w:type="spellStart"/>
      <w:r w:rsidR="00D21E18">
        <w:rPr>
          <w:rFonts w:ascii="Times New Roman" w:eastAsia="Times New Roman" w:hAnsi="Times New Roman"/>
          <w:color w:val="000000"/>
          <w:sz w:val="28"/>
          <w:szCs w:val="20"/>
          <w:lang w:eastAsia="ru-RU"/>
        </w:rPr>
        <w:t>про</w:t>
      </w:r>
      <w:r w:rsidR="00BB3C8B">
        <w:rPr>
          <w:rFonts w:ascii="Times New Roman" w:eastAsia="Times New Roman" w:hAnsi="Times New Roman"/>
          <w:color w:val="000000"/>
          <w:sz w:val="28"/>
          <w:szCs w:val="20"/>
          <w:lang w:eastAsia="ru-RU"/>
        </w:rPr>
        <w:t>є</w:t>
      </w:r>
      <w:r w:rsidR="00D21E18">
        <w:rPr>
          <w:rFonts w:ascii="Times New Roman" w:eastAsia="Times New Roman" w:hAnsi="Times New Roman"/>
          <w:color w:val="000000"/>
          <w:sz w:val="28"/>
          <w:szCs w:val="20"/>
          <w:lang w:eastAsia="ru-RU"/>
        </w:rPr>
        <w:t>кт</w:t>
      </w:r>
      <w:proofErr w:type="spellEnd"/>
      <w:r w:rsidR="00D21E18">
        <w:rPr>
          <w:rFonts w:ascii="Times New Roman" w:eastAsia="Times New Roman" w:hAnsi="Times New Roman"/>
          <w:color w:val="000000"/>
          <w:sz w:val="28"/>
          <w:szCs w:val="20"/>
          <w:lang w:eastAsia="ru-RU"/>
        </w:rPr>
        <w:t xml:space="preserve"> сканує</w:t>
      </w:r>
      <w:r w:rsidRPr="009029C1">
        <w:rPr>
          <w:rFonts w:ascii="Times New Roman" w:eastAsia="Times New Roman" w:hAnsi="Times New Roman"/>
          <w:color w:val="000000"/>
          <w:sz w:val="28"/>
          <w:szCs w:val="20"/>
          <w:lang w:eastAsia="ru-RU"/>
        </w:rPr>
        <w:t>ть</w:t>
      </w:r>
      <w:r w:rsidR="00D21E18">
        <w:rPr>
          <w:rFonts w:ascii="Times New Roman" w:eastAsia="Times New Roman" w:hAnsi="Times New Roman"/>
          <w:color w:val="000000"/>
          <w:sz w:val="28"/>
          <w:szCs w:val="20"/>
          <w:lang w:eastAsia="ru-RU"/>
        </w:rPr>
        <w:t>ся та зберігає</w:t>
      </w:r>
      <w:r w:rsidRPr="009029C1">
        <w:rPr>
          <w:rFonts w:ascii="Times New Roman" w:eastAsia="Times New Roman" w:hAnsi="Times New Roman"/>
          <w:color w:val="000000"/>
          <w:sz w:val="28"/>
          <w:szCs w:val="20"/>
          <w:lang w:eastAsia="ru-RU"/>
        </w:rPr>
        <w:t>ть</w:t>
      </w:r>
      <w:r w:rsidR="00D21E18">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разом із документом в </w:t>
      </w:r>
      <w:r w:rsidRPr="009029C1">
        <w:rPr>
          <w:rFonts w:ascii="Times New Roman" w:eastAsia="Times New Roman" w:hAnsi="Times New Roman"/>
          <w:sz w:val="28"/>
          <w:szCs w:val="20"/>
          <w:lang w:eastAsia="ru-RU"/>
        </w:rPr>
        <w:t>електронній формі</w:t>
      </w:r>
      <w:r w:rsidRPr="009029C1">
        <w:rPr>
          <w:rFonts w:ascii="Times New Roman" w:eastAsia="Times New Roman" w:hAnsi="Times New Roman"/>
          <w:color w:val="000000"/>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color w:val="000000"/>
          <w:sz w:val="28"/>
          <w:szCs w:val="20"/>
          <w:lang w:eastAsia="ru-RU"/>
        </w:rPr>
        <w:t>18. Гриф обмеження доступу до документа („Для службов</w:t>
      </w:r>
      <w:r w:rsidR="00CB159B">
        <w:rPr>
          <w:rFonts w:ascii="Times New Roman" w:eastAsia="Times New Roman" w:hAnsi="Times New Roman"/>
          <w:color w:val="000000"/>
          <w:sz w:val="28"/>
          <w:szCs w:val="20"/>
          <w:lang w:eastAsia="ru-RU"/>
        </w:rPr>
        <w:t>ого користування“) оформляє</w:t>
      </w:r>
      <w:r w:rsidRPr="009029C1">
        <w:rPr>
          <w:rFonts w:ascii="Times New Roman" w:eastAsia="Times New Roman" w:hAnsi="Times New Roman"/>
          <w:color w:val="000000"/>
          <w:sz w:val="28"/>
          <w:szCs w:val="20"/>
          <w:lang w:eastAsia="ru-RU"/>
        </w:rPr>
        <w:t>ть</w:t>
      </w:r>
      <w:r w:rsidR="00CB159B">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згідно з відповідними нормати</w:t>
      </w:r>
      <w:r w:rsidR="00CB159B">
        <w:rPr>
          <w:rFonts w:ascii="Times New Roman" w:eastAsia="Times New Roman" w:hAnsi="Times New Roman"/>
          <w:color w:val="000000"/>
          <w:sz w:val="28"/>
          <w:szCs w:val="20"/>
          <w:lang w:eastAsia="ru-RU"/>
        </w:rPr>
        <w:t>вно-правовими актами та розміщує</w:t>
      </w:r>
      <w:r w:rsidRPr="009029C1">
        <w:rPr>
          <w:rFonts w:ascii="Times New Roman" w:eastAsia="Times New Roman" w:hAnsi="Times New Roman"/>
          <w:color w:val="000000"/>
          <w:sz w:val="28"/>
          <w:szCs w:val="20"/>
          <w:lang w:eastAsia="ru-RU"/>
        </w:rPr>
        <w:t>ть</w:t>
      </w:r>
      <w:r w:rsidR="00CB159B">
        <w:rPr>
          <w:rFonts w:ascii="Times New Roman" w:eastAsia="Times New Roman" w:hAnsi="Times New Roman"/>
          <w:color w:val="000000"/>
          <w:sz w:val="28"/>
          <w:szCs w:val="20"/>
          <w:lang w:eastAsia="ru-RU"/>
        </w:rPr>
        <w:t>ся</w:t>
      </w:r>
      <w:r w:rsidRPr="009029C1">
        <w:rPr>
          <w:rFonts w:ascii="Times New Roman" w:eastAsia="Times New Roman" w:hAnsi="Times New Roman"/>
          <w:color w:val="000000"/>
          <w:sz w:val="28"/>
          <w:szCs w:val="20"/>
          <w:lang w:eastAsia="ru-RU"/>
        </w:rPr>
        <w:t xml:space="preserve"> на першій сторінці документа у правій частині верхнього поля вище реквізиту „Адресат“ або „Гриф затвердження“.</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lastRenderedPageBreak/>
        <w:t>Порядок виготовлення та використання бланків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19. Документи, які складають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Суді, </w:t>
      </w:r>
      <w:r w:rsidR="00D44D55">
        <w:rPr>
          <w:rFonts w:ascii="Times New Roman" w:eastAsia="Times New Roman" w:hAnsi="Times New Roman"/>
          <w:sz w:val="28"/>
          <w:szCs w:val="20"/>
          <w:lang w:eastAsia="ru-RU"/>
        </w:rPr>
        <w:t>виготовляються</w:t>
      </w:r>
      <w:r w:rsidRPr="009029C1">
        <w:rPr>
          <w:rFonts w:ascii="Times New Roman" w:eastAsia="Times New Roman" w:hAnsi="Times New Roman"/>
          <w:sz w:val="28"/>
          <w:szCs w:val="20"/>
          <w:lang w:eastAsia="ru-RU"/>
        </w:rPr>
        <w:t xml:space="preserve"> на бланках встановленого зразка або на папері стандартного формату.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документів, як правило, виготовляють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папері формату А4 </w:t>
      </w:r>
      <w:r w:rsidRPr="009029C1">
        <w:rPr>
          <w:rFonts w:ascii="Times New Roman" w:eastAsia="Times New Roman" w:hAnsi="Times New Roman"/>
          <w:sz w:val="28"/>
          <w:szCs w:val="20"/>
          <w:lang w:eastAsia="ru-RU"/>
        </w:rPr>
        <w:br/>
        <w:t xml:space="preserve">(210 х </w:t>
      </w:r>
      <w:smartTag w:uri="urn:schemas-microsoft-com:office:smarttags" w:element="metricconverter">
        <w:smartTagPr>
          <w:attr w:name="ProductID" w:val="297 міліметрів"/>
        </w:smartTagPr>
        <w:r w:rsidRPr="009029C1">
          <w:rPr>
            <w:rFonts w:ascii="Times New Roman" w:eastAsia="Times New Roman" w:hAnsi="Times New Roman"/>
            <w:sz w:val="28"/>
            <w:szCs w:val="20"/>
            <w:lang w:eastAsia="ru-RU"/>
          </w:rPr>
          <w:t>297 міліметрів</w:t>
        </w:r>
      </w:smartTag>
      <w:r w:rsidRPr="009029C1">
        <w:rPr>
          <w:rFonts w:ascii="Times New Roman" w:eastAsia="Times New Roman" w:hAnsi="Times New Roman"/>
          <w:sz w:val="28"/>
          <w:szCs w:val="20"/>
          <w:lang w:eastAsia="ru-RU"/>
        </w:rPr>
        <w:t xml:space="preserve">). Вони повинні мати такі поля: лівий – </w:t>
      </w:r>
      <w:smartTag w:uri="urn:schemas-microsoft-com:office:smarttags" w:element="metricconverter">
        <w:smartTagPr>
          <w:attr w:name="ProductID" w:val="30 міліметрів"/>
        </w:smartTagPr>
        <w:r w:rsidRPr="009029C1">
          <w:rPr>
            <w:rFonts w:ascii="Times New Roman" w:eastAsia="Times New Roman" w:hAnsi="Times New Roman"/>
            <w:sz w:val="28"/>
            <w:szCs w:val="20"/>
            <w:lang w:eastAsia="ru-RU"/>
          </w:rPr>
          <w:t>30 міліметрів</w:t>
        </w:r>
      </w:smartTag>
      <w:r w:rsidRPr="009029C1">
        <w:rPr>
          <w:rFonts w:ascii="Times New Roman" w:eastAsia="Times New Roman" w:hAnsi="Times New Roman"/>
          <w:sz w:val="28"/>
          <w:szCs w:val="20"/>
          <w:lang w:eastAsia="ru-RU"/>
        </w:rPr>
        <w:t xml:space="preserve">, правий – </w:t>
      </w:r>
      <w:smartTag w:uri="urn:schemas-microsoft-com:office:smarttags" w:element="metricconverter">
        <w:smartTagPr>
          <w:attr w:name="ProductID" w:val="10 міліметрів"/>
        </w:smartTagPr>
        <w:r w:rsidRPr="009029C1">
          <w:rPr>
            <w:rFonts w:ascii="Times New Roman" w:eastAsia="Times New Roman" w:hAnsi="Times New Roman"/>
            <w:sz w:val="28"/>
            <w:szCs w:val="20"/>
            <w:lang w:eastAsia="ru-RU"/>
          </w:rPr>
          <w:t>10 міліметрів</w:t>
        </w:r>
      </w:smartTag>
      <w:r w:rsidRPr="009029C1">
        <w:rPr>
          <w:rFonts w:ascii="Times New Roman" w:eastAsia="Times New Roman" w:hAnsi="Times New Roman"/>
          <w:sz w:val="28"/>
          <w:szCs w:val="20"/>
          <w:lang w:eastAsia="ru-RU"/>
        </w:rPr>
        <w:t xml:space="preserve">, верхній і нижній – </w:t>
      </w:r>
      <w:smartTag w:uri="urn:schemas-microsoft-com:office:smarttags" w:element="metricconverter">
        <w:smartTagPr>
          <w:attr w:name="ProductID" w:val="20 міліметрів"/>
        </w:smartTagPr>
        <w:r w:rsidRPr="009029C1">
          <w:rPr>
            <w:rFonts w:ascii="Times New Roman" w:eastAsia="Times New Roman" w:hAnsi="Times New Roman"/>
            <w:sz w:val="28"/>
            <w:szCs w:val="20"/>
            <w:lang w:eastAsia="ru-RU"/>
          </w:rPr>
          <w:t>20 міліметрів</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Зображення Державного Герба України на бланках документів розміщують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відповідно до Постанови Верховної Ради України „Про Державний герб України“ від 19 лютого 1992 року № 2137–XII у центрі верхнього поля бланка. Розмір зображення: висота – </w:t>
      </w:r>
      <w:smartTag w:uri="urn:schemas-microsoft-com:office:smarttags" w:element="metricconverter">
        <w:smartTagPr>
          <w:attr w:name="ProductID" w:val="17 міліметрів"/>
        </w:smartTagPr>
        <w:r w:rsidRPr="009029C1">
          <w:rPr>
            <w:rFonts w:ascii="Times New Roman" w:eastAsia="Times New Roman" w:hAnsi="Times New Roman"/>
            <w:sz w:val="28"/>
            <w:szCs w:val="20"/>
            <w:lang w:eastAsia="ru-RU"/>
          </w:rPr>
          <w:t>17 міліметрів</w:t>
        </w:r>
      </w:smartTag>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br/>
        <w:t xml:space="preserve">ширина – </w:t>
      </w:r>
      <w:smartTag w:uri="urn:schemas-microsoft-com:office:smarttags" w:element="metricconverter">
        <w:smartTagPr>
          <w:attr w:name="ProductID" w:val="12 міліметрів"/>
        </w:smartTagPr>
        <w:r w:rsidRPr="009029C1">
          <w:rPr>
            <w:rFonts w:ascii="Times New Roman" w:eastAsia="Times New Roman" w:hAnsi="Times New Roman"/>
            <w:sz w:val="28"/>
            <w:szCs w:val="20"/>
            <w:lang w:eastAsia="ru-RU"/>
          </w:rPr>
          <w:t>12 міліметрів</w:t>
        </w:r>
      </w:smartTag>
      <w:r w:rsidRPr="009029C1">
        <w:rPr>
          <w:rFonts w:ascii="Times New Roman" w:eastAsia="Times New Roman" w:hAnsi="Times New Roman"/>
          <w:sz w:val="28"/>
          <w:szCs w:val="20"/>
          <w:lang w:eastAsia="ru-RU"/>
        </w:rPr>
        <w:t>. Під Д</w:t>
      </w:r>
      <w:r w:rsidR="00D44D55">
        <w:rPr>
          <w:rFonts w:ascii="Times New Roman" w:eastAsia="Times New Roman" w:hAnsi="Times New Roman"/>
          <w:sz w:val="28"/>
          <w:szCs w:val="20"/>
          <w:lang w:eastAsia="ru-RU"/>
        </w:rPr>
        <w:t>ержавним Гербом України зазначаю</w:t>
      </w:r>
      <w:r w:rsidRPr="009029C1">
        <w:rPr>
          <w:rFonts w:ascii="Times New Roman" w:eastAsia="Times New Roman" w:hAnsi="Times New Roman"/>
          <w:sz w:val="28"/>
          <w:szCs w:val="20"/>
          <w:lang w:eastAsia="ru-RU"/>
        </w:rPr>
        <w:t>ть</w:t>
      </w:r>
      <w:r w:rsidR="00D44D5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найменування Суду „Конституційний Суд України“ та довідкові дані про нього: поштову адресу, номер телефону, адресу електронної пошти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20. У Суді застосовують</w:t>
      </w:r>
      <w:r w:rsidR="0037274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бланки документів Суду, Секретаріату та структурних підрозділів Секретаріату у разі, коли керівники таких підрозділів мають право підписувати документи в межах своїх повноважень.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21. Замовлення на виготовлення кольорових бланків документів та їх облік здійснюють працівники </w:t>
      </w:r>
      <w:r w:rsidRPr="009029C1">
        <w:rPr>
          <w:rFonts w:ascii="Times New Roman" w:eastAsia="Times New Roman" w:hAnsi="Times New Roman"/>
          <w:color w:val="000000"/>
          <w:sz w:val="28"/>
          <w:szCs w:val="28"/>
          <w:lang w:eastAsia="ru-RU"/>
        </w:rPr>
        <w:t>Управління документального забезпечення 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документів виготовляють</w:t>
      </w:r>
      <w:r w:rsidR="004277D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білому папері високої якості фарбами насичених кольорів.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Бланки, що виготовляють</w:t>
      </w:r>
      <w:r w:rsidR="004277D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папері друкарським способом, підлягають обліку та обліковуються згідно з Інструкцією.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E9581F" w:rsidRPr="007F1086" w:rsidRDefault="004277DD" w:rsidP="00E9581F">
      <w:pPr>
        <w:spacing w:after="0" w:line="240" w:lineRule="auto"/>
        <w:ind w:firstLine="709"/>
        <w:jc w:val="both"/>
        <w:rPr>
          <w:rFonts w:ascii="Times New Roman" w:hAnsi="Times New Roman"/>
          <w:sz w:val="28"/>
          <w:szCs w:val="28"/>
        </w:rPr>
      </w:pPr>
      <w:r>
        <w:rPr>
          <w:rFonts w:ascii="Times New Roman" w:eastAsia="Times New Roman" w:hAnsi="Times New Roman"/>
          <w:sz w:val="28"/>
          <w:szCs w:val="20"/>
          <w:lang w:eastAsia="ru-RU"/>
        </w:rPr>
        <w:t xml:space="preserve">22. </w:t>
      </w:r>
      <w:r w:rsidR="00E9581F" w:rsidRPr="007F1086">
        <w:rPr>
          <w:rFonts w:ascii="Times New Roman" w:hAnsi="Times New Roman"/>
          <w:sz w:val="28"/>
          <w:szCs w:val="28"/>
        </w:rPr>
        <w:t>Облік бланків здійснюють за порядковими номерами, проставляючи їх нумератором на нижньому полі зворотного боку бланка.</w:t>
      </w:r>
    </w:p>
    <w:p w:rsidR="00E9581F" w:rsidRPr="007F1086" w:rsidRDefault="00E9581F" w:rsidP="00E9581F">
      <w:pPr>
        <w:spacing w:after="0" w:line="240" w:lineRule="auto"/>
        <w:ind w:firstLine="709"/>
        <w:jc w:val="both"/>
        <w:rPr>
          <w:rFonts w:ascii="Times New Roman" w:hAnsi="Times New Roman"/>
          <w:sz w:val="28"/>
          <w:szCs w:val="28"/>
        </w:rPr>
      </w:pPr>
      <w:r w:rsidRPr="007F1086">
        <w:rPr>
          <w:rFonts w:ascii="Times New Roman" w:hAnsi="Times New Roman"/>
          <w:sz w:val="28"/>
          <w:szCs w:val="28"/>
        </w:rPr>
        <w:t>Облік використання пронумерованих бланків ведуть відповідальні працівники Управління документального забезпечення Секретаріату. Отримувачі бланків ставлять особистий підпис у відповідному реєстрі.</w:t>
      </w:r>
    </w:p>
    <w:p w:rsidR="00E9581F" w:rsidRPr="007F1086" w:rsidRDefault="00E9581F" w:rsidP="00E9581F">
      <w:pPr>
        <w:spacing w:after="0" w:line="240" w:lineRule="auto"/>
        <w:ind w:firstLine="709"/>
        <w:jc w:val="both"/>
        <w:rPr>
          <w:rFonts w:ascii="Times New Roman" w:hAnsi="Times New Roman"/>
          <w:sz w:val="28"/>
          <w:szCs w:val="28"/>
        </w:rPr>
      </w:pPr>
      <w:r w:rsidRPr="007F1086">
        <w:rPr>
          <w:rFonts w:ascii="Times New Roman" w:hAnsi="Times New Roman"/>
          <w:sz w:val="28"/>
          <w:szCs w:val="28"/>
        </w:rPr>
        <w:t>Бланки документів</w:t>
      </w:r>
      <w:r>
        <w:rPr>
          <w:rFonts w:ascii="Times New Roman" w:hAnsi="Times New Roman"/>
          <w:sz w:val="28"/>
          <w:szCs w:val="28"/>
        </w:rPr>
        <w:t>:</w:t>
      </w:r>
      <w:r w:rsidRPr="007F1086">
        <w:rPr>
          <w:rFonts w:ascii="Times New Roman" w:hAnsi="Times New Roman"/>
          <w:sz w:val="28"/>
          <w:szCs w:val="28"/>
        </w:rPr>
        <w:t xml:space="preserve"> „Голова Конституційного Суду України“, „Голова Конституційного Суду України“ (міжнародного зразка), „Розпорядження Голови Конституційного Суду України“ видають за погодженням з Головою Суду або особою, яка виконує його обов’язки </w:t>
      </w:r>
      <w:r>
        <w:rPr>
          <w:rFonts w:ascii="Times New Roman" w:hAnsi="Times New Roman"/>
          <w:sz w:val="28"/>
          <w:szCs w:val="28"/>
        </w:rPr>
        <w:t>відповідно до</w:t>
      </w:r>
      <w:r w:rsidRPr="007F1086">
        <w:rPr>
          <w:rFonts w:ascii="Times New Roman" w:hAnsi="Times New Roman"/>
          <w:sz w:val="28"/>
          <w:szCs w:val="28"/>
        </w:rPr>
        <w:t xml:space="preserve"> статт</w:t>
      </w:r>
      <w:r>
        <w:rPr>
          <w:rFonts w:ascii="Times New Roman" w:hAnsi="Times New Roman"/>
          <w:sz w:val="28"/>
          <w:szCs w:val="28"/>
        </w:rPr>
        <w:t>і</w:t>
      </w:r>
      <w:r w:rsidRPr="007F1086">
        <w:rPr>
          <w:rFonts w:ascii="Times New Roman" w:hAnsi="Times New Roman"/>
          <w:sz w:val="28"/>
          <w:szCs w:val="28"/>
        </w:rPr>
        <w:t xml:space="preserve"> 33 Закону України </w:t>
      </w:r>
      <w:r>
        <w:rPr>
          <w:rFonts w:ascii="Times New Roman" w:hAnsi="Times New Roman"/>
          <w:sz w:val="28"/>
          <w:szCs w:val="28"/>
        </w:rPr>
        <w:br/>
      </w:r>
      <w:r w:rsidRPr="007F1086">
        <w:rPr>
          <w:rFonts w:ascii="Times New Roman" w:hAnsi="Times New Roman"/>
          <w:sz w:val="28"/>
          <w:szCs w:val="28"/>
        </w:rPr>
        <w:t>„</w:t>
      </w:r>
      <w:r>
        <w:rPr>
          <w:rFonts w:ascii="Times New Roman" w:hAnsi="Times New Roman"/>
          <w:sz w:val="28"/>
          <w:szCs w:val="28"/>
        </w:rPr>
        <w:t>Про Конституційний Суд України“.</w:t>
      </w:r>
    </w:p>
    <w:p w:rsidR="00E9581F" w:rsidRPr="00FD321B" w:rsidRDefault="00E9581F" w:rsidP="00E9581F">
      <w:pPr>
        <w:spacing w:after="0" w:line="240" w:lineRule="auto"/>
        <w:jc w:val="both"/>
        <w:rPr>
          <w:rFonts w:ascii="Times New Roman" w:eastAsia="Times New Roman" w:hAnsi="Times New Roman"/>
          <w:bCs/>
          <w:i/>
          <w:color w:val="000000"/>
          <w:sz w:val="24"/>
          <w:szCs w:val="24"/>
          <w:lang w:eastAsia="ru-RU"/>
        </w:rPr>
      </w:pPr>
      <w:r w:rsidRPr="00FD321B">
        <w:rPr>
          <w:rFonts w:ascii="Times New Roman" w:eastAsia="Times New Roman" w:hAnsi="Times New Roman"/>
          <w:bCs/>
          <w:i/>
          <w:color w:val="000000"/>
          <w:sz w:val="24"/>
          <w:szCs w:val="24"/>
          <w:lang w:eastAsia="ru-RU"/>
        </w:rPr>
        <w:t>(</w:t>
      </w:r>
      <w:r>
        <w:rPr>
          <w:rFonts w:ascii="Times New Roman" w:eastAsia="Times New Roman" w:hAnsi="Times New Roman"/>
          <w:bCs/>
          <w:i/>
          <w:color w:val="000000"/>
          <w:sz w:val="24"/>
          <w:szCs w:val="24"/>
          <w:lang w:eastAsia="ru-RU"/>
        </w:rPr>
        <w:t>пункт 22</w:t>
      </w:r>
      <w:r>
        <w:rPr>
          <w:rFonts w:ascii="Times New Roman" w:eastAsia="Times New Roman" w:hAnsi="Times New Roman"/>
          <w:bCs/>
          <w:i/>
          <w:color w:val="000000"/>
          <w:sz w:val="24"/>
          <w:szCs w:val="24"/>
          <w:lang w:eastAsia="ru-RU"/>
        </w:rPr>
        <w:t xml:space="preserve"> в редакції</w:t>
      </w:r>
      <w:r w:rsidRPr="00FD321B">
        <w:rPr>
          <w:rFonts w:ascii="Times New Roman" w:eastAsia="Times New Roman" w:hAnsi="Times New Roman"/>
          <w:bCs/>
          <w:i/>
          <w:color w:val="000000"/>
          <w:sz w:val="24"/>
          <w:szCs w:val="24"/>
          <w:lang w:eastAsia="ru-RU"/>
        </w:rPr>
        <w:t xml:space="preserve"> Розпорядження Голови Конституційного Суду України від </w:t>
      </w:r>
      <w:r>
        <w:rPr>
          <w:rFonts w:ascii="Times New Roman" w:eastAsia="Times New Roman" w:hAnsi="Times New Roman"/>
          <w:bCs/>
          <w:i/>
          <w:color w:val="000000"/>
          <w:sz w:val="24"/>
          <w:szCs w:val="24"/>
          <w:lang w:eastAsia="ru-RU"/>
        </w:rPr>
        <w:t>5</w:t>
      </w:r>
      <w:r>
        <w:rPr>
          <w:rFonts w:ascii="Times New Roman" w:eastAsia="Times New Roman" w:hAnsi="Times New Roman"/>
          <w:bCs/>
          <w:i/>
          <w:color w:val="000000"/>
          <w:sz w:val="24"/>
          <w:szCs w:val="24"/>
          <w:lang w:eastAsia="ru-RU"/>
        </w:rPr>
        <w:t xml:space="preserve"> </w:t>
      </w:r>
      <w:r>
        <w:rPr>
          <w:rFonts w:ascii="Times New Roman" w:eastAsia="Times New Roman" w:hAnsi="Times New Roman"/>
          <w:bCs/>
          <w:i/>
          <w:color w:val="000000"/>
          <w:sz w:val="24"/>
          <w:szCs w:val="24"/>
          <w:lang w:eastAsia="ru-RU"/>
        </w:rPr>
        <w:t>січня</w:t>
      </w:r>
      <w:r>
        <w:rPr>
          <w:rFonts w:ascii="Times New Roman" w:eastAsia="Times New Roman" w:hAnsi="Times New Roman"/>
          <w:bCs/>
          <w:i/>
          <w:color w:val="000000"/>
          <w:sz w:val="24"/>
          <w:szCs w:val="24"/>
          <w:lang w:eastAsia="ru-RU"/>
        </w:rPr>
        <w:br/>
      </w:r>
      <w:r w:rsidRPr="00FD321B">
        <w:rPr>
          <w:rFonts w:ascii="Times New Roman" w:eastAsia="Times New Roman" w:hAnsi="Times New Roman"/>
          <w:bCs/>
          <w:i/>
          <w:color w:val="000000"/>
          <w:sz w:val="24"/>
          <w:szCs w:val="24"/>
          <w:lang w:eastAsia="ru-RU"/>
        </w:rPr>
        <w:t>202</w:t>
      </w:r>
      <w:r>
        <w:rPr>
          <w:rFonts w:ascii="Times New Roman" w:eastAsia="Times New Roman" w:hAnsi="Times New Roman"/>
          <w:bCs/>
          <w:i/>
          <w:color w:val="000000"/>
          <w:sz w:val="24"/>
          <w:szCs w:val="24"/>
          <w:lang w:eastAsia="ru-RU"/>
        </w:rPr>
        <w:t>2</w:t>
      </w:r>
      <w:r w:rsidRPr="00FD321B">
        <w:rPr>
          <w:rFonts w:ascii="Times New Roman" w:eastAsia="Times New Roman" w:hAnsi="Times New Roman"/>
          <w:bCs/>
          <w:i/>
          <w:color w:val="000000"/>
          <w:sz w:val="24"/>
          <w:szCs w:val="24"/>
          <w:lang w:eastAsia="ru-RU"/>
        </w:rPr>
        <w:t xml:space="preserve"> року  </w:t>
      </w:r>
      <w:r>
        <w:rPr>
          <w:rFonts w:ascii="Times New Roman" w:eastAsia="Times New Roman" w:hAnsi="Times New Roman"/>
          <w:bCs/>
          <w:i/>
          <w:color w:val="000000"/>
          <w:sz w:val="24"/>
          <w:szCs w:val="24"/>
          <w:lang w:eastAsia="ru-RU"/>
        </w:rPr>
        <w:t>2</w:t>
      </w:r>
      <w:r w:rsidRPr="00FD321B">
        <w:rPr>
          <w:rFonts w:ascii="Times New Roman" w:eastAsia="Times New Roman" w:hAnsi="Times New Roman"/>
          <w:bCs/>
          <w:i/>
          <w:color w:val="000000"/>
          <w:sz w:val="24"/>
          <w:szCs w:val="24"/>
          <w:lang w:eastAsia="ru-RU"/>
        </w:rPr>
        <w:t>/01/202</w:t>
      </w:r>
      <w:r>
        <w:rPr>
          <w:rFonts w:ascii="Times New Roman" w:eastAsia="Times New Roman" w:hAnsi="Times New Roman"/>
          <w:bCs/>
          <w:i/>
          <w:color w:val="000000"/>
          <w:sz w:val="24"/>
          <w:szCs w:val="24"/>
          <w:lang w:eastAsia="ru-RU"/>
        </w:rPr>
        <w:t>2</w:t>
      </w:r>
      <w:r w:rsidRPr="00FD321B">
        <w:rPr>
          <w:rFonts w:ascii="Times New Roman" w:eastAsia="Times New Roman" w:hAnsi="Times New Roman"/>
          <w:bCs/>
          <w:i/>
          <w:color w:val="000000"/>
          <w:sz w:val="24"/>
          <w:szCs w:val="24"/>
          <w:lang w:eastAsia="ru-RU"/>
        </w:rPr>
        <w:t xml:space="preserve">-ОД) </w:t>
      </w:r>
    </w:p>
    <w:p w:rsidR="00FC1A33" w:rsidRPr="009029C1" w:rsidRDefault="00FC1A33" w:rsidP="00E9581F">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23. Структурні підрозділи Секретаріату забезпечують облік та використання за призначенням одержаних бланків документів. Зіпсовані або невикористані бланки документів та звіт про їх використання передають до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24. Видавати чисті бланки особам, які не працюють у Суді, заборонено.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color w:val="000000"/>
          <w:sz w:val="28"/>
          <w:szCs w:val="20"/>
          <w:lang w:eastAsia="ru-RU"/>
        </w:rPr>
      </w:pPr>
      <w:r w:rsidRPr="009029C1">
        <w:rPr>
          <w:rFonts w:ascii="Times New Roman" w:eastAsia="Times New Roman" w:hAnsi="Times New Roman"/>
          <w:sz w:val="28"/>
          <w:szCs w:val="20"/>
          <w:lang w:eastAsia="ru-RU"/>
        </w:rPr>
        <w:t xml:space="preserve">25. Контроль за використанням бланків здійснюють працівники </w:t>
      </w:r>
      <w:r w:rsidRPr="009029C1">
        <w:rPr>
          <w:rFonts w:ascii="Times New Roman" w:eastAsia="Times New Roman" w:hAnsi="Times New Roman"/>
          <w:color w:val="000000"/>
          <w:sz w:val="28"/>
          <w:szCs w:val="28"/>
          <w:lang w:eastAsia="ru-RU"/>
        </w:rPr>
        <w:t>Управління документального забезпечення Секретаріату</w:t>
      </w:r>
      <w:r w:rsidRPr="009029C1">
        <w:rPr>
          <w:rFonts w:ascii="Times New Roman" w:eastAsia="Times New Roman" w:hAnsi="Times New Roman"/>
          <w:color w:val="000000"/>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26. У Суді виготовляють</w:t>
      </w:r>
      <w:r>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використовують</w:t>
      </w:r>
      <w:r>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такі бланки документів:</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 (додаток 1),</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w:t>
      </w:r>
      <w:r>
        <w:rPr>
          <w:rFonts w:ascii="Times New Roman" w:eastAsia="Times New Roman" w:hAnsi="Times New Roman"/>
          <w:sz w:val="28"/>
          <w:szCs w:val="20"/>
          <w:lang w:eastAsia="ru-RU"/>
        </w:rPr>
        <w:t xml:space="preserve"> Перший сенат</w:t>
      </w:r>
      <w:r w:rsidRPr="009029C1">
        <w:rPr>
          <w:rFonts w:ascii="Times New Roman" w:eastAsia="Times New Roman" w:hAnsi="Times New Roman"/>
          <w:sz w:val="28"/>
          <w:szCs w:val="20"/>
          <w:lang w:eastAsia="ru-RU"/>
        </w:rPr>
        <w:t>“ (додаток 1</w:t>
      </w:r>
      <w:r>
        <w:rPr>
          <w:rFonts w:ascii="Times New Roman" w:eastAsia="Times New Roman" w:hAnsi="Times New Roman"/>
          <w:sz w:val="28"/>
          <w:szCs w:val="20"/>
          <w:vertAlign w:val="superscript"/>
          <w:lang w:eastAsia="ru-RU"/>
        </w:rPr>
        <w:t>1</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„Іменем України. Рішення Конституційного Суду України</w:t>
      </w:r>
      <w:r>
        <w:rPr>
          <w:rFonts w:ascii="Times New Roman" w:eastAsia="Times New Roman" w:hAnsi="Times New Roman"/>
          <w:sz w:val="28"/>
          <w:szCs w:val="20"/>
          <w:lang w:eastAsia="ru-RU"/>
        </w:rPr>
        <w:t xml:space="preserve"> Другий сенат</w:t>
      </w:r>
      <w:r w:rsidRPr="009029C1">
        <w:rPr>
          <w:rFonts w:ascii="Times New Roman" w:eastAsia="Times New Roman" w:hAnsi="Times New Roman"/>
          <w:sz w:val="28"/>
          <w:szCs w:val="20"/>
          <w:lang w:eastAsia="ru-RU"/>
        </w:rPr>
        <w:t>“ (додаток 1</w:t>
      </w:r>
      <w:r>
        <w:rPr>
          <w:rFonts w:ascii="Times New Roman" w:eastAsia="Times New Roman" w:hAnsi="Times New Roman"/>
          <w:sz w:val="28"/>
          <w:szCs w:val="20"/>
          <w:vertAlign w:val="superscript"/>
          <w:lang w:eastAsia="ru-RU"/>
        </w:rPr>
        <w:t>2</w:t>
      </w:r>
      <w:r w:rsidRPr="009029C1">
        <w:rPr>
          <w:rFonts w:ascii="Times New Roman" w:eastAsia="Times New Roman" w:hAnsi="Times New Roman"/>
          <w:sz w:val="28"/>
          <w:szCs w:val="20"/>
          <w:lang w:eastAsia="ru-RU"/>
        </w:rPr>
        <w:t>),</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 26 доповнено новими абзацами</w:t>
      </w:r>
      <w:r>
        <w:rPr>
          <w:rFonts w:ascii="Times New Roman" w:eastAsia="Times New Roman" w:hAnsi="Times New Roman"/>
          <w:i/>
          <w:sz w:val="24"/>
          <w:szCs w:val="24"/>
          <w:lang w:eastAsia="ru-RU"/>
        </w:rPr>
        <w:t xml:space="preserve"> згідно з Розпорядженням Голови Конституційного Суду України від 23 травня 2019 року  56/1/2019-ОД</w:t>
      </w:r>
      <w:r w:rsidRPr="005A386F">
        <w:rPr>
          <w:rFonts w:ascii="Times New Roman" w:eastAsia="Times New Roman" w:hAnsi="Times New Roman"/>
          <w:i/>
          <w:sz w:val="24"/>
          <w:szCs w:val="24"/>
          <w:lang w:eastAsia="ru-RU"/>
        </w:rPr>
        <w:t xml:space="preserve">) </w:t>
      </w:r>
    </w:p>
    <w:p w:rsidR="00EF0462" w:rsidRDefault="00EF0462" w:rsidP="00EF0462">
      <w:pPr>
        <w:spacing w:after="0" w:line="240" w:lineRule="auto"/>
        <w:ind w:firstLine="709"/>
        <w:jc w:val="both"/>
        <w:rPr>
          <w:rFonts w:ascii="Times New Roman" w:eastAsia="Times New Roman" w:hAnsi="Times New Roman"/>
          <w:spacing w:val="-4"/>
          <w:sz w:val="28"/>
          <w:szCs w:val="20"/>
          <w:lang w:eastAsia="ru-RU"/>
        </w:rPr>
      </w:pPr>
      <w:r w:rsidRPr="009029C1">
        <w:rPr>
          <w:rFonts w:ascii="Times New Roman" w:eastAsia="Times New Roman" w:hAnsi="Times New Roman"/>
          <w:spacing w:val="-4"/>
          <w:sz w:val="28"/>
          <w:szCs w:val="20"/>
          <w:lang w:eastAsia="ru-RU"/>
        </w:rPr>
        <w:t>„Іменем України. Висновок Конституційного Суду України“ (додаток 2),</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„Ухвала Великої палати Конституційного Суду України“</w:t>
      </w:r>
      <w:r>
        <w:rPr>
          <w:rFonts w:ascii="Times New Roman" w:eastAsia="Times New Roman" w:hAnsi="Times New Roman"/>
          <w:sz w:val="28"/>
          <w:szCs w:val="20"/>
          <w:lang w:eastAsia="ru-RU"/>
        </w:rPr>
        <w:t xml:space="preserve"> (додаток </w:t>
      </w:r>
      <w:r w:rsidRPr="009029C1">
        <w:rPr>
          <w:rFonts w:ascii="Times New Roman" w:eastAsia="Times New Roman" w:hAnsi="Times New Roman"/>
          <w:sz w:val="28"/>
          <w:szCs w:val="20"/>
          <w:lang w:eastAsia="ru-RU"/>
        </w:rPr>
        <w:t>3),</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Першого сенату Конституційного Суду України“ (додаток </w:t>
      </w:r>
      <w:r>
        <w:rPr>
          <w:rFonts w:ascii="Times New Roman" w:eastAsia="Times New Roman" w:hAnsi="Times New Roman"/>
          <w:sz w:val="28"/>
          <w:szCs w:val="20"/>
          <w:lang w:eastAsia="ru-RU"/>
        </w:rPr>
        <w:t>4</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Другого сенату Конституційного Суду України“ (додаток </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Першої колегії суддів Першого сенату Конституційного Суду України“ (додаток </w:t>
      </w:r>
      <w:r>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Другої колегії суддів Першого сенату Конституційного Суду України“ (додаток </w:t>
      </w:r>
      <w:r>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Третьої колегії суддів Першого сенату Конституційного Суду України“ (додаток </w:t>
      </w:r>
      <w:r>
        <w:rPr>
          <w:rFonts w:ascii="Times New Roman" w:eastAsia="Times New Roman" w:hAnsi="Times New Roman"/>
          <w:sz w:val="28"/>
          <w:szCs w:val="20"/>
          <w:lang w:eastAsia="ru-RU"/>
        </w:rPr>
        <w:t>8</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Першої колегії суддів Другого сенату Конституційного Суду України“ (додаток </w:t>
      </w:r>
      <w:r>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Другої колегії суддів Другого сенату Конституційного Суду України“ (додаток </w:t>
      </w:r>
      <w:r>
        <w:rPr>
          <w:rFonts w:ascii="Times New Roman" w:eastAsia="Times New Roman" w:hAnsi="Times New Roman"/>
          <w:sz w:val="28"/>
          <w:szCs w:val="20"/>
          <w:lang w:eastAsia="ru-RU"/>
        </w:rPr>
        <w:t>10</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„Ухвала Третьої колегії суддів Другого сенату Конституційного Суду України“ (додаток </w:t>
      </w:r>
      <w:r>
        <w:rPr>
          <w:rFonts w:ascii="Times New Roman" w:eastAsia="Times New Roman" w:hAnsi="Times New Roman"/>
          <w:sz w:val="28"/>
          <w:szCs w:val="20"/>
          <w:lang w:eastAsia="ru-RU"/>
        </w:rPr>
        <w:t>11</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„Забезпечувальний наказ Конституційного Суду України“ (додаток </w:t>
      </w:r>
      <w:r>
        <w:rPr>
          <w:rFonts w:ascii="Times New Roman" w:eastAsia="Times New Roman" w:hAnsi="Times New Roman"/>
          <w:sz w:val="28"/>
          <w:szCs w:val="20"/>
          <w:lang w:eastAsia="ru-RU"/>
        </w:rPr>
        <w:t>12</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„Постанова Конституційного Суду України“ (додаток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3),</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„Розпорядження Голови Конституційного Суду України“ (додаток </w:t>
      </w:r>
      <w:r>
        <w:rPr>
          <w:rFonts w:ascii="Times New Roman" w:eastAsia="Times New Roman" w:hAnsi="Times New Roman"/>
          <w:sz w:val="28"/>
          <w:szCs w:val="20"/>
          <w:lang w:eastAsia="ru-RU"/>
        </w:rPr>
        <w:t>14</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 заступника Голови Конституційного Суду України“ (додаток 1</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„Розпорядження керівника Секретаріату Конституційного Суду України“ </w:t>
      </w:r>
      <w:r w:rsidRPr="009029C1">
        <w:rPr>
          <w:rFonts w:ascii="Times New Roman" w:eastAsia="Times New Roman" w:hAnsi="Times New Roman"/>
          <w:sz w:val="28"/>
          <w:szCs w:val="20"/>
          <w:lang w:eastAsia="ru-RU"/>
        </w:rPr>
        <w:t xml:space="preserve">(додаток </w:t>
      </w:r>
      <w:r>
        <w:rPr>
          <w:rFonts w:ascii="Times New Roman" w:eastAsia="Times New Roman" w:hAnsi="Times New Roman"/>
          <w:sz w:val="28"/>
          <w:szCs w:val="20"/>
          <w:lang w:eastAsia="ru-RU"/>
        </w:rPr>
        <w:t>16</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Суду України“ (додаток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7),</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„Голова Конституційного Суду України“ (міжнародного зразка</w:t>
      </w:r>
      <w:r w:rsidR="008F3B06">
        <w:rPr>
          <w:rFonts w:ascii="Times New Roman" w:eastAsia="Times New Roman" w:hAnsi="Times New Roman"/>
          <w:sz w:val="24"/>
          <w:szCs w:val="20"/>
          <w:lang w:eastAsia="ru-RU"/>
        </w:rPr>
        <w:t>)</w:t>
      </w:r>
      <w:r w:rsidR="008F3B06">
        <w:rPr>
          <w:rFonts w:ascii="Times New Roman" w:eastAsia="Times New Roman" w:hAnsi="Times New Roman"/>
          <w:sz w:val="24"/>
          <w:szCs w:val="20"/>
          <w:lang w:eastAsia="ru-RU"/>
        </w:rPr>
        <w:br/>
      </w:r>
      <w:r w:rsidRPr="009029C1">
        <w:rPr>
          <w:rFonts w:ascii="Times New Roman" w:eastAsia="Times New Roman" w:hAnsi="Times New Roman"/>
          <w:sz w:val="28"/>
          <w:szCs w:val="20"/>
          <w:lang w:eastAsia="ru-RU"/>
        </w:rPr>
        <w:t>(додатк</w:t>
      </w:r>
      <w:r>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8</w:t>
      </w:r>
      <w:r>
        <w:rPr>
          <w:rFonts w:ascii="Times New Roman" w:eastAsia="Times New Roman" w:hAnsi="Times New Roman"/>
          <w:sz w:val="28"/>
          <w:szCs w:val="20"/>
          <w:lang w:eastAsia="ru-RU"/>
        </w:rPr>
        <w:t>, 19</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„Заступник Голови Конституційного Суду України“ (додаток </w:t>
      </w:r>
      <w:r>
        <w:rPr>
          <w:rFonts w:ascii="Times New Roman" w:eastAsia="Times New Roman" w:hAnsi="Times New Roman"/>
          <w:sz w:val="28"/>
          <w:szCs w:val="20"/>
          <w:lang w:eastAsia="ru-RU"/>
        </w:rPr>
        <w:t>20</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„Суддя Конституційного Суду України“ (додаток </w:t>
      </w:r>
      <w:r>
        <w:rPr>
          <w:rFonts w:ascii="Times New Roman" w:eastAsia="Times New Roman" w:hAnsi="Times New Roman"/>
          <w:sz w:val="28"/>
          <w:szCs w:val="20"/>
          <w:lang w:eastAsia="ru-RU"/>
        </w:rPr>
        <w:t>21</w:t>
      </w:r>
      <w:r w:rsidRPr="009029C1">
        <w:rPr>
          <w:rFonts w:ascii="Times New Roman" w:eastAsia="Times New Roman" w:hAnsi="Times New Roman"/>
          <w:sz w:val="28"/>
          <w:szCs w:val="20"/>
          <w:lang w:eastAsia="ru-RU"/>
        </w:rPr>
        <w:t>),</w:t>
      </w:r>
    </w:p>
    <w:p w:rsidR="00EF0462"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„Конституційний Суд України“ (додаток </w:t>
      </w:r>
      <w:r>
        <w:rPr>
          <w:rFonts w:ascii="Times New Roman" w:eastAsia="Times New Roman" w:hAnsi="Times New Roman"/>
          <w:sz w:val="28"/>
          <w:szCs w:val="20"/>
          <w:lang w:eastAsia="ru-RU"/>
        </w:rPr>
        <w:t>22</w:t>
      </w:r>
      <w:r w:rsidRPr="009029C1">
        <w:rPr>
          <w:rFonts w:ascii="Times New Roman" w:eastAsia="Times New Roman" w:hAnsi="Times New Roman"/>
          <w:sz w:val="28"/>
          <w:szCs w:val="20"/>
          <w:lang w:eastAsia="ru-RU"/>
        </w:rPr>
        <w:t>),</w:t>
      </w:r>
    </w:p>
    <w:p w:rsidR="00EF0462" w:rsidRPr="009029C1" w:rsidRDefault="00EF0462" w:rsidP="00EF0462">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„Конституційний Суд України“ (міжнародного зразка) (додатк</w:t>
      </w:r>
      <w:r>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23, 24</w:t>
      </w:r>
      <w:r w:rsidRPr="009029C1">
        <w:rPr>
          <w:rFonts w:ascii="Times New Roman" w:eastAsia="Times New Roman" w:hAnsi="Times New Roman"/>
          <w:sz w:val="28"/>
          <w:szCs w:val="20"/>
          <w:lang w:eastAsia="ru-RU"/>
        </w:rPr>
        <w:t xml:space="preserve">), </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„Секретаріат Конституційного Суду України“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„Секретаріат Конституційного Суду України“</w:t>
      </w:r>
      <w:r>
        <w:rPr>
          <w:rFonts w:ascii="Times New Roman" w:eastAsia="Times New Roman" w:hAnsi="Times New Roman"/>
          <w:sz w:val="28"/>
          <w:szCs w:val="28"/>
          <w:lang w:eastAsia="ru-RU"/>
        </w:rPr>
        <w:t xml:space="preserve"> (міжнародного зразка)</w:t>
      </w:r>
      <w:r w:rsidRPr="009029C1">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Керівник </w:t>
      </w:r>
      <w:r w:rsidRPr="009029C1">
        <w:rPr>
          <w:rFonts w:ascii="Times New Roman" w:eastAsia="Times New Roman" w:hAnsi="Times New Roman"/>
          <w:sz w:val="28"/>
          <w:szCs w:val="28"/>
          <w:lang w:eastAsia="ru-RU"/>
        </w:rPr>
        <w:t>Секретаріат</w:t>
      </w:r>
      <w:r>
        <w:rPr>
          <w:rFonts w:ascii="Times New Roman" w:eastAsia="Times New Roman" w:hAnsi="Times New Roman"/>
          <w:sz w:val="28"/>
          <w:szCs w:val="28"/>
          <w:lang w:eastAsia="ru-RU"/>
        </w:rPr>
        <w:t>у</w:t>
      </w:r>
      <w:r w:rsidRPr="009029C1">
        <w:rPr>
          <w:rFonts w:ascii="Times New Roman" w:eastAsia="Times New Roman" w:hAnsi="Times New Roman"/>
          <w:sz w:val="28"/>
          <w:szCs w:val="28"/>
          <w:lang w:eastAsia="ru-RU"/>
        </w:rPr>
        <w:t xml:space="preserve"> Конституційного Суду України“</w:t>
      </w:r>
      <w:r>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6</w:t>
      </w:r>
      <w:r w:rsidRPr="00744E86">
        <w:rPr>
          <w:rFonts w:ascii="Times New Roman" w:eastAsia="Times New Roman" w:hAnsi="Times New Roman"/>
          <w:sz w:val="28"/>
          <w:szCs w:val="20"/>
          <w:vertAlign w:val="superscript"/>
          <w:lang w:eastAsia="ru-RU"/>
        </w:rPr>
        <w:t>1</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 26 доповнено новим абзац</w:t>
      </w:r>
      <w:r>
        <w:rPr>
          <w:rFonts w:ascii="Times New Roman" w:eastAsia="Times New Roman" w:hAnsi="Times New Roman"/>
          <w:i/>
          <w:sz w:val="24"/>
          <w:szCs w:val="24"/>
          <w:lang w:eastAsia="ru-RU"/>
        </w:rPr>
        <w:t>ом згідно з Розпорядженням Голови Конституційного Суду України від 30 квітня 2020 року 23/01/2020-ОД</w:t>
      </w:r>
      <w:r w:rsidRPr="005A386F">
        <w:rPr>
          <w:rFonts w:ascii="Times New Roman" w:eastAsia="Times New Roman" w:hAnsi="Times New Roman"/>
          <w:i/>
          <w:sz w:val="24"/>
          <w:szCs w:val="24"/>
          <w:lang w:eastAsia="ru-RU"/>
        </w:rPr>
        <w:t xml:space="preserve">) </w:t>
      </w:r>
    </w:p>
    <w:p w:rsidR="00EF0462" w:rsidRDefault="00EF0462" w:rsidP="00EF0462">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„Секретаріат Конституційного Суду України Приймальня звернень до Конституційного Суду України“ </w:t>
      </w:r>
      <w:r w:rsidRPr="009029C1">
        <w:rPr>
          <w:rFonts w:ascii="Times New Roman" w:eastAsia="Times New Roman" w:hAnsi="Times New Roman"/>
          <w:sz w:val="28"/>
          <w:szCs w:val="20"/>
          <w:lang w:eastAsia="ru-RU"/>
        </w:rPr>
        <w:t>(додаток 2</w:t>
      </w:r>
      <w:r>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w:t>
      </w:r>
      <w:r w:rsidRPr="009029C1">
        <w:rPr>
          <w:rFonts w:ascii="Times New Roman" w:eastAsia="Times New Roman" w:hAnsi="Times New Roman"/>
          <w:sz w:val="28"/>
          <w:szCs w:val="28"/>
          <w:lang w:eastAsia="ru-RU"/>
        </w:rPr>
        <w:t>.</w:t>
      </w:r>
    </w:p>
    <w:p w:rsidR="003A675D" w:rsidRPr="009029C1" w:rsidRDefault="003A675D" w:rsidP="00EF0462">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Адресування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27. Документи адресують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установі, її структурним підрозділам або конкретній посадовій особі. У разі адресування документа установі або її структурному підрозділу </w:t>
      </w:r>
      <w:r w:rsidR="00462E1A">
        <w:rPr>
          <w:rFonts w:ascii="Times New Roman" w:eastAsia="Times New Roman" w:hAnsi="Times New Roman"/>
          <w:sz w:val="28"/>
          <w:szCs w:val="28"/>
          <w:lang w:eastAsia="ru-RU"/>
        </w:rPr>
        <w:t>відповідне найменування зазначає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називному відмінку, наприклад:</w:t>
      </w:r>
    </w:p>
    <w:p w:rsidR="00FC1A33" w:rsidRPr="009029C1" w:rsidRDefault="00FC1A33" w:rsidP="00446B67">
      <w:pPr>
        <w:spacing w:after="0" w:line="240" w:lineRule="auto"/>
        <w:ind w:firstLine="709"/>
        <w:rPr>
          <w:rFonts w:ascii="Times New Roman" w:eastAsia="Times New Roman" w:hAnsi="Times New Roman"/>
          <w:sz w:val="28"/>
          <w:szCs w:val="28"/>
          <w:lang w:eastAsia="ru-RU"/>
        </w:rPr>
      </w:pPr>
    </w:p>
    <w:p w:rsidR="00FC1A33" w:rsidRPr="009029C1" w:rsidRDefault="00FC1A33" w:rsidP="00446B67">
      <w:pPr>
        <w:spacing w:after="0" w:line="240" w:lineRule="auto"/>
        <w:ind w:left="4254"/>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Головне юридичне управління</w:t>
      </w:r>
    </w:p>
    <w:p w:rsidR="00FC1A33" w:rsidRPr="009029C1" w:rsidRDefault="00FC1A33" w:rsidP="00446B67">
      <w:pPr>
        <w:spacing w:after="0" w:line="240" w:lineRule="auto"/>
        <w:ind w:left="4254"/>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Апарату Верховної Ради України</w:t>
      </w:r>
    </w:p>
    <w:p w:rsidR="00FC1A33" w:rsidRPr="009029C1" w:rsidRDefault="00FC1A33" w:rsidP="00446B67">
      <w:pPr>
        <w:spacing w:after="0" w:line="240" w:lineRule="auto"/>
        <w:ind w:firstLine="709"/>
        <w:jc w:val="center"/>
        <w:rPr>
          <w:rFonts w:ascii="Times New Roman" w:eastAsia="Times New Roman" w:hAnsi="Times New Roman"/>
          <w:sz w:val="28"/>
          <w:szCs w:val="28"/>
          <w:lang w:eastAsia="ru-RU"/>
        </w:rPr>
      </w:pPr>
    </w:p>
    <w:p w:rsidR="00FC1A33" w:rsidRPr="009029C1" w:rsidRDefault="00462E1A"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Якщо документ надсилає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посадовій особі, найменування установи та її </w:t>
      </w:r>
      <w:r>
        <w:rPr>
          <w:rFonts w:ascii="Times New Roman" w:eastAsia="Times New Roman" w:hAnsi="Times New Roman"/>
          <w:sz w:val="28"/>
          <w:szCs w:val="28"/>
          <w:lang w:eastAsia="ru-RU"/>
        </w:rPr>
        <w:t>структурного підрозділу зазначає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у називному відмінку, а посаду і прізвище адресата – у давальному, наприклад:</w:t>
      </w:r>
    </w:p>
    <w:p w:rsidR="00446B67" w:rsidRDefault="00446B67" w:rsidP="00446B67">
      <w:pPr>
        <w:spacing w:after="0" w:line="240" w:lineRule="auto"/>
        <w:ind w:firstLine="709"/>
        <w:rPr>
          <w:rFonts w:ascii="Times New Roman" w:eastAsia="Times New Roman" w:hAnsi="Times New Roman"/>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Державна архівна служба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Фінансово-економічне управління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Начальнику управління </w:t>
      </w: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прізвище, ініціали (ініціал імені)</w:t>
      </w:r>
    </w:p>
    <w:p w:rsidR="00446B67" w:rsidRDefault="00446B67"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У </w:t>
      </w:r>
      <w:r w:rsidR="00462E1A">
        <w:rPr>
          <w:rFonts w:ascii="Times New Roman" w:eastAsia="Times New Roman" w:hAnsi="Times New Roman"/>
          <w:sz w:val="28"/>
          <w:szCs w:val="28"/>
          <w:lang w:eastAsia="ru-RU"/>
        </w:rPr>
        <w:t>разі коли документ адресує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керівникові установи або його заступникові, найменування установи входить до складу найменуван</w:t>
      </w:r>
      <w:r w:rsidR="00462E1A">
        <w:rPr>
          <w:rFonts w:ascii="Times New Roman" w:eastAsia="Times New Roman" w:hAnsi="Times New Roman"/>
          <w:sz w:val="28"/>
          <w:szCs w:val="28"/>
          <w:lang w:eastAsia="ru-RU"/>
        </w:rPr>
        <w:t>ня посади адресата, яке зазначає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давальному відмінку, наприклад: </w:t>
      </w:r>
    </w:p>
    <w:p w:rsidR="00FC1A33" w:rsidRPr="009029C1" w:rsidRDefault="00FC1A33" w:rsidP="00446B67">
      <w:pPr>
        <w:spacing w:after="0" w:line="240" w:lineRule="auto"/>
        <w:ind w:firstLine="709"/>
        <w:rPr>
          <w:rFonts w:ascii="Times New Roman" w:eastAsia="Times New Roman" w:hAnsi="Times New Roman"/>
          <w:b/>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Голові Державної митної служби  </w:t>
      </w:r>
    </w:p>
    <w:p w:rsidR="00FC1A33" w:rsidRPr="009029C1" w:rsidRDefault="00FC1A33" w:rsidP="00446B67">
      <w:pPr>
        <w:spacing w:after="0" w:line="240" w:lineRule="auto"/>
        <w:ind w:left="3545" w:firstLine="709"/>
        <w:rPr>
          <w:rFonts w:ascii="Times New Roman" w:eastAsia="Times New Roman" w:hAnsi="Times New Roman"/>
          <w:b/>
          <w:color w:val="FF0000"/>
          <w:sz w:val="28"/>
          <w:szCs w:val="28"/>
          <w:lang w:eastAsia="ru-RU"/>
        </w:rPr>
      </w:pPr>
      <w:r w:rsidRPr="009029C1">
        <w:rPr>
          <w:rFonts w:ascii="Times New Roman" w:eastAsia="Times New Roman" w:hAnsi="Times New Roman"/>
          <w:sz w:val="28"/>
          <w:szCs w:val="28"/>
          <w:lang w:eastAsia="ru-RU"/>
        </w:rPr>
        <w:t>прізвище, ініціали (ініціал імені)</w:t>
      </w:r>
      <w:r w:rsidRPr="009029C1">
        <w:rPr>
          <w:rFonts w:ascii="Times New Roman" w:eastAsia="Times New Roman" w:hAnsi="Times New Roman"/>
          <w:b/>
          <w:color w:val="FF0000"/>
          <w:sz w:val="28"/>
          <w:szCs w:val="28"/>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Документ не повинен містити найменування більше чотирьох адресатів. Слово „копія“ перед найменуванням другого, третього, четвертого адресатів не ставлять. У разі надсилання документа біл</w:t>
      </w:r>
      <w:r w:rsidR="00462E1A">
        <w:rPr>
          <w:rFonts w:ascii="Times New Roman" w:eastAsia="Times New Roman" w:hAnsi="Times New Roman"/>
          <w:sz w:val="28"/>
          <w:szCs w:val="28"/>
          <w:lang w:eastAsia="ru-RU"/>
        </w:rPr>
        <w:t>ьш як чотирьом адресатам складає</w:t>
      </w:r>
      <w:r w:rsidRPr="009029C1">
        <w:rPr>
          <w:rFonts w:ascii="Times New Roman" w:eastAsia="Times New Roman" w:hAnsi="Times New Roman"/>
          <w:sz w:val="28"/>
          <w:szCs w:val="28"/>
          <w:lang w:eastAsia="ru-RU"/>
        </w:rPr>
        <w:t>ть</w:t>
      </w:r>
      <w:r w:rsidR="00462E1A">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список на розсилку із зазначенням на кожному примірнику документа тільки одного адресата.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Порядок і форма запису адреси мають відповідати правилам користування поштовим </w:t>
      </w:r>
      <w:proofErr w:type="spellStart"/>
      <w:r w:rsidRPr="009029C1">
        <w:rPr>
          <w:rFonts w:ascii="Times New Roman" w:eastAsia="Times New Roman" w:hAnsi="Times New Roman"/>
          <w:sz w:val="28"/>
          <w:szCs w:val="28"/>
          <w:lang w:eastAsia="ru-RU"/>
        </w:rPr>
        <w:t>звʼязком</w:t>
      </w:r>
      <w:proofErr w:type="spellEnd"/>
      <w:r w:rsidRPr="009029C1">
        <w:rPr>
          <w:rFonts w:ascii="Times New Roman" w:eastAsia="Times New Roman" w:hAnsi="Times New Roman"/>
          <w:sz w:val="28"/>
          <w:szCs w:val="28"/>
          <w:lang w:eastAsia="ru-RU"/>
        </w:rPr>
        <w:t>.</w:t>
      </w:r>
    </w:p>
    <w:p w:rsidR="00FC1A33" w:rsidRPr="009029C1" w:rsidRDefault="00912754"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Повна адреса</w:t>
      </w:r>
      <w:r w:rsidR="00FC1A33" w:rsidRPr="009029C1">
        <w:rPr>
          <w:rFonts w:ascii="Times New Roman" w:eastAsia="Times New Roman" w:hAnsi="Times New Roman"/>
          <w:sz w:val="28"/>
          <w:szCs w:val="28"/>
          <w:lang w:eastAsia="ru-RU"/>
        </w:rPr>
        <w:t xml:space="preserve"> після найменуванн</w:t>
      </w:r>
      <w:r>
        <w:rPr>
          <w:rFonts w:ascii="Times New Roman" w:eastAsia="Times New Roman" w:hAnsi="Times New Roman"/>
          <w:sz w:val="28"/>
          <w:szCs w:val="28"/>
          <w:lang w:eastAsia="ru-RU"/>
        </w:rPr>
        <w:t>я установи, організації зазначає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у разі надсилання документа разовим кореспондентам, наприклад:</w:t>
      </w:r>
    </w:p>
    <w:p w:rsidR="00FC1A33" w:rsidRDefault="00FC1A33" w:rsidP="00446B67">
      <w:pPr>
        <w:spacing w:after="0" w:line="240" w:lineRule="auto"/>
        <w:ind w:firstLine="709"/>
        <w:jc w:val="both"/>
        <w:rPr>
          <w:rFonts w:ascii="Times New Roman" w:eastAsia="Times New Roman" w:hAnsi="Times New Roman"/>
          <w:sz w:val="28"/>
          <w:szCs w:val="28"/>
          <w:lang w:eastAsia="ru-RU"/>
        </w:rPr>
      </w:pPr>
    </w:p>
    <w:p w:rsidR="003A675D" w:rsidRPr="009029C1" w:rsidRDefault="003A675D"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Міністерство юстиції України</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вул. Городецького, буд. 13, </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м. Київ,</w:t>
      </w:r>
    </w:p>
    <w:p w:rsidR="00FC1A33" w:rsidRPr="009029C1" w:rsidRDefault="00FC1A33" w:rsidP="00446B67">
      <w:pPr>
        <w:spacing w:after="0" w:line="240" w:lineRule="auto"/>
        <w:ind w:left="3545"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01001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912754"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Якщо документ надсилає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органам де</w:t>
      </w:r>
      <w:r w:rsidR="00FC1A33" w:rsidRPr="009029C1">
        <w:rPr>
          <w:rFonts w:ascii="Times New Roman" w:eastAsia="Times New Roman" w:hAnsi="Times New Roman"/>
          <w:sz w:val="28"/>
          <w:szCs w:val="20"/>
          <w:lang w:eastAsia="ru-RU"/>
        </w:rPr>
        <w:t xml:space="preserve">ржавної влади та постійним кореспондентам, їхню поштову </w:t>
      </w:r>
      <w:r>
        <w:rPr>
          <w:rFonts w:ascii="Times New Roman" w:eastAsia="Times New Roman" w:hAnsi="Times New Roman"/>
          <w:sz w:val="28"/>
          <w:szCs w:val="20"/>
          <w:lang w:eastAsia="ru-RU"/>
        </w:rPr>
        <w:t>адресу на документах не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надсилання документа ф</w:t>
      </w:r>
      <w:r w:rsidR="00EB12EB">
        <w:rPr>
          <w:rFonts w:ascii="Times New Roman" w:eastAsia="Times New Roman" w:hAnsi="Times New Roman"/>
          <w:sz w:val="28"/>
          <w:szCs w:val="20"/>
          <w:lang w:eastAsia="ru-RU"/>
        </w:rPr>
        <w:t>ізичній особі спочатку зазначає</w:t>
      </w:r>
      <w:r w:rsidRPr="009029C1">
        <w:rPr>
          <w:rFonts w:ascii="Times New Roman" w:eastAsia="Times New Roman" w:hAnsi="Times New Roman"/>
          <w:sz w:val="28"/>
          <w:szCs w:val="20"/>
          <w:lang w:eastAsia="ru-RU"/>
        </w:rPr>
        <w:t>ть</w:t>
      </w:r>
      <w:r w:rsidR="00EB12E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називному відмінку прізвище, </w:t>
      </w:r>
      <w:r w:rsidR="00A10BF9" w:rsidRPr="009029C1">
        <w:rPr>
          <w:rFonts w:ascii="Times New Roman" w:eastAsia="Times New Roman" w:hAnsi="Times New Roman"/>
          <w:sz w:val="28"/>
          <w:szCs w:val="20"/>
          <w:lang w:eastAsia="ru-RU"/>
        </w:rPr>
        <w:t>ім’я</w:t>
      </w:r>
      <w:r w:rsidRPr="009029C1">
        <w:rPr>
          <w:rFonts w:ascii="Times New Roman" w:eastAsia="Times New Roman" w:hAnsi="Times New Roman"/>
          <w:sz w:val="28"/>
          <w:szCs w:val="20"/>
          <w:lang w:eastAsia="ru-RU"/>
        </w:rPr>
        <w:t xml:space="preserve"> та по батькові (ініціали </w:t>
      </w:r>
      <w:r w:rsidR="00EB12EB">
        <w:rPr>
          <w:rFonts w:ascii="Times New Roman" w:eastAsia="Times New Roman" w:hAnsi="Times New Roman"/>
          <w:sz w:val="28"/>
          <w:szCs w:val="20"/>
          <w:lang w:eastAsia="ru-RU"/>
        </w:rPr>
        <w:t>чи ініціал імені), потім поштова адреса</w:t>
      </w:r>
      <w:r w:rsidRPr="009029C1">
        <w:rPr>
          <w:rFonts w:ascii="Times New Roman" w:eastAsia="Times New Roman" w:hAnsi="Times New Roman"/>
          <w:sz w:val="28"/>
          <w:szCs w:val="20"/>
          <w:lang w:eastAsia="ru-RU"/>
        </w:rPr>
        <w:t>, наприклад:</w:t>
      </w:r>
    </w:p>
    <w:p w:rsidR="00FC1A33" w:rsidRPr="009029C1" w:rsidRDefault="00FC1A33" w:rsidP="00446B67">
      <w:pPr>
        <w:spacing w:after="0" w:line="240" w:lineRule="auto"/>
        <w:ind w:firstLine="709"/>
        <w:rPr>
          <w:rFonts w:ascii="Times New Roman" w:eastAsia="Times New Roman" w:hAnsi="Times New Roman"/>
          <w:caps/>
          <w:sz w:val="28"/>
          <w:szCs w:val="28"/>
          <w:lang w:eastAsia="ru-RU"/>
        </w:rPr>
      </w:pP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Петренко О.С.</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вул. Шевченка, буд. 4, </w:t>
      </w:r>
      <w:proofErr w:type="spellStart"/>
      <w:r w:rsidRPr="009029C1">
        <w:rPr>
          <w:rFonts w:ascii="Times New Roman" w:eastAsia="Times New Roman" w:hAnsi="Times New Roman"/>
          <w:sz w:val="28"/>
          <w:szCs w:val="20"/>
          <w:lang w:eastAsia="ru-RU"/>
        </w:rPr>
        <w:t>кв</w:t>
      </w:r>
      <w:proofErr w:type="spellEnd"/>
      <w:r w:rsidRPr="009029C1">
        <w:rPr>
          <w:rFonts w:ascii="Times New Roman" w:eastAsia="Times New Roman" w:hAnsi="Times New Roman"/>
          <w:sz w:val="28"/>
          <w:szCs w:val="20"/>
          <w:lang w:eastAsia="ru-RU"/>
        </w:rPr>
        <w:t>. 24,</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м. Кривий Ріг,</w:t>
      </w:r>
    </w:p>
    <w:p w:rsidR="00FC1A33" w:rsidRPr="009029C1" w:rsidRDefault="00FC1A33" w:rsidP="00446B67">
      <w:pPr>
        <w:spacing w:after="0" w:line="240" w:lineRule="auto"/>
        <w:ind w:left="3545"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Дніпропетровська область,</w:t>
      </w:r>
    </w:p>
    <w:p w:rsidR="00FC1A33" w:rsidRPr="009029C1" w:rsidRDefault="00FC1A33" w:rsidP="00446B67">
      <w:pPr>
        <w:spacing w:after="0" w:line="240" w:lineRule="auto"/>
        <w:ind w:left="3545" w:firstLine="709"/>
        <w:rPr>
          <w:rFonts w:ascii="Times New Roman" w:eastAsia="Times New Roman" w:hAnsi="Times New Roman"/>
          <w:b/>
          <w:sz w:val="28"/>
          <w:szCs w:val="20"/>
          <w:lang w:eastAsia="ru-RU"/>
        </w:rPr>
      </w:pPr>
      <w:r w:rsidRPr="009029C1">
        <w:rPr>
          <w:rFonts w:ascii="Times New Roman" w:eastAsia="Times New Roman" w:hAnsi="Times New Roman"/>
          <w:sz w:val="28"/>
          <w:szCs w:val="20"/>
          <w:lang w:eastAsia="ru-RU"/>
        </w:rPr>
        <w:t>50019</w:t>
      </w:r>
    </w:p>
    <w:p w:rsidR="00B12300" w:rsidRPr="009029C1" w:rsidRDefault="00B12300" w:rsidP="00446B67">
      <w:pPr>
        <w:spacing w:after="0" w:line="240" w:lineRule="auto"/>
        <w:ind w:firstLine="709"/>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Датування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28. На службових документах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проставля</w:t>
      </w:r>
      <w:r w:rsidR="00F317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дат</w:t>
      </w:r>
      <w:r w:rsidR="00F3178B">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Датою документа є дата його реєстрації. Датою документа, який ухвалює Суд, є дата його ухвалення. </w:t>
      </w:r>
      <w:r w:rsidR="00F3178B">
        <w:rPr>
          <w:rFonts w:ascii="Times New Roman" w:eastAsia="Times New Roman" w:hAnsi="Times New Roman"/>
          <w:sz w:val="28"/>
          <w:szCs w:val="20"/>
          <w:lang w:eastAsia="ru-RU"/>
        </w:rPr>
        <w:t>Датою документа, який затверджує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є дата його затвердження.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Дати підписання і затвердження документа, а також дати, які є в тексті, оформляють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цифровим або словесно-цифровим способом. У разі оформлення дати цифровим способом число і місяць проставляють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двома парами цифр, розділеними крапкою; рік – чотирма цифрами, крапка наприкінці не ставиться. Наприклад: 02.</w:t>
      </w:r>
      <w:r w:rsidR="001A26EE">
        <w:rPr>
          <w:rFonts w:ascii="Times New Roman" w:eastAsia="Times New Roman" w:hAnsi="Times New Roman"/>
          <w:sz w:val="28"/>
          <w:szCs w:val="20"/>
          <w:lang w:eastAsia="ru-RU"/>
        </w:rPr>
        <w:t>02</w:t>
      </w:r>
      <w:r w:rsidRPr="009029C1">
        <w:rPr>
          <w:rFonts w:ascii="Times New Roman" w:eastAsia="Times New Roman" w:hAnsi="Times New Roman"/>
          <w:sz w:val="28"/>
          <w:szCs w:val="20"/>
          <w:lang w:eastAsia="ru-RU"/>
        </w:rPr>
        <w:t>.201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порядковий номер числа або місяця складається з одніє</w:t>
      </w:r>
      <w:r w:rsidR="00F3178B">
        <w:rPr>
          <w:rFonts w:ascii="Times New Roman" w:eastAsia="Times New Roman" w:hAnsi="Times New Roman"/>
          <w:sz w:val="28"/>
          <w:szCs w:val="20"/>
          <w:lang w:eastAsia="ru-RU"/>
        </w:rPr>
        <w:t>ї цифри, то перед нею проставляє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0. Наприклад, „3 квітня 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року“ слід писати: 03.04.201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нормативно-правових актах та посиланнях на них і документах, що містять відомості ф</w:t>
      </w:r>
      <w:r w:rsidR="00F3178B">
        <w:rPr>
          <w:rFonts w:ascii="Times New Roman" w:eastAsia="Times New Roman" w:hAnsi="Times New Roman"/>
          <w:sz w:val="28"/>
          <w:szCs w:val="20"/>
          <w:lang w:eastAsia="ru-RU"/>
        </w:rPr>
        <w:t>інансового характеру, застосовує</w:t>
      </w:r>
      <w:r w:rsidRPr="009029C1">
        <w:rPr>
          <w:rFonts w:ascii="Times New Roman" w:eastAsia="Times New Roman" w:hAnsi="Times New Roman"/>
          <w:sz w:val="28"/>
          <w:szCs w:val="20"/>
          <w:lang w:eastAsia="ru-RU"/>
        </w:rPr>
        <w:t>ть</w:t>
      </w:r>
      <w:r w:rsidR="00F3178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словесно-цифровий спосіб зазначення дат із проставлянням нуля в позначенні дня місяця, якщо воно містить одну цифру, наприклад: 02 травня 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року. Дозволяється вживати слово „рік“ у скороченому варіанті „р.“, наприклад: 03 червня</w:t>
      </w:r>
      <w:r w:rsidR="008F3B06">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201</w:t>
      </w:r>
      <w:r w:rsidR="001A26EE">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w:t>
      </w:r>
    </w:p>
    <w:p w:rsidR="00FC1A33" w:rsidRPr="009029C1" w:rsidRDefault="00A10BF9"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Обов’язковому</w:t>
      </w:r>
      <w:r w:rsidR="00FC1A33" w:rsidRPr="009029C1">
        <w:rPr>
          <w:rFonts w:ascii="Times New Roman" w:eastAsia="Times New Roman" w:hAnsi="Times New Roman"/>
          <w:sz w:val="28"/>
          <w:szCs w:val="20"/>
          <w:lang w:eastAsia="ru-RU"/>
        </w:rPr>
        <w:t xml:space="preserve"> датуванню і підписанню підлягають усі службові відмітки на документах, </w:t>
      </w:r>
      <w:r w:rsidRPr="009029C1">
        <w:rPr>
          <w:rFonts w:ascii="Times New Roman" w:eastAsia="Times New Roman" w:hAnsi="Times New Roman"/>
          <w:sz w:val="28"/>
          <w:szCs w:val="20"/>
          <w:lang w:eastAsia="ru-RU"/>
        </w:rPr>
        <w:t>пов’язані</w:t>
      </w:r>
      <w:r w:rsidR="00FC1A33" w:rsidRPr="009029C1">
        <w:rPr>
          <w:rFonts w:ascii="Times New Roman" w:eastAsia="Times New Roman" w:hAnsi="Times New Roman"/>
          <w:sz w:val="28"/>
          <w:szCs w:val="20"/>
          <w:lang w:eastAsia="ru-RU"/>
        </w:rPr>
        <w:t xml:space="preserve"> з їх проходженням та виконанням (резолюції, погодження, візи, відмітки про виконання документа і направлення його до справи).</w:t>
      </w:r>
    </w:p>
    <w:p w:rsidR="00FC1A33" w:rsidRPr="009029C1" w:rsidRDefault="00F3178B"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Дата</w:t>
      </w:r>
      <w:r w:rsidR="00FC1A33" w:rsidRPr="009029C1">
        <w:rPr>
          <w:rFonts w:ascii="Times New Roman" w:eastAsia="Times New Roman" w:hAnsi="Times New Roman"/>
          <w:sz w:val="28"/>
          <w:szCs w:val="20"/>
          <w:lang w:eastAsia="ru-RU"/>
        </w:rPr>
        <w:t xml:space="preserve"> під</w:t>
      </w:r>
      <w:r>
        <w:rPr>
          <w:rFonts w:ascii="Times New Roman" w:eastAsia="Times New Roman" w:hAnsi="Times New Roman"/>
          <w:sz w:val="28"/>
          <w:szCs w:val="20"/>
          <w:lang w:eastAsia="ru-RU"/>
        </w:rPr>
        <w:t>писання проставляє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у спеціально відведеному для цього місці на бланку. Якщо документ оформлено не</w:t>
      </w:r>
      <w:r>
        <w:rPr>
          <w:rFonts w:ascii="Times New Roman" w:eastAsia="Times New Roman" w:hAnsi="Times New Roman"/>
          <w:sz w:val="28"/>
          <w:szCs w:val="20"/>
          <w:lang w:eastAsia="ru-RU"/>
        </w:rPr>
        <w:t xml:space="preserve"> на бланку, його дату проставляє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 нижче підпису, ліворуч. Дата затвердження документа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 окремій графі.</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Датою вихідних документів є дата їх реєстрації, що міститься на реєстраційній відмітці.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Підписання та затвердження документів</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29. Документи підписують посадові особи відповідно до своїх повноважень, установлених законодавством України, Регламентом, положеннями про Секретаріат, про структурні підрозділи Секретаріату та посадовими інструкціями.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Підпис складається з назви посади особи, яка підписує документ (повної, якщо документ надрукований не на бланку, скороченої – якщо на бланку), її особистого підпису, ініціалів і прізвища або імені та прізвища,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Суду України </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r>
      <w:r w:rsidR="00A10BF9" w:rsidRPr="009029C1">
        <w:rPr>
          <w:rFonts w:ascii="Times New Roman" w:eastAsia="Times New Roman" w:hAnsi="Times New Roman"/>
          <w:sz w:val="28"/>
          <w:szCs w:val="20"/>
          <w:lang w:eastAsia="ru-RU"/>
        </w:rPr>
        <w:t>ім’я</w:t>
      </w:r>
      <w:r w:rsidRPr="009029C1">
        <w:rPr>
          <w:rFonts w:ascii="Times New Roman" w:eastAsia="Times New Roman" w:hAnsi="Times New Roman"/>
          <w:sz w:val="28"/>
          <w:szCs w:val="20"/>
          <w:lang w:eastAsia="ru-RU"/>
        </w:rPr>
        <w:t xml:space="preserve"> (ініціали, ініціал імені),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прізвище</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Керівник Секретаріату </w:t>
      </w:r>
    </w:p>
    <w:p w:rsidR="00FC1A33" w:rsidRPr="009029C1" w:rsidRDefault="00FC1A33" w:rsidP="00446B67">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Конституційного </w:t>
      </w:r>
    </w:p>
    <w:p w:rsidR="00FC1A33" w:rsidRPr="009029C1" w:rsidRDefault="00FC1A33" w:rsidP="00446B67">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Суду України</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Керівник Секретаріату</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B12300" w:rsidRDefault="00B12300"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30. Документи підписує, як правило, одна особа, а в разі, коли за зміст документа несуть відповідальність кілька </w:t>
      </w:r>
      <w:r w:rsidR="008F3B06">
        <w:rPr>
          <w:rFonts w:ascii="Times New Roman" w:eastAsia="Times New Roman" w:hAnsi="Times New Roman"/>
          <w:sz w:val="28"/>
          <w:szCs w:val="20"/>
          <w:lang w:eastAsia="ru-RU"/>
        </w:rPr>
        <w:t>осіб (акти, фінансові документи</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тощо) – усі відповідальні особи. Їхні підписи розміщують</w:t>
      </w:r>
      <w:r w:rsidR="00E5137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один під одним відповідно до підпорядкованості осіб, наприклад:</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B12300">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Керівник Секретаріату </w:t>
      </w:r>
    </w:p>
    <w:p w:rsidR="00FC1A33" w:rsidRPr="009029C1" w:rsidRDefault="00FC1A33" w:rsidP="00B12300">
      <w:pPr>
        <w:spacing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Конституційного </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Суду України</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підпис</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Керівник Бухгалтерської</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служби – головний</w:t>
      </w:r>
    </w:p>
    <w:p w:rsidR="00FC1A33" w:rsidRPr="009029C1" w:rsidRDefault="00FC1A33" w:rsidP="00B12300">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бухгалтер </w:t>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t xml:space="preserve">підпис </w:t>
      </w:r>
      <w:r w:rsidRPr="009029C1">
        <w:rPr>
          <w:rFonts w:ascii="Times New Roman" w:eastAsia="Times New Roman" w:hAnsi="Times New Roman"/>
          <w:sz w:val="28"/>
          <w:szCs w:val="20"/>
          <w:lang w:eastAsia="ru-RU"/>
        </w:rPr>
        <w:tab/>
        <w:t>ініціали (ініціал імені), прізвище</w:t>
      </w:r>
    </w:p>
    <w:p w:rsidR="00FC1A33" w:rsidRPr="009029C1" w:rsidRDefault="00FC1A33" w:rsidP="00B12300">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посадова особа, підпис якої зазначено на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w:t>
      </w:r>
      <w:proofErr w:type="spellEnd"/>
      <w:r w:rsidRPr="009029C1">
        <w:rPr>
          <w:rFonts w:ascii="Times New Roman" w:eastAsia="Times New Roman" w:hAnsi="Times New Roman"/>
          <w:sz w:val="28"/>
          <w:szCs w:val="20"/>
          <w:lang w:eastAsia="ru-RU"/>
        </w:rPr>
        <w:t xml:space="preserve"> документа, відсутня, документ підписує її заступник або особа, яка виконує її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 xml:space="preserve">,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зазначивши свою посаду та прізвище.</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 допускається підписання документа з прийменником „за“ або проставленням похилої риски перед назвою посади.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31. Акти Суду підписують окремо судді Суду, які голосували „за“</w:t>
      </w:r>
      <w:r w:rsidR="00C528DC">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і судді Суду, які голосували „проти“.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Прізвища суддів Суду розміщують</w:t>
      </w:r>
      <w:r w:rsidR="00631256">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алфавітному порядку одне під одним.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32. Акти (перевірок, експертизи, передачі справ тощо), завдання, звіти, кошториси витрат, плани, програми, структура і штатна чисельність, штатні розписи, а також положення, інструкції, правила тощо мають бути затверджені.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Гриф затвердження складається зі слова „ЗАТВЕРДЖУЮ“, назви посади, підпису, імені (ініціалів, ініціалу імені) та прізвища особи, яка затвердила документ, дати затвердження. Наприклад:</w:t>
      </w:r>
    </w:p>
    <w:p w:rsidR="00FC1A33" w:rsidRPr="009029C1" w:rsidRDefault="00FC1A33" w:rsidP="00446B67">
      <w:pPr>
        <w:spacing w:after="0" w:line="240" w:lineRule="auto"/>
        <w:ind w:left="4963"/>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ЗАТВЕРДЖУЮ</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Голова Конституційного </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підпис, </w:t>
      </w:r>
      <w:r w:rsidR="00A10BF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(ініціали, ініціал</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імені), прізвище</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коли документ затверджено іншим документом (постановою Суду, розпорядженнями Голови Суду, керівника Секретаріату), гриф затвердження складається зі слова „ЗАТВЕРДЖЕНО“, назви виду документа, яким затверджується створений документ, в орудному відмінку із зазначенням його дати і номера.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ЗАТВЕРДЖЕНО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Постановою Конституційного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від 12 </w:t>
      </w:r>
      <w:r w:rsidR="000E5172">
        <w:rPr>
          <w:rFonts w:ascii="Times New Roman" w:eastAsia="Times New Roman" w:hAnsi="Times New Roman"/>
          <w:sz w:val="28"/>
          <w:szCs w:val="28"/>
          <w:lang w:eastAsia="ru-RU"/>
        </w:rPr>
        <w:t>лютого</w:t>
      </w:r>
      <w:r w:rsidRPr="009029C1">
        <w:rPr>
          <w:rFonts w:ascii="Times New Roman" w:eastAsia="Times New Roman" w:hAnsi="Times New Roman"/>
          <w:sz w:val="28"/>
          <w:szCs w:val="28"/>
          <w:lang w:eastAsia="ru-RU"/>
        </w:rPr>
        <w:t xml:space="preserve"> 201</w:t>
      </w:r>
      <w:r w:rsidR="000E5172">
        <w:rPr>
          <w:rFonts w:ascii="Times New Roman" w:eastAsia="Times New Roman" w:hAnsi="Times New Roman"/>
          <w:sz w:val="28"/>
          <w:szCs w:val="28"/>
          <w:lang w:eastAsia="ru-RU"/>
        </w:rPr>
        <w:t>9</w:t>
      </w:r>
      <w:r w:rsidRPr="009029C1">
        <w:rPr>
          <w:rFonts w:ascii="Times New Roman" w:eastAsia="Times New Roman" w:hAnsi="Times New Roman"/>
          <w:sz w:val="28"/>
          <w:szCs w:val="28"/>
          <w:lang w:eastAsia="ru-RU"/>
        </w:rPr>
        <w:t xml:space="preserve"> р. № 298</w:t>
      </w:r>
    </w:p>
    <w:p w:rsidR="00FC1A33" w:rsidRPr="009029C1" w:rsidRDefault="00FC1A33" w:rsidP="00446B67">
      <w:pPr>
        <w:spacing w:after="0" w:line="240" w:lineRule="auto"/>
        <w:ind w:left="4963"/>
        <w:rPr>
          <w:rFonts w:ascii="Times New Roman" w:eastAsia="Times New Roman" w:hAnsi="Times New Roman"/>
          <w:sz w:val="28"/>
          <w:szCs w:val="28"/>
          <w:lang w:eastAsia="ru-RU"/>
        </w:rPr>
      </w:pP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ЗАТВЕРДЖЕНО</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Розпорядженням Голови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Конституційного Суду України</w:t>
      </w:r>
    </w:p>
    <w:p w:rsidR="00FC1A33" w:rsidRPr="009029C1" w:rsidRDefault="00FC1A33" w:rsidP="00446B67">
      <w:pPr>
        <w:spacing w:after="0" w:line="240" w:lineRule="auto"/>
        <w:ind w:left="4963"/>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від 12 </w:t>
      </w:r>
      <w:r w:rsidR="000E5172">
        <w:rPr>
          <w:rFonts w:ascii="Times New Roman" w:eastAsia="Times New Roman" w:hAnsi="Times New Roman"/>
          <w:sz w:val="28"/>
          <w:szCs w:val="28"/>
          <w:lang w:eastAsia="ru-RU"/>
        </w:rPr>
        <w:t>лютого</w:t>
      </w:r>
      <w:r w:rsidRPr="009029C1">
        <w:rPr>
          <w:rFonts w:ascii="Times New Roman" w:eastAsia="Times New Roman" w:hAnsi="Times New Roman"/>
          <w:sz w:val="28"/>
          <w:szCs w:val="28"/>
          <w:lang w:eastAsia="ru-RU"/>
        </w:rPr>
        <w:t xml:space="preserve"> 201</w:t>
      </w:r>
      <w:r w:rsidR="000E5172">
        <w:rPr>
          <w:rFonts w:ascii="Times New Roman" w:eastAsia="Times New Roman" w:hAnsi="Times New Roman"/>
          <w:sz w:val="28"/>
          <w:szCs w:val="28"/>
          <w:lang w:eastAsia="ru-RU"/>
        </w:rPr>
        <w:t>9</w:t>
      </w:r>
      <w:r w:rsidRPr="009029C1">
        <w:rPr>
          <w:rFonts w:ascii="Times New Roman" w:eastAsia="Times New Roman" w:hAnsi="Times New Roman"/>
          <w:sz w:val="28"/>
          <w:szCs w:val="28"/>
          <w:lang w:eastAsia="ru-RU"/>
        </w:rPr>
        <w:t xml:space="preserve"> р. № 298</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814ACB"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Гриф затвердження розміщує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першому аркуші документа з лицьового боку у правому верхньому кутку.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затвердження документа кількома посадовими особами грифи затвердження розташовують</w:t>
      </w:r>
      <w:r w:rsidR="0031033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одному рівні.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Резолюція</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33. Резолюція є основною формою реалізації доручень у письмовій формі, що передбачає визначення конкретного завдання, строку його виконання та відповідальної за виконання особи.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Резолюція складається з таких елементів: прізвище, ініціали (ініціал імені) виконавця (виконавців) у давальному відмінку, зміст доручення, строк виконання, підпис керівника, дата.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доручення дано кільком посадовим особам, головним виконавцем документа є зазначена першою особа. Йому надається право скликати інших </w:t>
      </w:r>
      <w:r w:rsidRPr="009029C1">
        <w:rPr>
          <w:rFonts w:ascii="Times New Roman" w:eastAsia="Times New Roman" w:hAnsi="Times New Roman"/>
          <w:sz w:val="28"/>
          <w:szCs w:val="20"/>
          <w:lang w:eastAsia="ru-RU"/>
        </w:rPr>
        <w:lastRenderedPageBreak/>
        <w:t xml:space="preserve">виконавців та координувати їхню роботу. Першою, як правило, зазначають особу, яка займає вищу або рівну посаду.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uk-UA"/>
        </w:rPr>
        <w:t>Неконкретні резолюції (наприклад, „прискорити“, „поліпшити“, „активізувати“, „звернути увагу“ тощо) не допускаються.</w:t>
      </w:r>
    </w:p>
    <w:p w:rsidR="00FC1A33" w:rsidRPr="009029C1" w:rsidRDefault="00102F0C"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Резолюції оформляю</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на спеціальних бланках із зазначенням реєстраційного індексу і дати документа, якого вон</w:t>
      </w:r>
      <w:r w:rsidR="00ED67AD">
        <w:rPr>
          <w:rFonts w:ascii="Times New Roman" w:eastAsia="Times New Roman" w:hAnsi="Times New Roman"/>
          <w:sz w:val="28"/>
          <w:szCs w:val="20"/>
          <w:lang w:eastAsia="ru-RU"/>
        </w:rPr>
        <w:t>и</w:t>
      </w:r>
      <w:r w:rsidR="00FC1A33" w:rsidRPr="009029C1">
        <w:rPr>
          <w:rFonts w:ascii="Times New Roman" w:eastAsia="Times New Roman" w:hAnsi="Times New Roman"/>
          <w:sz w:val="28"/>
          <w:szCs w:val="20"/>
          <w:lang w:eastAsia="ru-RU"/>
        </w:rPr>
        <w:t xml:space="preserve"> стосу</w:t>
      </w:r>
      <w:r w:rsidR="00ED67AD">
        <w:rPr>
          <w:rFonts w:ascii="Times New Roman" w:eastAsia="Times New Roman" w:hAnsi="Times New Roman"/>
          <w:sz w:val="28"/>
          <w:szCs w:val="20"/>
          <w:lang w:eastAsia="ru-RU"/>
        </w:rPr>
        <w:t>ю</w:t>
      </w:r>
      <w:r w:rsidR="00FC1A33" w:rsidRPr="009029C1">
        <w:rPr>
          <w:rFonts w:ascii="Times New Roman" w:eastAsia="Times New Roman" w:hAnsi="Times New Roman"/>
          <w:sz w:val="28"/>
          <w:szCs w:val="20"/>
          <w:lang w:eastAsia="ru-RU"/>
        </w:rPr>
        <w:t>ться.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Резолюцію можна проставляти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містить строк виконання, який не потребує додаткових вказівок, у резол</w:t>
      </w:r>
      <w:r w:rsidR="00102F0C">
        <w:rPr>
          <w:rFonts w:ascii="Times New Roman" w:eastAsia="Times New Roman" w:hAnsi="Times New Roman"/>
          <w:sz w:val="28"/>
          <w:szCs w:val="20"/>
          <w:lang w:eastAsia="ru-RU"/>
        </w:rPr>
        <w:t>юції строк виконання не зазначає</w:t>
      </w:r>
      <w:r w:rsidRPr="009029C1">
        <w:rPr>
          <w:rFonts w:ascii="Times New Roman" w:eastAsia="Times New Roman" w:hAnsi="Times New Roman"/>
          <w:sz w:val="28"/>
          <w:szCs w:val="20"/>
          <w:lang w:eastAsia="ru-RU"/>
        </w:rPr>
        <w:t>ть</w:t>
      </w:r>
      <w:r w:rsidR="00102F0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p>
    <w:p w:rsidR="00FC1A33" w:rsidRDefault="00FC1A33" w:rsidP="00446B67">
      <w:pPr>
        <w:spacing w:after="0" w:line="240" w:lineRule="auto"/>
        <w:ind w:firstLine="709"/>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Відмітка про контроль</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34. Відмітка про контроль означає, що документ узято на контроль для забезпечення його виконання в установлений строк.</w:t>
      </w:r>
    </w:p>
    <w:p w:rsidR="00FC1A33" w:rsidRPr="009029C1" w:rsidRDefault="00652FAE"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Відмітка про контроль робиться</w:t>
      </w:r>
      <w:r w:rsidR="00FC1A33" w:rsidRPr="009029C1">
        <w:rPr>
          <w:rFonts w:ascii="Times New Roman" w:eastAsia="Times New Roman" w:hAnsi="Times New Roman"/>
          <w:sz w:val="28"/>
          <w:szCs w:val="20"/>
          <w:lang w:eastAsia="ru-RU"/>
        </w:rPr>
        <w:t xml:space="preserve"> шляхом проставлення слова „Контроль“ (від руки або з використанням штампа) на лівому полі першої сторінки документа на рівні заголовка до тексту.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повернення документа авторові – установі або фізич</w:t>
      </w:r>
      <w:r w:rsidR="00652FAE">
        <w:rPr>
          <w:rFonts w:ascii="Times New Roman" w:eastAsia="Times New Roman" w:hAnsi="Times New Roman"/>
          <w:sz w:val="28"/>
          <w:szCs w:val="20"/>
          <w:lang w:eastAsia="ru-RU"/>
        </w:rPr>
        <w:t>ній особі – відмітка</w:t>
      </w:r>
      <w:r w:rsidRPr="009029C1">
        <w:rPr>
          <w:rFonts w:ascii="Times New Roman" w:eastAsia="Times New Roman" w:hAnsi="Times New Roman"/>
          <w:sz w:val="28"/>
          <w:szCs w:val="20"/>
          <w:lang w:eastAsia="ru-RU"/>
        </w:rPr>
        <w:t xml:space="preserve"> про вз</w:t>
      </w:r>
      <w:r w:rsidR="00652FAE">
        <w:rPr>
          <w:rFonts w:ascii="Times New Roman" w:eastAsia="Times New Roman" w:hAnsi="Times New Roman"/>
          <w:sz w:val="28"/>
          <w:szCs w:val="20"/>
          <w:lang w:eastAsia="ru-RU"/>
        </w:rPr>
        <w:t>яття його на контроль проставляє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окремому аркуші для резолюції.</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Відмітка про наявність додатків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35. Додатки доповнюють, пояснюють окремі питання документа або документ у цілому.</w:t>
      </w:r>
      <w:r w:rsidR="00652FAE">
        <w:rPr>
          <w:rFonts w:ascii="Times New Roman" w:eastAsia="Times New Roman" w:hAnsi="Times New Roman"/>
          <w:sz w:val="28"/>
          <w:szCs w:val="20"/>
          <w:lang w:eastAsia="ru-RU"/>
        </w:rPr>
        <w:t xml:space="preserve"> Про наявність додатків зазначає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тексті або після тексту документа перед підписом. Назва додатка у тексті документа повинна відповідати назві додатка.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36. У те</w:t>
      </w:r>
      <w:r w:rsidR="00652FAE">
        <w:rPr>
          <w:rFonts w:ascii="Times New Roman" w:eastAsia="Times New Roman" w:hAnsi="Times New Roman"/>
          <w:sz w:val="28"/>
          <w:szCs w:val="20"/>
          <w:lang w:eastAsia="ru-RU"/>
        </w:rPr>
        <w:t>ксті основного документа робиться така</w:t>
      </w:r>
      <w:r w:rsidRPr="009029C1">
        <w:rPr>
          <w:rFonts w:ascii="Times New Roman" w:eastAsia="Times New Roman" w:hAnsi="Times New Roman"/>
          <w:sz w:val="28"/>
          <w:szCs w:val="20"/>
          <w:lang w:eastAsia="ru-RU"/>
        </w:rPr>
        <w:t xml:space="preserve"> відмітк</w:t>
      </w:r>
      <w:r w:rsidR="00652FA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про наявність додатків: „що додається“, „згідно з додатком“, „(додаток 1)“, „відповідно до додатка 2“ або „(див. додаток 3)“.</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документ має додаток, повну назву яког</w:t>
      </w:r>
      <w:r w:rsidR="00652FAE">
        <w:rPr>
          <w:rFonts w:ascii="Times New Roman" w:eastAsia="Times New Roman" w:hAnsi="Times New Roman"/>
          <w:sz w:val="28"/>
          <w:szCs w:val="20"/>
          <w:lang w:eastAsia="ru-RU"/>
        </w:rPr>
        <w:t>о наведено в тексті, то відмітка про його наявність оформляє</w:t>
      </w:r>
      <w:r w:rsidRPr="009029C1">
        <w:rPr>
          <w:rFonts w:ascii="Times New Roman" w:eastAsia="Times New Roman" w:hAnsi="Times New Roman"/>
          <w:sz w:val="28"/>
          <w:szCs w:val="20"/>
          <w:lang w:eastAsia="ru-RU"/>
        </w:rPr>
        <w:t>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так:</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на 5 </w:t>
      </w:r>
      <w:proofErr w:type="spellStart"/>
      <w:r w:rsidRPr="009029C1">
        <w:rPr>
          <w:rFonts w:ascii="Times New Roman" w:eastAsia="Times New Roman" w:hAnsi="Times New Roman"/>
          <w:sz w:val="28"/>
          <w:szCs w:val="20"/>
          <w:lang w:eastAsia="ru-RU"/>
        </w:rPr>
        <w:t>арк</w:t>
      </w:r>
      <w:proofErr w:type="spellEnd"/>
      <w:r w:rsidRPr="009029C1">
        <w:rPr>
          <w:rFonts w:ascii="Times New Roman" w:eastAsia="Times New Roman" w:hAnsi="Times New Roman"/>
          <w:sz w:val="28"/>
          <w:szCs w:val="20"/>
          <w:lang w:eastAsia="ru-RU"/>
        </w:rPr>
        <w:t>. у 2 прим.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37. Додатки оформляють</w:t>
      </w:r>
      <w:r w:rsidR="00652FA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стандартних аркушах, вони повинні мати всі реквізити, визначені Інструкцією.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38. На додатках до документів, що затверджуються р</w:t>
      </w:r>
      <w:r w:rsidR="005C1A06">
        <w:rPr>
          <w:rFonts w:ascii="Times New Roman" w:eastAsia="Times New Roman" w:hAnsi="Times New Roman"/>
          <w:sz w:val="28"/>
          <w:szCs w:val="20"/>
          <w:lang w:eastAsia="ru-RU"/>
        </w:rPr>
        <w:t>озпорядчими документами, робиться відмітка</w:t>
      </w:r>
      <w:r w:rsidRPr="009029C1">
        <w:rPr>
          <w:rFonts w:ascii="Times New Roman" w:eastAsia="Times New Roman" w:hAnsi="Times New Roman"/>
          <w:sz w:val="28"/>
          <w:szCs w:val="20"/>
          <w:lang w:eastAsia="ru-RU"/>
        </w:rPr>
        <w:t xml:space="preserve"> у верхньому правому кутку першої сторінки додатка, наприклад:</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Додаток 5</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 Інструкції</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(пункт 8)</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39.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 Розпорядження Голови</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FC1A33" w:rsidRPr="009029C1" w:rsidRDefault="00FC1A33" w:rsidP="00446B67">
      <w:pPr>
        <w:spacing w:after="0" w:line="240" w:lineRule="auto"/>
        <w:ind w:left="496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 20 січня 201</w:t>
      </w:r>
      <w:r w:rsidR="003956A3">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р. № 54</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40. Усі додатки до документів візу</w:t>
      </w:r>
      <w:r w:rsidR="00C528DC">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працівник структурного підрозділу Секретаріату, який створив документ, та його керівник.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Додатки нормативно-правового характеру (положення, інструкції, правила, порядки тощо), які затверджуються розпорядженням Голови Суду, підписує керівник Секретаріату, а додатки, що затверджуються розпорядженням керівника Секретаріату, – керівник самостійного структурного підрозділу Секретаріату на останньому аркуші додатка з лицьового боку (порядок затвердження визначено пунктом 29 Інструкції).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Порядок оформлення електронних документів</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41.</w:t>
      </w:r>
      <w:r w:rsidRPr="009029C1">
        <w:rPr>
          <w:rFonts w:ascii="Times New Roman" w:eastAsia="Times New Roman" w:hAnsi="Times New Roman"/>
          <w:color w:val="000000"/>
          <w:sz w:val="28"/>
          <w:szCs w:val="20"/>
          <w:lang w:eastAsia="ru-RU"/>
        </w:rPr>
        <w:t xml:space="preserve"> </w:t>
      </w:r>
      <w:r w:rsidRPr="009029C1">
        <w:rPr>
          <w:rFonts w:ascii="Times New Roman" w:eastAsia="Times New Roman" w:hAnsi="Times New Roman"/>
          <w:sz w:val="28"/>
          <w:szCs w:val="20"/>
          <w:lang w:eastAsia="ru-RU"/>
        </w:rPr>
        <w:t>Електронний документ оформляється за загальними правилами документування та повинен мати реквізити, що встановлені для аналогічного документа у паперовій формі.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Деякі реквізити електронного документа створюються за технологією, що відрізняється від створення відповідних реквізитів для документів у паперовій формі.</w:t>
      </w: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Бланки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42. Бланки для документів, що створюються в електронній формі, згідно з вимогами Інструкції генеруються АСДС в автоматичному режимі на підставі обраних автором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документа критеріїв типового бланка для певного виду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Для генерації типового бланка застосовуються такі критерії: вид, тип документа, </w:t>
      </w:r>
      <w:proofErr w:type="spellStart"/>
      <w:r w:rsidRPr="009029C1">
        <w:rPr>
          <w:rFonts w:ascii="Times New Roman" w:eastAsia="Times New Roman" w:hAnsi="Times New Roman"/>
          <w:sz w:val="28"/>
          <w:szCs w:val="20"/>
          <w:lang w:eastAsia="ru-RU"/>
        </w:rPr>
        <w:t>підписувач</w:t>
      </w:r>
      <w:proofErr w:type="spellEnd"/>
      <w:r w:rsidRPr="009029C1">
        <w:rPr>
          <w:rFonts w:ascii="Times New Roman" w:eastAsia="Times New Roman" w:hAnsi="Times New Roman"/>
          <w:sz w:val="28"/>
          <w:szCs w:val="20"/>
          <w:lang w:eastAsia="ru-RU"/>
        </w:rPr>
        <w:t xml:space="preserve">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43. Бланки кожного виду генеруються на основі поздовжнього розміщення реквізитів. Реквізити заголовка розміщуються центрованим способом (початок і </w:t>
      </w:r>
      <w:r w:rsidRPr="009029C1">
        <w:rPr>
          <w:rFonts w:ascii="Times New Roman" w:eastAsia="Times New Roman" w:hAnsi="Times New Roman"/>
          <w:sz w:val="28"/>
          <w:szCs w:val="20"/>
          <w:lang w:eastAsia="ru-RU"/>
        </w:rPr>
        <w:lastRenderedPageBreak/>
        <w:t>кінець кожного рядка реквізиту однаково віддалені від меж зони розташування реквізитів).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44. Док</w:t>
      </w:r>
      <w:r w:rsidR="00F4326B">
        <w:rPr>
          <w:rFonts w:ascii="Times New Roman" w:eastAsia="Times New Roman" w:hAnsi="Times New Roman"/>
          <w:sz w:val="28"/>
          <w:szCs w:val="20"/>
          <w:lang w:eastAsia="ru-RU"/>
        </w:rPr>
        <w:t>умент у разі необхідності друкує</w:t>
      </w:r>
      <w:r w:rsidRPr="009029C1">
        <w:rPr>
          <w:rFonts w:ascii="Times New Roman" w:eastAsia="Times New Roman" w:hAnsi="Times New Roman"/>
          <w:sz w:val="28"/>
          <w:szCs w:val="20"/>
          <w:lang w:eastAsia="ru-RU"/>
        </w:rPr>
        <w:t>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разом із бланком, </w:t>
      </w:r>
      <w:proofErr w:type="spellStart"/>
      <w:r w:rsidRPr="009029C1">
        <w:rPr>
          <w:rFonts w:ascii="Times New Roman" w:eastAsia="Times New Roman" w:hAnsi="Times New Roman"/>
          <w:sz w:val="28"/>
          <w:szCs w:val="20"/>
          <w:lang w:eastAsia="ru-RU"/>
        </w:rPr>
        <w:t>згенерованим</w:t>
      </w:r>
      <w:proofErr w:type="spellEnd"/>
      <w:r w:rsidRPr="009029C1">
        <w:rPr>
          <w:rFonts w:ascii="Times New Roman" w:eastAsia="Times New Roman" w:hAnsi="Times New Roman"/>
          <w:sz w:val="28"/>
          <w:szCs w:val="20"/>
          <w:lang w:eastAsia="ru-RU"/>
        </w:rPr>
        <w:t xml:space="preserve"> АСДС, без застосування бланків, виготовлених друкарським способом.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45. Бланки документів, створених в електронній формі, не нумерують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не обліковують</w:t>
      </w:r>
      <w:r w:rsidR="00F4326B">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Дата підписання, засвідчення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46. Дата підписання документів визначається електронною позначкою часу, що нерозривно </w:t>
      </w:r>
      <w:r w:rsidR="00A10BF9" w:rsidRPr="009029C1">
        <w:rPr>
          <w:rFonts w:ascii="Times New Roman" w:eastAsia="Times New Roman" w:hAnsi="Times New Roman"/>
          <w:sz w:val="28"/>
          <w:szCs w:val="20"/>
          <w:lang w:eastAsia="ru-RU"/>
        </w:rPr>
        <w:t>пов’язана</w:t>
      </w:r>
      <w:r w:rsidRPr="009029C1">
        <w:rPr>
          <w:rFonts w:ascii="Times New Roman" w:eastAsia="Times New Roman" w:hAnsi="Times New Roman"/>
          <w:sz w:val="28"/>
          <w:szCs w:val="20"/>
          <w:lang w:eastAsia="ru-RU"/>
        </w:rPr>
        <w:t xml:space="preserve"> з </w:t>
      </w:r>
      <w:r w:rsidR="002F6F1F">
        <w:rPr>
          <w:rFonts w:ascii="Times New Roman" w:eastAsia="Times New Roman" w:hAnsi="Times New Roman"/>
          <w:color w:val="000000"/>
          <w:sz w:val="28"/>
          <w:szCs w:val="20"/>
          <w:lang w:eastAsia="ru-RU"/>
        </w:rPr>
        <w:t>кваліфікованим електронним підписом</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47. Дата засвідчення документа визначається електронною позначкою часу, що нерозривно </w:t>
      </w:r>
      <w:r w:rsidR="00A10BF9" w:rsidRPr="009029C1">
        <w:rPr>
          <w:rFonts w:ascii="Times New Roman" w:eastAsia="Times New Roman" w:hAnsi="Times New Roman"/>
          <w:sz w:val="28"/>
          <w:szCs w:val="20"/>
          <w:lang w:eastAsia="ru-RU"/>
        </w:rPr>
        <w:t>пов’язана</w:t>
      </w:r>
      <w:r w:rsidRPr="009029C1">
        <w:rPr>
          <w:rFonts w:ascii="Times New Roman" w:eastAsia="Times New Roman" w:hAnsi="Times New Roman"/>
          <w:sz w:val="28"/>
          <w:szCs w:val="20"/>
          <w:lang w:eastAsia="ru-RU"/>
        </w:rPr>
        <w:t xml:space="preserve"> з електронною печаткою.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D72C51" w:rsidRDefault="00FC1A33" w:rsidP="00446B67">
      <w:pPr>
        <w:spacing w:after="0" w:line="240" w:lineRule="auto"/>
        <w:ind w:firstLine="709"/>
        <w:jc w:val="both"/>
        <w:rPr>
          <w:rFonts w:ascii="Times New Roman" w:eastAsia="Times New Roman" w:hAnsi="Times New Roman"/>
          <w:sz w:val="28"/>
          <w:szCs w:val="20"/>
          <w:lang w:eastAsia="ru-RU"/>
        </w:rPr>
      </w:pPr>
      <w:r w:rsidRPr="00D72C51">
        <w:rPr>
          <w:rFonts w:ascii="Times New Roman" w:eastAsia="Times New Roman" w:hAnsi="Times New Roman"/>
          <w:sz w:val="28"/>
          <w:szCs w:val="20"/>
          <w:lang w:eastAsia="ru-RU"/>
        </w:rPr>
        <w:t xml:space="preserve">48. Дату реєстрації вихідного документа автоматично формує АСДС у </w:t>
      </w:r>
      <w:proofErr w:type="spellStart"/>
      <w:r w:rsidRPr="00D72C51">
        <w:rPr>
          <w:rFonts w:ascii="Times New Roman" w:eastAsia="Times New Roman" w:hAnsi="Times New Roman"/>
          <w:sz w:val="28"/>
          <w:szCs w:val="20"/>
          <w:lang w:eastAsia="ru-RU"/>
        </w:rPr>
        <w:t>реєстраційно</w:t>
      </w:r>
      <w:proofErr w:type="spellEnd"/>
      <w:r w:rsidRPr="00D72C51">
        <w:rPr>
          <w:rFonts w:ascii="Times New Roman" w:eastAsia="Times New Roman" w:hAnsi="Times New Roman"/>
          <w:sz w:val="28"/>
          <w:szCs w:val="20"/>
          <w:lang w:eastAsia="ru-RU"/>
        </w:rPr>
        <w:t>-моніторинговій картці документа під час його підписання.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49. </w:t>
      </w:r>
      <w:r w:rsidR="00A10BF9" w:rsidRPr="009029C1">
        <w:rPr>
          <w:rFonts w:ascii="Times New Roman" w:eastAsia="Times New Roman" w:hAnsi="Times New Roman"/>
          <w:sz w:val="28"/>
          <w:szCs w:val="20"/>
          <w:lang w:eastAsia="ru-RU"/>
        </w:rPr>
        <w:t>Обов’язковому</w:t>
      </w:r>
      <w:r w:rsidRPr="009029C1">
        <w:rPr>
          <w:rFonts w:ascii="Times New Roman" w:eastAsia="Times New Roman" w:hAnsi="Times New Roman"/>
          <w:sz w:val="28"/>
          <w:szCs w:val="20"/>
          <w:lang w:eastAsia="ru-RU"/>
        </w:rPr>
        <w:t xml:space="preserve"> датуванню в </w:t>
      </w:r>
      <w:proofErr w:type="spellStart"/>
      <w:r w:rsidRPr="009029C1">
        <w:rPr>
          <w:rFonts w:ascii="Times New Roman" w:eastAsia="Times New Roman" w:hAnsi="Times New Roman"/>
          <w:sz w:val="28"/>
          <w:szCs w:val="20"/>
          <w:lang w:eastAsia="ru-RU"/>
        </w:rPr>
        <w:t>реєстраційно</w:t>
      </w:r>
      <w:proofErr w:type="spellEnd"/>
      <w:r w:rsidRPr="009029C1">
        <w:rPr>
          <w:rFonts w:ascii="Times New Roman" w:eastAsia="Times New Roman" w:hAnsi="Times New Roman"/>
          <w:sz w:val="28"/>
          <w:szCs w:val="20"/>
          <w:lang w:eastAsia="ru-RU"/>
        </w:rPr>
        <w:t xml:space="preserve">-моніторинговій картці документа підлягають усі службові відмітки, </w:t>
      </w:r>
      <w:r w:rsidR="00A10BF9" w:rsidRPr="009029C1">
        <w:rPr>
          <w:rFonts w:ascii="Times New Roman" w:eastAsia="Times New Roman" w:hAnsi="Times New Roman"/>
          <w:sz w:val="28"/>
          <w:szCs w:val="20"/>
          <w:lang w:eastAsia="ru-RU"/>
        </w:rPr>
        <w:t>пов’язані</w:t>
      </w:r>
      <w:r w:rsidRPr="009029C1">
        <w:rPr>
          <w:rFonts w:ascii="Times New Roman" w:eastAsia="Times New Roman" w:hAnsi="Times New Roman"/>
          <w:sz w:val="28"/>
          <w:szCs w:val="20"/>
          <w:lang w:eastAsia="ru-RU"/>
        </w:rPr>
        <w:t xml:space="preserve"> з його проходженням та виконанням (резолюції, відмітки про виконання документа, направлення його до справи тощо).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50. Реквізити „Резолюція“, „Відмітка про виконання документа“, „До справи“ створюються окремо від електронного документа та оформляються з використанням </w:t>
      </w:r>
      <w:r w:rsidR="002F6F1F">
        <w:rPr>
          <w:rFonts w:ascii="Times New Roman" w:eastAsia="Times New Roman" w:hAnsi="Times New Roman"/>
          <w:color w:val="000000"/>
          <w:sz w:val="28"/>
          <w:szCs w:val="20"/>
          <w:lang w:eastAsia="ru-RU"/>
        </w:rPr>
        <w:t>кваліфікованого електронного підпису</w:t>
      </w:r>
      <w:r w:rsidR="00102C97">
        <w:rPr>
          <w:rFonts w:ascii="Times New Roman" w:eastAsia="Times New Roman" w:hAnsi="Times New Roman"/>
          <w:color w:val="000000"/>
          <w:sz w:val="28"/>
          <w:szCs w:val="20"/>
          <w:lang w:eastAsia="ru-RU"/>
        </w:rPr>
        <w:t xml:space="preserve"> або системи ідентифікації користувачів за допомогою </w:t>
      </w:r>
      <w:proofErr w:type="spellStart"/>
      <w:r w:rsidR="00102C97">
        <w:rPr>
          <w:rFonts w:ascii="Times New Roman" w:eastAsia="Times New Roman" w:hAnsi="Times New Roman"/>
          <w:color w:val="000000"/>
          <w:sz w:val="28"/>
          <w:szCs w:val="20"/>
          <w:lang w:val="en-US" w:eastAsia="ru-RU"/>
        </w:rPr>
        <w:t>Aktive</w:t>
      </w:r>
      <w:proofErr w:type="spellEnd"/>
      <w:r w:rsidR="00102C97" w:rsidRPr="00101E62">
        <w:rPr>
          <w:rFonts w:ascii="Times New Roman" w:eastAsia="Times New Roman" w:hAnsi="Times New Roman"/>
          <w:color w:val="000000"/>
          <w:sz w:val="28"/>
          <w:szCs w:val="20"/>
          <w:lang w:eastAsia="ru-RU"/>
        </w:rPr>
        <w:t xml:space="preserve"> </w:t>
      </w:r>
      <w:r w:rsidR="00102C97">
        <w:rPr>
          <w:rFonts w:ascii="Times New Roman" w:eastAsia="Times New Roman" w:hAnsi="Times New Roman"/>
          <w:color w:val="000000"/>
          <w:sz w:val="28"/>
          <w:szCs w:val="20"/>
          <w:lang w:val="en-US" w:eastAsia="ru-RU"/>
        </w:rPr>
        <w:t>Director</w:t>
      </w:r>
      <w:r w:rsidRPr="009029C1">
        <w:rPr>
          <w:rFonts w:ascii="Times New Roman" w:eastAsia="Times New Roman" w:hAnsi="Times New Roman"/>
          <w:sz w:val="28"/>
          <w:szCs w:val="20"/>
          <w:lang w:eastAsia="ru-RU"/>
        </w:rPr>
        <w:t xml:space="preserve">. Ці реквізити зберігаються в </w:t>
      </w:r>
      <w:proofErr w:type="spellStart"/>
      <w:r w:rsidRPr="009029C1">
        <w:rPr>
          <w:rFonts w:ascii="Times New Roman" w:eastAsia="Times New Roman" w:hAnsi="Times New Roman"/>
          <w:sz w:val="28"/>
          <w:szCs w:val="20"/>
          <w:lang w:eastAsia="ru-RU"/>
        </w:rPr>
        <w:t>реєстраційно</w:t>
      </w:r>
      <w:proofErr w:type="spellEnd"/>
      <w:r w:rsidRPr="009029C1">
        <w:rPr>
          <w:rFonts w:ascii="Times New Roman" w:eastAsia="Times New Roman" w:hAnsi="Times New Roman"/>
          <w:sz w:val="28"/>
          <w:szCs w:val="20"/>
          <w:lang w:eastAsia="ru-RU"/>
        </w:rPr>
        <w:t>-моніторинговій картці електронного доку</w:t>
      </w:r>
      <w:r w:rsidR="00101E62">
        <w:rPr>
          <w:rFonts w:ascii="Times New Roman" w:eastAsia="Times New Roman" w:hAnsi="Times New Roman"/>
          <w:sz w:val="28"/>
          <w:szCs w:val="20"/>
          <w:lang w:eastAsia="ru-RU"/>
        </w:rPr>
        <w:t xml:space="preserve">мента, яка </w:t>
      </w:r>
      <w:proofErr w:type="spellStart"/>
      <w:r w:rsidR="00101E62">
        <w:rPr>
          <w:rFonts w:ascii="Times New Roman" w:eastAsia="Times New Roman" w:hAnsi="Times New Roman"/>
          <w:sz w:val="28"/>
          <w:szCs w:val="20"/>
          <w:lang w:eastAsia="ru-RU"/>
        </w:rPr>
        <w:t>логічно</w:t>
      </w:r>
      <w:proofErr w:type="spellEnd"/>
      <w:r w:rsidR="00101E62">
        <w:rPr>
          <w:rFonts w:ascii="Times New Roman" w:eastAsia="Times New Roman" w:hAnsi="Times New Roman"/>
          <w:sz w:val="28"/>
          <w:szCs w:val="20"/>
          <w:lang w:eastAsia="ru-RU"/>
        </w:rPr>
        <w:t xml:space="preserve"> з ним поєднує</w:t>
      </w:r>
      <w:r w:rsidRPr="009029C1">
        <w:rPr>
          <w:rFonts w:ascii="Times New Roman" w:eastAsia="Times New Roman" w:hAnsi="Times New Roman"/>
          <w:sz w:val="28"/>
          <w:szCs w:val="20"/>
          <w:lang w:eastAsia="ru-RU"/>
        </w:rPr>
        <w:t xml:space="preserve">ться. При їх оформленні зазначення дати автором резолюції чи виконавцем документа, ініціалів (ініціала імені), прізвища особи, яка склала ці реквізити, не є </w:t>
      </w:r>
      <w:r w:rsidR="00A10BF9" w:rsidRPr="009029C1">
        <w:rPr>
          <w:rFonts w:ascii="Times New Roman" w:eastAsia="Times New Roman" w:hAnsi="Times New Roman"/>
          <w:sz w:val="28"/>
          <w:szCs w:val="20"/>
          <w:lang w:eastAsia="ru-RU"/>
        </w:rPr>
        <w:t>обов’язковим</w:t>
      </w:r>
      <w:r w:rsidRPr="009029C1">
        <w:rPr>
          <w:rFonts w:ascii="Times New Roman" w:eastAsia="Times New Roman" w:hAnsi="Times New Roman"/>
          <w:sz w:val="28"/>
          <w:szCs w:val="20"/>
          <w:lang w:eastAsia="ru-RU"/>
        </w:rPr>
        <w:t>.</w:t>
      </w:r>
    </w:p>
    <w:p w:rsidR="00102C97" w:rsidRPr="009029C1" w:rsidRDefault="00102C97"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51. У разі необхідності відтворення таких реквізитів на папері або іншими засобами проставлення дати та ініціалів (ініціала імені), прізвища здійснюється в автоматичному режимі з даними про </w:t>
      </w:r>
      <w:proofErr w:type="spellStart"/>
      <w:r w:rsidRPr="009029C1">
        <w:rPr>
          <w:rFonts w:ascii="Times New Roman" w:eastAsia="Times New Roman" w:hAnsi="Times New Roman"/>
          <w:sz w:val="28"/>
          <w:szCs w:val="20"/>
          <w:lang w:eastAsia="ru-RU"/>
        </w:rPr>
        <w:t>підписувача</w:t>
      </w:r>
      <w:proofErr w:type="spellEnd"/>
      <w:r w:rsidRPr="009029C1">
        <w:rPr>
          <w:rFonts w:ascii="Times New Roman" w:eastAsia="Times New Roman" w:hAnsi="Times New Roman"/>
          <w:sz w:val="28"/>
          <w:szCs w:val="20"/>
          <w:lang w:eastAsia="ru-RU"/>
        </w:rPr>
        <w:t xml:space="preserve">, що містяться в </w:t>
      </w:r>
      <w:r w:rsidR="002F6F1F">
        <w:rPr>
          <w:rFonts w:ascii="Times New Roman" w:eastAsia="Times New Roman" w:hAnsi="Times New Roman"/>
          <w:color w:val="000000"/>
          <w:sz w:val="28"/>
          <w:szCs w:val="20"/>
          <w:lang w:eastAsia="ru-RU"/>
        </w:rPr>
        <w:t>кваліфікованому електронному підписі</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відповідного рекві</w:t>
      </w:r>
      <w:r w:rsidR="000136E6">
        <w:rPr>
          <w:rFonts w:ascii="Times New Roman" w:eastAsia="Times New Roman" w:hAnsi="Times New Roman"/>
          <w:sz w:val="28"/>
          <w:szCs w:val="20"/>
          <w:lang w:eastAsia="ru-RU"/>
        </w:rPr>
        <w:t>зиту.</w:t>
      </w:r>
      <w:r w:rsidRPr="009029C1">
        <w:rPr>
          <w:rFonts w:ascii="Times New Roman" w:eastAsia="Times New Roman" w:hAnsi="Times New Roman"/>
          <w:sz w:val="28"/>
          <w:szCs w:val="20"/>
          <w:lang w:eastAsia="ru-RU"/>
        </w:rPr>
        <w:t xml:space="preserve"> </w:t>
      </w:r>
    </w:p>
    <w:p w:rsidR="000136E6" w:rsidRPr="009029C1" w:rsidRDefault="000136E6" w:rsidP="00446B67">
      <w:pPr>
        <w:spacing w:after="0" w:line="240" w:lineRule="auto"/>
        <w:ind w:firstLine="709"/>
        <w:jc w:val="both"/>
        <w:rPr>
          <w:rFonts w:ascii="Times New Roman" w:eastAsia="Times New Roman" w:hAnsi="Times New Roman"/>
          <w:i/>
          <w:sz w:val="28"/>
          <w:szCs w:val="20"/>
          <w:u w:val="single"/>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52. Під час візуалізації документа місце розташування реквізиту „реєстраційний індекс“ визначається згідно з формою </w:t>
      </w:r>
      <w:proofErr w:type="spellStart"/>
      <w:r w:rsidRPr="009029C1">
        <w:rPr>
          <w:rFonts w:ascii="Times New Roman" w:eastAsia="Times New Roman" w:hAnsi="Times New Roman"/>
          <w:sz w:val="28"/>
          <w:szCs w:val="20"/>
          <w:lang w:eastAsia="ru-RU"/>
        </w:rPr>
        <w:t>згенерованого</w:t>
      </w:r>
      <w:proofErr w:type="spellEnd"/>
      <w:r w:rsidRPr="009029C1">
        <w:rPr>
          <w:rFonts w:ascii="Times New Roman" w:eastAsia="Times New Roman" w:hAnsi="Times New Roman"/>
          <w:sz w:val="28"/>
          <w:szCs w:val="20"/>
          <w:lang w:eastAsia="ru-RU"/>
        </w:rPr>
        <w:t xml:space="preserve"> бланка та разом із документом АСДС відтворює та </w:t>
      </w:r>
      <w:proofErr w:type="spellStart"/>
      <w:r w:rsidRPr="009029C1">
        <w:rPr>
          <w:rFonts w:ascii="Times New Roman" w:eastAsia="Times New Roman" w:hAnsi="Times New Roman"/>
          <w:sz w:val="28"/>
          <w:szCs w:val="20"/>
          <w:lang w:eastAsia="ru-RU"/>
        </w:rPr>
        <w:t>візуалізує</w:t>
      </w:r>
      <w:proofErr w:type="spellEnd"/>
      <w:r w:rsidRPr="009029C1">
        <w:rPr>
          <w:rFonts w:ascii="Times New Roman" w:eastAsia="Times New Roman" w:hAnsi="Times New Roman"/>
          <w:sz w:val="28"/>
          <w:szCs w:val="20"/>
          <w:lang w:eastAsia="ru-RU"/>
        </w:rPr>
        <w:t xml:space="preserve"> образ штрих-коду, який </w:t>
      </w:r>
      <w:r w:rsidR="00A10BF9" w:rsidRPr="009029C1">
        <w:rPr>
          <w:rFonts w:ascii="Times New Roman" w:eastAsia="Times New Roman" w:hAnsi="Times New Roman"/>
          <w:sz w:val="28"/>
          <w:szCs w:val="20"/>
          <w:lang w:eastAsia="ru-RU"/>
        </w:rPr>
        <w:t>обов’язково</w:t>
      </w:r>
      <w:r w:rsidRPr="009029C1">
        <w:rPr>
          <w:rFonts w:ascii="Times New Roman" w:eastAsia="Times New Roman" w:hAnsi="Times New Roman"/>
          <w:sz w:val="28"/>
          <w:szCs w:val="20"/>
          <w:lang w:eastAsia="ru-RU"/>
        </w:rPr>
        <w:t xml:space="preserve"> містить: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дату реєстрації та реєстраційний індекс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 реквізит </w:t>
      </w:r>
      <w:proofErr w:type="spellStart"/>
      <w:r w:rsidRPr="009029C1">
        <w:rPr>
          <w:rFonts w:ascii="Times New Roman" w:eastAsia="Times New Roman" w:hAnsi="Times New Roman"/>
          <w:sz w:val="28"/>
          <w:szCs w:val="20"/>
          <w:lang w:eastAsia="ru-RU"/>
        </w:rPr>
        <w:t>підписувача</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підписувачів</w:t>
      </w:r>
      <w:proofErr w:type="spellEnd"/>
      <w:r w:rsidRPr="009029C1">
        <w:rPr>
          <w:rFonts w:ascii="Times New Roman" w:eastAsia="Times New Roman" w:hAnsi="Times New Roman"/>
          <w:sz w:val="28"/>
          <w:szCs w:val="20"/>
          <w:lang w:eastAsia="ru-RU"/>
        </w:rPr>
        <w:t>) та дату підписання з електронною позначкою часу;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дані про погодження;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дані про виконання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53. Реквізити „Гриф затвердження документа“, „Гриф погодження документа“ (</w:t>
      </w:r>
      <w:r w:rsidR="008D7279">
        <w:rPr>
          <w:rFonts w:ascii="Times New Roman" w:eastAsia="Times New Roman" w:hAnsi="Times New Roman"/>
          <w:sz w:val="28"/>
          <w:szCs w:val="20"/>
          <w:lang w:eastAsia="ru-RU"/>
        </w:rPr>
        <w:t xml:space="preserve">за </w:t>
      </w:r>
      <w:r w:rsidRPr="009029C1">
        <w:rPr>
          <w:rFonts w:ascii="Times New Roman" w:eastAsia="Times New Roman" w:hAnsi="Times New Roman"/>
          <w:sz w:val="28"/>
          <w:szCs w:val="20"/>
          <w:lang w:eastAsia="ru-RU"/>
        </w:rPr>
        <w:t xml:space="preserve">наявності) є </w:t>
      </w:r>
      <w:r w:rsidR="00A10BF9" w:rsidRPr="009029C1">
        <w:rPr>
          <w:rFonts w:ascii="Times New Roman" w:eastAsia="Times New Roman" w:hAnsi="Times New Roman"/>
          <w:sz w:val="28"/>
          <w:szCs w:val="20"/>
          <w:lang w:eastAsia="ru-RU"/>
        </w:rPr>
        <w:t>невід’ємною</w:t>
      </w:r>
      <w:r w:rsidRPr="009029C1">
        <w:rPr>
          <w:rFonts w:ascii="Times New Roman" w:eastAsia="Times New Roman" w:hAnsi="Times New Roman"/>
          <w:sz w:val="28"/>
          <w:szCs w:val="20"/>
          <w:lang w:eastAsia="ru-RU"/>
        </w:rPr>
        <w:t xml:space="preserve"> складовою електронного документа, що оформляють</w:t>
      </w:r>
      <w:r w:rsidR="00101E62">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аналогічно таким реквізитам документа у паперовій формі. </w:t>
      </w:r>
      <w:r w:rsidR="002F6F1F">
        <w:rPr>
          <w:rFonts w:ascii="Times New Roman" w:eastAsia="Times New Roman" w:hAnsi="Times New Roman"/>
          <w:color w:val="000000"/>
          <w:sz w:val="28"/>
          <w:szCs w:val="20"/>
          <w:lang w:eastAsia="ru-RU"/>
        </w:rPr>
        <w:t>Кваліфікований електронний підпис</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під час оформлення цих реквізитів накладається на всі дані, що містяться в електронному документі, які засвідчувалися раніше накладанням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автора електронного документа під час його створення.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54. Відмітка про наявність примірників електронного документа в паперовій формі має містити відомості про кількість таких примірників, наприклад: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Примірників електронного документа з документом у паперовій</w:t>
      </w:r>
      <w:r w:rsidR="0098252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формі 2.</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55. Якщо примірник електронного документа з документом у паперовій формі створюється одночасно з еле</w:t>
      </w:r>
      <w:r w:rsidR="00E277B3">
        <w:rPr>
          <w:rFonts w:ascii="Times New Roman" w:eastAsia="Times New Roman" w:hAnsi="Times New Roman"/>
          <w:sz w:val="28"/>
          <w:szCs w:val="20"/>
          <w:lang w:eastAsia="ru-RU"/>
        </w:rPr>
        <w:t>ктронним документом, то відмітка про його наявність проставляєт</w:t>
      </w:r>
      <w:r w:rsidRPr="009029C1">
        <w:rPr>
          <w:rFonts w:ascii="Times New Roman" w:eastAsia="Times New Roman" w:hAnsi="Times New Roman"/>
          <w:sz w:val="28"/>
          <w:szCs w:val="20"/>
          <w:lang w:eastAsia="ru-RU"/>
        </w:rPr>
        <w:t>ь</w:t>
      </w:r>
      <w:r w:rsidR="00E277B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центрі нижнього поля першої сторінки тексту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56. На примірниках електронного документа з документом у паперовій форм</w:t>
      </w:r>
      <w:r w:rsidR="00DB5668">
        <w:rPr>
          <w:rFonts w:ascii="Times New Roman" w:eastAsia="Times New Roman" w:hAnsi="Times New Roman"/>
          <w:sz w:val="28"/>
          <w:szCs w:val="20"/>
          <w:lang w:eastAsia="ru-RU"/>
        </w:rPr>
        <w:t>і в тому самому місці проставляє</w:t>
      </w:r>
      <w:r w:rsidRPr="009029C1">
        <w:rPr>
          <w:rFonts w:ascii="Times New Roman" w:eastAsia="Times New Roman" w:hAnsi="Times New Roman"/>
          <w:sz w:val="28"/>
          <w:szCs w:val="20"/>
          <w:lang w:eastAsia="ru-RU"/>
        </w:rPr>
        <w:t>ть</w:t>
      </w:r>
      <w:r w:rsidR="00DB5668">
        <w:rPr>
          <w:rFonts w:ascii="Times New Roman" w:eastAsia="Times New Roman" w:hAnsi="Times New Roman"/>
          <w:sz w:val="28"/>
          <w:szCs w:val="20"/>
          <w:lang w:eastAsia="ru-RU"/>
        </w:rPr>
        <w:t>ся відмітка</w:t>
      </w:r>
      <w:r w:rsidRPr="009029C1">
        <w:rPr>
          <w:rFonts w:ascii="Times New Roman" w:eastAsia="Times New Roman" w:hAnsi="Times New Roman"/>
          <w:sz w:val="28"/>
          <w:szCs w:val="20"/>
          <w:lang w:eastAsia="ru-RU"/>
        </w:rPr>
        <w:t xml:space="preserve"> про наявність примірника такого документа в формі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57. Реквізит „Зображення Державного Герба України“ додається до форм електронних документів у форматі, визначеному для фотоелектронних документів Переліком форматів даних електронних документів постійного і тривалого (понад 10 років) зберігання, затвердженим наказом Міністерства юстиції України від 11 листопада 2014 року № 1886/5.</w:t>
      </w:r>
    </w:p>
    <w:p w:rsidR="00102C97" w:rsidRPr="009029C1" w:rsidRDefault="00102C97"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58. Додатки, що пояснюють або доповнюють зміст основного документа, розміщують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одному файлі з основним документом. Перед підписанням електронного документа додатки додають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w:t>
      </w:r>
      <w:proofErr w:type="spellStart"/>
      <w:r w:rsidRPr="009029C1">
        <w:rPr>
          <w:rFonts w:ascii="Times New Roman" w:eastAsia="Times New Roman" w:hAnsi="Times New Roman"/>
          <w:sz w:val="28"/>
          <w:szCs w:val="20"/>
          <w:lang w:eastAsia="ru-RU"/>
        </w:rPr>
        <w:t>файла</w:t>
      </w:r>
      <w:proofErr w:type="spellEnd"/>
      <w:r w:rsidRPr="009029C1">
        <w:rPr>
          <w:rFonts w:ascii="Times New Roman" w:eastAsia="Times New Roman" w:hAnsi="Times New Roman"/>
          <w:sz w:val="28"/>
          <w:szCs w:val="20"/>
          <w:lang w:eastAsia="ru-RU"/>
        </w:rPr>
        <w:t xml:space="preserve"> його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в послідовності, що зазначена у тексті основного документа. </w:t>
      </w:r>
      <w:r w:rsidR="002F6F1F">
        <w:rPr>
          <w:rFonts w:ascii="Times New Roman" w:eastAsia="Times New Roman" w:hAnsi="Times New Roman"/>
          <w:color w:val="000000"/>
          <w:sz w:val="28"/>
          <w:szCs w:val="20"/>
          <w:lang w:eastAsia="ru-RU"/>
        </w:rPr>
        <w:t>Кваліфікований електронний підпис</w:t>
      </w:r>
      <w:r w:rsidR="002F6F1F" w:rsidRPr="009029C1">
        <w:rPr>
          <w:rFonts w:ascii="Times New Roman" w:eastAsia="Times New Roman" w:hAnsi="Times New Roman"/>
          <w:sz w:val="28"/>
          <w:szCs w:val="20"/>
          <w:lang w:eastAsia="ru-RU"/>
        </w:rPr>
        <w:t xml:space="preserve"> </w:t>
      </w:r>
      <w:r w:rsidR="001972C7">
        <w:rPr>
          <w:rFonts w:ascii="Times New Roman" w:eastAsia="Times New Roman" w:hAnsi="Times New Roman"/>
          <w:sz w:val="28"/>
          <w:szCs w:val="20"/>
          <w:lang w:eastAsia="ru-RU"/>
        </w:rPr>
        <w:t>накладає</w:t>
      </w:r>
      <w:r w:rsidRPr="009029C1">
        <w:rPr>
          <w:rFonts w:ascii="Times New Roman" w:eastAsia="Times New Roman" w:hAnsi="Times New Roman"/>
          <w:sz w:val="28"/>
          <w:szCs w:val="20"/>
          <w:lang w:eastAsia="ru-RU"/>
        </w:rPr>
        <w:t>ть</w:t>
      </w:r>
      <w:r w:rsidR="001972C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основного документа, що містить посилання на додатки, які доповнюють його зміст.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що є самостійним </w:t>
      </w:r>
      <w:r w:rsidR="007B5161">
        <w:rPr>
          <w:rFonts w:ascii="Times New Roman" w:eastAsia="Times New Roman" w:hAnsi="Times New Roman"/>
          <w:sz w:val="28"/>
          <w:szCs w:val="20"/>
          <w:lang w:eastAsia="ru-RU"/>
        </w:rPr>
        <w:t>електронним документом, надсилає</w:t>
      </w:r>
      <w:r w:rsidRPr="009029C1">
        <w:rPr>
          <w:rFonts w:ascii="Times New Roman" w:eastAsia="Times New Roman" w:hAnsi="Times New Roman"/>
          <w:sz w:val="28"/>
          <w:szCs w:val="20"/>
          <w:lang w:eastAsia="ru-RU"/>
        </w:rPr>
        <w:t>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без зазначення адресної частини із супровідни</w:t>
      </w:r>
      <w:r w:rsidR="007B5161">
        <w:rPr>
          <w:rFonts w:ascii="Times New Roman" w:eastAsia="Times New Roman" w:hAnsi="Times New Roman"/>
          <w:sz w:val="28"/>
          <w:szCs w:val="20"/>
          <w:lang w:eastAsia="ru-RU"/>
        </w:rPr>
        <w:t>м листом. Такий додаток розміщує</w:t>
      </w:r>
      <w:r w:rsidRPr="009029C1">
        <w:rPr>
          <w:rFonts w:ascii="Times New Roman" w:eastAsia="Times New Roman" w:hAnsi="Times New Roman"/>
          <w:sz w:val="28"/>
          <w:szCs w:val="20"/>
          <w:lang w:eastAsia="ru-RU"/>
        </w:rPr>
        <w:t>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одному XML-документі з електронним документом, що містить супровідний лист. Вказаний XML-документ засвідчує </w:t>
      </w:r>
      <w:r w:rsidR="002F6F1F">
        <w:rPr>
          <w:rFonts w:ascii="Times New Roman" w:eastAsia="Times New Roman" w:hAnsi="Times New Roman"/>
          <w:color w:val="000000"/>
          <w:sz w:val="28"/>
          <w:szCs w:val="20"/>
          <w:lang w:eastAsia="ru-RU"/>
        </w:rPr>
        <w:t>кваліфікованим електронним підписом</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працівник відділу прийняття та реєстрації документів Управління документального забезпечення </w:t>
      </w:r>
      <w:r w:rsidRPr="009029C1">
        <w:rPr>
          <w:rFonts w:ascii="Times New Roman" w:eastAsia="Times New Roman" w:hAnsi="Times New Roman"/>
          <w:color w:val="000000"/>
          <w:sz w:val="28"/>
          <w:szCs w:val="28"/>
          <w:lang w:eastAsia="ru-RU"/>
        </w:rPr>
        <w:t>Секретаріату</w:t>
      </w:r>
      <w:r w:rsidRPr="009029C1">
        <w:rPr>
          <w:rFonts w:ascii="Times New Roman" w:eastAsia="Times New Roman" w:hAnsi="Times New Roman"/>
          <w:sz w:val="28"/>
          <w:szCs w:val="20"/>
          <w:lang w:eastAsia="ru-RU"/>
        </w:rPr>
        <w:t xml:space="preserve"> (далі – відділ </w:t>
      </w:r>
      <w:r w:rsidRPr="009029C1">
        <w:rPr>
          <w:rFonts w:ascii="Times New Roman" w:eastAsia="Times New Roman" w:hAnsi="Times New Roman"/>
          <w:sz w:val="28"/>
          <w:szCs w:val="20"/>
          <w:lang w:eastAsia="ru-RU"/>
        </w:rPr>
        <w:lastRenderedPageBreak/>
        <w:t>прийняття та реєстрації документів), на якого п</w:t>
      </w:r>
      <w:r w:rsidR="005F08CF">
        <w:rPr>
          <w:rFonts w:ascii="Times New Roman" w:eastAsia="Times New Roman" w:hAnsi="Times New Roman"/>
          <w:sz w:val="28"/>
          <w:szCs w:val="20"/>
          <w:lang w:eastAsia="ru-RU"/>
        </w:rPr>
        <w:t>окладено функцію щодо створення</w:t>
      </w:r>
      <w:r w:rsidR="002F6F1F">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XML-документів.</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Додаток, що затверджується або вводиться в дію розпорядчим документом, </w:t>
      </w:r>
      <w:r w:rsidR="00A10BF9" w:rsidRPr="009029C1">
        <w:rPr>
          <w:rFonts w:ascii="Times New Roman" w:eastAsia="Times New Roman" w:hAnsi="Times New Roman"/>
          <w:sz w:val="28"/>
          <w:szCs w:val="20"/>
          <w:lang w:eastAsia="ru-RU"/>
        </w:rPr>
        <w:t>об’єднується</w:t>
      </w:r>
      <w:r w:rsidRPr="009029C1">
        <w:rPr>
          <w:rFonts w:ascii="Times New Roman" w:eastAsia="Times New Roman" w:hAnsi="Times New Roman"/>
          <w:sz w:val="28"/>
          <w:szCs w:val="20"/>
          <w:lang w:eastAsia="ru-RU"/>
        </w:rPr>
        <w:t xml:space="preserve"> з електронним розпорядчим документом в єдиний XML-документ, який формує працівник відділу прийняття та реєстрації документів.</w:t>
      </w:r>
    </w:p>
    <w:p w:rsidR="003A675D" w:rsidRPr="009029C1" w:rsidRDefault="003A675D"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59. XML-документ засвідчує </w:t>
      </w:r>
      <w:r w:rsidR="002F6F1F">
        <w:rPr>
          <w:rFonts w:ascii="Times New Roman" w:eastAsia="Times New Roman" w:hAnsi="Times New Roman"/>
          <w:color w:val="000000"/>
          <w:sz w:val="28"/>
          <w:szCs w:val="20"/>
          <w:lang w:eastAsia="ru-RU"/>
        </w:rPr>
        <w:t>кваліфікованим електронним підписом</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особа, яка підписала розпорядчий документ.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60. Якщо додатки оформлено </w:t>
      </w:r>
      <w:r w:rsidR="008D7279">
        <w:rPr>
          <w:rFonts w:ascii="Times New Roman" w:eastAsia="Times New Roman" w:hAnsi="Times New Roman"/>
          <w:sz w:val="28"/>
          <w:szCs w:val="20"/>
          <w:lang w:eastAsia="ru-RU"/>
        </w:rPr>
        <w:t>як</w:t>
      </w:r>
      <w:r w:rsidRPr="009029C1">
        <w:rPr>
          <w:rFonts w:ascii="Times New Roman" w:eastAsia="Times New Roman" w:hAnsi="Times New Roman"/>
          <w:sz w:val="28"/>
          <w:szCs w:val="20"/>
          <w:lang w:eastAsia="ru-RU"/>
        </w:rPr>
        <w:t xml:space="preserve"> окрем</w:t>
      </w:r>
      <w:r w:rsidR="008D7279">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електронн</w:t>
      </w:r>
      <w:r w:rsidR="008D7279">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документ</w:t>
      </w:r>
      <w:r w:rsidR="008D7279">
        <w:rPr>
          <w:rFonts w:ascii="Times New Roman" w:eastAsia="Times New Roman" w:hAnsi="Times New Roman"/>
          <w:sz w:val="28"/>
          <w:szCs w:val="20"/>
          <w:lang w:eastAsia="ru-RU"/>
        </w:rPr>
        <w:t>и</w:t>
      </w:r>
      <w:r w:rsidRPr="009029C1">
        <w:rPr>
          <w:rFonts w:ascii="Times New Roman" w:eastAsia="Times New Roman" w:hAnsi="Times New Roman"/>
          <w:sz w:val="28"/>
          <w:szCs w:val="20"/>
          <w:lang w:eastAsia="ru-RU"/>
        </w:rPr>
        <w:t>, у тексті супровідного листа або розпорядчого документа вказують</w:t>
      </w:r>
      <w:r w:rsidR="007B516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імена файлів цих електронних документів у круглих дужках наприкінці відповідних посилань на додатки.</w:t>
      </w:r>
    </w:p>
    <w:p w:rsidR="00A51547" w:rsidRPr="009029C1" w:rsidRDefault="00A51547"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61. У разі</w:t>
      </w:r>
      <w:r w:rsidR="002A4674">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якщо згідно із законодавством України необхідне засвідчення печаткою підпису на документах та відповідності копій д</w:t>
      </w:r>
      <w:r w:rsidR="00B132DE">
        <w:rPr>
          <w:rFonts w:ascii="Times New Roman" w:eastAsia="Times New Roman" w:hAnsi="Times New Roman"/>
          <w:sz w:val="28"/>
          <w:szCs w:val="20"/>
          <w:lang w:eastAsia="ru-RU"/>
        </w:rPr>
        <w:t>окументів оригіналам, застосовує</w:t>
      </w:r>
      <w:r w:rsidRPr="009029C1">
        <w:rPr>
          <w:rFonts w:ascii="Times New Roman" w:eastAsia="Times New Roman" w:hAnsi="Times New Roman"/>
          <w:sz w:val="28"/>
          <w:szCs w:val="20"/>
          <w:lang w:eastAsia="ru-RU"/>
        </w:rPr>
        <w:t>ть</w:t>
      </w:r>
      <w:r w:rsidR="00B132DE">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спеціально призначен</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для таких цілей електронн</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печатк</w:t>
      </w:r>
      <w:r w:rsidR="00B132DE">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Право ставити електронну печатку на електронних документах надається працівнику Суду, який має повноваження ставити відповідну печатку на документах у паперовій формі.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62. У разі якщо формат електронного документа відповідає формату, встановленому Переліком форматів, створюється копія </w:t>
      </w:r>
      <w:proofErr w:type="spellStart"/>
      <w:r w:rsidRPr="009029C1">
        <w:rPr>
          <w:rFonts w:ascii="Times New Roman" w:eastAsia="Times New Roman" w:hAnsi="Times New Roman"/>
          <w:sz w:val="28"/>
          <w:szCs w:val="20"/>
          <w:lang w:eastAsia="ru-RU"/>
        </w:rPr>
        <w:t>файла</w:t>
      </w:r>
      <w:proofErr w:type="spellEnd"/>
      <w:r w:rsidRPr="009029C1">
        <w:rPr>
          <w:rFonts w:ascii="Times New Roman" w:eastAsia="Times New Roman" w:hAnsi="Times New Roman"/>
          <w:sz w:val="28"/>
          <w:szCs w:val="20"/>
          <w:lang w:eastAsia="ru-RU"/>
        </w:rPr>
        <w:t xml:space="preserve"> електронного документа (додатковий примірник).</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формат електронного документа не відповідає формату, визначеному Переліком форматів, і цей документ було перетворено (конвертовано) </w:t>
      </w:r>
      <w:r w:rsidR="0087708E">
        <w:rPr>
          <w:rFonts w:ascii="Times New Roman" w:eastAsia="Times New Roman" w:hAnsi="Times New Roman"/>
          <w:sz w:val="28"/>
          <w:szCs w:val="20"/>
          <w:lang w:eastAsia="ru-RU"/>
        </w:rPr>
        <w:t>на</w:t>
      </w:r>
      <w:r w:rsidRPr="009029C1">
        <w:rPr>
          <w:rFonts w:ascii="Times New Roman" w:eastAsia="Times New Roman" w:hAnsi="Times New Roman"/>
          <w:sz w:val="28"/>
          <w:szCs w:val="20"/>
          <w:lang w:eastAsia="ru-RU"/>
        </w:rPr>
        <w:t xml:space="preserve"> новий формат, до конвертованого електронного документа додається відмітка про засвідчення копії та інші елементи, оформлення яких здійснюється так само, як і щодо документів у паперовій формі. Оформлення копії електронного документа завершується накладанням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особи, яка її засвідчила. На вимогу отримувача копії електронного документа разом </w:t>
      </w:r>
      <w:r w:rsidR="0087708E">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з копією надається примірник оригіналу електронного документа (копія </w:t>
      </w:r>
      <w:proofErr w:type="spellStart"/>
      <w:r w:rsidRPr="009029C1">
        <w:rPr>
          <w:rFonts w:ascii="Times New Roman" w:eastAsia="Times New Roman" w:hAnsi="Times New Roman"/>
          <w:sz w:val="28"/>
          <w:szCs w:val="20"/>
          <w:lang w:eastAsia="ru-RU"/>
        </w:rPr>
        <w:t>файла</w:t>
      </w:r>
      <w:proofErr w:type="spellEnd"/>
      <w:r w:rsidRPr="009029C1">
        <w:rPr>
          <w:rFonts w:ascii="Times New Roman" w:eastAsia="Times New Roman" w:hAnsi="Times New Roman"/>
          <w:sz w:val="28"/>
          <w:szCs w:val="20"/>
          <w:lang w:eastAsia="ru-RU"/>
        </w:rPr>
        <w:t xml:space="preserve"> оригіналу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Облік, використання та зберігання печаток і штампів Суду</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63. У Суді використовуються гербова полімерна печатка „Конституційний Суд України“, гербова полімерна печатка „Конституційний Суд України *1* Ідентифікаційний код 00013534“ та мала гербова печатка „Конституційний Суд України Управління роботи з персоналом“.</w:t>
      </w: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У Суді </w:t>
      </w:r>
      <w:r w:rsidRPr="00425EE3">
        <w:rPr>
          <w:rFonts w:ascii="Times New Roman" w:eastAsia="Times New Roman" w:hAnsi="Times New Roman"/>
          <w:bCs/>
          <w:sz w:val="28"/>
          <w:szCs w:val="20"/>
          <w:lang w:eastAsia="ru-RU"/>
        </w:rPr>
        <w:t>також</w:t>
      </w:r>
      <w:r w:rsidRPr="00425EE3">
        <w:rPr>
          <w:rFonts w:ascii="Times New Roman" w:eastAsia="Times New Roman" w:hAnsi="Times New Roman"/>
          <w:sz w:val="28"/>
          <w:szCs w:val="20"/>
          <w:lang w:eastAsia="ru-RU"/>
        </w:rPr>
        <w:t xml:space="preserve"> застосовуються печатки, на яких зазначено найменування Суду або його структурного підрозділу (без зображення герба), для засвідчення окремих категорій документів, зокрема копій, перепусток, договорів, архівних копій документів, штемпелювання книжок та актів обмінного фонду Бібліотеки </w:t>
      </w:r>
      <w:r w:rsidRPr="00425EE3">
        <w:rPr>
          <w:rFonts w:ascii="Times New Roman" w:eastAsia="Times New Roman" w:hAnsi="Times New Roman"/>
          <w:sz w:val="28"/>
          <w:szCs w:val="20"/>
          <w:lang w:eastAsia="ru-RU"/>
        </w:rPr>
        <w:lastRenderedPageBreak/>
        <w:t>Суду, конвертів (пакувань) тощо, а також металеві печатки для опечатування приміщень, шаф, сейфів.</w:t>
      </w:r>
    </w:p>
    <w:p w:rsidR="00425EE3" w:rsidRPr="00425EE3" w:rsidRDefault="00425EE3" w:rsidP="003A675D">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(пункт 63 в редакції Розпорядження Голови Конституційн</w:t>
      </w:r>
      <w:r w:rsidR="008F3B06">
        <w:rPr>
          <w:rFonts w:ascii="Times New Roman" w:eastAsia="Times New Roman" w:hAnsi="Times New Roman"/>
          <w:i/>
          <w:sz w:val="24"/>
          <w:szCs w:val="24"/>
          <w:lang w:eastAsia="ru-RU"/>
        </w:rPr>
        <w:t>ого Суду України від</w:t>
      </w:r>
      <w:r w:rsidR="008F3B06">
        <w:rPr>
          <w:rFonts w:ascii="Times New Roman" w:eastAsia="Times New Roman" w:hAnsi="Times New Roman"/>
          <w:i/>
          <w:sz w:val="24"/>
          <w:szCs w:val="24"/>
          <w:lang w:eastAsia="ru-RU"/>
        </w:rPr>
        <w:br/>
      </w:r>
      <w:r w:rsidRPr="00425EE3">
        <w:rPr>
          <w:rFonts w:ascii="Times New Roman" w:eastAsia="Times New Roman" w:hAnsi="Times New Roman"/>
          <w:i/>
          <w:sz w:val="24"/>
          <w:szCs w:val="24"/>
          <w:lang w:eastAsia="ru-RU"/>
        </w:rP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64. Відповідальною особою за зберігання та використання гербової полімерної печатки „Конституційний Суд України“ є керівник Управління документального забезпечення</w:t>
      </w:r>
      <w:r w:rsidR="00B07BEC">
        <w:rPr>
          <w:rFonts w:ascii="Times New Roman" w:eastAsia="Times New Roman" w:hAnsi="Times New Roman"/>
          <w:sz w:val="28"/>
          <w:szCs w:val="20"/>
          <w:lang w:eastAsia="ru-RU"/>
        </w:rPr>
        <w:t xml:space="preserve"> Секретаріату</w:t>
      </w:r>
      <w:r w:rsidRPr="00425EE3">
        <w:rPr>
          <w:rFonts w:ascii="Times New Roman" w:eastAsia="Times New Roman" w:hAnsi="Times New Roman"/>
          <w:sz w:val="28"/>
          <w:szCs w:val="20"/>
          <w:lang w:eastAsia="ru-RU"/>
        </w:rPr>
        <w:t xml:space="preserve">, а у разі його відсутності – заступник керівника.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Відповідальним за зберігання та використання гербової полімерної печатки „Конституційний Суд України *1* Ідентифікаційний код 00013534“</w:t>
      </w:r>
      <w:r w:rsidRPr="00425EE3">
        <w:rPr>
          <w:rFonts w:ascii="Times New Roman" w:eastAsia="Times New Roman" w:hAnsi="Times New Roman"/>
          <w:sz w:val="28"/>
          <w:szCs w:val="20"/>
          <w:lang w:eastAsia="ru-RU"/>
        </w:rPr>
        <w:br/>
        <w:t>є Керівник Секретаріату.</w:t>
      </w: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Відповідальним за зберігання та використання малої гербової печатки „Конституційний Суд України Управління роботи з персоналом“ є керівник Управління роботи з персоналом Секретаріату.</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64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65. Усі печатки та штампи Суду підлягають </w:t>
      </w:r>
      <w:proofErr w:type="spellStart"/>
      <w:r w:rsidRPr="00425EE3">
        <w:rPr>
          <w:rFonts w:ascii="Times New Roman" w:eastAsia="Times New Roman" w:hAnsi="Times New Roman"/>
          <w:sz w:val="28"/>
          <w:szCs w:val="20"/>
          <w:lang w:eastAsia="ru-RU"/>
        </w:rPr>
        <w:t>обовʼязковому</w:t>
      </w:r>
      <w:proofErr w:type="spellEnd"/>
      <w:r w:rsidRPr="00425EE3">
        <w:rPr>
          <w:rFonts w:ascii="Times New Roman" w:eastAsia="Times New Roman" w:hAnsi="Times New Roman"/>
          <w:sz w:val="28"/>
          <w:szCs w:val="20"/>
          <w:lang w:eastAsia="ru-RU"/>
        </w:rPr>
        <w:t xml:space="preserve"> обліку.</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Облік печаток і штампів Суду покладається на матеріально відповідальну особу Управління документального забезпечення</w:t>
      </w:r>
      <w:r w:rsidR="00D7550F">
        <w:rPr>
          <w:rFonts w:ascii="Times New Roman" w:eastAsia="Times New Roman" w:hAnsi="Times New Roman"/>
          <w:sz w:val="28"/>
          <w:szCs w:val="20"/>
          <w:lang w:eastAsia="ru-RU"/>
        </w:rPr>
        <w:t xml:space="preserve"> Секретаріату</w:t>
      </w:r>
      <w:r w:rsidRPr="00425EE3">
        <w:rPr>
          <w:rFonts w:ascii="Times New Roman" w:eastAsia="Times New Roman" w:hAnsi="Times New Roman"/>
          <w:sz w:val="28"/>
          <w:szCs w:val="20"/>
          <w:lang w:eastAsia="ru-RU"/>
        </w:rPr>
        <w:t>, визначену розпорядженням Голови Суду.</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Облік печаток і штампів здійснюється в журналі обліку печаток і штампів Суду (додаток 28), в якому повинні міститися: відбитки всіх печаток і штампів, що використовуються в діяльності Суду; підписи відповідальних працівників (осіб); дати отримання та повернення; примітки. </w:t>
      </w: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Журнал обліку печаток і штампів Суду включається до Номенклатури справ Суду. Аркуші такого журналу нумеруються, прошиваються та засвідчуються відбитком печатки „Конституційний Суд України № 1“.</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65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66. Передача печаток чи штампів у межах Суду (у </w:t>
      </w:r>
      <w:proofErr w:type="spellStart"/>
      <w:r w:rsidRPr="00425EE3">
        <w:rPr>
          <w:rFonts w:ascii="Times New Roman" w:eastAsia="Times New Roman" w:hAnsi="Times New Roman"/>
          <w:sz w:val="28"/>
          <w:szCs w:val="20"/>
          <w:lang w:eastAsia="ru-RU"/>
        </w:rPr>
        <w:t>звʼязку</w:t>
      </w:r>
      <w:proofErr w:type="spellEnd"/>
      <w:r w:rsidRPr="00425EE3">
        <w:rPr>
          <w:rFonts w:ascii="Times New Roman" w:eastAsia="Times New Roman" w:hAnsi="Times New Roman"/>
          <w:sz w:val="28"/>
          <w:szCs w:val="20"/>
          <w:lang w:eastAsia="ru-RU"/>
        </w:rPr>
        <w:t xml:space="preserve"> з тимчасовою відсутністю осіб, які персонально відповідають за них) здійснюється із проставлянням відбитка печатки чи штампа, що передається, у журналі обліку передачі печаток і штампів та засвідченням такої передачі підписами відповідального працівника, який передав печатку чи штамп, і відповідального працівника, який прийняв печатку чи штамп.</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66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8"/>
          <w:szCs w:val="20"/>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67. Гербовою полімерною печаткою “Конституційний Суд України” засвідчуються  на оригіналах документів підписи Голови Суду, його заступника або осіб, які виконують обов’язки Голови Суду.</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67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8F3B06">
      <w:pPr>
        <w:spacing w:after="0" w:line="235" w:lineRule="auto"/>
        <w:ind w:firstLine="709"/>
        <w:jc w:val="both"/>
        <w:rPr>
          <w:rFonts w:ascii="Times New Roman" w:eastAsia="Times New Roman" w:hAnsi="Times New Roman"/>
          <w:sz w:val="24"/>
          <w:szCs w:val="24"/>
          <w:lang w:eastAsia="ru-RU"/>
        </w:rPr>
      </w:pPr>
    </w:p>
    <w:p w:rsidR="00425EE3" w:rsidRDefault="00425EE3" w:rsidP="008F3B06">
      <w:pPr>
        <w:spacing w:after="0" w:line="235"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68. Інформація про документи, підписи, на яких засвідчені гербовою полімерною печаткою „Конституційний Суд України“ відповідальною особою в обов’язковому порядку вноситься до журналу за формою (додаток 28</w:t>
      </w:r>
      <w:r w:rsidRPr="00425EE3">
        <w:rPr>
          <w:rFonts w:ascii="Times New Roman" w:eastAsia="Times New Roman" w:hAnsi="Times New Roman"/>
          <w:sz w:val="28"/>
          <w:szCs w:val="20"/>
          <w:vertAlign w:val="superscript"/>
          <w:lang w:eastAsia="ru-RU"/>
        </w:rPr>
        <w:t>1</w:t>
      </w:r>
      <w:r w:rsidRPr="00425EE3">
        <w:rPr>
          <w:rFonts w:ascii="Times New Roman" w:eastAsia="Times New Roman" w:hAnsi="Times New Roman"/>
          <w:sz w:val="28"/>
          <w:szCs w:val="20"/>
          <w:lang w:eastAsia="ru-RU"/>
        </w:rPr>
        <w:t>).</w:t>
      </w:r>
    </w:p>
    <w:p w:rsidR="00425EE3" w:rsidRPr="00425EE3" w:rsidRDefault="00425EE3" w:rsidP="008F3B06">
      <w:pPr>
        <w:spacing w:after="0" w:line="235"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68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69. Гербовою полімерною печаткою „Конституційний Суд України *1* Ідентифікаційний код 00013534“ засвідчуються підписи керівника Секретаріату та його заступників.</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69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 xml:space="preserve">70. Відбитки гербових печаток Суду ставляться для засвідчення договорів (про матеріальну відповідальність, надання послуг, виконання робіт і купівлю товарів, про науково-технічне співробітництво), річного плану </w:t>
      </w:r>
      <w:proofErr w:type="spellStart"/>
      <w:r w:rsidRPr="00425EE3">
        <w:rPr>
          <w:rFonts w:ascii="Times New Roman" w:eastAsia="Times New Roman" w:hAnsi="Times New Roman"/>
          <w:sz w:val="28"/>
          <w:szCs w:val="20"/>
          <w:lang w:eastAsia="ru-RU"/>
        </w:rPr>
        <w:t>закупівель</w:t>
      </w:r>
      <w:proofErr w:type="spellEnd"/>
      <w:r w:rsidRPr="00425EE3">
        <w:rPr>
          <w:rFonts w:ascii="Times New Roman" w:eastAsia="Times New Roman" w:hAnsi="Times New Roman"/>
          <w:sz w:val="28"/>
          <w:szCs w:val="20"/>
          <w:lang w:eastAsia="ru-RU"/>
        </w:rPr>
        <w:t xml:space="preserve"> Суду та додатка до нього, грошових та банківських документів, розподілів відкритих асигнувань, паспортів бюджетних програм і звітів про їх виконання, бюджетних запитів, попередніх показників </w:t>
      </w:r>
      <w:proofErr w:type="spellStart"/>
      <w:r w:rsidRPr="00425EE3">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425EE3">
        <w:rPr>
          <w:rFonts w:ascii="Times New Roman" w:eastAsia="Times New Roman" w:hAnsi="Times New Roman"/>
          <w:sz w:val="28"/>
          <w:szCs w:val="20"/>
          <w:lang w:eastAsia="ru-RU"/>
        </w:rPr>
        <w:t>кту</w:t>
      </w:r>
      <w:proofErr w:type="spellEnd"/>
      <w:r w:rsidRPr="00425EE3">
        <w:rPr>
          <w:rFonts w:ascii="Times New Roman" w:eastAsia="Times New Roman" w:hAnsi="Times New Roman"/>
          <w:sz w:val="28"/>
          <w:szCs w:val="20"/>
          <w:lang w:eastAsia="ru-RU"/>
        </w:rPr>
        <w:t xml:space="preserve"> Державного бюджету України, річного та помісячного розпису бюджету, кошторису, помісячних планів асигнувань загального та спеціального фонду Суду та Автобази Суду, зведення показників спеціального фонду, довідок про зміни до розпису, кошторису, помісячного плану асигнувань загального та спеціального фонду Суду та Автобази Суду, мережі розпорядників та одержувачів коштів Державного бюджету України, гарантійних листів, платіжних доручень, заяв-розрахунків до Фонду соціального страхування України, доручень, рахунків, актів приймання-передачі товарів, робіт, послуг, прибуткових касових ордерів, заявок на видачу готівки, зразків підписів, довідок, трудових книжок, довідок про місце роботи і розмір заробітної плати, характеристик, посвідчень і повідомлень про бронювання військовозобов’язаних, фінансової, бюджетної, податкової, статистичної звітності, довіреностей, передбачених законодавством, що підписані уповноваженими особами, інших документів, на яких наявність відбитка гербової печатки Суду передбачена відповідними нормативно-правовими актами.</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(пункт 70 в редакції Розпорядження Голови Конституційного Суду Ук</w:t>
      </w:r>
      <w:r w:rsidR="0050057A">
        <w:rPr>
          <w:rFonts w:ascii="Times New Roman" w:eastAsia="Times New Roman" w:hAnsi="Times New Roman"/>
          <w:i/>
          <w:sz w:val="24"/>
          <w:szCs w:val="24"/>
          <w:lang w:eastAsia="ru-RU"/>
        </w:rPr>
        <w:t xml:space="preserve">раїни від </w:t>
      </w:r>
      <w:r w:rsidR="0050057A">
        <w:rPr>
          <w:rFonts w:ascii="Times New Roman" w:eastAsia="Times New Roman" w:hAnsi="Times New Roman"/>
          <w:i/>
          <w:sz w:val="24"/>
          <w:szCs w:val="24"/>
          <w:lang w:eastAsia="ru-RU"/>
        </w:rPr>
        <w:br/>
        <w:t xml:space="preserve">18 лютого 2021 року </w:t>
      </w:r>
      <w:r w:rsidRPr="00425EE3">
        <w:rPr>
          <w:rFonts w:ascii="Times New Roman" w:eastAsia="Times New Roman" w:hAnsi="Times New Roman"/>
          <w:i/>
          <w:sz w:val="24"/>
          <w:szCs w:val="24"/>
          <w:lang w:eastAsia="ru-RU"/>
        </w:rPr>
        <w:t xml:space="preserve">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71. Відбиток печатки, на якій зазначено найменування Суду або його структурного підрозділу (без зображення герба), ставиться на копіях документів, що надсилаються в інші установи, та на копіях примірників розпорядчих документів у разі їх розсилання.</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71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72. Відбиток печатки ставиться таким чином, щоб він охоплював останні кілька літер найменування посади особи, яка підписала документ, але не перекривала її підпис, або на окремо виділеному місці з позначкою „МП“.</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lastRenderedPageBreak/>
        <w:t xml:space="preserve">(пункт 72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73. Печатки і штампи зберігаються в сейфах або металевих шафах, що надійно замикаються та опечатуються. Передавати їх стороннім особам заборонено.</w:t>
      </w:r>
    </w:p>
    <w:p w:rsidR="00425EE3" w:rsidRPr="00425EE3" w:rsidRDefault="00425EE3" w:rsidP="008F3B06">
      <w:pPr>
        <w:spacing w:after="0" w:line="240" w:lineRule="auto"/>
        <w:jc w:val="both"/>
        <w:rPr>
          <w:rFonts w:ascii="Times New Roman" w:eastAsia="Times New Roman" w:hAnsi="Times New Roman"/>
          <w:i/>
          <w:sz w:val="24"/>
          <w:szCs w:val="24"/>
          <w:lang w:eastAsia="ru-RU"/>
        </w:rPr>
      </w:pPr>
      <w:r w:rsidRPr="00425EE3">
        <w:rPr>
          <w:rFonts w:ascii="Times New Roman" w:eastAsia="Times New Roman" w:hAnsi="Times New Roman"/>
          <w:i/>
          <w:sz w:val="24"/>
          <w:szCs w:val="24"/>
          <w:lang w:eastAsia="ru-RU"/>
        </w:rPr>
        <w:t xml:space="preserve">(пункт 73 в редакції Розпорядження Голови Конституційного Суду України від </w:t>
      </w:r>
      <w:r w:rsidRPr="00425EE3">
        <w:rPr>
          <w:rFonts w:ascii="Times New Roman" w:eastAsia="Times New Roman" w:hAnsi="Times New Roman"/>
          <w:i/>
          <w:sz w:val="24"/>
          <w:szCs w:val="24"/>
          <w:lang w:eastAsia="ru-RU"/>
        </w:rPr>
        <w:br/>
        <w:t xml:space="preserve">18 лютого 2021 року  10/01/2021-ОД) </w:t>
      </w:r>
    </w:p>
    <w:p w:rsidR="00425EE3" w:rsidRPr="00425EE3" w:rsidRDefault="00425EE3" w:rsidP="00425EE3">
      <w:pPr>
        <w:spacing w:after="0" w:line="240" w:lineRule="auto"/>
        <w:ind w:firstLine="709"/>
        <w:jc w:val="both"/>
        <w:rPr>
          <w:rFonts w:ascii="Times New Roman" w:eastAsia="Times New Roman" w:hAnsi="Times New Roman"/>
          <w:sz w:val="28"/>
          <w:szCs w:val="20"/>
          <w:lang w:eastAsia="ru-RU"/>
        </w:rPr>
      </w:pPr>
    </w:p>
    <w:p w:rsidR="00425EE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74. Порядок використання електронних печаток та уповноважені посадові особи, відповідальні за їх використання, визначаються розпорядженням Голови Суду.</w:t>
      </w:r>
    </w:p>
    <w:p w:rsidR="00CA391D" w:rsidRPr="00CA391D" w:rsidRDefault="00CA391D" w:rsidP="008F3B06">
      <w:pPr>
        <w:spacing w:after="0" w:line="240" w:lineRule="auto"/>
        <w:jc w:val="both"/>
        <w:rPr>
          <w:rFonts w:ascii="Times New Roman" w:eastAsia="Times New Roman" w:hAnsi="Times New Roman"/>
          <w:i/>
          <w:sz w:val="24"/>
          <w:szCs w:val="24"/>
          <w:lang w:eastAsia="ru-RU"/>
        </w:rPr>
      </w:pPr>
      <w:r w:rsidRPr="00CA391D">
        <w:rPr>
          <w:rFonts w:ascii="Times New Roman" w:eastAsia="Times New Roman" w:hAnsi="Times New Roman"/>
          <w:i/>
          <w:sz w:val="24"/>
          <w:szCs w:val="24"/>
          <w:lang w:eastAsia="ru-RU"/>
        </w:rPr>
        <w:t xml:space="preserve">(пункт 74 в редакції Розпорядження Голови Конституційного Суду України від </w:t>
      </w:r>
      <w:r w:rsidRPr="00CA391D">
        <w:rPr>
          <w:rFonts w:ascii="Times New Roman" w:eastAsia="Times New Roman" w:hAnsi="Times New Roman"/>
          <w:i/>
          <w:sz w:val="24"/>
          <w:szCs w:val="24"/>
          <w:lang w:eastAsia="ru-RU"/>
        </w:rPr>
        <w:br/>
        <w:t xml:space="preserve">18 лютого 2021 року  10/01/2021-ОД) </w:t>
      </w:r>
    </w:p>
    <w:p w:rsidR="00CA391D" w:rsidRPr="00425EE3" w:rsidRDefault="00CA391D" w:rsidP="00425EE3">
      <w:pPr>
        <w:spacing w:after="0" w:line="240" w:lineRule="auto"/>
        <w:ind w:firstLine="709"/>
        <w:jc w:val="both"/>
        <w:rPr>
          <w:rFonts w:ascii="Times New Roman" w:eastAsia="Times New Roman" w:hAnsi="Times New Roman"/>
          <w:sz w:val="28"/>
          <w:szCs w:val="20"/>
          <w:lang w:eastAsia="ru-RU"/>
        </w:rPr>
      </w:pPr>
    </w:p>
    <w:p w:rsidR="00FC1A33" w:rsidRDefault="00425EE3" w:rsidP="00425EE3">
      <w:pPr>
        <w:spacing w:after="0" w:line="240" w:lineRule="auto"/>
        <w:ind w:firstLine="709"/>
        <w:jc w:val="both"/>
        <w:rPr>
          <w:rFonts w:ascii="Times New Roman" w:eastAsia="Times New Roman" w:hAnsi="Times New Roman"/>
          <w:sz w:val="28"/>
          <w:szCs w:val="20"/>
          <w:lang w:eastAsia="ru-RU"/>
        </w:rPr>
      </w:pPr>
      <w:r w:rsidRPr="00425EE3">
        <w:rPr>
          <w:rFonts w:ascii="Times New Roman" w:eastAsia="Times New Roman" w:hAnsi="Times New Roman"/>
          <w:sz w:val="28"/>
          <w:szCs w:val="20"/>
          <w:lang w:eastAsia="ru-RU"/>
        </w:rPr>
        <w:t>75. Перевірку наявності та умов зберігання печаток і штампів щороку здійснює комісія, затверджена розпорядженням Голови Суду. За результатами перевірки складають акт.</w:t>
      </w:r>
    </w:p>
    <w:p w:rsidR="00EF0462" w:rsidRPr="005A386F" w:rsidRDefault="00EF0462" w:rsidP="00EF0462">
      <w:pPr>
        <w:spacing w:after="0" w:line="240" w:lineRule="auto"/>
        <w:jc w:val="both"/>
        <w:rPr>
          <w:rFonts w:ascii="Times New Roman" w:eastAsia="Times New Roman" w:hAnsi="Times New Roman"/>
          <w:i/>
          <w:sz w:val="24"/>
          <w:szCs w:val="24"/>
          <w:lang w:eastAsia="ru-RU"/>
        </w:rPr>
      </w:pPr>
      <w:r w:rsidRPr="005A386F">
        <w:rPr>
          <w:rFonts w:ascii="Times New Roman" w:eastAsia="Times New Roman" w:hAnsi="Times New Roman"/>
          <w:i/>
          <w:sz w:val="24"/>
          <w:szCs w:val="24"/>
          <w:lang w:eastAsia="ru-RU"/>
        </w:rPr>
        <w:t>(пункт</w:t>
      </w:r>
      <w:r>
        <w:rPr>
          <w:rFonts w:ascii="Times New Roman" w:eastAsia="Times New Roman" w:hAnsi="Times New Roman"/>
          <w:i/>
          <w:sz w:val="24"/>
          <w:szCs w:val="24"/>
          <w:lang w:eastAsia="ru-RU"/>
        </w:rPr>
        <w:t xml:space="preserve"> 75 в редакції Розпорядження Голови Конституційного Суду України від </w:t>
      </w:r>
      <w:r>
        <w:rPr>
          <w:rFonts w:ascii="Times New Roman" w:eastAsia="Times New Roman" w:hAnsi="Times New Roman"/>
          <w:i/>
          <w:sz w:val="24"/>
          <w:szCs w:val="24"/>
          <w:lang w:eastAsia="ru-RU"/>
        </w:rPr>
        <w:br/>
        <w:t>18 лютого 2021 року  10/01/2021-ОД</w:t>
      </w:r>
      <w:r w:rsidRPr="005A386F">
        <w:rPr>
          <w:rFonts w:ascii="Times New Roman" w:eastAsia="Times New Roman" w:hAnsi="Times New Roman"/>
          <w:i/>
          <w:sz w:val="24"/>
          <w:szCs w:val="24"/>
          <w:lang w:eastAsia="ru-RU"/>
        </w:rPr>
        <w:t xml:space="preserve">) </w:t>
      </w:r>
    </w:p>
    <w:p w:rsidR="00102C97" w:rsidRPr="009029C1" w:rsidRDefault="00102C97"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Засвідчення копій документів</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76. Суд може засвідчувати копії лише тих документів, які створено в ньому, у випадках, передбачених в аб</w:t>
      </w:r>
      <w:r w:rsidR="00BE3083">
        <w:rPr>
          <w:rFonts w:ascii="Times New Roman" w:eastAsia="Times New Roman" w:hAnsi="Times New Roman"/>
          <w:sz w:val="28"/>
          <w:szCs w:val="20"/>
          <w:lang w:eastAsia="ru-RU"/>
        </w:rPr>
        <w:t>заці другому цього пункту. Копія документа виготовляє</w:t>
      </w:r>
      <w:r w:rsidRPr="009029C1">
        <w:rPr>
          <w:rFonts w:ascii="Times New Roman" w:eastAsia="Times New Roman" w:hAnsi="Times New Roman"/>
          <w:sz w:val="28"/>
          <w:szCs w:val="20"/>
          <w:lang w:eastAsia="ru-RU"/>
        </w:rPr>
        <w:t>ть</w:t>
      </w:r>
      <w:r w:rsidR="00BE3083">
        <w:rPr>
          <w:rFonts w:ascii="Times New Roman" w:eastAsia="Times New Roman" w:hAnsi="Times New Roman"/>
          <w:sz w:val="28"/>
          <w:szCs w:val="20"/>
          <w:lang w:eastAsia="ru-RU"/>
        </w:rPr>
        <w:t>ся і видається</w:t>
      </w:r>
      <w:r w:rsidRPr="009029C1">
        <w:rPr>
          <w:rFonts w:ascii="Times New Roman" w:eastAsia="Times New Roman" w:hAnsi="Times New Roman"/>
          <w:sz w:val="28"/>
          <w:szCs w:val="20"/>
          <w:lang w:eastAsia="ru-RU"/>
        </w:rPr>
        <w:t xml:space="preserve"> тільки з дозволу Голови Суду, його заступника, керівника Секретаріату, його першого заступника та заступників або керівників структурних підрозділів Секретаріату</w:t>
      </w:r>
      <w:r>
        <w:rPr>
          <w:rFonts w:ascii="Times New Roman" w:eastAsia="Times New Roman" w:hAnsi="Times New Roman"/>
          <w:sz w:val="28"/>
          <w:szCs w:val="20"/>
          <w:lang w:eastAsia="ru-RU"/>
        </w:rPr>
        <w:t xml:space="preserve"> в яких зберігається оригінал документа</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 разі підготовки документів для надання судовим органам, а також під час вирішення питань щодо прийняття громадян на роботу, навчання, засвідчення їхніх трудових, житлових та інших прав у взаємовідносинах із Судом, під час формування особових справ працівників Суду Суд може виготовляти копії документів, виданих іншими установами (дипломів, </w:t>
      </w:r>
      <w:proofErr w:type="spellStart"/>
      <w:r w:rsidRPr="009029C1">
        <w:rPr>
          <w:rFonts w:ascii="Times New Roman" w:eastAsia="Times New Roman" w:hAnsi="Times New Roman"/>
          <w:sz w:val="28"/>
          <w:szCs w:val="20"/>
          <w:lang w:eastAsia="ru-RU"/>
        </w:rPr>
        <w:t>свідоцтв</w:t>
      </w:r>
      <w:proofErr w:type="spellEnd"/>
      <w:r w:rsidRPr="009029C1">
        <w:rPr>
          <w:rFonts w:ascii="Times New Roman" w:eastAsia="Times New Roman" w:hAnsi="Times New Roman"/>
          <w:sz w:val="28"/>
          <w:szCs w:val="20"/>
          <w:lang w:eastAsia="ru-RU"/>
        </w:rPr>
        <w:t xml:space="preserve"> про одержання освіти тощо), а також засвідчувати їх на вимогу судів України у разі розгляду ними судових справ.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Копії документів, що надаються до органів судової влади, засвідчує керівник Секретаріату або особа, яка виконує його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77. Відмітк</w:t>
      </w:r>
      <w:r w:rsidR="009D001F">
        <w:rPr>
          <w:rFonts w:ascii="Times New Roman" w:eastAsia="Times New Roman" w:hAnsi="Times New Roman"/>
          <w:sz w:val="28"/>
          <w:szCs w:val="20"/>
          <w:lang w:eastAsia="ru-RU"/>
        </w:rPr>
        <w:t>а „Копія“ проставляє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першому аркуші копії документа з лицьового боку у верхньому правому кутку.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Напис про засвідчення копії документа містить слова „Згідно з оригіналом“, найменування посади, особистий підпис особи, яка засвідчує копію, її ініціали (ініціал імені) та прізвище, дату засвідчення копії. Напис про </w:t>
      </w:r>
      <w:r w:rsidRPr="009029C1">
        <w:rPr>
          <w:rFonts w:ascii="Times New Roman" w:eastAsia="Times New Roman" w:hAnsi="Times New Roman"/>
          <w:sz w:val="28"/>
          <w:szCs w:val="20"/>
          <w:lang w:eastAsia="ru-RU"/>
        </w:rPr>
        <w:lastRenderedPageBreak/>
        <w:t>засвід</w:t>
      </w:r>
      <w:r w:rsidR="009D001F">
        <w:rPr>
          <w:rFonts w:ascii="Times New Roman" w:eastAsia="Times New Roman" w:hAnsi="Times New Roman"/>
          <w:sz w:val="28"/>
          <w:szCs w:val="20"/>
          <w:lang w:eastAsia="ru-RU"/>
        </w:rPr>
        <w:t>чення копії документа проставляє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нижче реквізиту „Підпис“, наприклад:</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1F5594" w:rsidRDefault="001F5594" w:rsidP="00446B67">
      <w:pPr>
        <w:spacing w:after="0" w:line="240" w:lineRule="auto"/>
        <w:ind w:firstLine="709"/>
        <w:jc w:val="both"/>
        <w:rPr>
          <w:rFonts w:ascii="Times New Roman" w:eastAsia="Times New Roman" w:hAnsi="Times New Roman"/>
          <w:sz w:val="28"/>
          <w:szCs w:val="20"/>
          <w:lang w:eastAsia="ru-RU"/>
        </w:rPr>
      </w:pPr>
    </w:p>
    <w:p w:rsidR="008F3B06" w:rsidRPr="009029C1" w:rsidRDefault="008F3B06" w:rsidP="00446B67">
      <w:pPr>
        <w:spacing w:after="0" w:line="240" w:lineRule="auto"/>
        <w:ind w:firstLine="709"/>
        <w:jc w:val="both"/>
        <w:rPr>
          <w:rFonts w:ascii="Times New Roman" w:eastAsia="Times New Roman" w:hAnsi="Times New Roman"/>
          <w:sz w:val="28"/>
          <w:szCs w:val="20"/>
          <w:lang w:eastAsia="ru-RU"/>
        </w:rPr>
      </w:pPr>
    </w:p>
    <w:p w:rsidR="003956A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Згідно з оригіналом</w:t>
      </w:r>
    </w:p>
    <w:p w:rsidR="00903409"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повн</w:t>
      </w:r>
      <w:r w:rsidR="00903409">
        <w:rPr>
          <w:rFonts w:ascii="Times New Roman" w:eastAsia="Times New Roman" w:hAnsi="Times New Roman"/>
          <w:sz w:val="28"/>
          <w:szCs w:val="20"/>
          <w:lang w:eastAsia="ru-RU"/>
        </w:rPr>
        <w:t>е найменування посади</w:t>
      </w:r>
    </w:p>
    <w:p w:rsidR="00903409" w:rsidRDefault="0090340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уповноваженої особи,</w:t>
      </w:r>
    </w:p>
    <w:p w:rsidR="003956A3" w:rsidRDefault="0090340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яка ставить </w:t>
      </w:r>
      <w:r w:rsidRPr="009029C1">
        <w:rPr>
          <w:rFonts w:ascii="Times New Roman" w:eastAsia="Times New Roman" w:hAnsi="Times New Roman"/>
          <w:sz w:val="28"/>
          <w:szCs w:val="20"/>
          <w:lang w:eastAsia="ru-RU"/>
        </w:rPr>
        <w:t>свій підпис</w:t>
      </w:r>
      <w:r>
        <w:rPr>
          <w:rFonts w:ascii="Times New Roman" w:eastAsia="Times New Roman" w:hAnsi="Times New Roman"/>
          <w:sz w:val="28"/>
          <w:szCs w:val="20"/>
          <w:lang w:eastAsia="ru-RU"/>
        </w:rPr>
        <w:t xml:space="preserve">    (підпис)</w:t>
      </w:r>
      <w:r>
        <w:rPr>
          <w:rFonts w:ascii="Times New Roman" w:eastAsia="Times New Roman" w:hAnsi="Times New Roman"/>
          <w:sz w:val="28"/>
          <w:szCs w:val="20"/>
          <w:lang w:eastAsia="ru-RU"/>
        </w:rPr>
        <w:tab/>
        <w:t xml:space="preserve"> </w:t>
      </w:r>
      <w:r w:rsidR="00FC1A33" w:rsidRPr="009029C1">
        <w:rPr>
          <w:rFonts w:ascii="Times New Roman" w:eastAsia="Times New Roman" w:hAnsi="Times New Roman"/>
          <w:sz w:val="28"/>
          <w:szCs w:val="20"/>
          <w:lang w:eastAsia="ru-RU"/>
        </w:rPr>
        <w:t xml:space="preserve">ініціали (ініціал імені) та прізвище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дата </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78. Напи</w:t>
      </w:r>
      <w:r w:rsidR="009D001F">
        <w:rPr>
          <w:rFonts w:ascii="Times New Roman" w:eastAsia="Times New Roman" w:hAnsi="Times New Roman"/>
          <w:sz w:val="28"/>
          <w:szCs w:val="20"/>
          <w:lang w:eastAsia="ru-RU"/>
        </w:rPr>
        <w:t>с про засвідчення копії скріплює</w:t>
      </w:r>
      <w:r w:rsidRPr="009029C1">
        <w:rPr>
          <w:rFonts w:ascii="Times New Roman" w:eastAsia="Times New Roman" w:hAnsi="Times New Roman"/>
          <w:sz w:val="28"/>
          <w:szCs w:val="20"/>
          <w:lang w:eastAsia="ru-RU"/>
        </w:rPr>
        <w:t>ть</w:t>
      </w:r>
      <w:r w:rsidR="009D001F">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печаткою Суду (без зображення герба) або печаткою структурного підрозділу Секретаріату.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79. Копія документа повинна відповідати оригіналу.</w:t>
      </w:r>
    </w:p>
    <w:p w:rsidR="00FC1A33" w:rsidRPr="009029C1" w:rsidRDefault="00FC1A33" w:rsidP="00446B67">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Порядок підготовки та оформлення розпоряджень Голови Суду, заступника Голови Суду, керівника Секретаріату </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x-none"/>
        </w:rPr>
      </w:pPr>
      <w:r w:rsidRPr="009029C1">
        <w:rPr>
          <w:rFonts w:ascii="Times New Roman" w:eastAsia="Times New Roman" w:hAnsi="Times New Roman"/>
          <w:sz w:val="28"/>
          <w:szCs w:val="28"/>
          <w:lang w:eastAsia="uk-UA"/>
        </w:rPr>
        <w:t>80. У Суді видаються розпорядження з питань основної діяльності, адміністративного-господарських та кадрових питань.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0"/>
          <w:lang w:eastAsia="ru-RU"/>
        </w:rPr>
        <w:t xml:space="preserve">81.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з питань основної діяльності та</w:t>
      </w:r>
      <w:r w:rsidRPr="009029C1">
        <w:rPr>
          <w:rFonts w:ascii="Times New Roman" w:eastAsia="Times New Roman" w:hAnsi="Times New Roman"/>
          <w:sz w:val="28"/>
          <w:szCs w:val="20"/>
          <w:lang w:eastAsia="ru-RU"/>
        </w:rPr>
        <w:br/>
        <w:t>адміністративно-господарських питань готують структурні підрозділи Секретаріату, до повноважень яких належить відповідне питання, за дорученням керівництва Суду або з власної</w:t>
      </w:r>
      <w:r w:rsidRPr="009029C1">
        <w:rPr>
          <w:rFonts w:ascii="Times New Roman" w:eastAsia="Times New Roman" w:hAnsi="Times New Roman"/>
          <w:sz w:val="28"/>
          <w:szCs w:val="28"/>
          <w:lang w:eastAsia="uk-UA"/>
        </w:rPr>
        <w:t xml:space="preserve"> ініціативи.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До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ктів</w:t>
      </w:r>
      <w:proofErr w:type="spellEnd"/>
      <w:r w:rsidRPr="009029C1">
        <w:rPr>
          <w:rFonts w:ascii="Times New Roman" w:eastAsia="Times New Roman" w:hAnsi="Times New Roman"/>
          <w:sz w:val="28"/>
          <w:szCs w:val="28"/>
          <w:lang w:eastAsia="uk-UA"/>
        </w:rPr>
        <w:t xml:space="preserve"> розпоряджень, підготовлених за ініціативою структурних</w:t>
      </w:r>
      <w:r w:rsidR="00EA52F8">
        <w:rPr>
          <w:rFonts w:ascii="Times New Roman" w:eastAsia="Times New Roman" w:hAnsi="Times New Roman"/>
          <w:sz w:val="28"/>
          <w:szCs w:val="28"/>
          <w:lang w:eastAsia="uk-UA"/>
        </w:rPr>
        <w:t xml:space="preserve"> підрозділів Секретаріату, додає</w:t>
      </w:r>
      <w:r w:rsidRPr="009029C1">
        <w:rPr>
          <w:rFonts w:ascii="Times New Roman" w:eastAsia="Times New Roman" w:hAnsi="Times New Roman"/>
          <w:sz w:val="28"/>
          <w:szCs w:val="28"/>
          <w:lang w:eastAsia="uk-UA"/>
        </w:rPr>
        <w:t>ть</w:t>
      </w:r>
      <w:r w:rsidR="00EA52F8">
        <w:rPr>
          <w:rFonts w:ascii="Times New Roman" w:eastAsia="Times New Roman" w:hAnsi="Times New Roman"/>
          <w:sz w:val="28"/>
          <w:szCs w:val="28"/>
          <w:lang w:eastAsia="uk-UA"/>
        </w:rPr>
        <w:t>ся лист чи пояснювальна</w:t>
      </w:r>
      <w:r w:rsidRPr="009029C1">
        <w:rPr>
          <w:rFonts w:ascii="Times New Roman" w:eastAsia="Times New Roman" w:hAnsi="Times New Roman"/>
          <w:sz w:val="28"/>
          <w:szCs w:val="28"/>
          <w:lang w:eastAsia="uk-UA"/>
        </w:rPr>
        <w:t xml:space="preserve"> записк</w:t>
      </w:r>
      <w:r w:rsidR="00EA52F8">
        <w:rPr>
          <w:rFonts w:ascii="Times New Roman" w:eastAsia="Times New Roman" w:hAnsi="Times New Roman"/>
          <w:sz w:val="28"/>
          <w:szCs w:val="28"/>
          <w:lang w:eastAsia="uk-UA"/>
        </w:rPr>
        <w:t>а, в якій наводи</w:t>
      </w:r>
      <w:r w:rsidRPr="009029C1">
        <w:rPr>
          <w:rFonts w:ascii="Times New Roman" w:eastAsia="Times New Roman" w:hAnsi="Times New Roman"/>
          <w:sz w:val="28"/>
          <w:szCs w:val="28"/>
          <w:lang w:eastAsia="uk-UA"/>
        </w:rPr>
        <w:t>ть</w:t>
      </w:r>
      <w:r w:rsidR="00EA52F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обґрунтування необхідності у виданні таких розпоряджень.</w:t>
      </w:r>
    </w:p>
    <w:p w:rsidR="00FC1A33" w:rsidRPr="009029C1" w:rsidRDefault="00FC1A33" w:rsidP="00446B67">
      <w:pPr>
        <w:spacing w:after="0" w:line="240" w:lineRule="auto"/>
        <w:ind w:firstLine="709"/>
        <w:jc w:val="both"/>
        <w:rPr>
          <w:rFonts w:ascii="Times New Roman" w:eastAsia="Times New Roman" w:hAnsi="Times New Roman"/>
          <w:sz w:val="28"/>
          <w:szCs w:val="20"/>
          <w:highlight w:val="yellow"/>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82.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із кадрових питань, а саме про прийняття на роботу, переміщення та звільнення, проведення конкурсу на заміщення вакантних посад державної служби, оцінювання результатів службової діяльності, присвоєння рангів, внесення змін до облікових даних, заохочення, преміювання, оплату праці, нарахування надбавок, доплат, матеріальної допомоги, всі види відпусток, відрядження в межах України, готує Управління роботи з персоналом</w:t>
      </w:r>
      <w:r w:rsidRPr="009029C1">
        <w:rPr>
          <w:rFonts w:ascii="Times New Roman" w:hAnsi="Times New Roman"/>
        </w:rPr>
        <w:t xml:space="preserve"> </w:t>
      </w:r>
      <w:r w:rsidRPr="009029C1">
        <w:rPr>
          <w:rFonts w:ascii="Times New Roman" w:eastAsia="Times New Roman" w:hAnsi="Times New Roman"/>
          <w:sz w:val="28"/>
          <w:szCs w:val="20"/>
          <w:lang w:eastAsia="ru-RU"/>
        </w:rPr>
        <w:t xml:space="preserve">Секретаріату за дорученням керівництва Суду на підставі доповідних записок керівників структурних підрозділів Секретаріату, заяв працівників та інших документів.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83.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Голови Суду візує керівник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керівника Секретаріату візують керівники самостійних структурних підрозділів Секретаріату (у межах своїх повноважень).</w:t>
      </w:r>
    </w:p>
    <w:p w:rsidR="00FC1A33"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розпорядження та додатки до нього візу</w:t>
      </w:r>
      <w:r w:rsidR="00D00033">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безпосередній виконавець, інші посадові особи, яких стосується цей документ</w:t>
      </w:r>
      <w:r w:rsidR="007D1A95" w:rsidRPr="007D1A95">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працівники</w:t>
      </w:r>
      <w:r w:rsidRPr="009029C1">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lastRenderedPageBreak/>
        <w:t>Редакційно-видавничого управління Департаменту організаційної роботи Секретаріату й відділу моніторингу виконання актів Суду, обліку та систематизації законодавства Правового департаменту Секретаріату.</w:t>
      </w:r>
    </w:p>
    <w:p w:rsidR="00A04B73" w:rsidRPr="00A04B73" w:rsidRDefault="00A04B73" w:rsidP="00AF4EFE">
      <w:pPr>
        <w:spacing w:after="0" w:line="240" w:lineRule="auto"/>
        <w:jc w:val="both"/>
        <w:rPr>
          <w:rFonts w:ascii="Times New Roman" w:eastAsia="Times New Roman" w:hAnsi="Times New Roman"/>
          <w:bCs/>
          <w:i/>
          <w:sz w:val="24"/>
          <w:szCs w:val="24"/>
          <w:lang w:eastAsia="ru-RU"/>
        </w:rPr>
      </w:pPr>
      <w:r w:rsidRPr="00A04B73">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абзац третій </w:t>
      </w:r>
      <w:r w:rsidRPr="00A04B73">
        <w:rPr>
          <w:rFonts w:ascii="Times New Roman" w:eastAsia="Times New Roman" w:hAnsi="Times New Roman"/>
          <w:bCs/>
          <w:i/>
          <w:sz w:val="24"/>
          <w:szCs w:val="24"/>
          <w:lang w:eastAsia="ru-RU"/>
        </w:rPr>
        <w:t>пункт</w:t>
      </w:r>
      <w:r>
        <w:rPr>
          <w:rFonts w:ascii="Times New Roman" w:eastAsia="Times New Roman" w:hAnsi="Times New Roman"/>
          <w:bCs/>
          <w:i/>
          <w:sz w:val="24"/>
          <w:szCs w:val="24"/>
          <w:lang w:eastAsia="ru-RU"/>
        </w:rPr>
        <w:t>у</w:t>
      </w:r>
      <w:r w:rsidRPr="00A04B73">
        <w:rPr>
          <w:rFonts w:ascii="Times New Roman" w:eastAsia="Times New Roman" w:hAnsi="Times New Roman"/>
          <w:bCs/>
          <w:i/>
          <w:sz w:val="24"/>
          <w:szCs w:val="24"/>
          <w:lang w:eastAsia="ru-RU"/>
        </w:rPr>
        <w:t xml:space="preserve"> </w:t>
      </w:r>
      <w:r w:rsidRPr="00A04B73">
        <w:rPr>
          <w:rFonts w:ascii="Times New Roman" w:eastAsia="Times New Roman" w:hAnsi="Times New Roman"/>
          <w:bCs/>
          <w:i/>
          <w:sz w:val="24"/>
          <w:szCs w:val="24"/>
          <w:lang w:val="ru-RU" w:eastAsia="ru-RU"/>
        </w:rPr>
        <w:t>83</w:t>
      </w:r>
      <w:r>
        <w:rPr>
          <w:rFonts w:ascii="Times New Roman" w:eastAsia="Times New Roman" w:hAnsi="Times New Roman"/>
          <w:bCs/>
          <w:i/>
          <w:sz w:val="24"/>
          <w:szCs w:val="24"/>
          <w:lang w:val="ru-RU" w:eastAsia="ru-RU"/>
        </w:rPr>
        <w:t xml:space="preserve"> в </w:t>
      </w:r>
      <w:proofErr w:type="spellStart"/>
      <w:r>
        <w:rPr>
          <w:rFonts w:ascii="Times New Roman" w:eastAsia="Times New Roman" w:hAnsi="Times New Roman"/>
          <w:bCs/>
          <w:i/>
          <w:sz w:val="24"/>
          <w:szCs w:val="24"/>
          <w:lang w:val="ru-RU" w:eastAsia="ru-RU"/>
        </w:rPr>
        <w:t>редакції</w:t>
      </w:r>
      <w:proofErr w:type="spellEnd"/>
      <w:r>
        <w:rPr>
          <w:rFonts w:ascii="Times New Roman" w:eastAsia="Times New Roman" w:hAnsi="Times New Roman"/>
          <w:bCs/>
          <w:i/>
          <w:sz w:val="24"/>
          <w:szCs w:val="24"/>
          <w:lang w:val="ru-RU" w:eastAsia="ru-RU"/>
        </w:rPr>
        <w:t xml:space="preserve"> </w:t>
      </w:r>
      <w:r>
        <w:rPr>
          <w:rFonts w:ascii="Times New Roman" w:eastAsia="Times New Roman" w:hAnsi="Times New Roman"/>
          <w:bCs/>
          <w:i/>
          <w:sz w:val="24"/>
          <w:szCs w:val="24"/>
          <w:lang w:eastAsia="ru-RU"/>
        </w:rPr>
        <w:t>Розпорядження</w:t>
      </w:r>
      <w:r w:rsidRPr="00A04B73">
        <w:rPr>
          <w:rFonts w:ascii="Times New Roman" w:eastAsia="Times New Roman" w:hAnsi="Times New Roman"/>
          <w:bCs/>
          <w:i/>
          <w:sz w:val="24"/>
          <w:szCs w:val="24"/>
          <w:lang w:eastAsia="ru-RU"/>
        </w:rPr>
        <w:t xml:space="preserve"> Голови Конституційного Суду України від 6</w:t>
      </w:r>
      <w:r w:rsidRPr="00A04B73">
        <w:rPr>
          <w:rFonts w:ascii="Times New Roman" w:eastAsia="Times New Roman" w:hAnsi="Times New Roman"/>
          <w:bCs/>
          <w:i/>
          <w:sz w:val="24"/>
          <w:szCs w:val="24"/>
          <w:lang w:val="ru-RU" w:eastAsia="ru-RU"/>
        </w:rPr>
        <w:t xml:space="preserve"> </w:t>
      </w:r>
      <w:r w:rsidRPr="00A04B73">
        <w:rPr>
          <w:rFonts w:ascii="Times New Roman" w:eastAsia="Times New Roman" w:hAnsi="Times New Roman"/>
          <w:bCs/>
          <w:i/>
          <w:sz w:val="24"/>
          <w:szCs w:val="24"/>
          <w:lang w:eastAsia="ru-RU"/>
        </w:rPr>
        <w:t xml:space="preserve">вересня 2021 року 54/01/2021-ОД) </w:t>
      </w:r>
    </w:p>
    <w:p w:rsidR="00FC1A33"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в яких ідеться про фінансові витрати, візує керівник Бухгалтерської служби – головний бухгалтер або особа, яка виконує його </w:t>
      </w:r>
      <w:r w:rsidR="00A10BF9" w:rsidRPr="009029C1">
        <w:rPr>
          <w:rFonts w:ascii="Times New Roman" w:eastAsia="Times New Roman" w:hAnsi="Times New Roman"/>
          <w:sz w:val="28"/>
          <w:szCs w:val="20"/>
          <w:lang w:eastAsia="ru-RU"/>
        </w:rPr>
        <w:t>обов’язки</w:t>
      </w:r>
      <w:r w:rsidRPr="009029C1">
        <w:rPr>
          <w:rFonts w:ascii="Times New Roman" w:eastAsia="Times New Roman" w:hAnsi="Times New Roman"/>
          <w:sz w:val="28"/>
          <w:szCs w:val="20"/>
          <w:lang w:eastAsia="ru-RU"/>
        </w:rPr>
        <w:t>.</w:t>
      </w:r>
    </w:p>
    <w:p w:rsidR="00FC1A33" w:rsidRPr="000067B0"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0067B0">
        <w:rPr>
          <w:rFonts w:ascii="Times New Roman" w:eastAsia="Times New Roman" w:hAnsi="Times New Roman"/>
          <w:sz w:val="28"/>
          <w:szCs w:val="20"/>
          <w:lang w:eastAsia="ru-RU"/>
        </w:rPr>
        <w:t>кти</w:t>
      </w:r>
      <w:proofErr w:type="spellEnd"/>
      <w:r w:rsidRPr="000067B0">
        <w:rPr>
          <w:rFonts w:ascii="Times New Roman" w:eastAsia="Times New Roman" w:hAnsi="Times New Roman"/>
          <w:sz w:val="28"/>
          <w:szCs w:val="20"/>
          <w:lang w:eastAsia="ru-RU"/>
        </w:rPr>
        <w:t xml:space="preserve"> розпоряджень Голови Суду, керівника Секретаріату з адміністративно-господарських питань </w:t>
      </w:r>
      <w:r w:rsidR="00827514">
        <w:rPr>
          <w:rFonts w:ascii="Times New Roman" w:eastAsia="Times New Roman" w:hAnsi="Times New Roman"/>
          <w:sz w:val="28"/>
          <w:szCs w:val="20"/>
          <w:lang w:eastAsia="ru-RU"/>
        </w:rPr>
        <w:t>і</w:t>
      </w:r>
      <w:r w:rsidRPr="000067B0">
        <w:rPr>
          <w:rFonts w:ascii="Times New Roman" w:eastAsia="Times New Roman" w:hAnsi="Times New Roman"/>
          <w:sz w:val="28"/>
          <w:szCs w:val="20"/>
          <w:lang w:eastAsia="ru-RU"/>
        </w:rPr>
        <w:t xml:space="preserve"> основної діяльності</w:t>
      </w:r>
      <w:r w:rsidR="00827514">
        <w:rPr>
          <w:rFonts w:ascii="Times New Roman" w:eastAsia="Times New Roman" w:hAnsi="Times New Roman"/>
          <w:sz w:val="28"/>
          <w:szCs w:val="20"/>
          <w:lang w:eastAsia="ru-RU"/>
        </w:rPr>
        <w:t xml:space="preserve"> Суду,</w:t>
      </w:r>
      <w:r w:rsidRPr="000067B0">
        <w:rPr>
          <w:rFonts w:ascii="Times New Roman" w:eastAsia="Times New Roman" w:hAnsi="Times New Roman"/>
          <w:sz w:val="28"/>
          <w:szCs w:val="20"/>
          <w:lang w:eastAsia="ru-RU"/>
        </w:rPr>
        <w:t xml:space="preserve"> крім </w:t>
      </w:r>
      <w:proofErr w:type="spellStart"/>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0067B0">
        <w:rPr>
          <w:rFonts w:ascii="Times New Roman" w:eastAsia="Times New Roman" w:hAnsi="Times New Roman"/>
          <w:sz w:val="28"/>
          <w:szCs w:val="20"/>
          <w:lang w:eastAsia="ru-RU"/>
        </w:rPr>
        <w:t>ктів</w:t>
      </w:r>
      <w:proofErr w:type="spellEnd"/>
      <w:r w:rsidRPr="000067B0">
        <w:rPr>
          <w:rFonts w:ascii="Times New Roman" w:eastAsia="Times New Roman" w:hAnsi="Times New Roman"/>
          <w:sz w:val="28"/>
          <w:szCs w:val="20"/>
          <w:lang w:eastAsia="ru-RU"/>
        </w:rPr>
        <w:t xml:space="preserve"> розпоряджень про скликання пленарних засідань та спеціальних пленарних засідань Суду</w:t>
      </w:r>
      <w:r w:rsidR="00827514">
        <w:rPr>
          <w:rFonts w:ascii="Times New Roman" w:eastAsia="Times New Roman" w:hAnsi="Times New Roman"/>
          <w:sz w:val="28"/>
          <w:szCs w:val="20"/>
          <w:lang w:eastAsia="ru-RU"/>
        </w:rPr>
        <w:t>,</w:t>
      </w:r>
      <w:r w:rsidRPr="000067B0">
        <w:rPr>
          <w:rFonts w:ascii="Times New Roman" w:eastAsia="Times New Roman" w:hAnsi="Times New Roman"/>
          <w:sz w:val="28"/>
          <w:szCs w:val="20"/>
          <w:lang w:eastAsia="ru-RU"/>
        </w:rPr>
        <w:t xml:space="preserve"> візує завідувач відділу юридичного забезпечення діяльності Суду Адміністративно-фінансового департаменту.</w:t>
      </w:r>
    </w:p>
    <w:p w:rsidR="00FC1A33" w:rsidRDefault="00FC1A33" w:rsidP="00446B67">
      <w:pPr>
        <w:spacing w:after="0" w:line="240" w:lineRule="auto"/>
        <w:ind w:firstLine="709"/>
        <w:jc w:val="both"/>
        <w:rPr>
          <w:rFonts w:ascii="Times New Roman" w:eastAsia="Times New Roman" w:hAnsi="Times New Roman"/>
          <w:sz w:val="28"/>
          <w:szCs w:val="20"/>
          <w:lang w:eastAsia="ru-RU"/>
        </w:rPr>
      </w:pP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розпорядження з кадрових питань візу</w:t>
      </w:r>
      <w:r w:rsidR="00D00033">
        <w:rPr>
          <w:rFonts w:ascii="Times New Roman" w:eastAsia="Times New Roman" w:hAnsi="Times New Roman"/>
          <w:sz w:val="28"/>
          <w:szCs w:val="20"/>
          <w:lang w:eastAsia="ru-RU"/>
        </w:rPr>
        <w:t>ють</w:t>
      </w:r>
      <w:r w:rsidRPr="009029C1">
        <w:rPr>
          <w:rFonts w:ascii="Times New Roman" w:eastAsia="Times New Roman" w:hAnsi="Times New Roman"/>
          <w:sz w:val="28"/>
          <w:szCs w:val="20"/>
          <w:lang w:eastAsia="ru-RU"/>
        </w:rPr>
        <w:t xml:space="preserve"> працівник Управління роботи з персоналом Секретаріату, який його створив, та керівник цього управління.</w:t>
      </w:r>
    </w:p>
    <w:p w:rsidR="00747035" w:rsidRPr="009029C1" w:rsidRDefault="00747035" w:rsidP="00446B67">
      <w:pPr>
        <w:spacing w:after="0" w:line="240" w:lineRule="auto"/>
        <w:ind w:firstLine="709"/>
        <w:jc w:val="both"/>
        <w:rPr>
          <w:rFonts w:ascii="Times New Roman" w:eastAsia="Times New Roman" w:hAnsi="Times New Roman"/>
          <w:sz w:val="28"/>
          <w:szCs w:val="20"/>
          <w:lang w:eastAsia="ru-RU"/>
        </w:rPr>
      </w:pPr>
      <w:proofErr w:type="spellStart"/>
      <w:r>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Pr>
          <w:rFonts w:ascii="Times New Roman" w:eastAsia="Times New Roman" w:hAnsi="Times New Roman"/>
          <w:sz w:val="28"/>
          <w:szCs w:val="20"/>
          <w:lang w:eastAsia="ru-RU"/>
        </w:rPr>
        <w:t>кти</w:t>
      </w:r>
      <w:proofErr w:type="spellEnd"/>
      <w:r>
        <w:rPr>
          <w:rFonts w:ascii="Times New Roman" w:eastAsia="Times New Roman" w:hAnsi="Times New Roman"/>
          <w:sz w:val="28"/>
          <w:szCs w:val="20"/>
          <w:lang w:eastAsia="ru-RU"/>
        </w:rPr>
        <w:t xml:space="preserve"> розпоряджень Голови Суду та керівника Секретаріату</w:t>
      </w:r>
      <w:r w:rsidR="0050057A">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з основної діяльності, </w:t>
      </w:r>
      <w:r w:rsidRPr="000067B0">
        <w:rPr>
          <w:rFonts w:ascii="Times New Roman" w:eastAsia="Times New Roman" w:hAnsi="Times New Roman"/>
          <w:sz w:val="28"/>
          <w:szCs w:val="20"/>
          <w:lang w:eastAsia="ru-RU"/>
        </w:rPr>
        <w:t xml:space="preserve">крім </w:t>
      </w:r>
      <w:proofErr w:type="spellStart"/>
      <w:r w:rsidRPr="000067B0">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Pr>
          <w:rFonts w:ascii="Times New Roman" w:eastAsia="Times New Roman" w:hAnsi="Times New Roman"/>
          <w:sz w:val="28"/>
          <w:szCs w:val="20"/>
          <w:lang w:eastAsia="ru-RU"/>
        </w:rPr>
        <w:t>ктів</w:t>
      </w:r>
      <w:proofErr w:type="spellEnd"/>
      <w:r>
        <w:rPr>
          <w:rFonts w:ascii="Times New Roman" w:eastAsia="Times New Roman" w:hAnsi="Times New Roman"/>
          <w:sz w:val="28"/>
          <w:szCs w:val="20"/>
          <w:lang w:eastAsia="ru-RU"/>
        </w:rPr>
        <w:t xml:space="preserve"> розпоряджень про скликання</w:t>
      </w:r>
      <w:r w:rsidR="0050057A">
        <w:rPr>
          <w:rFonts w:ascii="Times New Roman" w:eastAsia="Times New Roman" w:hAnsi="Times New Roman"/>
          <w:sz w:val="28"/>
          <w:szCs w:val="20"/>
          <w:lang w:eastAsia="ru-RU"/>
        </w:rPr>
        <w:t xml:space="preserve"> </w:t>
      </w:r>
      <w:r w:rsidRPr="000067B0">
        <w:rPr>
          <w:rFonts w:ascii="Times New Roman" w:eastAsia="Times New Roman" w:hAnsi="Times New Roman"/>
          <w:sz w:val="28"/>
          <w:szCs w:val="20"/>
          <w:lang w:eastAsia="ru-RU"/>
        </w:rPr>
        <w:t>пленарних засідань та спеціальних пленарних засідань Суду</w:t>
      </w:r>
      <w:r>
        <w:rPr>
          <w:rFonts w:ascii="Times New Roman" w:eastAsia="Times New Roman" w:hAnsi="Times New Roman"/>
          <w:sz w:val="28"/>
          <w:szCs w:val="20"/>
          <w:lang w:eastAsia="ru-RU"/>
        </w:rPr>
        <w:t>,</w:t>
      </w:r>
      <w:r w:rsidR="0050057A">
        <w:rPr>
          <w:rFonts w:ascii="Times New Roman" w:eastAsia="Times New Roman" w:hAnsi="Times New Roman"/>
          <w:sz w:val="28"/>
          <w:szCs w:val="20"/>
          <w:lang w:eastAsia="ru-RU"/>
        </w:rPr>
        <w:t xml:space="preserve"> </w:t>
      </w:r>
      <w:r w:rsidR="00102C97">
        <w:rPr>
          <w:rFonts w:ascii="Times New Roman" w:eastAsia="Times New Roman" w:hAnsi="Times New Roman"/>
          <w:sz w:val="28"/>
          <w:szCs w:val="20"/>
          <w:lang w:eastAsia="ru-RU"/>
        </w:rPr>
        <w:t xml:space="preserve">з </w:t>
      </w:r>
      <w:r>
        <w:rPr>
          <w:rFonts w:ascii="Times New Roman" w:eastAsia="Times New Roman" w:hAnsi="Times New Roman"/>
          <w:sz w:val="28"/>
          <w:szCs w:val="20"/>
          <w:lang w:eastAsia="ru-RU"/>
        </w:rPr>
        <w:t>адміністративно-господарських, кадрових питань (про призначення на посаду та звільнення з посади) візу</w:t>
      </w:r>
      <w:r w:rsidR="00102C97">
        <w:rPr>
          <w:rFonts w:ascii="Times New Roman" w:eastAsia="Times New Roman" w:hAnsi="Times New Roman"/>
          <w:sz w:val="28"/>
          <w:szCs w:val="20"/>
          <w:lang w:eastAsia="ru-RU"/>
        </w:rPr>
        <w:t>є</w:t>
      </w:r>
      <w:r>
        <w:rPr>
          <w:rFonts w:ascii="Times New Roman" w:eastAsia="Times New Roman" w:hAnsi="Times New Roman"/>
          <w:sz w:val="28"/>
          <w:szCs w:val="20"/>
          <w:lang w:eastAsia="ru-RU"/>
        </w:rPr>
        <w:t xml:space="preserve"> головни</w:t>
      </w:r>
      <w:r w:rsidR="00102C97">
        <w:rPr>
          <w:rFonts w:ascii="Times New Roman" w:eastAsia="Times New Roman" w:hAnsi="Times New Roman"/>
          <w:sz w:val="28"/>
          <w:szCs w:val="20"/>
          <w:lang w:eastAsia="ru-RU"/>
        </w:rPr>
        <w:t>й спеціаліст</w:t>
      </w:r>
      <w:r>
        <w:rPr>
          <w:rFonts w:ascii="Times New Roman" w:eastAsia="Times New Roman" w:hAnsi="Times New Roman"/>
          <w:sz w:val="28"/>
          <w:szCs w:val="20"/>
          <w:lang w:eastAsia="ru-RU"/>
        </w:rPr>
        <w:t xml:space="preserve"> з питань запобігання і виявлення корупції Управління роботи з персоналом Секретаріату.</w:t>
      </w:r>
    </w:p>
    <w:p w:rsidR="00FC1A33" w:rsidRPr="007D1A95" w:rsidRDefault="00FC1A33" w:rsidP="00446B67">
      <w:pPr>
        <w:spacing w:after="0" w:line="240" w:lineRule="auto"/>
        <w:ind w:firstLine="709"/>
        <w:jc w:val="both"/>
        <w:rPr>
          <w:rFonts w:ascii="Times New Roman" w:eastAsia="Times New Roman" w:hAnsi="Times New Roman"/>
          <w:sz w:val="24"/>
          <w:szCs w:val="24"/>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84. У разі коли в процесі погодження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розпорядження до нього вносяться зміни, він підлягає повторному візуванню.</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85.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кти</w:t>
      </w:r>
      <w:proofErr w:type="spellEnd"/>
      <w:r w:rsidRPr="009029C1">
        <w:rPr>
          <w:rFonts w:ascii="Times New Roman" w:eastAsia="Times New Roman" w:hAnsi="Times New Roman"/>
          <w:sz w:val="28"/>
          <w:szCs w:val="20"/>
          <w:lang w:eastAsia="ru-RU"/>
        </w:rPr>
        <w:t xml:space="preserve"> розпоряджень готують</w:t>
      </w:r>
      <w:r w:rsidR="00D4188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погоджують</w:t>
      </w:r>
      <w:r w:rsidR="00D41887">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електронній формі відповідно до загальних вимог підготовки та погодження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ктів</w:t>
      </w:r>
      <w:proofErr w:type="spellEnd"/>
      <w:r w:rsidRPr="009029C1">
        <w:rPr>
          <w:rFonts w:ascii="Times New Roman" w:eastAsia="Times New Roman" w:hAnsi="Times New Roman"/>
          <w:sz w:val="28"/>
          <w:szCs w:val="20"/>
          <w:lang w:eastAsia="ru-RU"/>
        </w:rPr>
        <w:t xml:space="preserve"> електронних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Перед поданням розпорядження на підпис виконавець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друкує його на бланку.</w:t>
      </w:r>
    </w:p>
    <w:p w:rsidR="00FC1A33" w:rsidRPr="009029C1" w:rsidRDefault="00C629A4"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Розпорядження підписує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одночасно у паперовій та електронній формах.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86. Підписані Головою Суду та керівником Секретаріату розпорядження з питань основної діяльності й адміністративно-господарських питань разом із додатками до них передають</w:t>
      </w:r>
      <w:r w:rsidR="00C629A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для реєстрації та зберігання до відділу прийняття та реєстрації документів.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87. Розпорядження з кадрових питань реєструє та зберігає Управління роботи з персоналом Секретаріату.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88. Розпорядження з питань основної діяльності,</w:t>
      </w:r>
      <w:r w:rsidR="0050057A">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адміністративно-господарських та кадрових питань мають окрему порядкову нумерацію. Такі розпорядження реєструють</w:t>
      </w:r>
      <w:r w:rsidR="00C629A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 АСДС із застосуванням </w:t>
      </w:r>
      <w:r w:rsidRPr="009029C1">
        <w:rPr>
          <w:rFonts w:ascii="Times New Roman" w:eastAsia="Times New Roman" w:hAnsi="Times New Roman"/>
          <w:sz w:val="28"/>
          <w:szCs w:val="20"/>
          <w:lang w:eastAsia="ru-RU"/>
        </w:rPr>
        <w:lastRenderedPageBreak/>
        <w:t xml:space="preserve">відповідного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кту</w:t>
      </w:r>
      <w:proofErr w:type="spellEnd"/>
      <w:r w:rsidRPr="009029C1">
        <w:rPr>
          <w:rFonts w:ascii="Times New Roman" w:eastAsia="Times New Roman" w:hAnsi="Times New Roman"/>
          <w:sz w:val="28"/>
          <w:szCs w:val="20"/>
          <w:lang w:eastAsia="ru-RU"/>
        </w:rPr>
        <w:t xml:space="preserve"> електронного документа. На паперовому примірнику відповідного розпорядження проставляють</w:t>
      </w:r>
      <w:r w:rsidR="00C629A4">
        <w:rPr>
          <w:rFonts w:ascii="Times New Roman" w:eastAsia="Times New Roman" w:hAnsi="Times New Roman"/>
          <w:sz w:val="28"/>
          <w:szCs w:val="20"/>
          <w:lang w:eastAsia="ru-RU"/>
        </w:rPr>
        <w:t>ся номер і дата</w:t>
      </w:r>
      <w:r w:rsidRPr="009029C1">
        <w:rPr>
          <w:rFonts w:ascii="Times New Roman" w:eastAsia="Times New Roman" w:hAnsi="Times New Roman"/>
          <w:sz w:val="28"/>
          <w:szCs w:val="20"/>
          <w:lang w:eastAsia="ru-RU"/>
        </w:rPr>
        <w:t xml:space="preserve"> реєстрації, автоматично присвоєні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Номери вказаних розпоряджень містять чотири частини: перша – порядковий номер розпорядження від поча</w:t>
      </w:r>
      <w:r w:rsidR="008F3B06">
        <w:rPr>
          <w:rFonts w:ascii="Times New Roman" w:eastAsia="Times New Roman" w:hAnsi="Times New Roman"/>
          <w:sz w:val="28"/>
          <w:szCs w:val="20"/>
          <w:lang w:eastAsia="ru-RU"/>
        </w:rPr>
        <w:t>тку року; друга (пишеться через</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дріб) – внутрішній індекс посадової особи, яка підписала розпорядження; третя (пишеться через дріб) – календарний рік; четверта (пишеться через дефіс) – літери „ОД“ (основна діяльність), „АГ“ (адміністративно-господарські питання), „К“ (кадрові питання). До реєстраційних номерів розпоряджень із кадрових питань додають через дріб літери „</w:t>
      </w:r>
      <w:proofErr w:type="spellStart"/>
      <w:r w:rsidRPr="009029C1">
        <w:rPr>
          <w:rFonts w:ascii="Times New Roman" w:eastAsia="Times New Roman" w:hAnsi="Times New Roman"/>
          <w:sz w:val="28"/>
          <w:szCs w:val="20"/>
          <w:lang w:eastAsia="ru-RU"/>
        </w:rPr>
        <w:t>тр</w:t>
      </w:r>
      <w:proofErr w:type="spellEnd"/>
      <w:r w:rsidRPr="009029C1">
        <w:rPr>
          <w:rFonts w:ascii="Times New Roman" w:eastAsia="Times New Roman" w:hAnsi="Times New Roman"/>
          <w:sz w:val="28"/>
          <w:szCs w:val="20"/>
          <w:lang w:eastAsia="ru-RU"/>
        </w:rPr>
        <w:t>“ (тривалий строк зберігання) або „</w:t>
      </w:r>
      <w:proofErr w:type="spellStart"/>
      <w:r w:rsidRPr="009029C1">
        <w:rPr>
          <w:rFonts w:ascii="Times New Roman" w:eastAsia="Times New Roman" w:hAnsi="Times New Roman"/>
          <w:sz w:val="28"/>
          <w:szCs w:val="20"/>
          <w:lang w:eastAsia="ru-RU"/>
        </w:rPr>
        <w:t>тм</w:t>
      </w:r>
      <w:proofErr w:type="spellEnd"/>
      <w:r w:rsidRPr="009029C1">
        <w:rPr>
          <w:rFonts w:ascii="Times New Roman" w:eastAsia="Times New Roman" w:hAnsi="Times New Roman"/>
          <w:sz w:val="28"/>
          <w:szCs w:val="20"/>
          <w:lang w:eastAsia="ru-RU"/>
        </w:rPr>
        <w:t>“ (тимчасовий строк зберігання).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Розпорядження нумерують</w:t>
      </w:r>
      <w:r w:rsidR="00CF59E4">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їх видання у межах календарного року.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89. Працівники відділу прийняття та реєстрації документів </w:t>
      </w:r>
      <w:r w:rsidR="00906BAF">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w:t>
      </w:r>
      <w:r w:rsidR="0092749D">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0"/>
          <w:lang w:eastAsia="ru-RU"/>
        </w:rPr>
        <w:t xml:space="preserve">Управління роботи з персоналом Секретаріату ознайомлюють із розпорядженнями працівників Суду в електронній формі відповідно до покажчиків розсилки, підготовлених авторами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ктів</w:t>
      </w:r>
      <w:proofErr w:type="spellEnd"/>
      <w:r w:rsidRPr="009029C1">
        <w:rPr>
          <w:rFonts w:ascii="Times New Roman" w:eastAsia="Times New Roman" w:hAnsi="Times New Roman"/>
          <w:sz w:val="28"/>
          <w:szCs w:val="20"/>
          <w:lang w:eastAsia="ru-RU"/>
        </w:rPr>
        <w:t xml:space="preserve"> розпоряджень.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Доведення розпорядження до відома посадової особи Суду здійснюється</w:t>
      </w:r>
      <w:r w:rsidR="00906BAF">
        <w:rPr>
          <w:rFonts w:ascii="Times New Roman" w:eastAsia="Times New Roman" w:hAnsi="Times New Roman"/>
          <w:sz w:val="28"/>
          <w:szCs w:val="20"/>
          <w:lang w:eastAsia="ru-RU"/>
        </w:rPr>
        <w:t xml:space="preserve"> за допомогою</w:t>
      </w:r>
      <w:r w:rsidRPr="009029C1">
        <w:rPr>
          <w:rFonts w:ascii="Times New Roman" w:eastAsia="Times New Roman" w:hAnsi="Times New Roman"/>
          <w:sz w:val="28"/>
          <w:szCs w:val="20"/>
          <w:lang w:eastAsia="ru-RU"/>
        </w:rPr>
        <w:t xml:space="preserve"> засоб</w:t>
      </w:r>
      <w:r w:rsidR="00906BAF">
        <w:rPr>
          <w:rFonts w:ascii="Times New Roman" w:eastAsia="Times New Roman" w:hAnsi="Times New Roman"/>
          <w:sz w:val="28"/>
          <w:szCs w:val="20"/>
          <w:lang w:eastAsia="ru-RU"/>
        </w:rPr>
        <w:t>ів</w:t>
      </w:r>
      <w:r w:rsidRPr="009029C1">
        <w:rPr>
          <w:rFonts w:ascii="Times New Roman" w:eastAsia="Times New Roman" w:hAnsi="Times New Roman"/>
          <w:sz w:val="28"/>
          <w:szCs w:val="20"/>
          <w:lang w:eastAsia="ru-RU"/>
        </w:rPr>
        <w:t xml:space="preserve">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 разі </w:t>
      </w:r>
      <w:r w:rsidR="00906BAF">
        <w:rPr>
          <w:rFonts w:ascii="Times New Roman" w:eastAsia="Times New Roman" w:hAnsi="Times New Roman"/>
          <w:sz w:val="28"/>
          <w:szCs w:val="20"/>
          <w:lang w:eastAsia="ru-RU"/>
        </w:rPr>
        <w:t>потреби</w:t>
      </w:r>
      <w:r w:rsidRPr="009029C1">
        <w:rPr>
          <w:rFonts w:ascii="Times New Roman" w:eastAsia="Times New Roman" w:hAnsi="Times New Roman"/>
          <w:sz w:val="28"/>
          <w:szCs w:val="20"/>
          <w:lang w:eastAsia="ru-RU"/>
        </w:rPr>
        <w:t xml:space="preserve"> паперові примірники розпорядження розсилають працівники відділу прийняття та реєстрації документів без підпису Голови Суду чи керівника Секретаріату, засвідчуючи їх печаткою „Секретаріат Конституційного Суду України № 1“.</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90. Паперові примірники розпорядження з кадрових питань</w:t>
      </w:r>
      <w:r w:rsidRPr="009029C1">
        <w:rPr>
          <w:rFonts w:ascii="Times New Roman" w:hAnsi="Times New Roman"/>
        </w:rPr>
        <w:t xml:space="preserve"> </w:t>
      </w:r>
      <w:r w:rsidRPr="009029C1">
        <w:rPr>
          <w:rFonts w:ascii="Times New Roman" w:eastAsia="Times New Roman" w:hAnsi="Times New Roman"/>
          <w:sz w:val="28"/>
          <w:szCs w:val="20"/>
          <w:lang w:eastAsia="ru-RU"/>
        </w:rPr>
        <w:t>розсилають працівники Управління роботи з персоналом Секретаріату без підпису Голови Суду чи керівника Секретаріату, засвідчуючи їх печаткою „Секретаріат Конституційного Суду України Управління роботи з персоналом“.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91.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кти</w:t>
      </w:r>
      <w:proofErr w:type="spellEnd"/>
      <w:r w:rsidRPr="009029C1">
        <w:rPr>
          <w:rFonts w:ascii="Times New Roman" w:eastAsia="Times New Roman" w:hAnsi="Times New Roman"/>
          <w:sz w:val="28"/>
          <w:szCs w:val="28"/>
          <w:lang w:eastAsia="uk-UA"/>
        </w:rPr>
        <w:t xml:space="preserve"> розпоряджень Голови Суду про скликання спеціальних пленарних засідань Суду, пленарних засідань Великої палати Суду, Першого сенату Суду для розгляду справ у формі письмового чи усного провадження,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кти</w:t>
      </w:r>
      <w:proofErr w:type="spellEnd"/>
      <w:r w:rsidRPr="009029C1">
        <w:rPr>
          <w:rFonts w:ascii="Times New Roman" w:eastAsia="Times New Roman" w:hAnsi="Times New Roman"/>
          <w:sz w:val="28"/>
          <w:szCs w:val="28"/>
          <w:lang w:eastAsia="uk-UA"/>
        </w:rPr>
        <w:t xml:space="preserve"> розпоряджень заступника Голови Суду про скликання пленарних засідань Другого сенату Суду для розгляду справ у формі письмового чи усного провадження готують працівники управління забезпечення засідань Суду Департаменту організаційної роботи Секретаріату (далі – Управління забезпечення засідань Суду).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реєструють</w:t>
      </w:r>
      <w:r w:rsidR="001E1174">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відділі прийняття та реєстрації документів. </w:t>
      </w:r>
      <w:r w:rsidR="001E1174">
        <w:rPr>
          <w:rFonts w:ascii="Times New Roman" w:eastAsia="Times New Roman" w:hAnsi="Times New Roman"/>
          <w:sz w:val="28"/>
          <w:szCs w:val="28"/>
          <w:lang w:eastAsia="uk-UA"/>
        </w:rPr>
        <w:t>Копія</w:t>
      </w:r>
      <w:r>
        <w:rPr>
          <w:rFonts w:ascii="Times New Roman" w:eastAsia="Times New Roman" w:hAnsi="Times New Roman"/>
          <w:sz w:val="28"/>
          <w:szCs w:val="28"/>
          <w:lang w:eastAsia="uk-UA"/>
        </w:rPr>
        <w:t xml:space="preserve"> розпорядження, засвідчен</w:t>
      </w:r>
      <w:r w:rsidR="001E1174">
        <w:rPr>
          <w:rFonts w:ascii="Times New Roman" w:eastAsia="Times New Roman" w:hAnsi="Times New Roman"/>
          <w:sz w:val="28"/>
          <w:szCs w:val="28"/>
          <w:lang w:eastAsia="uk-UA"/>
        </w:rPr>
        <w:t>а</w:t>
      </w:r>
      <w:r>
        <w:rPr>
          <w:rFonts w:ascii="Times New Roman" w:eastAsia="Times New Roman" w:hAnsi="Times New Roman"/>
          <w:sz w:val="28"/>
          <w:szCs w:val="28"/>
          <w:lang w:eastAsia="uk-UA"/>
        </w:rPr>
        <w:t xml:space="preserve"> печаткою </w:t>
      </w:r>
      <w:r w:rsidRPr="009029C1">
        <w:rPr>
          <w:rFonts w:ascii="Times New Roman" w:eastAsia="Times New Roman" w:hAnsi="Times New Roman"/>
          <w:sz w:val="28"/>
          <w:szCs w:val="20"/>
          <w:lang w:eastAsia="ru-RU"/>
        </w:rPr>
        <w:t>„Секретаріат Кон</w:t>
      </w:r>
      <w:r>
        <w:rPr>
          <w:rFonts w:ascii="Times New Roman" w:eastAsia="Times New Roman" w:hAnsi="Times New Roman"/>
          <w:sz w:val="28"/>
          <w:szCs w:val="20"/>
          <w:lang w:eastAsia="ru-RU"/>
        </w:rPr>
        <w:t xml:space="preserve">ституційного Суду України № 1“, </w:t>
      </w:r>
      <w:r w:rsidR="001E1174">
        <w:rPr>
          <w:rFonts w:ascii="Times New Roman" w:eastAsia="Times New Roman" w:hAnsi="Times New Roman"/>
          <w:sz w:val="28"/>
          <w:szCs w:val="28"/>
          <w:lang w:eastAsia="uk-UA"/>
        </w:rPr>
        <w:t>передає</w:t>
      </w:r>
      <w:r w:rsidRPr="009029C1">
        <w:rPr>
          <w:rFonts w:ascii="Times New Roman" w:eastAsia="Times New Roman" w:hAnsi="Times New Roman"/>
          <w:sz w:val="28"/>
          <w:szCs w:val="28"/>
          <w:lang w:eastAsia="uk-UA"/>
        </w:rPr>
        <w:t>ть</w:t>
      </w:r>
      <w:r w:rsidR="001E1174">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w:t>
      </w:r>
      <w:r w:rsidR="00827514">
        <w:rPr>
          <w:rFonts w:ascii="Times New Roman" w:eastAsia="Times New Roman" w:hAnsi="Times New Roman"/>
          <w:sz w:val="28"/>
          <w:szCs w:val="28"/>
          <w:lang w:eastAsia="uk-UA"/>
        </w:rPr>
        <w:t>У</w:t>
      </w:r>
      <w:r w:rsidRPr="009029C1">
        <w:rPr>
          <w:rFonts w:ascii="Times New Roman" w:eastAsia="Times New Roman" w:hAnsi="Times New Roman"/>
          <w:sz w:val="28"/>
          <w:szCs w:val="28"/>
          <w:lang w:eastAsia="uk-UA"/>
        </w:rPr>
        <w:t>правління забезпечення засідань Суду для долучення до судової справи.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pStyle w:val="rvps2"/>
        <w:spacing w:before="0" w:beforeAutospacing="0" w:after="0" w:afterAutospacing="0"/>
        <w:ind w:firstLine="709"/>
        <w:jc w:val="both"/>
        <w:rPr>
          <w:sz w:val="28"/>
          <w:szCs w:val="28"/>
        </w:rPr>
      </w:pPr>
      <w:r w:rsidRPr="009029C1">
        <w:rPr>
          <w:sz w:val="28"/>
          <w:szCs w:val="28"/>
        </w:rPr>
        <w:lastRenderedPageBreak/>
        <w:t>92. Після набрання чинності розпорядженням внесення змін до нього, визнання його таким, що втратило чинність, або його скасування здійснюється лише шляхом видання нового розпорядження.</w:t>
      </w:r>
    </w:p>
    <w:p w:rsidR="00FC1A33" w:rsidRPr="009029C1" w:rsidRDefault="00FC1A33" w:rsidP="00446B67">
      <w:pPr>
        <w:pStyle w:val="rvps2"/>
        <w:spacing w:before="0" w:beforeAutospacing="0" w:after="0" w:afterAutospacing="0"/>
        <w:ind w:firstLine="709"/>
        <w:jc w:val="both"/>
        <w:rPr>
          <w:sz w:val="28"/>
          <w:szCs w:val="28"/>
        </w:rPr>
      </w:pPr>
      <w:bookmarkStart w:id="0" w:name="n839"/>
      <w:bookmarkEnd w:id="0"/>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93. На першому аркуші додатка до розпорядження з лицьового боку на</w:t>
      </w:r>
      <w:r w:rsidR="0070521C">
        <w:rPr>
          <w:rFonts w:ascii="Times New Roman" w:eastAsia="Times New Roman" w:hAnsi="Times New Roman"/>
          <w:sz w:val="28"/>
          <w:szCs w:val="20"/>
          <w:lang w:eastAsia="ru-RU"/>
        </w:rPr>
        <w:t xml:space="preserve"> правому верхньому полі розміщує</w:t>
      </w:r>
      <w:r w:rsidRPr="009029C1">
        <w:rPr>
          <w:rFonts w:ascii="Times New Roman" w:eastAsia="Times New Roman" w:hAnsi="Times New Roman"/>
          <w:sz w:val="28"/>
          <w:szCs w:val="20"/>
          <w:lang w:eastAsia="ru-RU"/>
        </w:rPr>
        <w:t>ть</w:t>
      </w:r>
      <w:r w:rsidR="0070521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посилання на цей розпорядчий документ із зазначенням його дати і номера, наприклад:</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Додаток</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 Розпорядження Голови </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Конституційного Суду України</w:t>
      </w:r>
    </w:p>
    <w:p w:rsidR="00FC1A33" w:rsidRPr="009029C1" w:rsidRDefault="00FC1A33" w:rsidP="00446B67">
      <w:pPr>
        <w:spacing w:after="0" w:line="240" w:lineRule="auto"/>
        <w:ind w:left="4254"/>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 20 січня 2018 р. № 1/1/2018-ОД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 наявності кількох додатків на них зазначають</w:t>
      </w:r>
      <w:r w:rsidR="0070521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порядкові номери, наприклад: додаток 1.</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Додатки до розпорядження Голови Суду підписує керівник Секретаріату, а додатки до розпорядження керівника Секретаріату – керівники самостійних структурних підрозділів Секретаріату, які готували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w:t>
      </w:r>
      <w:proofErr w:type="spellEnd"/>
      <w:r w:rsidRPr="009029C1">
        <w:rPr>
          <w:rFonts w:ascii="Times New Roman" w:eastAsia="Times New Roman" w:hAnsi="Times New Roman"/>
          <w:sz w:val="28"/>
          <w:szCs w:val="20"/>
          <w:lang w:eastAsia="ru-RU"/>
        </w:rPr>
        <w:t xml:space="preserve"> такого розпорядження.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94. Додаткові функції чи повноваження, покладені на структурні підрозділи Секретаріату розпорядженням Голови Суду або керівника Секретаріату, зазначаються у положеннях про структурні підрозділи Секретаріату чи у посадових інструкціях осіб, відповідальних за їх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ІII. Організація документообігу та виконання документів</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p>
    <w:p w:rsidR="00FC1A33" w:rsidRPr="009029C1" w:rsidRDefault="00FC1A33" w:rsidP="00446B67">
      <w:pPr>
        <w:keepNext/>
        <w:spacing w:after="0" w:line="240" w:lineRule="auto"/>
        <w:jc w:val="center"/>
        <w:outlineLvl w:val="3"/>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Вимоги щодо раціоналізації документообігу</w:t>
      </w:r>
    </w:p>
    <w:p w:rsidR="00FC1A33" w:rsidRPr="009029C1" w:rsidRDefault="00FC1A33" w:rsidP="00446B67">
      <w:pPr>
        <w:spacing w:after="0" w:line="240" w:lineRule="auto"/>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95. Документообіг у Суді – це проходження документів у ньому з моменту їх створення або одержання до завершення виконання або відправлення.</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Документи незалежно від способу фіксації та відтворення інформації опрацьовують</w:t>
      </w:r>
      <w:r w:rsidR="001640C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Суді на єдиних засадах організації документообігу.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sz w:val="28"/>
          <w:szCs w:val="20"/>
          <w:lang w:eastAsia="ru-RU"/>
        </w:rPr>
      </w:pPr>
      <w:r w:rsidRPr="009029C1">
        <w:rPr>
          <w:rFonts w:ascii="Times New Roman" w:eastAsia="Times New Roman" w:hAnsi="Times New Roman"/>
          <w:b/>
          <w:sz w:val="28"/>
          <w:szCs w:val="20"/>
          <w:lang w:eastAsia="ru-RU"/>
        </w:rPr>
        <w:t>Облік обсягу документообігу</w:t>
      </w:r>
    </w:p>
    <w:p w:rsidR="00FC1A33" w:rsidRPr="009029C1" w:rsidRDefault="00FC1A33" w:rsidP="00446B67">
      <w:pPr>
        <w:spacing w:after="0" w:line="240" w:lineRule="auto"/>
        <w:ind w:firstLine="709"/>
        <w:jc w:val="center"/>
        <w:rPr>
          <w:rFonts w:ascii="Times New Roman" w:eastAsia="Times New Roman" w:hAnsi="Times New Roman"/>
          <w:color w:val="0000FF"/>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96. Обсяг документообігу – це сумарна кількість отриманих (вхідних) і створених (внутрішніх, вихідних) документів за певний період часу.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Облік обсягу документообігу здійснюється в автоматизованому режимі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За одиницю обліку береться документ.</w:t>
      </w:r>
    </w:p>
    <w:p w:rsidR="00FC1A33" w:rsidRPr="009029C1" w:rsidRDefault="00DB3B0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Облік документів здійснює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w:t>
      </w:r>
      <w:r>
        <w:rPr>
          <w:rFonts w:ascii="Times New Roman" w:eastAsia="Times New Roman" w:hAnsi="Times New Roman"/>
          <w:sz w:val="28"/>
          <w:szCs w:val="20"/>
          <w:lang w:eastAsia="x-none"/>
        </w:rPr>
        <w:t>за</w:t>
      </w:r>
      <w:r w:rsidR="00FC1A33" w:rsidRPr="009029C1">
        <w:rPr>
          <w:rFonts w:ascii="Times New Roman" w:eastAsia="Times New Roman" w:hAnsi="Times New Roman"/>
          <w:sz w:val="28"/>
          <w:szCs w:val="20"/>
          <w:lang w:eastAsia="x-none"/>
        </w:rPr>
        <w:t xml:space="preserve"> Суд</w:t>
      </w:r>
      <w:r>
        <w:rPr>
          <w:rFonts w:ascii="Times New Roman" w:eastAsia="Times New Roman" w:hAnsi="Times New Roman"/>
          <w:sz w:val="28"/>
          <w:szCs w:val="20"/>
          <w:lang w:eastAsia="x-none"/>
        </w:rPr>
        <w:t>ом</w:t>
      </w:r>
      <w:r w:rsidR="00FC1A33" w:rsidRPr="009029C1">
        <w:rPr>
          <w:rFonts w:ascii="Times New Roman" w:eastAsia="Times New Roman" w:hAnsi="Times New Roman"/>
          <w:sz w:val="28"/>
          <w:szCs w:val="20"/>
          <w:lang w:eastAsia="x-none"/>
        </w:rPr>
        <w:t xml:space="preserve"> у цілому, </w:t>
      </w:r>
      <w:r w:rsidR="007E5751">
        <w:rPr>
          <w:rFonts w:ascii="Times New Roman" w:eastAsia="Times New Roman" w:hAnsi="Times New Roman"/>
          <w:sz w:val="28"/>
          <w:szCs w:val="20"/>
          <w:lang w:eastAsia="x-none"/>
        </w:rPr>
        <w:t>за</w:t>
      </w:r>
      <w:r w:rsidR="00FC1A33" w:rsidRPr="009029C1">
        <w:rPr>
          <w:rFonts w:ascii="Times New Roman" w:eastAsia="Times New Roman" w:hAnsi="Times New Roman"/>
          <w:sz w:val="28"/>
          <w:szCs w:val="20"/>
          <w:lang w:eastAsia="x-none"/>
        </w:rPr>
        <w:t xml:space="preserve"> кожн</w:t>
      </w:r>
      <w:r w:rsidR="007E5751">
        <w:rPr>
          <w:rFonts w:ascii="Times New Roman" w:eastAsia="Times New Roman" w:hAnsi="Times New Roman"/>
          <w:sz w:val="28"/>
          <w:szCs w:val="20"/>
          <w:lang w:eastAsia="x-none"/>
        </w:rPr>
        <w:t>им</w:t>
      </w:r>
      <w:r w:rsidR="00FC1A33" w:rsidRPr="009029C1">
        <w:rPr>
          <w:rFonts w:ascii="Times New Roman" w:eastAsia="Times New Roman" w:hAnsi="Times New Roman"/>
          <w:sz w:val="28"/>
          <w:szCs w:val="20"/>
          <w:lang w:eastAsia="x-none"/>
        </w:rPr>
        <w:t xml:space="preserve"> структурним підрозділом Секретаріату, а також за групою документів. Окремо підраховують звернення громадян, запити на інформацію та інші документи на вимогу керівництва.</w:t>
      </w:r>
    </w:p>
    <w:p w:rsidR="00FC1A33" w:rsidRPr="009029C1" w:rsidRDefault="00DB3B0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lastRenderedPageBreak/>
        <w:t>Інформація</w:t>
      </w:r>
      <w:r w:rsidR="00FC1A33" w:rsidRPr="009029C1">
        <w:rPr>
          <w:rFonts w:ascii="Times New Roman" w:eastAsia="Times New Roman" w:hAnsi="Times New Roman"/>
          <w:sz w:val="28"/>
          <w:szCs w:val="20"/>
          <w:lang w:eastAsia="x-none"/>
        </w:rPr>
        <w:t xml:space="preserve"> про підсумкові дані обліку обс</w:t>
      </w:r>
      <w:r>
        <w:rPr>
          <w:rFonts w:ascii="Times New Roman" w:eastAsia="Times New Roman" w:hAnsi="Times New Roman"/>
          <w:sz w:val="28"/>
          <w:szCs w:val="20"/>
          <w:lang w:eastAsia="x-none"/>
        </w:rPr>
        <w:t>ягу документообігу Суду надсилає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керівництву Суду в електронн</w:t>
      </w:r>
      <w:r w:rsidR="00906BAF">
        <w:rPr>
          <w:rFonts w:ascii="Times New Roman" w:eastAsia="Times New Roman" w:hAnsi="Times New Roman"/>
          <w:sz w:val="28"/>
          <w:szCs w:val="20"/>
          <w:lang w:eastAsia="x-none"/>
        </w:rPr>
        <w:t>ій</w:t>
      </w:r>
      <w:r w:rsidR="00FC1A33" w:rsidRPr="009029C1">
        <w:rPr>
          <w:rFonts w:ascii="Times New Roman" w:eastAsia="Times New Roman" w:hAnsi="Times New Roman"/>
          <w:sz w:val="28"/>
          <w:szCs w:val="20"/>
          <w:lang w:eastAsia="x-none"/>
        </w:rPr>
        <w:t xml:space="preserve"> </w:t>
      </w:r>
      <w:r w:rsidR="00906BAF">
        <w:rPr>
          <w:rFonts w:ascii="Times New Roman" w:eastAsia="Times New Roman" w:hAnsi="Times New Roman"/>
          <w:sz w:val="28"/>
          <w:szCs w:val="20"/>
          <w:lang w:eastAsia="x-none"/>
        </w:rPr>
        <w:t>формі</w:t>
      </w:r>
      <w:r w:rsidR="00FC1A33" w:rsidRPr="009029C1">
        <w:rPr>
          <w:rFonts w:ascii="Times New Roman" w:eastAsia="Times New Roman" w:hAnsi="Times New Roman"/>
          <w:sz w:val="28"/>
          <w:szCs w:val="20"/>
          <w:lang w:eastAsia="x-none"/>
        </w:rPr>
        <w:t>.</w:t>
      </w:r>
    </w:p>
    <w:p w:rsidR="008F3B06" w:rsidRDefault="008F3B06" w:rsidP="00446B67">
      <w:pPr>
        <w:spacing w:after="0" w:line="240" w:lineRule="auto"/>
        <w:jc w:val="center"/>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Приймання та первинне опрацювання документів, що надходять до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97. Усі документи, що надходять до Суду поштою, електронною поштою, </w:t>
      </w:r>
      <w:r w:rsidR="00A10BF9" w:rsidRPr="009029C1">
        <w:rPr>
          <w:rFonts w:ascii="Times New Roman" w:eastAsia="Times New Roman" w:hAnsi="Times New Roman"/>
          <w:sz w:val="28"/>
          <w:szCs w:val="20"/>
          <w:lang w:eastAsia="ru-RU"/>
        </w:rPr>
        <w:t>фельд’єгерським</w:t>
      </w:r>
      <w:r w:rsidRPr="009029C1">
        <w:rPr>
          <w:rFonts w:ascii="Times New Roman" w:eastAsia="Times New Roman" w:hAnsi="Times New Roman"/>
          <w:sz w:val="28"/>
          <w:szCs w:val="20"/>
          <w:lang w:eastAsia="ru-RU"/>
        </w:rPr>
        <w:t xml:space="preserve"> </w:t>
      </w:r>
      <w:r w:rsidR="00A10BF9" w:rsidRPr="009029C1">
        <w:rPr>
          <w:rFonts w:ascii="Times New Roman" w:eastAsia="Times New Roman" w:hAnsi="Times New Roman"/>
          <w:sz w:val="28"/>
          <w:szCs w:val="20"/>
          <w:lang w:eastAsia="ru-RU"/>
        </w:rPr>
        <w:t>зв’язком</w:t>
      </w:r>
      <w:r w:rsidRPr="009029C1">
        <w:rPr>
          <w:rFonts w:ascii="Times New Roman" w:eastAsia="Times New Roman" w:hAnsi="Times New Roman"/>
          <w:sz w:val="28"/>
          <w:szCs w:val="20"/>
          <w:lang w:eastAsia="ru-RU"/>
        </w:rPr>
        <w:t xml:space="preserve"> та безпосередньо від фізичних осіб (уповноважених осіб, що діють від їх імені) і представників інших </w:t>
      </w:r>
      <w:r w:rsidR="00A10BF9" w:rsidRPr="009029C1">
        <w:rPr>
          <w:rFonts w:ascii="Times New Roman" w:eastAsia="Times New Roman" w:hAnsi="Times New Roman"/>
          <w:sz w:val="28"/>
          <w:szCs w:val="20"/>
          <w:lang w:eastAsia="ru-RU"/>
        </w:rPr>
        <w:t>суб’єктів</w:t>
      </w:r>
      <w:r w:rsidRPr="009029C1">
        <w:rPr>
          <w:rFonts w:ascii="Times New Roman" w:eastAsia="Times New Roman" w:hAnsi="Times New Roman"/>
          <w:sz w:val="28"/>
          <w:szCs w:val="20"/>
          <w:lang w:eastAsia="ru-RU"/>
        </w:rPr>
        <w:t>, приймає відділ прийняття та реєстрації документів протягом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У разі надходження термінових документів у неробочий час (протягом години після закінчення робочого дня) їх приймає черговий працівник відділу прийняття та реєстрації документів та реєструє наступного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98. На вимогу осіб, які звертаються до Суду, на лицьовому боці першого а</w:t>
      </w:r>
      <w:r w:rsidR="00DB3B03">
        <w:rPr>
          <w:rFonts w:ascii="Times New Roman" w:eastAsia="Times New Roman" w:hAnsi="Times New Roman"/>
          <w:sz w:val="28"/>
          <w:szCs w:val="20"/>
          <w:lang w:eastAsia="ru-RU"/>
        </w:rPr>
        <w:t>ркуша копії звернення проставляє</w:t>
      </w:r>
      <w:r w:rsidRPr="009029C1">
        <w:rPr>
          <w:rFonts w:ascii="Times New Roman" w:eastAsia="Times New Roman" w:hAnsi="Times New Roman"/>
          <w:sz w:val="28"/>
          <w:szCs w:val="20"/>
          <w:lang w:eastAsia="ru-RU"/>
        </w:rPr>
        <w:t>ть</w:t>
      </w:r>
      <w:r w:rsidR="00DB3B0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штамп вхідної к</w:t>
      </w:r>
      <w:r w:rsidR="00DB3B03">
        <w:rPr>
          <w:rFonts w:ascii="Times New Roman" w:eastAsia="Times New Roman" w:hAnsi="Times New Roman"/>
          <w:sz w:val="28"/>
          <w:szCs w:val="20"/>
          <w:lang w:eastAsia="ru-RU"/>
        </w:rPr>
        <w:t>ореспонденції Секретаріату, дата</w:t>
      </w:r>
      <w:r w:rsidRPr="009029C1">
        <w:rPr>
          <w:rFonts w:ascii="Times New Roman" w:eastAsia="Times New Roman" w:hAnsi="Times New Roman"/>
          <w:sz w:val="28"/>
          <w:szCs w:val="20"/>
          <w:lang w:eastAsia="ru-RU"/>
        </w:rPr>
        <w:t xml:space="preserve"> надходження </w:t>
      </w:r>
      <w:r w:rsidR="00DB3B03">
        <w:rPr>
          <w:rFonts w:ascii="Times New Roman" w:eastAsia="Times New Roman" w:hAnsi="Times New Roman"/>
          <w:sz w:val="28"/>
          <w:szCs w:val="20"/>
          <w:lang w:eastAsia="ru-RU"/>
        </w:rPr>
        <w:t>та вхідний номер звернення. Така копія повертає</w:t>
      </w:r>
      <w:r w:rsidRPr="009029C1">
        <w:rPr>
          <w:rFonts w:ascii="Times New Roman" w:eastAsia="Times New Roman" w:hAnsi="Times New Roman"/>
          <w:sz w:val="28"/>
          <w:szCs w:val="20"/>
          <w:lang w:eastAsia="ru-RU"/>
        </w:rPr>
        <w:t>ть</w:t>
      </w:r>
      <w:r w:rsidR="00DB3B0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заявникам.</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99. Працівники Приймальні звернень до Суду Правового департаменту Секретаріату передають прийняті звернення на реєстрацію до відділу прийняття та реєстрації документів того самого дня або наступного робочого дня (у разі їх надходження після 17</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проставивши на перших аркушах таких звернень з лицьового боку штамп, затверджений Положенням про порядок особистого прийому громадян у Суді.</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ru-RU"/>
        </w:rPr>
        <w:t xml:space="preserve">100. Працівники відділу прийняття та реєстрації документів здійснюють первинне опрацювання документів, перевіряють правильність доставки кореспонденції, її цілісність, розкривають усі конверти, </w:t>
      </w:r>
      <w:r w:rsidRPr="009029C1">
        <w:rPr>
          <w:rFonts w:ascii="Times New Roman" w:eastAsia="Times New Roman" w:hAnsi="Times New Roman"/>
          <w:sz w:val="28"/>
          <w:szCs w:val="20"/>
          <w:lang w:eastAsia="x-none"/>
        </w:rPr>
        <w:t xml:space="preserve">за винятком тих, що мають позначку „Особисто“ або гриф секретності.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Конверти з грифом „Для службового користування“ розкриває керівник Управління документального забезпечення Секретаріату або його заступники.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101. Конверти (бандеролі) з позначками „Особисто“, „Конфіденційно“</w:t>
      </w:r>
      <w:r>
        <w:rPr>
          <w:rFonts w:ascii="Times New Roman" w:eastAsia="Times New Roman" w:hAnsi="Times New Roman"/>
          <w:sz w:val="28"/>
          <w:szCs w:val="20"/>
          <w:lang w:eastAsia="x-none"/>
        </w:rPr>
        <w:t xml:space="preserve"> </w:t>
      </w:r>
      <w:r w:rsidRPr="009029C1">
        <w:rPr>
          <w:rFonts w:ascii="Times New Roman" w:eastAsia="Times New Roman" w:hAnsi="Times New Roman"/>
          <w:sz w:val="28"/>
          <w:szCs w:val="20"/>
          <w:lang w:eastAsia="x-none"/>
        </w:rPr>
        <w:t>обліковують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за зазначеними на них даними і передають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за п</w:t>
      </w:r>
      <w:r>
        <w:rPr>
          <w:rFonts w:ascii="Times New Roman" w:eastAsia="Times New Roman" w:hAnsi="Times New Roman"/>
          <w:sz w:val="28"/>
          <w:szCs w:val="20"/>
          <w:lang w:eastAsia="x-none"/>
        </w:rPr>
        <w:t>ризначенням у закритому вигляді.</w:t>
      </w:r>
      <w:r w:rsidRPr="009029C1">
        <w:rPr>
          <w:rFonts w:ascii="Times New Roman" w:eastAsia="Times New Roman" w:hAnsi="Times New Roman"/>
          <w:sz w:val="28"/>
          <w:szCs w:val="20"/>
          <w:lang w:eastAsia="x-none"/>
        </w:rPr>
        <w:t xml:space="preserve"> Якщо кореспонденція виявиться службовою, </w:t>
      </w:r>
      <w:r w:rsidR="00A85E23">
        <w:rPr>
          <w:rFonts w:ascii="Times New Roman" w:eastAsia="Times New Roman" w:hAnsi="Times New Roman"/>
          <w:sz w:val="28"/>
          <w:szCs w:val="20"/>
          <w:lang w:eastAsia="x-none"/>
        </w:rPr>
        <w:t xml:space="preserve">вона </w:t>
      </w:r>
      <w:r w:rsidR="00A10BF9">
        <w:rPr>
          <w:rFonts w:ascii="Times New Roman" w:eastAsia="Times New Roman" w:hAnsi="Times New Roman"/>
          <w:sz w:val="28"/>
          <w:szCs w:val="20"/>
          <w:lang w:eastAsia="x-none"/>
        </w:rPr>
        <w:t>обов’язково</w:t>
      </w:r>
      <w:r w:rsidR="00A85E23">
        <w:rPr>
          <w:rFonts w:ascii="Times New Roman" w:eastAsia="Times New Roman" w:hAnsi="Times New Roman"/>
          <w:sz w:val="28"/>
          <w:szCs w:val="20"/>
          <w:lang w:eastAsia="x-none"/>
        </w:rPr>
        <w:t xml:space="preserve"> повертає</w:t>
      </w:r>
      <w:r w:rsidRPr="009029C1">
        <w:rPr>
          <w:rFonts w:ascii="Times New Roman" w:eastAsia="Times New Roman" w:hAnsi="Times New Roman"/>
          <w:sz w:val="28"/>
          <w:szCs w:val="20"/>
          <w:lang w:eastAsia="x-none"/>
        </w:rPr>
        <w:t>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до відділу прийняття та </w:t>
      </w:r>
      <w:r w:rsidR="00A85E23">
        <w:rPr>
          <w:rFonts w:ascii="Times New Roman" w:eastAsia="Times New Roman" w:hAnsi="Times New Roman"/>
          <w:sz w:val="28"/>
          <w:szCs w:val="20"/>
          <w:lang w:eastAsia="x-none"/>
        </w:rPr>
        <w:t>реєстрації документів і реєструє</w:t>
      </w:r>
      <w:r w:rsidRPr="009029C1">
        <w:rPr>
          <w:rFonts w:ascii="Times New Roman" w:eastAsia="Times New Roman" w:hAnsi="Times New Roman"/>
          <w:sz w:val="28"/>
          <w:szCs w:val="20"/>
          <w:lang w:eastAsia="x-none"/>
        </w:rPr>
        <w:t>ть</w:t>
      </w:r>
      <w:r w:rsidR="00A85E23">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у встановленому порядку.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102. Розкривши конверт (упаковку), працівники відділу прийняття та реєстрації документів перевіряють правильність оформлення документів, фактичну їх наявність та наявність додатків до них, звіряють номери документів із номерами, вказаними на конверті.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У разі відсутності документа або додатків до нього, невідповідності номера на конверті номеру документа відповідальні працівники складають акт у двох </w:t>
      </w:r>
      <w:r w:rsidRPr="009029C1">
        <w:rPr>
          <w:rFonts w:ascii="Times New Roman" w:eastAsia="Times New Roman" w:hAnsi="Times New Roman"/>
          <w:sz w:val="28"/>
          <w:szCs w:val="20"/>
          <w:lang w:eastAsia="ru-RU"/>
        </w:rPr>
        <w:lastRenderedPageBreak/>
        <w:t>примірниках, один з яких надсилають відправнику, а другий залишають у відділі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Неправильно оформлені (непідписані, незасвідчені тощо), пошкоджені, неправильно чи помилково адресовані документи повертають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відправникам або пересилають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за призначенням не пізніше наступного робочого дня з дня їх надходження.</w:t>
      </w:r>
    </w:p>
    <w:p w:rsidR="00FC1A33" w:rsidRPr="009029C1" w:rsidRDefault="00A1503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 разі пошкодження конверта робиться</w:t>
      </w:r>
      <w:r w:rsidR="00FC1A33" w:rsidRPr="009029C1">
        <w:rPr>
          <w:rFonts w:ascii="Times New Roman" w:eastAsia="Times New Roman" w:hAnsi="Times New Roman"/>
          <w:sz w:val="28"/>
          <w:szCs w:val="20"/>
          <w:lang w:eastAsia="ru-RU"/>
        </w:rPr>
        <w:t xml:space="preserve"> позначк</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в поштовому реєстрі.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103. Конверти, в яких кореспонденція надсилалася поштою, зберігають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разом із надісланими у них документами. Збереженню підлягають також адресні ярлики рекомендованих конвертів і пакетів та конверти з кореспонденцією, відправниками якої є суди України.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Якщо в одному конверті надійшло два і більше д</w:t>
      </w:r>
      <w:r w:rsidR="00A15039">
        <w:rPr>
          <w:rFonts w:ascii="Times New Roman" w:eastAsia="Times New Roman" w:hAnsi="Times New Roman"/>
          <w:sz w:val="28"/>
          <w:szCs w:val="20"/>
          <w:lang w:eastAsia="ru-RU"/>
        </w:rPr>
        <w:t>окументів, кожен із них реєструє</w:t>
      </w:r>
      <w:r w:rsidRPr="009029C1">
        <w:rPr>
          <w:rFonts w:ascii="Times New Roman" w:eastAsia="Times New Roman" w:hAnsi="Times New Roman"/>
          <w:sz w:val="28"/>
          <w:szCs w:val="20"/>
          <w:lang w:eastAsia="ru-RU"/>
        </w:rPr>
        <w:t>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окремо</w:t>
      </w:r>
      <w:r w:rsidR="00A15039">
        <w:rPr>
          <w:rFonts w:ascii="Times New Roman" w:eastAsia="Times New Roman" w:hAnsi="Times New Roman"/>
          <w:sz w:val="28"/>
          <w:szCs w:val="20"/>
          <w:lang w:eastAsia="ru-RU"/>
        </w:rPr>
        <w:t>, а з оригіналу конверта робиться</w:t>
      </w:r>
      <w:r w:rsidRPr="009029C1">
        <w:rPr>
          <w:rFonts w:ascii="Times New Roman" w:eastAsia="Times New Roman" w:hAnsi="Times New Roman"/>
          <w:sz w:val="28"/>
          <w:szCs w:val="20"/>
          <w:lang w:eastAsia="ru-RU"/>
        </w:rPr>
        <w:t xml:space="preserve"> відповідн</w:t>
      </w:r>
      <w:r w:rsidR="00A15039">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кількість копій, які долучають</w:t>
      </w:r>
      <w:r w:rsidR="00A1503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цих документів.</w:t>
      </w:r>
    </w:p>
    <w:p w:rsidR="00FC1A33" w:rsidRDefault="00FC1A33"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ru-RU"/>
        </w:rPr>
        <w:t>Уся кореспонденція, що надходить до Суду</w:t>
      </w:r>
      <w:r w:rsidR="0090311A">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підлягає </w:t>
      </w:r>
      <w:r w:rsidR="00A10BF9">
        <w:rPr>
          <w:rFonts w:ascii="Times New Roman" w:eastAsia="Times New Roman" w:hAnsi="Times New Roman"/>
          <w:sz w:val="28"/>
          <w:szCs w:val="20"/>
          <w:lang w:eastAsia="ru-RU"/>
        </w:rPr>
        <w:t>обов’язковому</w:t>
      </w:r>
      <w:r>
        <w:rPr>
          <w:rFonts w:ascii="Times New Roman" w:eastAsia="Times New Roman" w:hAnsi="Times New Roman"/>
          <w:sz w:val="28"/>
          <w:szCs w:val="20"/>
          <w:lang w:eastAsia="ru-RU"/>
        </w:rPr>
        <w:t xml:space="preserve"> попередньому розгляду.</w:t>
      </w:r>
      <w:r w:rsidR="0090311A">
        <w:rPr>
          <w:rFonts w:ascii="Times New Roman" w:eastAsia="Times New Roman" w:hAnsi="Times New Roman"/>
          <w:sz w:val="28"/>
          <w:szCs w:val="20"/>
          <w:lang w:eastAsia="ru-RU"/>
        </w:rPr>
        <w:t xml:space="preserve"> Попередній розгляд здійснює керівник</w:t>
      </w:r>
      <w:r w:rsidRPr="002355E8">
        <w:rPr>
          <w:rFonts w:ascii="Times New Roman" w:eastAsia="Times New Roman" w:hAnsi="Times New Roman"/>
          <w:sz w:val="28"/>
          <w:szCs w:val="20"/>
          <w:lang w:eastAsia="x-none"/>
        </w:rPr>
        <w:t xml:space="preserve"> </w:t>
      </w:r>
      <w:r w:rsidRPr="009029C1">
        <w:rPr>
          <w:rFonts w:ascii="Times New Roman" w:eastAsia="Times New Roman" w:hAnsi="Times New Roman"/>
          <w:sz w:val="28"/>
          <w:szCs w:val="20"/>
          <w:lang w:eastAsia="x-none"/>
        </w:rPr>
        <w:t xml:space="preserve">Управління документального забезпечення </w:t>
      </w:r>
      <w:r>
        <w:rPr>
          <w:rFonts w:ascii="Times New Roman" w:eastAsia="Times New Roman" w:hAnsi="Times New Roman"/>
          <w:sz w:val="28"/>
          <w:szCs w:val="20"/>
          <w:lang w:eastAsia="x-none"/>
        </w:rPr>
        <w:t>Секретаріату або його заступник</w:t>
      </w:r>
      <w:r w:rsidR="0090311A">
        <w:rPr>
          <w:rFonts w:ascii="Times New Roman" w:eastAsia="Times New Roman" w:hAnsi="Times New Roman"/>
          <w:sz w:val="28"/>
          <w:szCs w:val="20"/>
          <w:lang w:eastAsia="x-none"/>
        </w:rPr>
        <w:t>и</w:t>
      </w:r>
      <w:r>
        <w:rPr>
          <w:rFonts w:ascii="Times New Roman" w:eastAsia="Times New Roman" w:hAnsi="Times New Roman"/>
          <w:sz w:val="28"/>
          <w:szCs w:val="20"/>
          <w:lang w:eastAsia="x-none"/>
        </w:rPr>
        <w:t>. Метою попереднього розгляду є виокремлення документів термінового характеру та таких, що не підлягають реєстрації.</w:t>
      </w:r>
    </w:p>
    <w:p w:rsidR="0090311A" w:rsidRDefault="0090311A"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Реєстрація документів</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104.</w:t>
      </w:r>
      <w:r w:rsidR="008A00E0">
        <w:rPr>
          <w:rFonts w:ascii="Times New Roman" w:hAnsi="Times New Roman"/>
        </w:rPr>
        <w:t xml:space="preserve"> </w:t>
      </w:r>
      <w:r w:rsidRPr="009029C1">
        <w:rPr>
          <w:rFonts w:ascii="Times New Roman" w:eastAsia="Times New Roman" w:hAnsi="Times New Roman"/>
          <w:sz w:val="28"/>
          <w:szCs w:val="20"/>
          <w:lang w:eastAsia="x-none"/>
        </w:rPr>
        <w:t>Вхідні, внутрішні, вихідні, інші документи незалежно від форми їх створення (за винятком наведених в абзаці другому цього пункту) підлягають реєстрації в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Не підлягають реєстрації листи до відома, що надійшли як копії, експрес-інформація, прес-бюлетені, дайджести, статистичні звіти, бюлетені, інформаційні матеріали, довідки, річні, квартальні, місячні й поточні звіти, друковані видання (книги, бюлетені, журнали, газети), рекламні повідомлення, плакати, вітальні телеграми і листи, анонімні телеграми і листи, копії листів.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105. Реєстрація документа полягає у створенні облікових даних про документ та оформлення його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 xml:space="preserve">-моніторингової картки в електронній формі в АСДС із зазначенням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реквізитів, за допомогою яких фіксується факт створення, відправлення або одержання документа шляхом проставлення на ньому реєстраційного індексу.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Присвоєння реєстраційного індексу здійснюється в автоматичному або в автоматизованому режимі за допомогою програмно-технічних засобів.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106. До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реквізитів, що вносяться до</w:t>
      </w:r>
      <w:r w:rsidR="0050057A">
        <w:rPr>
          <w:rFonts w:ascii="Times New Roman" w:eastAsia="Times New Roman" w:hAnsi="Times New Roman"/>
          <w:sz w:val="28"/>
          <w:szCs w:val="20"/>
          <w:lang w:eastAsia="x-none"/>
        </w:rPr>
        <w:br/>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-моніторингової картки документа, належать: вид документа, індекс, час надходження та реєстрації, заголовок</w:t>
      </w:r>
      <w:r>
        <w:rPr>
          <w:rFonts w:ascii="Times New Roman" w:eastAsia="Times New Roman" w:hAnsi="Times New Roman"/>
          <w:sz w:val="28"/>
          <w:szCs w:val="20"/>
          <w:lang w:eastAsia="x-none"/>
        </w:rPr>
        <w:t xml:space="preserve"> (скорочений зміст), кореспондент</w:t>
      </w:r>
      <w:r w:rsidRPr="009029C1">
        <w:rPr>
          <w:rFonts w:ascii="Times New Roman" w:eastAsia="Times New Roman" w:hAnsi="Times New Roman"/>
          <w:sz w:val="28"/>
          <w:szCs w:val="20"/>
          <w:lang w:eastAsia="x-none"/>
        </w:rPr>
        <w:t xml:space="preserve"> (установа-відправник), </w:t>
      </w:r>
      <w:proofErr w:type="spellStart"/>
      <w:r w:rsidRPr="009029C1">
        <w:rPr>
          <w:rFonts w:ascii="Times New Roman" w:eastAsia="Times New Roman" w:hAnsi="Times New Roman"/>
          <w:sz w:val="28"/>
          <w:szCs w:val="20"/>
          <w:lang w:eastAsia="x-none"/>
        </w:rPr>
        <w:t>підписувач</w:t>
      </w:r>
      <w:proofErr w:type="spellEnd"/>
      <w:r w:rsidRPr="009029C1">
        <w:rPr>
          <w:rFonts w:ascii="Times New Roman" w:eastAsia="Times New Roman" w:hAnsi="Times New Roman"/>
          <w:sz w:val="28"/>
          <w:szCs w:val="20"/>
          <w:lang w:eastAsia="x-none"/>
        </w:rPr>
        <w:t xml:space="preserve"> документа</w:t>
      </w:r>
      <w:r>
        <w:rPr>
          <w:rFonts w:ascii="Times New Roman" w:eastAsia="Times New Roman" w:hAnsi="Times New Roman"/>
          <w:sz w:val="28"/>
          <w:szCs w:val="20"/>
          <w:lang w:eastAsia="x-none"/>
        </w:rPr>
        <w:t>,</w:t>
      </w:r>
      <w:r w:rsidRPr="009029C1">
        <w:rPr>
          <w:rFonts w:ascii="Times New Roman" w:eastAsia="Times New Roman" w:hAnsi="Times New Roman"/>
          <w:sz w:val="28"/>
          <w:szCs w:val="20"/>
          <w:lang w:eastAsia="x-none"/>
        </w:rPr>
        <w:t xml:space="preserve"> адресат, вихідні номер та дата (реєстраційні атрибути кореспондента), вхідні номер та дата </w:t>
      </w:r>
      <w:r w:rsidRPr="009029C1">
        <w:rPr>
          <w:rFonts w:ascii="Times New Roman" w:eastAsia="Times New Roman" w:hAnsi="Times New Roman"/>
          <w:sz w:val="28"/>
          <w:szCs w:val="20"/>
          <w:lang w:eastAsia="x-none"/>
        </w:rPr>
        <w:lastRenderedPageBreak/>
        <w:t>(реєстраційні атрибути адресата), короткий зміст документа, структурний підрозділ Суду, відповідальний за виконання завдання та/або підготовку документа в Суді,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адреси службової скриньки електронної пошти, строк виконання документа, позначка про його виконання, строк зберігання документа (відповідно до номенклатури справ), кількість сторінок супровідного листа,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107. У разі потреби до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-моніторингової картки вносять</w:t>
      </w:r>
      <w:r w:rsidR="00D25C35">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додаткові реквізити документа відповідно до вимог Інструкції.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108. До додаткових реквізитів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-моніторингової картки документа належать: внутрішнє переадресування документа між структурними підрозділами Суду, наявність та перелік додатків, проміжні строки виконання, інформація про зміну та перенесення строків виконання, припинення моніторингу документа, строк передавання документа до Архіву Суду, позначка про належність документа до документів термінового розгляду.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109. Допускається внесення до </w:t>
      </w:r>
      <w:proofErr w:type="spellStart"/>
      <w:r w:rsidRPr="009029C1">
        <w:rPr>
          <w:rFonts w:ascii="Times New Roman" w:eastAsia="Times New Roman" w:hAnsi="Times New Roman"/>
          <w:sz w:val="28"/>
          <w:szCs w:val="20"/>
          <w:lang w:eastAsia="x-none"/>
        </w:rPr>
        <w:t>реєстраційно</w:t>
      </w:r>
      <w:proofErr w:type="spellEnd"/>
      <w:r w:rsidRPr="009029C1">
        <w:rPr>
          <w:rFonts w:ascii="Times New Roman" w:eastAsia="Times New Roman" w:hAnsi="Times New Roman"/>
          <w:sz w:val="28"/>
          <w:szCs w:val="20"/>
          <w:lang w:eastAsia="x-none"/>
        </w:rPr>
        <w:t xml:space="preserve">-моніторингової картки інших реквізитів електронного документа, які не звужують та не змінюють застосування </w:t>
      </w:r>
      <w:r w:rsidR="00A10BF9" w:rsidRPr="009029C1">
        <w:rPr>
          <w:rFonts w:ascii="Times New Roman" w:eastAsia="Times New Roman" w:hAnsi="Times New Roman"/>
          <w:sz w:val="28"/>
          <w:szCs w:val="20"/>
          <w:lang w:eastAsia="x-none"/>
        </w:rPr>
        <w:t>обов’язкових</w:t>
      </w:r>
      <w:r w:rsidRPr="009029C1">
        <w:rPr>
          <w:rFonts w:ascii="Times New Roman" w:eastAsia="Times New Roman" w:hAnsi="Times New Roman"/>
          <w:sz w:val="28"/>
          <w:szCs w:val="20"/>
          <w:lang w:eastAsia="x-none"/>
        </w:rPr>
        <w:t xml:space="preserve"> та додаткових його реквізитів.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110. Реєстрацію вхідної та вихідної кореспонденції здійснює відділ прийняття та реєстрації документів централізовано без права делегування відповідної функції іншим структурним підрозділам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 xml:space="preserve">111. У системі АСДС формується єдина централізована база реєстраційних даних в електронній формі, за </w:t>
      </w:r>
      <w:r w:rsidR="007E5751">
        <w:rPr>
          <w:rFonts w:ascii="Times New Roman" w:eastAsia="Times New Roman" w:hAnsi="Times New Roman"/>
          <w:sz w:val="28"/>
          <w:szCs w:val="20"/>
          <w:lang w:eastAsia="x-none"/>
        </w:rPr>
        <w:t>допомогою якої працівни</w:t>
      </w:r>
      <w:r w:rsidRPr="009029C1">
        <w:rPr>
          <w:rFonts w:ascii="Times New Roman" w:eastAsia="Times New Roman" w:hAnsi="Times New Roman"/>
          <w:sz w:val="28"/>
          <w:szCs w:val="20"/>
          <w:lang w:eastAsia="x-none"/>
        </w:rPr>
        <w:t>к</w:t>
      </w:r>
      <w:r w:rsidR="008D24AA">
        <w:rPr>
          <w:rFonts w:ascii="Times New Roman" w:eastAsia="Times New Roman" w:hAnsi="Times New Roman"/>
          <w:sz w:val="28"/>
          <w:szCs w:val="20"/>
          <w:lang w:eastAsia="x-none"/>
        </w:rPr>
        <w:t>и</w:t>
      </w:r>
      <w:r w:rsidR="007E5751">
        <w:rPr>
          <w:rFonts w:ascii="Times New Roman" w:eastAsia="Times New Roman" w:hAnsi="Times New Roman"/>
          <w:sz w:val="28"/>
          <w:szCs w:val="20"/>
          <w:lang w:eastAsia="x-none"/>
        </w:rPr>
        <w:t xml:space="preserve"> забезпечують</w:t>
      </w:r>
      <w:r w:rsidR="008D24AA">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інформацією про всі документи Суду та їх місцезнаходження.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112. Основним принципом реєстрації є однокр</w:t>
      </w:r>
      <w:r w:rsidR="00673FE9">
        <w:rPr>
          <w:rFonts w:ascii="Times New Roman" w:eastAsia="Times New Roman" w:hAnsi="Times New Roman"/>
          <w:sz w:val="28"/>
          <w:szCs w:val="20"/>
          <w:lang w:eastAsia="ru-RU"/>
        </w:rPr>
        <w:t>атність. Кожен документ реєструє</w:t>
      </w:r>
      <w:r w:rsidRPr="009029C1">
        <w:rPr>
          <w:rFonts w:ascii="Times New Roman" w:eastAsia="Times New Roman" w:hAnsi="Times New Roman"/>
          <w:sz w:val="28"/>
          <w:szCs w:val="20"/>
          <w:lang w:eastAsia="ru-RU"/>
        </w:rPr>
        <w:t>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лише один раз: вхідний – у день надходження або не пізніше наступного робочого дня, якщо док</w:t>
      </w:r>
      <w:r w:rsidR="008F3B06">
        <w:rPr>
          <w:rFonts w:ascii="Times New Roman" w:eastAsia="Times New Roman" w:hAnsi="Times New Roman"/>
          <w:sz w:val="28"/>
          <w:szCs w:val="20"/>
          <w:lang w:eastAsia="ru-RU"/>
        </w:rPr>
        <w:t>умент надійшов у неробочий час;</w:t>
      </w:r>
      <w:r w:rsidR="008F3B06">
        <w:rPr>
          <w:rFonts w:ascii="Times New Roman" w:eastAsia="Times New Roman" w:hAnsi="Times New Roman"/>
          <w:sz w:val="28"/>
          <w:szCs w:val="20"/>
          <w:lang w:eastAsia="ru-RU"/>
        </w:rPr>
        <w:br/>
      </w:r>
      <w:r w:rsidRPr="009029C1">
        <w:rPr>
          <w:rFonts w:ascii="Times New Roman" w:eastAsia="Times New Roman" w:hAnsi="Times New Roman"/>
          <w:sz w:val="28"/>
          <w:szCs w:val="20"/>
          <w:lang w:eastAsia="ru-RU"/>
        </w:rPr>
        <w:t xml:space="preserve">створений – у день підписання або затвердження.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Запити на інформацію реєструють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невідкладно у день надходження. Запити, що надійшли після 17</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реєструють</w:t>
      </w:r>
      <w:r w:rsidR="00673FE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11</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00 наступного робочого дня.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реєстрації документів, що надійшли у відповідь на запит</w:t>
      </w:r>
      <w:r w:rsidR="00683948">
        <w:rPr>
          <w:rFonts w:ascii="Times New Roman" w:eastAsia="Times New Roman" w:hAnsi="Times New Roman"/>
          <w:sz w:val="28"/>
          <w:szCs w:val="20"/>
          <w:lang w:eastAsia="ru-RU"/>
        </w:rPr>
        <w:t>, звернення Суду, в АСДС робиться</w:t>
      </w:r>
      <w:r w:rsidRPr="009029C1">
        <w:rPr>
          <w:rFonts w:ascii="Times New Roman" w:eastAsia="Times New Roman" w:hAnsi="Times New Roman"/>
          <w:sz w:val="28"/>
          <w:szCs w:val="20"/>
          <w:lang w:eastAsia="ru-RU"/>
        </w:rPr>
        <w:t xml:space="preserve"> відповідне посилання на вихідний номер документа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 xml:space="preserve">113. У разі надходження службових документів, запитів на інформацію електронною поштою, телефоном чи факсом безпосередньо до суддів Суду, патронатних служб суддів Суду або структурних підрозділів Секретаріату вони підлягають </w:t>
      </w:r>
      <w:r w:rsidR="00A10BF9" w:rsidRPr="009029C1">
        <w:rPr>
          <w:rFonts w:ascii="Times New Roman" w:eastAsia="Times New Roman" w:hAnsi="Times New Roman"/>
          <w:sz w:val="28"/>
          <w:szCs w:val="20"/>
          <w:lang w:eastAsia="ru-RU"/>
        </w:rPr>
        <w:t>обов’язковій</w:t>
      </w:r>
      <w:r w:rsidRPr="009029C1">
        <w:rPr>
          <w:rFonts w:ascii="Times New Roman" w:eastAsia="Times New Roman" w:hAnsi="Times New Roman"/>
          <w:sz w:val="28"/>
          <w:szCs w:val="20"/>
          <w:lang w:eastAsia="ru-RU"/>
        </w:rPr>
        <w:t xml:space="preserve"> реєстрації у відділі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Працювати з незареєстрованими документами не дозволяється. </w:t>
      </w:r>
    </w:p>
    <w:p w:rsidR="00FC1A33" w:rsidRDefault="00FC1A33" w:rsidP="00446B67">
      <w:pPr>
        <w:spacing w:after="0" w:line="240" w:lineRule="auto"/>
        <w:ind w:firstLine="709"/>
        <w:jc w:val="both"/>
        <w:rPr>
          <w:rFonts w:ascii="Times New Roman" w:eastAsia="Times New Roman" w:hAnsi="Times New Roman"/>
          <w:sz w:val="28"/>
          <w:szCs w:val="20"/>
          <w:lang w:eastAsia="x-none"/>
        </w:rPr>
      </w:pPr>
    </w:p>
    <w:p w:rsidR="008F3B06" w:rsidRDefault="008F3B06" w:rsidP="00446B67">
      <w:pPr>
        <w:spacing w:after="0" w:line="240" w:lineRule="auto"/>
        <w:ind w:firstLine="709"/>
        <w:jc w:val="both"/>
        <w:rPr>
          <w:rFonts w:ascii="Times New Roman" w:eastAsia="Times New Roman" w:hAnsi="Times New Roman"/>
          <w:sz w:val="28"/>
          <w:szCs w:val="20"/>
          <w:lang w:eastAsia="x-none"/>
        </w:rPr>
      </w:pPr>
    </w:p>
    <w:p w:rsidR="008F3B06" w:rsidRPr="009029C1" w:rsidRDefault="008F3B06"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i/>
          <w:sz w:val="28"/>
          <w:szCs w:val="20"/>
          <w:u w:val="single"/>
          <w:lang w:eastAsia="x-none"/>
        </w:rPr>
      </w:pPr>
      <w:r w:rsidRPr="009029C1">
        <w:rPr>
          <w:rFonts w:ascii="Times New Roman" w:eastAsia="Times New Roman" w:hAnsi="Times New Roman"/>
          <w:i/>
          <w:sz w:val="28"/>
          <w:szCs w:val="20"/>
          <w:u w:val="single"/>
          <w:lang w:eastAsia="x-none"/>
        </w:rPr>
        <w:t>Реєстрація вхідних документів</w:t>
      </w:r>
    </w:p>
    <w:p w:rsidR="00FC1A33" w:rsidRPr="009029C1" w:rsidRDefault="00FC1A33" w:rsidP="00446B67">
      <w:pPr>
        <w:spacing w:after="0" w:line="240" w:lineRule="auto"/>
        <w:ind w:firstLine="709"/>
        <w:jc w:val="both"/>
        <w:rPr>
          <w:rFonts w:ascii="Times New Roman" w:eastAsia="Times New Roman" w:hAnsi="Times New Roman"/>
          <w:i/>
          <w:sz w:val="28"/>
          <w:szCs w:val="20"/>
          <w:lang w:eastAsia="x-none"/>
        </w:rPr>
      </w:pPr>
    </w:p>
    <w:p w:rsidR="00FC1A33" w:rsidRPr="009029C1" w:rsidRDefault="00DE3871" w:rsidP="00446B67">
      <w:pPr>
        <w:spacing w:after="0" w:line="240" w:lineRule="auto"/>
        <w:ind w:firstLine="709"/>
        <w:jc w:val="both"/>
        <w:rPr>
          <w:rFonts w:ascii="Times New Roman" w:eastAsia="Times New Roman" w:hAnsi="Times New Roman"/>
          <w:sz w:val="28"/>
          <w:szCs w:val="20"/>
          <w:lang w:eastAsia="x-none"/>
        </w:rPr>
      </w:pPr>
      <w:r>
        <w:rPr>
          <w:rFonts w:ascii="Times New Roman" w:eastAsia="Times New Roman" w:hAnsi="Times New Roman"/>
          <w:sz w:val="28"/>
          <w:szCs w:val="20"/>
          <w:lang w:eastAsia="x-none"/>
        </w:rPr>
        <w:t>114. Вхідна кореспонденція реєструє</w:t>
      </w:r>
      <w:r w:rsidR="00FC1A33" w:rsidRPr="009029C1">
        <w:rPr>
          <w:rFonts w:ascii="Times New Roman" w:eastAsia="Times New Roman" w:hAnsi="Times New Roman"/>
          <w:sz w:val="28"/>
          <w:szCs w:val="20"/>
          <w:lang w:eastAsia="x-none"/>
        </w:rPr>
        <w:t>ть</w:t>
      </w:r>
      <w:r>
        <w:rPr>
          <w:rFonts w:ascii="Times New Roman" w:eastAsia="Times New Roman" w:hAnsi="Times New Roman"/>
          <w:sz w:val="28"/>
          <w:szCs w:val="20"/>
          <w:lang w:eastAsia="x-none"/>
        </w:rPr>
        <w:t>ся</w:t>
      </w:r>
      <w:r w:rsidR="00FC1A33" w:rsidRPr="009029C1">
        <w:rPr>
          <w:rFonts w:ascii="Times New Roman" w:eastAsia="Times New Roman" w:hAnsi="Times New Roman"/>
          <w:sz w:val="28"/>
          <w:szCs w:val="20"/>
          <w:lang w:eastAsia="x-none"/>
        </w:rPr>
        <w:t xml:space="preserve"> лише після її попереднього розгляду.</w:t>
      </w:r>
    </w:p>
    <w:p w:rsidR="00FC1A33" w:rsidRPr="009029C1" w:rsidRDefault="00FC1A33" w:rsidP="00446B67">
      <w:pPr>
        <w:spacing w:after="0" w:line="240" w:lineRule="auto"/>
        <w:ind w:firstLine="709"/>
        <w:jc w:val="both"/>
        <w:rPr>
          <w:rFonts w:ascii="Times New Roman" w:eastAsia="Times New Roman" w:hAnsi="Times New Roman"/>
          <w:i/>
          <w:sz w:val="28"/>
          <w:szCs w:val="28"/>
          <w:lang w:eastAsia="ru-RU"/>
        </w:rPr>
      </w:pPr>
    </w:p>
    <w:p w:rsidR="00FC1A33" w:rsidRDefault="00DE3871"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 Вхідна</w:t>
      </w:r>
      <w:r w:rsidR="00FC1A33" w:rsidRPr="009029C1">
        <w:rPr>
          <w:rFonts w:ascii="Times New Roman" w:eastAsia="Times New Roman" w:hAnsi="Times New Roman"/>
          <w:sz w:val="28"/>
          <w:szCs w:val="28"/>
          <w:lang w:eastAsia="ru-RU"/>
        </w:rPr>
        <w:t xml:space="preserve"> документаці</w:t>
      </w:r>
      <w:r>
        <w:rPr>
          <w:rFonts w:ascii="Times New Roman" w:eastAsia="Times New Roman" w:hAnsi="Times New Roman"/>
          <w:sz w:val="28"/>
          <w:szCs w:val="28"/>
          <w:lang w:eastAsia="ru-RU"/>
        </w:rPr>
        <w:t>я реєструє</w:t>
      </w:r>
      <w:r w:rsidR="00FC1A33" w:rsidRPr="009029C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в АСДС у відповідній картотеці залежно від виду документа. Кожному документу присвоює</w:t>
      </w:r>
      <w:r w:rsidR="00FC1A33">
        <w:rPr>
          <w:rFonts w:ascii="Times New Roman" w:eastAsia="Times New Roman" w:hAnsi="Times New Roman"/>
          <w:sz w:val="28"/>
          <w:szCs w:val="28"/>
          <w:lang w:eastAsia="ru-RU"/>
        </w:rPr>
        <w:t>ться черговий порядковий номер.</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Номер вхідного документа складається з коду кореспондента, порядкового номера реєстрації цього документа з початку року.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116. Під час реєстраці</w:t>
      </w:r>
      <w:r w:rsidR="001E0A32">
        <w:rPr>
          <w:rFonts w:ascii="Times New Roman" w:eastAsia="Times New Roman" w:hAnsi="Times New Roman"/>
          <w:sz w:val="28"/>
          <w:szCs w:val="28"/>
          <w:lang w:eastAsia="ru-RU"/>
        </w:rPr>
        <w:t>ї документа ставиться</w:t>
      </w:r>
      <w:r w:rsidRPr="009029C1">
        <w:rPr>
          <w:rFonts w:ascii="Times New Roman" w:eastAsia="Times New Roman" w:hAnsi="Times New Roman"/>
          <w:sz w:val="28"/>
          <w:szCs w:val="28"/>
          <w:lang w:eastAsia="ru-RU"/>
        </w:rPr>
        <w:t xml:space="preserve"> штамп Суду з </w:t>
      </w:r>
      <w:r w:rsidRPr="009029C1">
        <w:rPr>
          <w:rFonts w:ascii="Times New Roman" w:eastAsia="Times New Roman" w:hAnsi="Times New Roman"/>
          <w:sz w:val="28"/>
          <w:szCs w:val="20"/>
          <w:lang w:eastAsia="x-none"/>
        </w:rPr>
        <w:t xml:space="preserve">номером і датою реєстрації, автоматично присвоєні АСДС, </w:t>
      </w:r>
      <w:r w:rsidRPr="009029C1">
        <w:rPr>
          <w:rFonts w:ascii="Times New Roman" w:eastAsia="Times New Roman" w:hAnsi="Times New Roman"/>
          <w:sz w:val="28"/>
          <w:szCs w:val="28"/>
          <w:lang w:eastAsia="ru-RU"/>
        </w:rPr>
        <w:t xml:space="preserve">або реєстраційну позначку на першому аркуші документа з лицьового боку у правому кутку нижнього поля, час </w:t>
      </w:r>
      <w:r>
        <w:rPr>
          <w:rFonts w:ascii="Times New Roman" w:eastAsia="Times New Roman" w:hAnsi="Times New Roman"/>
          <w:sz w:val="28"/>
          <w:szCs w:val="28"/>
          <w:lang w:eastAsia="ru-RU"/>
        </w:rPr>
        <w:t>реєстрації</w:t>
      </w:r>
      <w:r w:rsidRPr="009029C1">
        <w:rPr>
          <w:rFonts w:ascii="Times New Roman" w:eastAsia="Times New Roman" w:hAnsi="Times New Roman"/>
          <w:sz w:val="28"/>
          <w:szCs w:val="28"/>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Реєстраційна позначка – це штрих-код та </w:t>
      </w:r>
      <w:proofErr w:type="spellStart"/>
      <w:r w:rsidRPr="009029C1">
        <w:rPr>
          <w:rFonts w:ascii="Times New Roman" w:eastAsia="Times New Roman" w:hAnsi="Times New Roman"/>
          <w:sz w:val="28"/>
          <w:szCs w:val="28"/>
          <w:lang w:eastAsia="ru-RU"/>
        </w:rPr>
        <w:t>літерно</w:t>
      </w:r>
      <w:proofErr w:type="spellEnd"/>
      <w:r w:rsidRPr="009029C1">
        <w:rPr>
          <w:rFonts w:ascii="Times New Roman" w:eastAsia="Times New Roman" w:hAnsi="Times New Roman"/>
          <w:sz w:val="28"/>
          <w:szCs w:val="28"/>
          <w:lang w:eastAsia="ru-RU"/>
        </w:rPr>
        <w:t>-цифрова інформація, що наноситься над штрих-кодом і містить слова „КОНСТИТУЦІЙНИЙ СУД УКРАЇНИ“, реєстраційний номер документа, дату і час реєстрації.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117. Під час реєстрації вхідні документи в установленому порядку сканують</w:t>
      </w:r>
      <w:r w:rsidR="00C04879">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(крім нормативно-правових актів Президента України, Верховної Ради України, Кабінету Міністрів України тощо, які є в загальному доступі) і їх електронні образи прикріплюють</w:t>
      </w:r>
      <w:r w:rsidR="00C04879">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до </w:t>
      </w:r>
      <w:proofErr w:type="spellStart"/>
      <w:r w:rsidRPr="009029C1">
        <w:rPr>
          <w:rFonts w:ascii="Times New Roman" w:eastAsia="Times New Roman" w:hAnsi="Times New Roman"/>
          <w:sz w:val="28"/>
          <w:szCs w:val="28"/>
          <w:lang w:eastAsia="ru-RU"/>
        </w:rPr>
        <w:t>реєстраційно</w:t>
      </w:r>
      <w:proofErr w:type="spellEnd"/>
      <w:r w:rsidRPr="009029C1">
        <w:rPr>
          <w:rFonts w:ascii="Times New Roman" w:eastAsia="Times New Roman" w:hAnsi="Times New Roman"/>
          <w:sz w:val="28"/>
          <w:szCs w:val="28"/>
          <w:lang w:eastAsia="ru-RU"/>
        </w:rPr>
        <w:t xml:space="preserve">-моніторингової картки.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C0487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118. Міжнародна</w:t>
      </w:r>
      <w:r w:rsidR="00FC1A33" w:rsidRPr="009029C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кореспонденція іноземною мовою реєструє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 АСДС. У </w:t>
      </w:r>
      <w:proofErr w:type="spellStart"/>
      <w:r w:rsidR="00FC1A33" w:rsidRPr="009029C1">
        <w:rPr>
          <w:rFonts w:ascii="Times New Roman" w:eastAsia="Times New Roman" w:hAnsi="Times New Roman"/>
          <w:sz w:val="28"/>
          <w:szCs w:val="20"/>
          <w:lang w:eastAsia="ru-RU"/>
        </w:rPr>
        <w:t>реєстраційно</w:t>
      </w:r>
      <w:proofErr w:type="spellEnd"/>
      <w:r w:rsidR="00FC1A33" w:rsidRPr="009029C1">
        <w:rPr>
          <w:rFonts w:ascii="Times New Roman" w:eastAsia="Times New Roman" w:hAnsi="Times New Roman"/>
          <w:sz w:val="28"/>
          <w:szCs w:val="20"/>
          <w:lang w:eastAsia="ru-RU"/>
        </w:rPr>
        <w:t>-моніторинговій</w:t>
      </w:r>
      <w:r>
        <w:rPr>
          <w:rFonts w:ascii="Times New Roman" w:eastAsia="Times New Roman" w:hAnsi="Times New Roman"/>
          <w:sz w:val="28"/>
          <w:szCs w:val="20"/>
          <w:lang w:eastAsia="ru-RU"/>
        </w:rPr>
        <w:t xml:space="preserve"> картці зазначаю</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вхідний номер, дат</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реєстрації, вихідний номер документа, дат</w:t>
      </w:r>
      <w:r>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xml:space="preserve"> відправлення, кількість примірників та аркушів. Копі</w:t>
      </w:r>
      <w:r>
        <w:rPr>
          <w:rFonts w:ascii="Times New Roman" w:eastAsia="Times New Roman" w:hAnsi="Times New Roman"/>
          <w:sz w:val="28"/>
          <w:szCs w:val="20"/>
          <w:lang w:eastAsia="ru-RU"/>
        </w:rPr>
        <w:t>я документа направляє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до відділу міжнародного співробітництва Управління комунікацій Суду та міжнародного співробітництва Секретаріату (далі – відділ міжнародного співробітництва) для перекладу тексту українською мовою, внесення до </w:t>
      </w:r>
      <w:proofErr w:type="spellStart"/>
      <w:r w:rsidR="00FC1A33" w:rsidRPr="009029C1">
        <w:rPr>
          <w:rFonts w:ascii="Times New Roman" w:eastAsia="Times New Roman" w:hAnsi="Times New Roman"/>
          <w:sz w:val="28"/>
          <w:szCs w:val="20"/>
          <w:lang w:eastAsia="ru-RU"/>
        </w:rPr>
        <w:t>реєстраційно</w:t>
      </w:r>
      <w:proofErr w:type="spellEnd"/>
      <w:r w:rsidR="00FC1A33" w:rsidRPr="009029C1">
        <w:rPr>
          <w:rFonts w:ascii="Times New Roman" w:eastAsia="Times New Roman" w:hAnsi="Times New Roman"/>
          <w:sz w:val="28"/>
          <w:szCs w:val="20"/>
          <w:lang w:eastAsia="ru-RU"/>
        </w:rPr>
        <w:t xml:space="preserve">-моніторингової картки кореспондента та короткого змісту документа. </w:t>
      </w:r>
    </w:p>
    <w:p w:rsidR="00D40B3A" w:rsidRDefault="00D40B3A" w:rsidP="00446B67">
      <w:pPr>
        <w:spacing w:after="0" w:line="240" w:lineRule="auto"/>
        <w:ind w:firstLine="709"/>
        <w:jc w:val="both"/>
        <w:rPr>
          <w:rFonts w:ascii="Times New Roman" w:eastAsia="Times New Roman" w:hAnsi="Times New Roman"/>
          <w:i/>
          <w:sz w:val="28"/>
          <w:szCs w:val="20"/>
          <w:u w:val="single"/>
          <w:lang w:eastAsia="x-none"/>
        </w:rPr>
      </w:pPr>
    </w:p>
    <w:p w:rsidR="00FC1A33" w:rsidRPr="002F6F1F" w:rsidRDefault="00FC1A33" w:rsidP="00446B67">
      <w:pPr>
        <w:spacing w:after="0" w:line="240" w:lineRule="auto"/>
        <w:ind w:firstLine="709"/>
        <w:jc w:val="both"/>
        <w:rPr>
          <w:rFonts w:ascii="Times New Roman" w:eastAsia="Times New Roman" w:hAnsi="Times New Roman"/>
          <w:i/>
          <w:sz w:val="28"/>
          <w:szCs w:val="20"/>
          <w:u w:val="single"/>
          <w:lang w:eastAsia="x-none"/>
        </w:rPr>
      </w:pPr>
      <w:r w:rsidRPr="002F6F1F">
        <w:rPr>
          <w:rFonts w:ascii="Times New Roman" w:eastAsia="Times New Roman" w:hAnsi="Times New Roman"/>
          <w:i/>
          <w:sz w:val="28"/>
          <w:szCs w:val="20"/>
          <w:u w:val="single"/>
          <w:lang w:eastAsia="x-none"/>
        </w:rPr>
        <w:t xml:space="preserve">Перевірка </w:t>
      </w:r>
      <w:r w:rsidR="002F6F1F" w:rsidRPr="002F6F1F">
        <w:rPr>
          <w:rFonts w:ascii="Times New Roman" w:eastAsia="Times New Roman" w:hAnsi="Times New Roman"/>
          <w:i/>
          <w:color w:val="000000"/>
          <w:sz w:val="28"/>
          <w:szCs w:val="20"/>
          <w:u w:val="single"/>
          <w:lang w:eastAsia="ru-RU"/>
        </w:rPr>
        <w:t>кваліфікованого електронного підпису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w:t>
      </w:r>
      <w:r w:rsidR="00A51547">
        <w:rPr>
          <w:rFonts w:ascii="Times New Roman" w:eastAsia="Times New Roman" w:hAnsi="Times New Roman"/>
          <w:sz w:val="28"/>
          <w:szCs w:val="20"/>
          <w:lang w:eastAsia="x-none"/>
        </w:rPr>
        <w:t>19</w:t>
      </w:r>
      <w:r w:rsidRPr="009029C1">
        <w:rPr>
          <w:rFonts w:ascii="Times New Roman" w:eastAsia="Times New Roman" w:hAnsi="Times New Roman"/>
          <w:sz w:val="28"/>
          <w:szCs w:val="20"/>
          <w:lang w:eastAsia="x-none"/>
        </w:rPr>
        <w:t>. Перевірк</w:t>
      </w:r>
      <w:r w:rsidR="00C33094">
        <w:rPr>
          <w:rFonts w:ascii="Times New Roman" w:eastAsia="Times New Roman" w:hAnsi="Times New Roman"/>
          <w:sz w:val="28"/>
          <w:szCs w:val="20"/>
          <w:lang w:eastAsia="x-none"/>
        </w:rPr>
        <w:t>а</w:t>
      </w:r>
      <w:r w:rsidRPr="009029C1">
        <w:rPr>
          <w:rFonts w:ascii="Times New Roman" w:eastAsia="Times New Roman" w:hAnsi="Times New Roman"/>
          <w:sz w:val="28"/>
          <w:szCs w:val="20"/>
          <w:lang w:eastAsia="x-none"/>
        </w:rPr>
        <w:t xml:space="preserve"> </w:t>
      </w:r>
      <w:r w:rsidR="002F6F1F">
        <w:rPr>
          <w:rFonts w:ascii="Times New Roman" w:eastAsia="Times New Roman" w:hAnsi="Times New Roman"/>
          <w:color w:val="000000"/>
          <w:sz w:val="28"/>
          <w:szCs w:val="20"/>
          <w:lang w:eastAsia="ru-RU"/>
        </w:rPr>
        <w:t>кваліфікованого електронного підпису</w:t>
      </w:r>
      <w:r w:rsidR="002F6F1F" w:rsidRPr="009029C1">
        <w:rPr>
          <w:rFonts w:ascii="Times New Roman" w:eastAsia="Times New Roman" w:hAnsi="Times New Roman"/>
          <w:sz w:val="28"/>
          <w:szCs w:val="20"/>
          <w:lang w:eastAsia="x-none"/>
        </w:rPr>
        <w:t xml:space="preserve"> </w:t>
      </w:r>
      <w:r w:rsidR="00C33094">
        <w:rPr>
          <w:rFonts w:ascii="Times New Roman" w:eastAsia="Times New Roman" w:hAnsi="Times New Roman"/>
          <w:sz w:val="28"/>
          <w:szCs w:val="20"/>
          <w:lang w:eastAsia="x-none"/>
        </w:rPr>
        <w:t>здійснює</w:t>
      </w:r>
      <w:r w:rsidRPr="009029C1">
        <w:rPr>
          <w:rFonts w:ascii="Times New Roman" w:eastAsia="Times New Roman" w:hAnsi="Times New Roman"/>
          <w:sz w:val="28"/>
          <w:szCs w:val="20"/>
          <w:lang w:eastAsia="x-none"/>
        </w:rPr>
        <w:t>ть</w:t>
      </w:r>
      <w:r w:rsidR="00C33094">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відповідно до вимог Порядку</w:t>
      </w:r>
      <w:r w:rsidR="00DF0B05">
        <w:rPr>
          <w:rFonts w:ascii="Times New Roman" w:eastAsia="Times New Roman" w:hAnsi="Times New Roman"/>
          <w:sz w:val="28"/>
          <w:szCs w:val="20"/>
          <w:lang w:eastAsia="x-none"/>
        </w:rPr>
        <w:t xml:space="preserve">, затвердженого Постановою Кабінету Міністрів </w:t>
      </w:r>
      <w:r w:rsidR="00DF0B05">
        <w:rPr>
          <w:rFonts w:ascii="Times New Roman" w:eastAsia="Times New Roman" w:hAnsi="Times New Roman"/>
          <w:sz w:val="28"/>
          <w:szCs w:val="20"/>
          <w:lang w:eastAsia="x-none"/>
        </w:rPr>
        <w:lastRenderedPageBreak/>
        <w:t>України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sidR="00DF0B05">
        <w:rPr>
          <w:rFonts w:ascii="Times New Roman" w:eastAsia="Times New Roman" w:hAnsi="Times New Roman"/>
          <w:sz w:val="28"/>
          <w:szCs w:val="20"/>
          <w:lang w:eastAsia="x-none"/>
        </w:rPr>
        <w:br/>
        <w:t>від 19 вересня 2018 року № 749</w:t>
      </w:r>
      <w:r w:rsidRPr="009029C1">
        <w:rPr>
          <w:rFonts w:ascii="Times New Roman" w:eastAsia="Times New Roman" w:hAnsi="Times New Roman"/>
          <w:sz w:val="28"/>
          <w:szCs w:val="20"/>
          <w:lang w:eastAsia="x-none"/>
        </w:rPr>
        <w:t>.</w:t>
      </w:r>
    </w:p>
    <w:p w:rsidR="00FC1A33" w:rsidRDefault="00FC1A33" w:rsidP="00446B67">
      <w:pPr>
        <w:spacing w:after="0" w:line="240" w:lineRule="auto"/>
        <w:ind w:firstLine="709"/>
        <w:jc w:val="both"/>
        <w:rPr>
          <w:rFonts w:ascii="Times New Roman" w:eastAsia="Times New Roman" w:hAnsi="Times New Roman"/>
          <w:sz w:val="28"/>
          <w:szCs w:val="20"/>
          <w:lang w:eastAsia="x-none"/>
        </w:rPr>
      </w:pPr>
    </w:p>
    <w:p w:rsidR="00D40B3A" w:rsidRDefault="00D40B3A" w:rsidP="00446B67">
      <w:pPr>
        <w:spacing w:after="0" w:line="240" w:lineRule="auto"/>
        <w:ind w:firstLine="709"/>
        <w:jc w:val="both"/>
        <w:rPr>
          <w:rFonts w:ascii="Times New Roman" w:eastAsia="Times New Roman" w:hAnsi="Times New Roman"/>
          <w:sz w:val="28"/>
          <w:szCs w:val="20"/>
          <w:lang w:eastAsia="x-none"/>
        </w:rPr>
      </w:pPr>
    </w:p>
    <w:p w:rsidR="00D40B3A" w:rsidRDefault="00D40B3A" w:rsidP="00446B67">
      <w:pPr>
        <w:spacing w:after="0" w:line="240" w:lineRule="auto"/>
        <w:ind w:firstLine="709"/>
        <w:jc w:val="both"/>
        <w:rPr>
          <w:rFonts w:ascii="Times New Roman" w:eastAsia="Times New Roman" w:hAnsi="Times New Roman"/>
          <w:sz w:val="28"/>
          <w:szCs w:val="20"/>
          <w:lang w:eastAsia="x-none"/>
        </w:rPr>
      </w:pPr>
    </w:p>
    <w:p w:rsidR="00D40B3A" w:rsidRPr="009029C1" w:rsidRDefault="00D40B3A"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rPr>
          <w:rFonts w:ascii="Times New Roman" w:eastAsia="Times New Roman" w:hAnsi="Times New Roman"/>
          <w:i/>
          <w:sz w:val="28"/>
          <w:szCs w:val="20"/>
          <w:u w:val="single"/>
          <w:lang w:eastAsia="ru-RU"/>
        </w:rPr>
      </w:pPr>
      <w:r w:rsidRPr="009029C1">
        <w:rPr>
          <w:rFonts w:ascii="Times New Roman" w:eastAsia="Times New Roman" w:hAnsi="Times New Roman"/>
          <w:i/>
          <w:sz w:val="28"/>
          <w:szCs w:val="20"/>
          <w:u w:val="single"/>
          <w:lang w:eastAsia="ru-RU"/>
        </w:rPr>
        <w:t>Реєстрація вихідних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highlight w:val="yellow"/>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r w:rsidRPr="009029C1">
        <w:rPr>
          <w:rFonts w:ascii="Times New Roman" w:eastAsia="Times New Roman" w:hAnsi="Times New Roman"/>
          <w:sz w:val="28"/>
          <w:szCs w:val="20"/>
          <w:lang w:eastAsia="x-none"/>
        </w:rPr>
        <w:t>12</w:t>
      </w:r>
      <w:r w:rsidR="00A51547">
        <w:rPr>
          <w:rFonts w:ascii="Times New Roman" w:eastAsia="Times New Roman" w:hAnsi="Times New Roman"/>
          <w:sz w:val="28"/>
          <w:szCs w:val="20"/>
          <w:lang w:eastAsia="x-none"/>
        </w:rPr>
        <w:t>0</w:t>
      </w:r>
      <w:r w:rsidRPr="009029C1">
        <w:rPr>
          <w:rFonts w:ascii="Times New Roman" w:eastAsia="Times New Roman" w:hAnsi="Times New Roman"/>
          <w:sz w:val="28"/>
          <w:szCs w:val="20"/>
          <w:lang w:eastAsia="x-none"/>
        </w:rPr>
        <w:t>. Вихідні документи в електронній та паперовій формах реєструють</w:t>
      </w:r>
      <w:r w:rsidR="009E0E7D">
        <w:rPr>
          <w:rFonts w:ascii="Times New Roman" w:eastAsia="Times New Roman" w:hAnsi="Times New Roman"/>
          <w:sz w:val="28"/>
          <w:szCs w:val="20"/>
          <w:lang w:eastAsia="x-none"/>
        </w:rPr>
        <w:t>ся</w:t>
      </w:r>
      <w:r w:rsidRPr="009029C1">
        <w:rPr>
          <w:rFonts w:ascii="Times New Roman" w:eastAsia="Times New Roman" w:hAnsi="Times New Roman"/>
          <w:sz w:val="28"/>
          <w:szCs w:val="20"/>
          <w:lang w:eastAsia="x-none"/>
        </w:rPr>
        <w:t xml:space="preserve"> в</w:t>
      </w:r>
      <w:r>
        <w:rPr>
          <w:rFonts w:ascii="Times New Roman" w:eastAsia="Times New Roman" w:hAnsi="Times New Roman"/>
          <w:sz w:val="28"/>
          <w:szCs w:val="20"/>
          <w:lang w:eastAsia="x-none"/>
        </w:rPr>
        <w:t xml:space="preserve"> АСДС </w:t>
      </w:r>
      <w:r w:rsidR="0090311A">
        <w:rPr>
          <w:rFonts w:ascii="Times New Roman" w:eastAsia="Times New Roman" w:hAnsi="Times New Roman"/>
          <w:sz w:val="28"/>
          <w:szCs w:val="20"/>
          <w:lang w:eastAsia="x-none"/>
        </w:rPr>
        <w:t>у</w:t>
      </w:r>
      <w:r>
        <w:rPr>
          <w:rFonts w:ascii="Times New Roman" w:eastAsia="Times New Roman" w:hAnsi="Times New Roman"/>
          <w:sz w:val="28"/>
          <w:szCs w:val="20"/>
          <w:lang w:eastAsia="x-none"/>
        </w:rPr>
        <w:t xml:space="preserve"> картотеці „Вихідні документи“</w:t>
      </w:r>
      <w:r w:rsidRPr="009029C1">
        <w:rPr>
          <w:rFonts w:ascii="Times New Roman" w:eastAsia="Times New Roman" w:hAnsi="Times New Roman"/>
          <w:sz w:val="28"/>
          <w:szCs w:val="20"/>
          <w:lang w:eastAsia="x-none"/>
        </w:rPr>
        <w:t xml:space="preserve"> </w:t>
      </w:r>
      <w:r>
        <w:rPr>
          <w:rFonts w:ascii="Times New Roman" w:eastAsia="Times New Roman" w:hAnsi="Times New Roman"/>
          <w:sz w:val="28"/>
          <w:szCs w:val="20"/>
          <w:lang w:eastAsia="x-none"/>
        </w:rPr>
        <w:t>після їх підписання.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x-none"/>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Підготовку до відправлення та реєстрацію вихідної кореспонденції в Суді здійснює відділ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8"/>
          <w:lang w:eastAsia="ru-RU"/>
        </w:rPr>
        <w:t xml:space="preserve">відділу прийняття та реєстрації документів </w:t>
      </w:r>
      <w:r w:rsidRPr="009029C1">
        <w:rPr>
          <w:rFonts w:ascii="Times New Roman" w:eastAsia="Times New Roman" w:hAnsi="Times New Roman"/>
          <w:sz w:val="28"/>
          <w:szCs w:val="20"/>
          <w:lang w:eastAsia="ru-RU"/>
        </w:rPr>
        <w:t>реєструють вихідну кореспонденцію згідно з</w:t>
      </w:r>
      <w:r w:rsidR="009E0E7D">
        <w:rPr>
          <w:rFonts w:ascii="Times New Roman" w:eastAsia="Times New Roman" w:hAnsi="Times New Roman"/>
          <w:sz w:val="28"/>
          <w:szCs w:val="20"/>
          <w:lang w:eastAsia="ru-RU"/>
        </w:rPr>
        <w:t xml:space="preserve"> Н</w:t>
      </w:r>
      <w:r w:rsidRPr="009029C1">
        <w:rPr>
          <w:rFonts w:ascii="Times New Roman" w:eastAsia="Times New Roman" w:hAnsi="Times New Roman"/>
          <w:sz w:val="28"/>
          <w:szCs w:val="20"/>
          <w:lang w:eastAsia="ru-RU"/>
        </w:rPr>
        <w:t xml:space="preserve">оменклатурою справ </w:t>
      </w:r>
      <w:r w:rsidR="009E0E7D">
        <w:rPr>
          <w:rFonts w:ascii="Times New Roman" w:eastAsia="Times New Roman" w:hAnsi="Times New Roman"/>
          <w:sz w:val="28"/>
          <w:szCs w:val="20"/>
          <w:lang w:eastAsia="ru-RU"/>
        </w:rPr>
        <w:t xml:space="preserve">Суду </w:t>
      </w:r>
      <w:r w:rsidRPr="009029C1">
        <w:rPr>
          <w:rFonts w:ascii="Times New Roman" w:eastAsia="Times New Roman" w:hAnsi="Times New Roman"/>
          <w:sz w:val="28"/>
          <w:szCs w:val="20"/>
          <w:lang w:eastAsia="ru-RU"/>
        </w:rPr>
        <w:t xml:space="preserve">в АСДС.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Реєстраційний номер вихідного документа становлять визначені індекси і порядковий номер, наприклад: 1-15-7/654 (1 – Голова Суду, 15 – Правовий департамент Секретаріату, 7 – Кабінет Міністрів України, 654 – порядковий вихідний номер з початку року).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Для нанесення реєстраційного індексу може застосовуватися штрих-код.</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реєстрації вихідні документи сканують</w:t>
      </w:r>
      <w:r w:rsidR="009E0E7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їх електронні образи прикріплюють</w:t>
      </w:r>
      <w:r w:rsidR="009E0E7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w:t>
      </w:r>
      <w:proofErr w:type="spellStart"/>
      <w:r w:rsidRPr="009029C1">
        <w:rPr>
          <w:rFonts w:ascii="Times New Roman" w:eastAsia="Times New Roman" w:hAnsi="Times New Roman"/>
          <w:sz w:val="28"/>
          <w:szCs w:val="20"/>
          <w:lang w:eastAsia="ru-RU"/>
        </w:rPr>
        <w:t>реєстраційно</w:t>
      </w:r>
      <w:proofErr w:type="spellEnd"/>
      <w:r w:rsidRPr="009029C1">
        <w:rPr>
          <w:rFonts w:ascii="Times New Roman" w:eastAsia="Times New Roman" w:hAnsi="Times New Roman"/>
          <w:sz w:val="28"/>
          <w:szCs w:val="20"/>
          <w:lang w:eastAsia="ru-RU"/>
        </w:rPr>
        <w:t>-моніторингової картки документа АСДС.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Заборонено надсилати або передавати незареєстровані документи.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2</w:t>
      </w:r>
      <w:r w:rsidRPr="009029C1">
        <w:rPr>
          <w:rFonts w:ascii="Times New Roman" w:eastAsia="Times New Roman" w:hAnsi="Times New Roman"/>
          <w:sz w:val="28"/>
          <w:szCs w:val="20"/>
          <w:lang w:eastAsia="ru-RU"/>
        </w:rPr>
        <w:t>. Під час реєстрації вихідного документа для відправленн</w:t>
      </w:r>
      <w:r w:rsidR="00446C83">
        <w:rPr>
          <w:rFonts w:ascii="Times New Roman" w:eastAsia="Times New Roman" w:hAnsi="Times New Roman"/>
          <w:sz w:val="28"/>
          <w:szCs w:val="20"/>
          <w:lang w:eastAsia="ru-RU"/>
        </w:rPr>
        <w:t xml:space="preserve">я адресату </w:t>
      </w:r>
      <w:r w:rsidR="002821E9">
        <w:rPr>
          <w:rFonts w:ascii="Times New Roman" w:eastAsia="Times New Roman" w:hAnsi="Times New Roman"/>
          <w:sz w:val="28"/>
          <w:szCs w:val="20"/>
          <w:lang w:eastAsia="ru-RU"/>
        </w:rPr>
        <w:t>обов’язково</w:t>
      </w:r>
      <w:r w:rsidR="00446C83">
        <w:rPr>
          <w:rFonts w:ascii="Times New Roman" w:eastAsia="Times New Roman" w:hAnsi="Times New Roman"/>
          <w:sz w:val="28"/>
          <w:szCs w:val="20"/>
          <w:lang w:eastAsia="ru-RU"/>
        </w:rPr>
        <w:t xml:space="preserve"> перевіряю</w:t>
      </w:r>
      <w:r w:rsidRPr="009029C1">
        <w:rPr>
          <w:rFonts w:ascii="Times New Roman" w:eastAsia="Times New Roman" w:hAnsi="Times New Roman"/>
          <w:sz w:val="28"/>
          <w:szCs w:val="20"/>
          <w:lang w:eastAsia="ru-RU"/>
        </w:rPr>
        <w:t>ть</w:t>
      </w:r>
      <w:r w:rsidR="00446C83">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і правильність зазначення адреси;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усіх необхідних підписів на документі та додатках до нього;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наявність віз на </w:t>
      </w:r>
      <w:proofErr w:type="spellStart"/>
      <w:r w:rsidRPr="009029C1">
        <w:rPr>
          <w:rFonts w:ascii="Times New Roman" w:eastAsia="Times New Roman" w:hAnsi="Times New Roman"/>
          <w:sz w:val="28"/>
          <w:szCs w:val="20"/>
          <w:lang w:eastAsia="ru-RU"/>
        </w:rPr>
        <w:t>про</w:t>
      </w:r>
      <w:r w:rsidR="00BB3C8B">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кті</w:t>
      </w:r>
      <w:proofErr w:type="spellEnd"/>
      <w:r w:rsidRPr="009029C1">
        <w:rPr>
          <w:rFonts w:ascii="Times New Roman" w:eastAsia="Times New Roman" w:hAnsi="Times New Roman"/>
          <w:sz w:val="28"/>
          <w:szCs w:val="20"/>
          <w:lang w:eastAsia="ru-RU"/>
        </w:rPr>
        <w:t xml:space="preserve"> вихідного документа, який залишається у справах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копії першого примірника документа (бланка), яка залишається у справах відділу прийняття та реєстрації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на документі відмітки про додатки;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наявність і повноту додатків;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відповідність кількості примірників кількості адресатів.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 останньому аркуші вихідного документа з лицьов</w:t>
      </w:r>
      <w:r w:rsidR="00446C83">
        <w:rPr>
          <w:rFonts w:ascii="Times New Roman" w:eastAsia="Times New Roman" w:hAnsi="Times New Roman"/>
          <w:sz w:val="28"/>
          <w:szCs w:val="20"/>
          <w:lang w:eastAsia="ru-RU"/>
        </w:rPr>
        <w:t>ого або зворотного боку ставиться</w:t>
      </w:r>
      <w:r w:rsidRPr="009029C1">
        <w:rPr>
          <w:rFonts w:ascii="Times New Roman" w:eastAsia="Times New Roman" w:hAnsi="Times New Roman"/>
          <w:sz w:val="28"/>
          <w:szCs w:val="20"/>
          <w:lang w:eastAsia="ru-RU"/>
        </w:rPr>
        <w:t xml:space="preserve"> відмітк</w:t>
      </w:r>
      <w:r w:rsidR="00446C83">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про безпосереднього виконавця (прізвище і номер службового телефону).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ru-RU"/>
        </w:rPr>
        <w:t>12</w:t>
      </w:r>
      <w:r w:rsidR="00A51547">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xml:space="preserve">. Відділ прийняття та реєстрації документів </w:t>
      </w:r>
      <w:r w:rsidRPr="009029C1">
        <w:rPr>
          <w:rFonts w:ascii="Times New Roman" w:eastAsia="Times New Roman" w:hAnsi="Times New Roman"/>
          <w:sz w:val="28"/>
          <w:szCs w:val="20"/>
          <w:lang w:eastAsia="ru-RU"/>
        </w:rPr>
        <w:t>відправляє вихідні документи у день надходження, якщо вони передані до 16</w:t>
      </w:r>
      <w:r w:rsidR="00906BAF">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00, або наступного робочого дня.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Відп</w:t>
      </w:r>
      <w:r w:rsidR="001149E5">
        <w:rPr>
          <w:rFonts w:ascii="Times New Roman" w:eastAsia="Times New Roman" w:hAnsi="Times New Roman"/>
          <w:sz w:val="28"/>
          <w:szCs w:val="20"/>
          <w:lang w:eastAsia="ru-RU"/>
        </w:rPr>
        <w:t>равлення кореспонденції здійснює</w:t>
      </w:r>
      <w:r w:rsidRPr="009029C1">
        <w:rPr>
          <w:rFonts w:ascii="Times New Roman" w:eastAsia="Times New Roman" w:hAnsi="Times New Roman"/>
          <w:sz w:val="28"/>
          <w:szCs w:val="20"/>
          <w:lang w:eastAsia="ru-RU"/>
        </w:rPr>
        <w:t>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лише у робочі дні.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Залежно від характеру й терміновості документи надсилають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адресату з використанням засобів поштового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електронного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доставляють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фельд’єгерським</w:t>
      </w:r>
      <w:r w:rsidRPr="009029C1">
        <w:rPr>
          <w:rFonts w:ascii="Times New Roman" w:eastAsia="Times New Roman" w:hAnsi="Times New Roman"/>
          <w:sz w:val="28"/>
          <w:szCs w:val="20"/>
          <w:lang w:eastAsia="ru-RU"/>
        </w:rPr>
        <w:t xml:space="preserve"> зв’язком або передають</w:t>
      </w:r>
      <w:r w:rsidR="001149E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нарочно</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w:t>
      </w:r>
      <w:r w:rsidRPr="009029C1">
        <w:rPr>
          <w:rFonts w:ascii="Times New Roman" w:eastAsia="Times New Roman" w:hAnsi="Times New Roman"/>
          <w:sz w:val="28"/>
          <w:szCs w:val="28"/>
          <w:lang w:eastAsia="ru-RU"/>
        </w:rPr>
        <w:t xml:space="preserve">відділу прийняття та реєстрації документів </w:t>
      </w:r>
      <w:r w:rsidRPr="009029C1">
        <w:rPr>
          <w:rFonts w:ascii="Times New Roman" w:eastAsia="Times New Roman" w:hAnsi="Times New Roman"/>
          <w:sz w:val="28"/>
          <w:szCs w:val="20"/>
          <w:lang w:eastAsia="ru-RU"/>
        </w:rPr>
        <w:t xml:space="preserve">оформляють у встановленому порядку конверти, реєстри відправки (додаток </w:t>
      </w:r>
      <w:r w:rsidR="00AC6248">
        <w:rPr>
          <w:rFonts w:ascii="Times New Roman" w:eastAsia="Times New Roman" w:hAnsi="Times New Roman"/>
          <w:sz w:val="28"/>
          <w:szCs w:val="20"/>
          <w:lang w:eastAsia="ru-RU"/>
        </w:rPr>
        <w:t>29</w:t>
      </w:r>
      <w:r w:rsidRPr="009029C1">
        <w:rPr>
          <w:rFonts w:ascii="Times New Roman" w:eastAsia="Times New Roman" w:hAnsi="Times New Roman"/>
          <w:sz w:val="28"/>
          <w:szCs w:val="20"/>
          <w:lang w:eastAsia="ru-RU"/>
        </w:rPr>
        <w:t>) та розписки.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4</w:t>
      </w:r>
      <w:r w:rsidRPr="009029C1">
        <w:rPr>
          <w:rFonts w:ascii="Times New Roman" w:eastAsia="Times New Roman" w:hAnsi="Times New Roman"/>
          <w:sz w:val="28"/>
          <w:szCs w:val="20"/>
          <w:lang w:eastAsia="ru-RU"/>
        </w:rPr>
        <w:t xml:space="preserve">. Підписані листи і телеграми зарубіжним адресатам відділ міжнародного співробітництва разом із підписаним конвертом (або надрукованою </w:t>
      </w:r>
      <w:proofErr w:type="spellStart"/>
      <w:r w:rsidRPr="009029C1">
        <w:rPr>
          <w:rFonts w:ascii="Times New Roman" w:eastAsia="Times New Roman" w:hAnsi="Times New Roman"/>
          <w:sz w:val="28"/>
          <w:szCs w:val="20"/>
          <w:lang w:eastAsia="ru-RU"/>
        </w:rPr>
        <w:t>адресою</w:t>
      </w:r>
      <w:proofErr w:type="spellEnd"/>
      <w:r w:rsidRPr="009029C1">
        <w:rPr>
          <w:rFonts w:ascii="Times New Roman" w:eastAsia="Times New Roman" w:hAnsi="Times New Roman"/>
          <w:sz w:val="28"/>
          <w:szCs w:val="20"/>
          <w:lang w:eastAsia="ru-RU"/>
        </w:rPr>
        <w:t>) і відповідно оформленим реєстром передає до відділу прийняття та реєстрації документів для подальшої реєстрації та розсилки.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Акти Суду надсилають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фельд’єгерським зв’язком або рекомендованими відправленнями разом із супровідним листом за підписом Голови Суду або керівника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Копії супровідних листів разом із покажчиками розсилки формує в окремі справи </w:t>
      </w:r>
      <w:r w:rsidRPr="009029C1">
        <w:rPr>
          <w:rFonts w:ascii="Times New Roman" w:eastAsia="Times New Roman" w:hAnsi="Times New Roman"/>
          <w:sz w:val="28"/>
          <w:szCs w:val="28"/>
          <w:lang w:eastAsia="ru-RU"/>
        </w:rPr>
        <w:t>відділ прийняття та реєстрації документів</w:t>
      </w:r>
      <w:r w:rsidRPr="009029C1">
        <w:rPr>
          <w:rFonts w:ascii="Times New Roman" w:eastAsia="Times New Roman" w:hAnsi="Times New Roman"/>
          <w:sz w:val="28"/>
          <w:szCs w:val="20"/>
          <w:lang w:eastAsia="ru-RU"/>
        </w:rPr>
        <w:t xml:space="preserve">.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i/>
          <w:sz w:val="28"/>
          <w:szCs w:val="20"/>
          <w:lang w:eastAsia="ru-RU"/>
        </w:rPr>
      </w:pPr>
      <w:r w:rsidRPr="009029C1">
        <w:rPr>
          <w:rFonts w:ascii="Times New Roman" w:eastAsia="Times New Roman" w:hAnsi="Times New Roman"/>
          <w:b/>
          <w:sz w:val="28"/>
          <w:szCs w:val="20"/>
          <w:lang w:eastAsia="ru-RU"/>
        </w:rPr>
        <w:t>Організація роботи з документами, що передаються</w:t>
      </w:r>
      <w:r w:rsidR="00906BAF">
        <w:rPr>
          <w:rFonts w:ascii="Times New Roman" w:eastAsia="Times New Roman" w:hAnsi="Times New Roman"/>
          <w:b/>
          <w:sz w:val="28"/>
          <w:szCs w:val="20"/>
          <w:lang w:eastAsia="ru-RU"/>
        </w:rPr>
        <w:t xml:space="preserve"> </w:t>
      </w:r>
      <w:r w:rsidR="00C42959">
        <w:rPr>
          <w:rFonts w:ascii="Times New Roman" w:eastAsia="Times New Roman" w:hAnsi="Times New Roman"/>
          <w:b/>
          <w:sz w:val="28"/>
          <w:szCs w:val="20"/>
          <w:lang w:eastAsia="ru-RU"/>
        </w:rPr>
        <w:t xml:space="preserve">електронними засобами зв’язку (електронною поштою, факсом тощо) </w:t>
      </w:r>
    </w:p>
    <w:p w:rsidR="00FC1A33" w:rsidRPr="009029C1" w:rsidRDefault="00FC1A33" w:rsidP="00446B67">
      <w:pPr>
        <w:spacing w:after="0" w:line="240" w:lineRule="auto"/>
        <w:ind w:firstLine="709"/>
        <w:jc w:val="both"/>
        <w:rPr>
          <w:rFonts w:ascii="Times New Roman" w:eastAsia="Times New Roman" w:hAnsi="Times New Roman"/>
          <w:b/>
          <w:i/>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 Електронні документи отримують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відправляють</w:t>
      </w:r>
      <w:r w:rsidR="006037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електронною поштою. Адреса офіційної скриньки електронної пошти Суду </w:t>
      </w:r>
      <w:hyperlink r:id="rId9" w:history="1">
        <w:r w:rsidRPr="009029C1">
          <w:rPr>
            <w:rStyle w:val="af5"/>
            <w:rFonts w:ascii="Times New Roman" w:eastAsia="Times New Roman" w:hAnsi="Times New Roman"/>
            <w:sz w:val="28"/>
            <w:szCs w:val="20"/>
            <w:lang w:eastAsia="ru-RU"/>
          </w:rPr>
          <w:t>inbox@ccu.gov.ua</w:t>
        </w:r>
      </w:hyperlink>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12</w:t>
      </w:r>
      <w:r w:rsidR="00A51547">
        <w:rPr>
          <w:rFonts w:ascii="Times New Roman" w:eastAsia="Times New Roman" w:hAnsi="Times New Roman"/>
          <w:sz w:val="28"/>
          <w:szCs w:val="20"/>
          <w:lang w:eastAsia="ru-RU"/>
        </w:rPr>
        <w:t>7</w:t>
      </w:r>
      <w:r w:rsidRPr="009029C1">
        <w:rPr>
          <w:rFonts w:ascii="Times New Roman" w:eastAsia="Times New Roman" w:hAnsi="Times New Roman"/>
          <w:sz w:val="28"/>
          <w:szCs w:val="20"/>
          <w:lang w:eastAsia="ru-RU"/>
        </w:rPr>
        <w:t>. Інформаційний обмін службовою електронною поштою не має юридичної сили.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28</w:t>
      </w:r>
      <w:r w:rsidRPr="009029C1">
        <w:rPr>
          <w:rFonts w:ascii="Times New Roman" w:eastAsia="Times New Roman" w:hAnsi="Times New Roman"/>
          <w:sz w:val="28"/>
          <w:szCs w:val="20"/>
          <w:lang w:eastAsia="ru-RU"/>
        </w:rPr>
        <w:t>. Поштова програма забезпечує збереження інформації про отримання та відправлення повідомлень, а також перевірку повідомлень на наявність шкідливих програмних кодів (вірусів).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29</w:t>
      </w:r>
      <w:r w:rsidRPr="009029C1">
        <w:rPr>
          <w:rFonts w:ascii="Times New Roman" w:eastAsia="Times New Roman" w:hAnsi="Times New Roman"/>
          <w:sz w:val="28"/>
          <w:szCs w:val="20"/>
          <w:lang w:eastAsia="ru-RU"/>
        </w:rPr>
        <w:t xml:space="preserve">. Працівники Управління документального забезпечення Секретаріату, відповідальні за роботу з офіційною скринькою електронної пошти Суду, </w:t>
      </w:r>
      <w:r w:rsidR="002821E9" w:rsidRPr="009029C1">
        <w:rPr>
          <w:rFonts w:ascii="Times New Roman" w:eastAsia="Times New Roman" w:hAnsi="Times New Roman"/>
          <w:sz w:val="28"/>
          <w:szCs w:val="20"/>
          <w:lang w:eastAsia="ru-RU"/>
        </w:rPr>
        <w:t>зобов’язані</w:t>
      </w:r>
      <w:r w:rsidRPr="009029C1">
        <w:rPr>
          <w:rFonts w:ascii="Times New Roman" w:eastAsia="Times New Roman" w:hAnsi="Times New Roman"/>
          <w:sz w:val="28"/>
          <w:szCs w:val="20"/>
          <w:lang w:eastAsia="ru-RU"/>
        </w:rPr>
        <w:t xml:space="preserve"> постійно перевіряти її.</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13</w:t>
      </w:r>
      <w:r w:rsidR="00A51547">
        <w:rPr>
          <w:rFonts w:ascii="Times New Roman" w:eastAsia="Times New Roman" w:hAnsi="Times New Roman"/>
          <w:sz w:val="28"/>
          <w:szCs w:val="20"/>
          <w:lang w:eastAsia="ru-RU"/>
        </w:rPr>
        <w:t>0</w:t>
      </w:r>
      <w:r w:rsidRPr="009029C1">
        <w:rPr>
          <w:rFonts w:ascii="Times New Roman" w:eastAsia="Times New Roman" w:hAnsi="Times New Roman"/>
          <w:sz w:val="28"/>
          <w:szCs w:val="20"/>
          <w:lang w:eastAsia="ru-RU"/>
        </w:rPr>
        <w:t>. Після отримання електронних документів такі працівники: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перевіряють кожен документ на повноту та відповідність реєстраційних реквізитів, указаних у темі та вкладеному файлі;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у разі отримання електронного документа з порушенням цілісності та автентичності (невідповідність</w:t>
      </w:r>
      <w:r w:rsidR="002F6F1F" w:rsidRPr="002F6F1F">
        <w:rPr>
          <w:rFonts w:ascii="Times New Roman" w:eastAsia="Times New Roman" w:hAnsi="Times New Roman"/>
          <w:color w:val="000000"/>
          <w:sz w:val="28"/>
          <w:szCs w:val="20"/>
          <w:lang w:eastAsia="ru-RU"/>
        </w:rPr>
        <w:t xml:space="preserve"> </w:t>
      </w:r>
      <w:r w:rsidR="002F6F1F">
        <w:rPr>
          <w:rFonts w:ascii="Times New Roman" w:eastAsia="Times New Roman" w:hAnsi="Times New Roman"/>
          <w:color w:val="000000"/>
          <w:sz w:val="28"/>
          <w:szCs w:val="20"/>
          <w:lang w:eastAsia="ru-RU"/>
        </w:rPr>
        <w:t>кваліфікованого електронного підпису</w:t>
      </w:r>
      <w:r w:rsidRPr="009029C1">
        <w:rPr>
          <w:rFonts w:ascii="Times New Roman" w:eastAsia="Times New Roman" w:hAnsi="Times New Roman"/>
          <w:sz w:val="28"/>
          <w:szCs w:val="20"/>
          <w:lang w:eastAsia="ru-RU"/>
        </w:rPr>
        <w:t>, наявність шкідливого програмного коду тощо) надсилають відправникові електронного документа відповідне повідомлення, у якому зазначають про необхідність відправлення нового електронного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надсилають відправникові електронною поштою підтвердження про отримання електронного документа (якщо є відповідний запит у листі) або </w:t>
      </w:r>
      <w:r w:rsidRPr="009029C1">
        <w:rPr>
          <w:rFonts w:ascii="Times New Roman" w:eastAsia="Times New Roman" w:hAnsi="Times New Roman"/>
          <w:sz w:val="28"/>
          <w:szCs w:val="20"/>
          <w:lang w:eastAsia="ru-RU"/>
        </w:rPr>
        <w:lastRenderedPageBreak/>
        <w:t>повідомлення про проблеми з його читанням чи про відсутність файлів, що повинні бути додані;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реєструють електронні документи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1</w:t>
      </w:r>
      <w:r w:rsidRPr="009029C1">
        <w:rPr>
          <w:rFonts w:ascii="Times New Roman" w:eastAsia="Times New Roman" w:hAnsi="Times New Roman"/>
          <w:sz w:val="28"/>
          <w:szCs w:val="28"/>
          <w:lang w:eastAsia="ru-RU"/>
        </w:rPr>
        <w:t>. Обробленню та реєстрації не підлягають електронні документи, у яких: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не вказано зворотної адреси електронної поштової скриньки;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зворотна адреса невідома, у тексті документа немає підпису, за яким мож</w:t>
      </w:r>
      <w:r w:rsidR="00DC3C72">
        <w:rPr>
          <w:rFonts w:ascii="Times New Roman" w:eastAsia="Times New Roman" w:hAnsi="Times New Roman"/>
          <w:sz w:val="28"/>
          <w:szCs w:val="28"/>
          <w:lang w:eastAsia="ru-RU"/>
        </w:rPr>
        <w:t>на</w:t>
      </w:r>
      <w:r w:rsidRPr="009029C1">
        <w:rPr>
          <w:rFonts w:ascii="Times New Roman" w:eastAsia="Times New Roman" w:hAnsi="Times New Roman"/>
          <w:sz w:val="28"/>
          <w:szCs w:val="28"/>
          <w:lang w:eastAsia="ru-RU"/>
        </w:rPr>
        <w:t xml:space="preserve"> ідентифікувати відправника;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не вказано електронної адреси одержувача, якому надійшов документ (ряд</w:t>
      </w:r>
      <w:r w:rsidR="00DC3C72">
        <w:rPr>
          <w:rFonts w:ascii="Times New Roman" w:eastAsia="Times New Roman" w:hAnsi="Times New Roman"/>
          <w:sz w:val="28"/>
          <w:szCs w:val="28"/>
          <w:lang w:eastAsia="ru-RU"/>
        </w:rPr>
        <w:t>ки</w:t>
      </w:r>
      <w:r w:rsidRPr="009029C1">
        <w:rPr>
          <w:rFonts w:ascii="Times New Roman" w:eastAsia="Times New Roman" w:hAnsi="Times New Roman"/>
          <w:sz w:val="28"/>
          <w:szCs w:val="28"/>
          <w:lang w:eastAsia="ru-RU"/>
        </w:rPr>
        <w:t xml:space="preserve"> „Кому“, „Копія“ або „Прихована копія“ не заповнено).</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Відкривати файли, що приєднані до таких електронних документів, заборонено.</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xml:space="preserve">. Надсилання офіційного листа електронною поштою здійснюється після реєстрації документа в АСДС та запису вихідного реєстраційного номера і дати документа у файл, що відповідає цьому документу. Електронний лист є офіційним, якщо містить вкладення з текстом офіційного документа у вигляді файлу, скріпленого </w:t>
      </w:r>
      <w:r w:rsidR="002F6F1F">
        <w:rPr>
          <w:rFonts w:ascii="Times New Roman" w:eastAsia="Times New Roman" w:hAnsi="Times New Roman"/>
          <w:color w:val="000000"/>
          <w:sz w:val="28"/>
          <w:szCs w:val="20"/>
          <w:lang w:eastAsia="ru-RU"/>
        </w:rPr>
        <w:t>кваліфікованим електронним підпис</w:t>
      </w:r>
      <w:r w:rsidR="00292789">
        <w:rPr>
          <w:rFonts w:ascii="Times New Roman" w:eastAsia="Times New Roman" w:hAnsi="Times New Roman"/>
          <w:color w:val="000000"/>
          <w:sz w:val="28"/>
          <w:szCs w:val="20"/>
          <w:lang w:eastAsia="ru-RU"/>
        </w:rPr>
        <w:t>ом</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Для офіційного електро</w:t>
      </w:r>
      <w:r w:rsidR="0060377C">
        <w:rPr>
          <w:rFonts w:ascii="Times New Roman" w:eastAsia="Times New Roman" w:hAnsi="Times New Roman"/>
          <w:sz w:val="28"/>
          <w:szCs w:val="28"/>
          <w:lang w:eastAsia="ru-RU"/>
        </w:rPr>
        <w:t xml:space="preserve">нного листа </w:t>
      </w:r>
      <w:r w:rsidR="002821E9">
        <w:rPr>
          <w:rFonts w:ascii="Times New Roman" w:eastAsia="Times New Roman" w:hAnsi="Times New Roman"/>
          <w:sz w:val="28"/>
          <w:szCs w:val="28"/>
          <w:lang w:eastAsia="ru-RU"/>
        </w:rPr>
        <w:t>обов’язково</w:t>
      </w:r>
      <w:r w:rsidR="0060377C">
        <w:rPr>
          <w:rFonts w:ascii="Times New Roman" w:eastAsia="Times New Roman" w:hAnsi="Times New Roman"/>
          <w:sz w:val="28"/>
          <w:szCs w:val="28"/>
          <w:lang w:eastAsia="ru-RU"/>
        </w:rPr>
        <w:t xml:space="preserve"> заповнює</w:t>
      </w:r>
      <w:r w:rsidRPr="009029C1">
        <w:rPr>
          <w:rFonts w:ascii="Times New Roman" w:eastAsia="Times New Roman" w:hAnsi="Times New Roman"/>
          <w:sz w:val="28"/>
          <w:szCs w:val="28"/>
          <w:lang w:eastAsia="ru-RU"/>
        </w:rPr>
        <w:t>ть</w:t>
      </w:r>
      <w:r w:rsidR="0060377C">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поле „Тема“ </w:t>
      </w:r>
      <w:r w:rsidR="00DC3C72">
        <w:rPr>
          <w:rFonts w:ascii="Times New Roman" w:eastAsia="Times New Roman" w:hAnsi="Times New Roman"/>
          <w:sz w:val="28"/>
          <w:szCs w:val="28"/>
          <w:lang w:eastAsia="ru-RU"/>
        </w:rPr>
        <w:t>у такий спосіб</w:t>
      </w:r>
      <w:r w:rsidRPr="009029C1">
        <w:rPr>
          <w:rFonts w:ascii="Times New Roman" w:eastAsia="Times New Roman" w:hAnsi="Times New Roman"/>
          <w:sz w:val="28"/>
          <w:szCs w:val="28"/>
          <w:lang w:eastAsia="ru-RU"/>
        </w:rPr>
        <w:t>: дата реєстрації листа, реєстраційний номер листа, короткий зміст (за потреби). Інформація про приєднані файли вказується в тексті цього листа.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xml:space="preserve">. </w:t>
      </w:r>
      <w:r w:rsidR="00DC3C72">
        <w:rPr>
          <w:rFonts w:ascii="Times New Roman" w:eastAsia="Times New Roman" w:hAnsi="Times New Roman"/>
          <w:sz w:val="28"/>
          <w:szCs w:val="28"/>
          <w:lang w:eastAsia="ru-RU"/>
        </w:rPr>
        <w:t>Я</w:t>
      </w:r>
      <w:r w:rsidRPr="009029C1">
        <w:rPr>
          <w:rFonts w:ascii="Times New Roman" w:eastAsia="Times New Roman" w:hAnsi="Times New Roman"/>
          <w:sz w:val="28"/>
          <w:szCs w:val="28"/>
          <w:lang w:eastAsia="ru-RU"/>
        </w:rPr>
        <w:t xml:space="preserve">кщо кінцевий адресат не має власної адреси електронної поштової скриньки, в електронному листі </w:t>
      </w:r>
      <w:r w:rsidR="0060377C">
        <w:rPr>
          <w:rFonts w:ascii="Times New Roman" w:eastAsia="Times New Roman" w:hAnsi="Times New Roman"/>
          <w:sz w:val="28"/>
          <w:szCs w:val="28"/>
          <w:lang w:eastAsia="ru-RU"/>
        </w:rPr>
        <w:t>зазначається</w:t>
      </w:r>
      <w:r w:rsidRPr="009029C1">
        <w:rPr>
          <w:rFonts w:ascii="Times New Roman" w:eastAsia="Times New Roman" w:hAnsi="Times New Roman"/>
          <w:sz w:val="28"/>
          <w:szCs w:val="28"/>
          <w:lang w:eastAsia="ru-RU"/>
        </w:rPr>
        <w:t xml:space="preserve">, кому адресовано передану інформацію, </w:t>
      </w:r>
      <w:r w:rsidR="0090311A">
        <w:rPr>
          <w:rFonts w:ascii="Times New Roman" w:eastAsia="Times New Roman" w:hAnsi="Times New Roman"/>
          <w:sz w:val="28"/>
          <w:szCs w:val="28"/>
          <w:lang w:eastAsia="ru-RU"/>
        </w:rPr>
        <w:t>водночас</w:t>
      </w:r>
      <w:r w:rsidRPr="009029C1">
        <w:rPr>
          <w:rFonts w:ascii="Times New Roman" w:eastAsia="Times New Roman" w:hAnsi="Times New Roman"/>
          <w:sz w:val="28"/>
          <w:szCs w:val="28"/>
          <w:lang w:eastAsia="ru-RU"/>
        </w:rPr>
        <w:t xml:space="preserve"> вказавши цю інформацію в рядку „Тема“.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13</w:t>
      </w:r>
      <w:r w:rsidR="00A51547">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Працівники, відповідальні за роботу з офіційною скринькою електронної пошти Суду, здійснюють відправлення офіційних листів за дорученням керівництва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13</w:t>
      </w:r>
      <w:r w:rsidR="00A51547">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У полі для те</w:t>
      </w:r>
      <w:r w:rsidR="00584235">
        <w:rPr>
          <w:rFonts w:ascii="Times New Roman" w:eastAsia="Times New Roman" w:hAnsi="Times New Roman"/>
          <w:sz w:val="28"/>
          <w:szCs w:val="20"/>
          <w:lang w:eastAsia="ru-RU"/>
        </w:rPr>
        <w:t>ксту електронного листа зазначає</w:t>
      </w:r>
      <w:r w:rsidRPr="009029C1">
        <w:rPr>
          <w:rFonts w:ascii="Times New Roman" w:eastAsia="Times New Roman" w:hAnsi="Times New Roman"/>
          <w:sz w:val="28"/>
          <w:szCs w:val="20"/>
          <w:lang w:eastAsia="ru-RU"/>
        </w:rPr>
        <w:t>ть</w:t>
      </w:r>
      <w:r w:rsidR="00584235">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найменуван</w:t>
      </w:r>
      <w:r w:rsidR="00584235">
        <w:rPr>
          <w:rFonts w:ascii="Times New Roman" w:eastAsia="Times New Roman" w:hAnsi="Times New Roman"/>
          <w:sz w:val="28"/>
          <w:szCs w:val="20"/>
          <w:lang w:eastAsia="ru-RU"/>
        </w:rPr>
        <w:t>ня Суду, повна назва</w:t>
      </w:r>
      <w:r>
        <w:rPr>
          <w:rFonts w:ascii="Times New Roman" w:eastAsia="Times New Roman" w:hAnsi="Times New Roman"/>
          <w:sz w:val="28"/>
          <w:szCs w:val="20"/>
          <w:lang w:eastAsia="ru-RU"/>
        </w:rPr>
        <w:t xml:space="preserve"> структурного підрозділу, працівник якого відправляє цей лист,</w:t>
      </w:r>
      <w:r w:rsidRPr="009029C1">
        <w:rPr>
          <w:rFonts w:ascii="Times New Roman" w:eastAsia="Times New Roman" w:hAnsi="Times New Roman"/>
          <w:sz w:val="28"/>
          <w:szCs w:val="20"/>
          <w:lang w:eastAsia="ru-RU"/>
        </w:rPr>
        <w:t xml:space="preserve"> код міжміського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та номер службового телефону, адрес</w:t>
      </w:r>
      <w:r w:rsidR="00E763D0">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скриньки електронної пошти.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Pr>
          <w:rFonts w:ascii="Times New Roman" w:eastAsia="Times New Roman" w:hAnsi="Times New Roman"/>
          <w:sz w:val="28"/>
          <w:szCs w:val="20"/>
          <w:lang w:eastAsia="ru-RU"/>
        </w:rPr>
        <w:t>3</w:t>
      </w:r>
      <w:r w:rsidR="00A51547">
        <w:rPr>
          <w:rFonts w:ascii="Times New Roman" w:eastAsia="Times New Roman" w:hAnsi="Times New Roman"/>
          <w:sz w:val="28"/>
          <w:szCs w:val="20"/>
          <w:lang w:eastAsia="ru-RU"/>
        </w:rPr>
        <w:t>6</w:t>
      </w:r>
      <w:r w:rsidRPr="009029C1">
        <w:rPr>
          <w:rFonts w:ascii="Times New Roman" w:eastAsia="Times New Roman" w:hAnsi="Times New Roman"/>
          <w:sz w:val="28"/>
          <w:szCs w:val="20"/>
          <w:lang w:eastAsia="ru-RU"/>
        </w:rPr>
        <w:t>. Після відправлення листів електронною поштою працівники, відповідальні за роботу з офіційною скринькою електронної пошти Суду, контролюють надходження підтверджень від адресатів про отримання електронних листів.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37</w:t>
      </w:r>
      <w:r w:rsidRPr="009029C1">
        <w:rPr>
          <w:rFonts w:ascii="Times New Roman" w:eastAsia="Times New Roman" w:hAnsi="Times New Roman"/>
          <w:sz w:val="28"/>
          <w:szCs w:val="20"/>
          <w:lang w:eastAsia="ru-RU"/>
        </w:rPr>
        <w:t xml:space="preserve">. Для підтвердження офіційного статусу не скріплених </w:t>
      </w:r>
      <w:r w:rsidR="00292789">
        <w:rPr>
          <w:rFonts w:ascii="Times New Roman" w:eastAsia="Times New Roman" w:hAnsi="Times New Roman"/>
          <w:color w:val="000000"/>
          <w:sz w:val="28"/>
          <w:szCs w:val="20"/>
          <w:lang w:eastAsia="ru-RU"/>
        </w:rPr>
        <w:t>кваліфікованим електронним підписом</w:t>
      </w:r>
      <w:r w:rsidRPr="009029C1">
        <w:rPr>
          <w:rFonts w:ascii="Times New Roman" w:eastAsia="Times New Roman" w:hAnsi="Times New Roman"/>
          <w:sz w:val="28"/>
          <w:szCs w:val="20"/>
          <w:lang w:eastAsia="ru-RU"/>
        </w:rPr>
        <w:t xml:space="preserve">, отриманих електронною поштою, або документів, що надійшли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повинні бути надані (надіслані) їх </w:t>
      </w:r>
      <w:r w:rsidRPr="009029C1">
        <w:rPr>
          <w:rFonts w:ascii="Times New Roman" w:eastAsia="Times New Roman" w:hAnsi="Times New Roman"/>
          <w:sz w:val="28"/>
          <w:szCs w:val="20"/>
          <w:lang w:eastAsia="ru-RU"/>
        </w:rPr>
        <w:lastRenderedPageBreak/>
        <w:t xml:space="preserve">оригінали, крім випадків, установлених законодавством України. До підтвердження оригіналами такі документи мають статус інформаційних.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38</w:t>
      </w:r>
      <w:r w:rsidRPr="009029C1">
        <w:rPr>
          <w:rFonts w:ascii="Times New Roman" w:eastAsia="Times New Roman" w:hAnsi="Times New Roman"/>
          <w:sz w:val="28"/>
          <w:szCs w:val="20"/>
          <w:lang w:eastAsia="ru-RU"/>
        </w:rPr>
        <w:t xml:space="preserve">. Забороняється передавати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документи, що містять таємну інформацію або гриф „Для службового користування“.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39</w:t>
      </w:r>
      <w:r w:rsidRPr="009029C1">
        <w:rPr>
          <w:rFonts w:ascii="Times New Roman" w:eastAsia="Times New Roman" w:hAnsi="Times New Roman"/>
          <w:sz w:val="28"/>
          <w:szCs w:val="20"/>
          <w:lang w:eastAsia="ru-RU"/>
        </w:rPr>
        <w:t xml:space="preserve">. Факсограми, які надійшли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підлягають реєстрації в АСДС із зазначенням у реєстраційній картці слова „Факс“.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A51547">
        <w:rPr>
          <w:rFonts w:ascii="Times New Roman" w:eastAsia="Times New Roman" w:hAnsi="Times New Roman"/>
          <w:sz w:val="28"/>
          <w:szCs w:val="20"/>
          <w:lang w:eastAsia="ru-RU"/>
        </w:rPr>
        <w:t>40</w:t>
      </w:r>
      <w:r w:rsidRPr="009029C1">
        <w:rPr>
          <w:rFonts w:ascii="Times New Roman" w:eastAsia="Times New Roman" w:hAnsi="Times New Roman"/>
          <w:sz w:val="28"/>
          <w:szCs w:val="20"/>
          <w:lang w:eastAsia="ru-RU"/>
        </w:rPr>
        <w:t xml:space="preserve">. Відповідальність за інформацію, </w:t>
      </w:r>
      <w:r w:rsidR="00974693">
        <w:rPr>
          <w:rFonts w:ascii="Times New Roman" w:eastAsia="Times New Roman" w:hAnsi="Times New Roman"/>
          <w:sz w:val="28"/>
          <w:szCs w:val="20"/>
          <w:lang w:eastAsia="ru-RU"/>
        </w:rPr>
        <w:t>що</w:t>
      </w:r>
      <w:r w:rsidRPr="009029C1">
        <w:rPr>
          <w:rFonts w:ascii="Times New Roman" w:eastAsia="Times New Roman" w:hAnsi="Times New Roman"/>
          <w:sz w:val="28"/>
          <w:szCs w:val="20"/>
          <w:lang w:eastAsia="ru-RU"/>
        </w:rPr>
        <w:t xml:space="preserve"> передається каналами факсимільного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нес</w:t>
      </w:r>
      <w:r w:rsidR="00DC3C72">
        <w:rPr>
          <w:rFonts w:ascii="Times New Roman" w:eastAsia="Times New Roman" w:hAnsi="Times New Roman"/>
          <w:sz w:val="28"/>
          <w:szCs w:val="20"/>
          <w:lang w:eastAsia="ru-RU"/>
        </w:rPr>
        <w:t>уть</w:t>
      </w:r>
      <w:r w:rsidRPr="009029C1">
        <w:rPr>
          <w:rFonts w:ascii="Times New Roman" w:eastAsia="Times New Roman" w:hAnsi="Times New Roman"/>
          <w:sz w:val="28"/>
          <w:szCs w:val="20"/>
          <w:lang w:eastAsia="ru-RU"/>
        </w:rPr>
        <w:t xml:space="preserve"> працівник структурного підрозділу, який її підготував, та керівник цього підрозділу.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14</w:t>
      </w:r>
      <w:r w:rsidR="003E6965">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Після передачі</w:t>
      </w:r>
      <w:r w:rsidR="00974693">
        <w:rPr>
          <w:rFonts w:ascii="Times New Roman" w:eastAsia="Times New Roman" w:hAnsi="Times New Roman"/>
          <w:sz w:val="28"/>
          <w:szCs w:val="20"/>
          <w:lang w:eastAsia="ru-RU"/>
        </w:rPr>
        <w:t xml:space="preserve"> такої</w:t>
      </w:r>
      <w:r w:rsidRPr="009029C1">
        <w:rPr>
          <w:rFonts w:ascii="Times New Roman" w:eastAsia="Times New Roman" w:hAnsi="Times New Roman"/>
          <w:sz w:val="28"/>
          <w:szCs w:val="20"/>
          <w:lang w:eastAsia="ru-RU"/>
        </w:rPr>
        <w:t xml:space="preserve"> інформації оригінали документів </w:t>
      </w:r>
      <w:r>
        <w:rPr>
          <w:rFonts w:ascii="Times New Roman" w:eastAsia="Times New Roman" w:hAnsi="Times New Roman"/>
          <w:sz w:val="28"/>
          <w:szCs w:val="20"/>
          <w:lang w:eastAsia="ru-RU"/>
        </w:rPr>
        <w:t xml:space="preserve">зберігаються у справах Управління документального забезпечення </w:t>
      </w:r>
      <w:r w:rsidR="00E763D0">
        <w:rPr>
          <w:rFonts w:ascii="Times New Roman" w:eastAsia="Times New Roman" w:hAnsi="Times New Roman"/>
          <w:sz w:val="28"/>
          <w:szCs w:val="20"/>
          <w:lang w:eastAsia="ru-RU"/>
        </w:rPr>
        <w:t>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Приймання, реєстрація, попередня перевірка та розподіл між</w:t>
      </w:r>
      <w:r w:rsidRPr="009029C1">
        <w:rPr>
          <w:rFonts w:ascii="Times New Roman" w:eastAsia="Times New Roman" w:hAnsi="Times New Roman"/>
          <w:b/>
          <w:sz w:val="28"/>
          <w:szCs w:val="20"/>
          <w:lang w:eastAsia="ru-RU"/>
        </w:rPr>
        <w:br/>
        <w:t>суддями Суду конституційних подань, конституційних звернень, конституційних скарг</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sz w:val="28"/>
          <w:szCs w:val="28"/>
        </w:rPr>
        <w:t>14</w:t>
      </w:r>
      <w:r w:rsidR="003E6965">
        <w:rPr>
          <w:rFonts w:ascii="Times New Roman" w:hAnsi="Times New Roman"/>
          <w:sz w:val="28"/>
          <w:szCs w:val="28"/>
        </w:rPr>
        <w:t>2</w:t>
      </w:r>
      <w:r w:rsidRPr="009029C1">
        <w:rPr>
          <w:rFonts w:ascii="Times New Roman" w:hAnsi="Times New Roman"/>
          <w:sz w:val="28"/>
          <w:szCs w:val="28"/>
        </w:rPr>
        <w:t>. Звернення до Суду надсилають</w:t>
      </w:r>
      <w:r w:rsidR="000A63D1">
        <w:rPr>
          <w:rFonts w:ascii="Times New Roman" w:hAnsi="Times New Roman"/>
          <w:sz w:val="28"/>
          <w:szCs w:val="28"/>
        </w:rPr>
        <w:t>ся</w:t>
      </w:r>
      <w:r w:rsidRPr="009029C1">
        <w:rPr>
          <w:rFonts w:ascii="Times New Roman" w:hAnsi="Times New Roman"/>
          <w:sz w:val="28"/>
          <w:szCs w:val="28"/>
        </w:rPr>
        <w:t xml:space="preserve"> поштою або подають</w:t>
      </w:r>
      <w:r w:rsidR="000A63D1">
        <w:rPr>
          <w:rFonts w:ascii="Times New Roman" w:hAnsi="Times New Roman"/>
          <w:sz w:val="28"/>
          <w:szCs w:val="28"/>
        </w:rPr>
        <w:t>ся</w:t>
      </w:r>
      <w:r w:rsidRPr="009029C1">
        <w:rPr>
          <w:rFonts w:ascii="Times New Roman" w:hAnsi="Times New Roman"/>
          <w:sz w:val="28"/>
          <w:szCs w:val="28"/>
        </w:rPr>
        <w:t xml:space="preserve"> безпосередньо до Секретаріату.</w:t>
      </w:r>
    </w:p>
    <w:p w:rsidR="00FC1A33" w:rsidRPr="009029C1" w:rsidRDefault="00FC1A33" w:rsidP="00446B67">
      <w:pPr>
        <w:pStyle w:val="af7"/>
        <w:spacing w:after="0" w:line="240" w:lineRule="auto"/>
        <w:ind w:left="0" w:firstLine="709"/>
        <w:contextualSpacing/>
        <w:jc w:val="both"/>
        <w:rPr>
          <w:rFonts w:ascii="Times New Roman" w:hAnsi="Times New Roman"/>
          <w:sz w:val="28"/>
          <w:szCs w:val="28"/>
        </w:rPr>
      </w:pPr>
    </w:p>
    <w:p w:rsidR="00FC1A33" w:rsidRPr="009029C1" w:rsidRDefault="00FC1A33" w:rsidP="00446B67">
      <w:pPr>
        <w:pStyle w:val="af7"/>
        <w:spacing w:after="0" w:line="240" w:lineRule="auto"/>
        <w:ind w:left="0" w:firstLine="709"/>
        <w:contextualSpacing/>
        <w:jc w:val="both"/>
        <w:rPr>
          <w:rFonts w:ascii="Times New Roman" w:hAnsi="Times New Roman"/>
          <w:sz w:val="28"/>
          <w:szCs w:val="28"/>
        </w:rPr>
      </w:pPr>
      <w:r w:rsidRPr="009029C1">
        <w:rPr>
          <w:rFonts w:ascii="Times New Roman" w:hAnsi="Times New Roman"/>
          <w:sz w:val="28"/>
          <w:szCs w:val="28"/>
        </w:rPr>
        <w:t>14</w:t>
      </w:r>
      <w:r w:rsidR="003E6965">
        <w:rPr>
          <w:rFonts w:ascii="Times New Roman" w:hAnsi="Times New Roman"/>
          <w:sz w:val="28"/>
          <w:szCs w:val="28"/>
        </w:rPr>
        <w:t>3</w:t>
      </w:r>
      <w:r w:rsidRPr="009029C1">
        <w:rPr>
          <w:rFonts w:ascii="Times New Roman" w:hAnsi="Times New Roman"/>
          <w:sz w:val="28"/>
          <w:szCs w:val="28"/>
        </w:rPr>
        <w:t xml:space="preserve">. Конституційні подання, конституційні звернення, конституційні скарги, що надходять до Суду, </w:t>
      </w:r>
      <w:r w:rsidR="0087446F">
        <w:rPr>
          <w:rFonts w:ascii="Times New Roman" w:hAnsi="Times New Roman"/>
          <w:sz w:val="28"/>
          <w:szCs w:val="28"/>
        </w:rPr>
        <w:t xml:space="preserve">приймає та </w:t>
      </w:r>
      <w:r w:rsidRPr="009029C1">
        <w:rPr>
          <w:rFonts w:ascii="Times New Roman" w:hAnsi="Times New Roman"/>
          <w:sz w:val="28"/>
          <w:szCs w:val="28"/>
        </w:rPr>
        <w:t>невідкладно реєструє відділ прийняття та реєстрації документів шляхом внесення інформації про звернення до Суду до АСДС та проставлення автоматично сформованого унікального реєстраційного індексу, дати та часу надходження.</w:t>
      </w: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У разі надходження кількох звернень до Суду одночасно черговість їх реєстрації визначається в алфавітному порядку з урахуванням прізвища, імені та по батькові </w:t>
      </w:r>
      <w:r w:rsidR="002821E9" w:rsidRPr="009029C1">
        <w:rPr>
          <w:rFonts w:ascii="Times New Roman" w:hAnsi="Times New Roman"/>
          <w:sz w:val="28"/>
          <w:szCs w:val="28"/>
        </w:rPr>
        <w:t>суб’єкта</w:t>
      </w:r>
      <w:r w:rsidRPr="009029C1">
        <w:rPr>
          <w:rFonts w:ascii="Times New Roman" w:hAnsi="Times New Roman"/>
          <w:sz w:val="28"/>
          <w:szCs w:val="28"/>
        </w:rPr>
        <w:t xml:space="preserve"> звернення до Суду, його представника або уповноваженої особи.</w:t>
      </w:r>
    </w:p>
    <w:p w:rsidR="00C844E1" w:rsidRPr="00D40B3A" w:rsidRDefault="00C844E1" w:rsidP="00446B67">
      <w:pPr>
        <w:pStyle w:val="af8"/>
        <w:ind w:firstLine="709"/>
        <w:jc w:val="both"/>
        <w:rPr>
          <w:rFonts w:ascii="Times New Roman" w:hAnsi="Times New Roman"/>
          <w:sz w:val="28"/>
          <w:szCs w:val="28"/>
        </w:rPr>
      </w:pPr>
      <w:r w:rsidRPr="00D40B3A">
        <w:rPr>
          <w:rFonts w:ascii="Times New Roman" w:hAnsi="Times New Roman"/>
          <w:sz w:val="28"/>
          <w:szCs w:val="28"/>
        </w:rPr>
        <w:t>У разі надходження кількох конституційних звернень до Суду одночасно черговість їх реєстрації визначають відповідно до вихідного реєстраційного номера супровідного листа Голови Верховної Ради.</w:t>
      </w:r>
    </w:p>
    <w:p w:rsidR="00BC4959" w:rsidRPr="00BC4959" w:rsidRDefault="00BC4959" w:rsidP="00BC4959">
      <w:pPr>
        <w:pStyle w:val="af8"/>
        <w:jc w:val="both"/>
        <w:rPr>
          <w:rFonts w:ascii="Times New Roman" w:hAnsi="Times New Roman"/>
          <w:i/>
          <w:sz w:val="24"/>
          <w:szCs w:val="24"/>
        </w:rPr>
      </w:pPr>
      <w:r w:rsidRPr="00BC4959">
        <w:rPr>
          <w:rFonts w:ascii="Times New Roman" w:hAnsi="Times New Roman"/>
          <w:i/>
          <w:sz w:val="24"/>
          <w:szCs w:val="24"/>
        </w:rPr>
        <w:t xml:space="preserve">(пункт 143 </w:t>
      </w:r>
      <w:r>
        <w:rPr>
          <w:rFonts w:ascii="Times New Roman" w:hAnsi="Times New Roman"/>
          <w:i/>
          <w:sz w:val="24"/>
          <w:szCs w:val="24"/>
        </w:rPr>
        <w:t>доповнено новим абзацом згідно з</w:t>
      </w:r>
      <w:r w:rsidRPr="00BC4959">
        <w:rPr>
          <w:rFonts w:ascii="Times New Roman" w:hAnsi="Times New Roman"/>
          <w:i/>
          <w:sz w:val="24"/>
          <w:szCs w:val="24"/>
        </w:rPr>
        <w:t xml:space="preserve"> Розпорядженням Голови Конституційного Суду України від 6 вересня 2021 року 54/01/2021-ОД) </w:t>
      </w:r>
    </w:p>
    <w:p w:rsidR="00C844E1" w:rsidRDefault="00C844E1" w:rsidP="00446B67">
      <w:pPr>
        <w:pStyle w:val="af8"/>
        <w:ind w:firstLine="709"/>
        <w:jc w:val="both"/>
        <w:rPr>
          <w:rFonts w:ascii="Times New Roman" w:hAnsi="Times New Roman"/>
          <w:sz w:val="28"/>
          <w:szCs w:val="28"/>
        </w:rPr>
      </w:pPr>
      <w:r w:rsidRPr="00BC4959">
        <w:rPr>
          <w:rFonts w:ascii="Times New Roman" w:hAnsi="Times New Roman"/>
          <w:sz w:val="28"/>
          <w:szCs w:val="28"/>
        </w:rPr>
        <w:t xml:space="preserve">У разі надходження до Суду одночасно кількох конституційних скарг від одного й того самого </w:t>
      </w:r>
      <w:r w:rsidRPr="00C844E1">
        <w:rPr>
          <w:rFonts w:ascii="Times New Roman" w:hAnsi="Times New Roman"/>
          <w:sz w:val="28"/>
          <w:szCs w:val="28"/>
        </w:rPr>
        <w:t>суб’єкта</w:t>
      </w:r>
      <w:r>
        <w:rPr>
          <w:rFonts w:ascii="Times New Roman" w:hAnsi="Times New Roman"/>
          <w:sz w:val="28"/>
          <w:szCs w:val="28"/>
        </w:rPr>
        <w:t xml:space="preserve"> права на конституційну скаргу із зазначенням однакових дат підписання, черговість їх реєстрації визначають відповідно до штрихованого кодового ідентифікатора на конверті, а сам</w:t>
      </w:r>
      <w:r w:rsidR="0011609B">
        <w:rPr>
          <w:rFonts w:ascii="Times New Roman" w:hAnsi="Times New Roman"/>
          <w:sz w:val="28"/>
          <w:szCs w:val="28"/>
        </w:rPr>
        <w:t>е</w:t>
      </w:r>
      <w:r>
        <w:rPr>
          <w:rFonts w:ascii="Times New Roman" w:hAnsi="Times New Roman"/>
          <w:sz w:val="28"/>
          <w:szCs w:val="28"/>
        </w:rPr>
        <w:t>:</w:t>
      </w:r>
      <w:r w:rsidR="0011609B">
        <w:rPr>
          <w:rFonts w:ascii="Times New Roman" w:hAnsi="Times New Roman"/>
          <w:sz w:val="28"/>
          <w:szCs w:val="28"/>
        </w:rPr>
        <w:t xml:space="preserve"> першою реєструють конституційну скаргу, штрихований кодовий ідентифікатор якої є меншим.</w:t>
      </w:r>
    </w:p>
    <w:p w:rsidR="00BC4959" w:rsidRPr="00BC4959" w:rsidRDefault="00BC4959" w:rsidP="00D40B3A">
      <w:pPr>
        <w:pStyle w:val="af8"/>
        <w:jc w:val="both"/>
        <w:rPr>
          <w:rFonts w:ascii="Times New Roman" w:hAnsi="Times New Roman"/>
          <w:i/>
          <w:sz w:val="24"/>
          <w:szCs w:val="24"/>
        </w:rPr>
      </w:pPr>
      <w:r w:rsidRPr="00BC4959">
        <w:rPr>
          <w:rFonts w:ascii="Times New Roman" w:hAnsi="Times New Roman"/>
          <w:i/>
          <w:sz w:val="24"/>
          <w:szCs w:val="24"/>
        </w:rPr>
        <w:t>(пункт 143 доповнено новим абзацом згідно з Розпорядженням Голови Конституційного Суду У</w:t>
      </w:r>
      <w:r w:rsidR="00D40B3A">
        <w:rPr>
          <w:rFonts w:ascii="Times New Roman" w:hAnsi="Times New Roman"/>
          <w:i/>
          <w:sz w:val="24"/>
          <w:szCs w:val="24"/>
        </w:rPr>
        <w:t xml:space="preserve">країни від 6 вересня 2021 року </w:t>
      </w:r>
      <w:r w:rsidRPr="00BC4959">
        <w:rPr>
          <w:rFonts w:ascii="Times New Roman" w:hAnsi="Times New Roman"/>
          <w:i/>
          <w:sz w:val="24"/>
          <w:szCs w:val="24"/>
        </w:rPr>
        <w:t xml:space="preserve">54/01/2021-ОД) </w:t>
      </w:r>
    </w:p>
    <w:p w:rsidR="00BC4959" w:rsidRDefault="00BC4959" w:rsidP="00446B67">
      <w:pPr>
        <w:pStyle w:val="af8"/>
        <w:ind w:firstLine="709"/>
        <w:jc w:val="both"/>
        <w:rPr>
          <w:rFonts w:ascii="Times New Roman" w:hAnsi="Times New Roman"/>
          <w:sz w:val="28"/>
          <w:szCs w:val="28"/>
        </w:rPr>
      </w:pP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4</w:t>
      </w:r>
      <w:r w:rsidR="003E6965">
        <w:rPr>
          <w:rFonts w:ascii="Times New Roman" w:hAnsi="Times New Roman"/>
          <w:sz w:val="28"/>
          <w:szCs w:val="28"/>
        </w:rPr>
        <w:t>4</w:t>
      </w:r>
      <w:r w:rsidRPr="009029C1">
        <w:rPr>
          <w:rFonts w:ascii="Times New Roman" w:hAnsi="Times New Roman"/>
          <w:sz w:val="28"/>
          <w:szCs w:val="28"/>
        </w:rPr>
        <w:t xml:space="preserve">. Відділ попередньої перевірки конституційних скарг </w:t>
      </w:r>
      <w:r w:rsidRPr="009029C1">
        <w:rPr>
          <w:rFonts w:ascii="Times New Roman" w:eastAsia="Times New Roman" w:hAnsi="Times New Roman"/>
          <w:sz w:val="28"/>
          <w:szCs w:val="20"/>
          <w:lang w:eastAsia="x-none"/>
        </w:rPr>
        <w:t>Секретаріату</w:t>
      </w:r>
      <w:r w:rsidRPr="009029C1">
        <w:rPr>
          <w:rFonts w:ascii="Times New Roman" w:hAnsi="Times New Roman"/>
          <w:sz w:val="28"/>
          <w:szCs w:val="28"/>
        </w:rPr>
        <w:t xml:space="preserve"> невідкладно перевіряє зареєстровані конституційні скарги на відповідність за формою вимогам, встановленим статтями 55, 56, частиною першою статті 74 Закону</w:t>
      </w:r>
      <w:r w:rsidR="00DC5083">
        <w:rPr>
          <w:rFonts w:ascii="Times New Roman" w:hAnsi="Times New Roman"/>
          <w:sz w:val="28"/>
          <w:szCs w:val="28"/>
        </w:rPr>
        <w:t xml:space="preserve"> в порядку, визначеному Регламентом.</w:t>
      </w:r>
    </w:p>
    <w:p w:rsidR="00BC4959" w:rsidRPr="00BC4959" w:rsidRDefault="00BC4959" w:rsidP="00AB36DB">
      <w:pPr>
        <w:pStyle w:val="af8"/>
        <w:jc w:val="both"/>
        <w:rPr>
          <w:rFonts w:ascii="Times New Roman" w:hAnsi="Times New Roman"/>
          <w:bCs/>
          <w:i/>
          <w:sz w:val="24"/>
          <w:szCs w:val="24"/>
        </w:rPr>
      </w:pPr>
      <w:r w:rsidRPr="00BC4959">
        <w:rPr>
          <w:rFonts w:ascii="Times New Roman" w:hAnsi="Times New Roman"/>
          <w:bCs/>
          <w:i/>
          <w:sz w:val="24"/>
          <w:szCs w:val="24"/>
        </w:rPr>
        <w:t>(</w:t>
      </w:r>
      <w:r w:rsidR="00AB36DB">
        <w:rPr>
          <w:rFonts w:ascii="Times New Roman" w:hAnsi="Times New Roman"/>
          <w:bCs/>
          <w:i/>
          <w:sz w:val="24"/>
          <w:szCs w:val="24"/>
        </w:rPr>
        <w:t xml:space="preserve">абзац перший </w:t>
      </w:r>
      <w:r w:rsidRPr="00BC4959">
        <w:rPr>
          <w:rFonts w:ascii="Times New Roman" w:hAnsi="Times New Roman"/>
          <w:bCs/>
          <w:i/>
          <w:sz w:val="24"/>
          <w:szCs w:val="24"/>
        </w:rPr>
        <w:t>пункт</w:t>
      </w:r>
      <w:r w:rsidR="00AB36DB">
        <w:rPr>
          <w:rFonts w:ascii="Times New Roman" w:hAnsi="Times New Roman"/>
          <w:bCs/>
          <w:i/>
          <w:sz w:val="24"/>
          <w:szCs w:val="24"/>
        </w:rPr>
        <w:t>у</w:t>
      </w:r>
      <w:r w:rsidRPr="00BC4959">
        <w:rPr>
          <w:rFonts w:ascii="Times New Roman" w:hAnsi="Times New Roman"/>
          <w:bCs/>
          <w:i/>
          <w:sz w:val="24"/>
          <w:szCs w:val="24"/>
        </w:rPr>
        <w:t xml:space="preserve"> </w:t>
      </w:r>
      <w:r w:rsidRPr="00BC4959">
        <w:rPr>
          <w:rFonts w:ascii="Times New Roman" w:hAnsi="Times New Roman"/>
          <w:bCs/>
          <w:i/>
          <w:sz w:val="24"/>
          <w:szCs w:val="24"/>
          <w:lang w:val="ru-RU"/>
        </w:rPr>
        <w:t>144</w:t>
      </w:r>
      <w:r w:rsidRPr="00BC4959">
        <w:rPr>
          <w:rFonts w:ascii="Times New Roman" w:hAnsi="Times New Roman"/>
          <w:bCs/>
          <w:i/>
          <w:sz w:val="24"/>
          <w:szCs w:val="24"/>
        </w:rPr>
        <w:t xml:space="preserve"> зі змінами, внесеними згідно з Розпорядженням Голови Конституційного Суду України від 6</w:t>
      </w:r>
      <w:r w:rsidRPr="00BC4959">
        <w:rPr>
          <w:rFonts w:ascii="Times New Roman" w:hAnsi="Times New Roman"/>
          <w:bCs/>
          <w:i/>
          <w:sz w:val="24"/>
          <w:szCs w:val="24"/>
          <w:lang w:val="ru-RU"/>
        </w:rPr>
        <w:t xml:space="preserve"> </w:t>
      </w:r>
      <w:r w:rsidR="00D40B3A">
        <w:rPr>
          <w:rFonts w:ascii="Times New Roman" w:hAnsi="Times New Roman"/>
          <w:bCs/>
          <w:i/>
          <w:sz w:val="24"/>
          <w:szCs w:val="24"/>
        </w:rPr>
        <w:t xml:space="preserve">вересня 2021 року </w:t>
      </w:r>
      <w:r w:rsidRPr="00BC4959">
        <w:rPr>
          <w:rFonts w:ascii="Times New Roman" w:hAnsi="Times New Roman"/>
          <w:bCs/>
          <w:i/>
          <w:sz w:val="24"/>
          <w:szCs w:val="24"/>
        </w:rPr>
        <w:t xml:space="preserve">54/01/2021-ОД) </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За резу</w:t>
      </w:r>
      <w:r w:rsidR="00E0210C">
        <w:rPr>
          <w:rFonts w:ascii="Times New Roman" w:hAnsi="Times New Roman"/>
          <w:sz w:val="28"/>
          <w:szCs w:val="28"/>
        </w:rPr>
        <w:t>льтатами такої перевірки готується</w:t>
      </w:r>
      <w:r w:rsidRPr="009029C1">
        <w:rPr>
          <w:rFonts w:ascii="Times New Roman" w:hAnsi="Times New Roman"/>
          <w:sz w:val="28"/>
          <w:szCs w:val="28"/>
        </w:rPr>
        <w:t xml:space="preserve"> довідк</w:t>
      </w:r>
      <w:r w:rsidR="00E0210C">
        <w:rPr>
          <w:rFonts w:ascii="Times New Roman" w:hAnsi="Times New Roman"/>
          <w:sz w:val="28"/>
          <w:szCs w:val="28"/>
        </w:rPr>
        <w:t>а</w:t>
      </w:r>
      <w:r w:rsidRPr="009029C1">
        <w:rPr>
          <w:rFonts w:ascii="Times New Roman" w:hAnsi="Times New Roman"/>
          <w:sz w:val="28"/>
          <w:szCs w:val="28"/>
        </w:rPr>
        <w:t xml:space="preserve"> щодо відповідності конституційної скарги за формою вимогам Закону. </w:t>
      </w:r>
    </w:p>
    <w:p w:rsidR="00603658" w:rsidRPr="00603658" w:rsidRDefault="00603658" w:rsidP="00603658">
      <w:pPr>
        <w:pStyle w:val="af8"/>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4</w:t>
      </w:r>
      <w:r w:rsidR="003E6965">
        <w:rPr>
          <w:rFonts w:ascii="Times New Roman" w:hAnsi="Times New Roman"/>
          <w:sz w:val="28"/>
          <w:szCs w:val="28"/>
        </w:rPr>
        <w:t>5</w:t>
      </w:r>
      <w:r w:rsidRPr="009029C1">
        <w:rPr>
          <w:rFonts w:ascii="Times New Roman" w:hAnsi="Times New Roman"/>
          <w:sz w:val="28"/>
          <w:szCs w:val="28"/>
        </w:rPr>
        <w:t xml:space="preserve">. </w:t>
      </w:r>
      <w:r w:rsidR="00DC3C72">
        <w:rPr>
          <w:rFonts w:ascii="Times New Roman" w:hAnsi="Times New Roman"/>
          <w:sz w:val="28"/>
          <w:szCs w:val="28"/>
        </w:rPr>
        <w:t>Я</w:t>
      </w:r>
      <w:r w:rsidRPr="009029C1">
        <w:rPr>
          <w:rFonts w:ascii="Times New Roman" w:hAnsi="Times New Roman"/>
          <w:sz w:val="28"/>
          <w:szCs w:val="28"/>
        </w:rPr>
        <w:t>кщо конституційна скарга за формою не відповідає вимогам Закону</w:t>
      </w:r>
      <w:r w:rsidR="00DC5083">
        <w:rPr>
          <w:rFonts w:ascii="Times New Roman" w:hAnsi="Times New Roman"/>
          <w:sz w:val="28"/>
          <w:szCs w:val="28"/>
        </w:rPr>
        <w:t xml:space="preserve"> або подана щодо справи, остаточне судове рішення в якій набрало законної сили раніше 30 вересня 2016 року</w:t>
      </w:r>
      <w:r w:rsidRPr="009029C1">
        <w:rPr>
          <w:rFonts w:ascii="Times New Roman" w:hAnsi="Times New Roman"/>
          <w:sz w:val="28"/>
          <w:szCs w:val="28"/>
        </w:rPr>
        <w:t xml:space="preserve">, працівники </w:t>
      </w:r>
      <w:r w:rsidR="00603658">
        <w:rPr>
          <w:rFonts w:ascii="Times New Roman" w:hAnsi="Times New Roman"/>
          <w:sz w:val="28"/>
          <w:szCs w:val="28"/>
        </w:rPr>
        <w:t>В</w:t>
      </w:r>
      <w:r w:rsidRPr="009029C1">
        <w:rPr>
          <w:rFonts w:ascii="Times New Roman" w:hAnsi="Times New Roman"/>
          <w:sz w:val="28"/>
          <w:szCs w:val="28"/>
        </w:rPr>
        <w:t xml:space="preserve">ідділу попередньої перевірки конституційних скарг Секретаріату готують </w:t>
      </w:r>
      <w:proofErr w:type="spellStart"/>
      <w:r w:rsidRPr="009029C1">
        <w:rPr>
          <w:rFonts w:ascii="Times New Roman" w:hAnsi="Times New Roman"/>
          <w:sz w:val="28"/>
          <w:szCs w:val="28"/>
        </w:rPr>
        <w:t>про</w:t>
      </w:r>
      <w:r w:rsidR="00BB3C8B">
        <w:rPr>
          <w:rFonts w:ascii="Times New Roman" w:hAnsi="Times New Roman"/>
          <w:sz w:val="28"/>
          <w:szCs w:val="28"/>
        </w:rPr>
        <w:t>є</w:t>
      </w:r>
      <w:r w:rsidRPr="009029C1">
        <w:rPr>
          <w:rFonts w:ascii="Times New Roman" w:hAnsi="Times New Roman"/>
          <w:sz w:val="28"/>
          <w:szCs w:val="28"/>
        </w:rPr>
        <w:t>кт</w:t>
      </w:r>
      <w:proofErr w:type="spellEnd"/>
      <w:r w:rsidRPr="009029C1">
        <w:rPr>
          <w:rFonts w:ascii="Times New Roman" w:hAnsi="Times New Roman"/>
          <w:sz w:val="28"/>
          <w:szCs w:val="28"/>
        </w:rPr>
        <w:t xml:space="preserve"> повідомлення </w:t>
      </w:r>
      <w:r w:rsidR="002821E9" w:rsidRPr="009029C1">
        <w:rPr>
          <w:rFonts w:ascii="Times New Roman" w:hAnsi="Times New Roman"/>
          <w:sz w:val="28"/>
          <w:szCs w:val="28"/>
        </w:rPr>
        <w:t>суб’єкту</w:t>
      </w:r>
      <w:r w:rsidRPr="009029C1">
        <w:rPr>
          <w:rFonts w:ascii="Times New Roman" w:hAnsi="Times New Roman"/>
          <w:sz w:val="28"/>
          <w:szCs w:val="28"/>
        </w:rPr>
        <w:t xml:space="preserve"> права на конституційну скаргу, в якому зазначають виявлені недоліки.</w:t>
      </w:r>
    </w:p>
    <w:p w:rsidR="00AB36DB" w:rsidRPr="00AB36DB" w:rsidRDefault="00AB36DB" w:rsidP="00AB36DB">
      <w:pPr>
        <w:pStyle w:val="af8"/>
        <w:jc w:val="both"/>
        <w:rPr>
          <w:rFonts w:ascii="Times New Roman" w:hAnsi="Times New Roman"/>
          <w:bCs/>
          <w:i/>
          <w:sz w:val="24"/>
          <w:szCs w:val="24"/>
        </w:rPr>
      </w:pPr>
      <w:r w:rsidRPr="00AB36DB">
        <w:rPr>
          <w:rFonts w:ascii="Times New Roman" w:hAnsi="Times New Roman"/>
          <w:bCs/>
          <w:i/>
          <w:sz w:val="24"/>
          <w:szCs w:val="24"/>
        </w:rPr>
        <w:t>(</w:t>
      </w:r>
      <w:r>
        <w:rPr>
          <w:rFonts w:ascii="Times New Roman" w:hAnsi="Times New Roman"/>
          <w:bCs/>
          <w:i/>
          <w:sz w:val="24"/>
          <w:szCs w:val="24"/>
        </w:rPr>
        <w:t xml:space="preserve">абзац перший </w:t>
      </w:r>
      <w:r w:rsidRPr="00AB36DB">
        <w:rPr>
          <w:rFonts w:ascii="Times New Roman" w:hAnsi="Times New Roman"/>
          <w:bCs/>
          <w:i/>
          <w:sz w:val="24"/>
          <w:szCs w:val="24"/>
        </w:rPr>
        <w:t>пункт</w:t>
      </w:r>
      <w:r>
        <w:rPr>
          <w:rFonts w:ascii="Times New Roman" w:hAnsi="Times New Roman"/>
          <w:bCs/>
          <w:i/>
          <w:sz w:val="24"/>
          <w:szCs w:val="24"/>
        </w:rPr>
        <w:t>у</w:t>
      </w:r>
      <w:r w:rsidRPr="00AB36DB">
        <w:rPr>
          <w:rFonts w:ascii="Times New Roman" w:hAnsi="Times New Roman"/>
          <w:bCs/>
          <w:i/>
          <w:sz w:val="24"/>
          <w:szCs w:val="24"/>
        </w:rPr>
        <w:t xml:space="preserve"> </w:t>
      </w:r>
      <w:r w:rsidRPr="00AB36DB">
        <w:rPr>
          <w:rFonts w:ascii="Times New Roman" w:hAnsi="Times New Roman"/>
          <w:bCs/>
          <w:i/>
          <w:sz w:val="24"/>
          <w:szCs w:val="24"/>
          <w:lang w:val="ru-RU"/>
        </w:rPr>
        <w:t>145</w:t>
      </w:r>
      <w:r w:rsidRPr="00AB36DB">
        <w:rPr>
          <w:rFonts w:ascii="Times New Roman" w:hAnsi="Times New Roman"/>
          <w:bCs/>
          <w:i/>
          <w:sz w:val="24"/>
          <w:szCs w:val="24"/>
        </w:rPr>
        <w:t xml:space="preserve"> зі змінами, внесеними згідно з Розпорядженням Голови Конституційного Суду України від 6</w:t>
      </w:r>
      <w:r w:rsidRPr="00AB36DB">
        <w:rPr>
          <w:rFonts w:ascii="Times New Roman" w:hAnsi="Times New Roman"/>
          <w:bCs/>
          <w:i/>
          <w:sz w:val="24"/>
          <w:szCs w:val="24"/>
          <w:lang w:val="ru-RU"/>
        </w:rPr>
        <w:t xml:space="preserve"> </w:t>
      </w:r>
      <w:r w:rsidR="00D40B3A">
        <w:rPr>
          <w:rFonts w:ascii="Times New Roman" w:hAnsi="Times New Roman"/>
          <w:bCs/>
          <w:i/>
          <w:sz w:val="24"/>
          <w:szCs w:val="24"/>
        </w:rPr>
        <w:t xml:space="preserve">вересня 2021 року </w:t>
      </w:r>
      <w:r w:rsidRPr="00AB36DB">
        <w:rPr>
          <w:rFonts w:ascii="Times New Roman" w:hAnsi="Times New Roman"/>
          <w:bCs/>
          <w:i/>
          <w:sz w:val="24"/>
          <w:szCs w:val="24"/>
        </w:rPr>
        <w:t xml:space="preserve">54/01/2021-ОД) </w:t>
      </w:r>
    </w:p>
    <w:p w:rsidR="00FC1A33"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Підписане керівником Се</w:t>
      </w:r>
      <w:r w:rsidR="00481D6D">
        <w:rPr>
          <w:rFonts w:ascii="Times New Roman" w:hAnsi="Times New Roman"/>
          <w:sz w:val="28"/>
          <w:szCs w:val="28"/>
        </w:rPr>
        <w:t>кретаріату повідомлення надсилає</w:t>
      </w:r>
      <w:r w:rsidRPr="009029C1">
        <w:rPr>
          <w:rFonts w:ascii="Times New Roman" w:hAnsi="Times New Roman"/>
          <w:sz w:val="28"/>
          <w:szCs w:val="28"/>
        </w:rPr>
        <w:t>ть</w:t>
      </w:r>
      <w:r w:rsidR="00481D6D">
        <w:rPr>
          <w:rFonts w:ascii="Times New Roman" w:hAnsi="Times New Roman"/>
          <w:sz w:val="28"/>
          <w:szCs w:val="28"/>
        </w:rPr>
        <w:t>ся</w:t>
      </w:r>
      <w:r w:rsidRPr="009029C1">
        <w:rPr>
          <w:rFonts w:ascii="Times New Roman" w:hAnsi="Times New Roman"/>
          <w:sz w:val="28"/>
          <w:szCs w:val="28"/>
        </w:rPr>
        <w:t xml:space="preserve"> </w:t>
      </w:r>
      <w:r w:rsidR="002821E9" w:rsidRPr="009029C1">
        <w:rPr>
          <w:rFonts w:ascii="Times New Roman" w:hAnsi="Times New Roman"/>
          <w:sz w:val="28"/>
          <w:szCs w:val="28"/>
        </w:rPr>
        <w:t>суб’єкту</w:t>
      </w:r>
      <w:r w:rsidRPr="009029C1">
        <w:rPr>
          <w:rFonts w:ascii="Times New Roman" w:hAnsi="Times New Roman"/>
          <w:sz w:val="28"/>
          <w:szCs w:val="28"/>
        </w:rPr>
        <w:t xml:space="preserve"> права на конституційну скаргу не пізніше сьомого робочого дня з дня реєстрації довідки щодо відповідності конституційної скарги за формою вимогам Закону. </w:t>
      </w:r>
    </w:p>
    <w:p w:rsidR="00FC1A33" w:rsidRDefault="004B6F0E" w:rsidP="00446B67">
      <w:pPr>
        <w:pStyle w:val="af8"/>
        <w:ind w:firstLine="709"/>
        <w:jc w:val="both"/>
        <w:rPr>
          <w:rFonts w:ascii="Times New Roman" w:hAnsi="Times New Roman"/>
          <w:sz w:val="28"/>
          <w:szCs w:val="28"/>
        </w:rPr>
      </w:pPr>
      <w:r w:rsidRPr="004B6F0E">
        <w:rPr>
          <w:rFonts w:ascii="Times New Roman" w:hAnsi="Times New Roman"/>
          <w:sz w:val="28"/>
          <w:szCs w:val="28"/>
        </w:rPr>
        <w:t>Якщо конституційна скарга за формою</w:t>
      </w:r>
      <w:r>
        <w:rPr>
          <w:rFonts w:ascii="Times New Roman" w:hAnsi="Times New Roman"/>
          <w:sz w:val="28"/>
          <w:szCs w:val="28"/>
        </w:rPr>
        <w:t xml:space="preserve"> відповідає вимогам Закону, не пізніше сьомого робочого дня від дня реєстрації довідки щодо відповідності конституційної скарги за формою вимогам Закону завідувач </w:t>
      </w:r>
      <w:r w:rsidRPr="004B6F0E">
        <w:rPr>
          <w:rFonts w:ascii="Times New Roman" w:hAnsi="Times New Roman"/>
          <w:sz w:val="28"/>
          <w:szCs w:val="28"/>
        </w:rPr>
        <w:t>Відділу попередньої перевірки конституційних скарг Секретаріату</w:t>
      </w:r>
      <w:r>
        <w:rPr>
          <w:rFonts w:ascii="Times New Roman" w:hAnsi="Times New Roman"/>
          <w:sz w:val="28"/>
          <w:szCs w:val="28"/>
        </w:rPr>
        <w:t xml:space="preserve"> надсилає </w:t>
      </w:r>
      <w:r w:rsidRPr="004B6F0E">
        <w:rPr>
          <w:rFonts w:ascii="Times New Roman" w:hAnsi="Times New Roman"/>
          <w:sz w:val="28"/>
          <w:szCs w:val="28"/>
        </w:rPr>
        <w:t>суб’</w:t>
      </w:r>
      <w:r>
        <w:rPr>
          <w:rFonts w:ascii="Times New Roman" w:hAnsi="Times New Roman"/>
          <w:sz w:val="28"/>
          <w:szCs w:val="28"/>
        </w:rPr>
        <w:t>єктові права на конституційну скаргу повідомлення про результати попередньої перевірки конституційної скарги.</w:t>
      </w:r>
    </w:p>
    <w:p w:rsidR="004B6F0E" w:rsidRPr="004B6F0E" w:rsidRDefault="004B6F0E" w:rsidP="009D0440">
      <w:pPr>
        <w:pStyle w:val="af8"/>
        <w:jc w:val="both"/>
        <w:rPr>
          <w:rFonts w:ascii="Times New Roman" w:hAnsi="Times New Roman"/>
          <w:bCs/>
          <w:i/>
          <w:sz w:val="24"/>
          <w:szCs w:val="24"/>
        </w:rPr>
      </w:pPr>
      <w:r w:rsidRPr="004B6F0E">
        <w:rPr>
          <w:rFonts w:ascii="Times New Roman" w:hAnsi="Times New Roman"/>
          <w:bCs/>
          <w:i/>
          <w:sz w:val="24"/>
          <w:szCs w:val="24"/>
        </w:rPr>
        <w:t>(</w:t>
      </w:r>
      <w:r w:rsidR="00AB36DB">
        <w:rPr>
          <w:rFonts w:ascii="Times New Roman" w:hAnsi="Times New Roman"/>
          <w:bCs/>
          <w:i/>
          <w:sz w:val="24"/>
          <w:szCs w:val="24"/>
        </w:rPr>
        <w:t>доповнено новим абзацом п</w:t>
      </w:r>
      <w:r w:rsidRPr="004B6F0E">
        <w:rPr>
          <w:rFonts w:ascii="Times New Roman" w:hAnsi="Times New Roman"/>
          <w:bCs/>
          <w:i/>
          <w:sz w:val="24"/>
          <w:szCs w:val="24"/>
        </w:rPr>
        <w:t xml:space="preserve">ункт </w:t>
      </w:r>
      <w:r w:rsidRPr="004B6F0E">
        <w:rPr>
          <w:rFonts w:ascii="Times New Roman" w:hAnsi="Times New Roman"/>
          <w:bCs/>
          <w:i/>
          <w:sz w:val="24"/>
          <w:szCs w:val="24"/>
          <w:lang w:val="ru-RU"/>
        </w:rPr>
        <w:t>14</w:t>
      </w:r>
      <w:r>
        <w:rPr>
          <w:rFonts w:ascii="Times New Roman" w:hAnsi="Times New Roman"/>
          <w:bCs/>
          <w:i/>
          <w:sz w:val="24"/>
          <w:szCs w:val="24"/>
          <w:lang w:val="ru-RU"/>
        </w:rPr>
        <w:t>5</w:t>
      </w:r>
      <w:r w:rsidRPr="004B6F0E">
        <w:rPr>
          <w:rFonts w:ascii="Times New Roman" w:hAnsi="Times New Roman"/>
          <w:bCs/>
          <w:i/>
          <w:sz w:val="24"/>
          <w:szCs w:val="24"/>
        </w:rPr>
        <w:t xml:space="preserve"> згідно з Розпорядженням Голови Конституційного Суду України від 6</w:t>
      </w:r>
      <w:r w:rsidRPr="004B6F0E">
        <w:rPr>
          <w:rFonts w:ascii="Times New Roman" w:hAnsi="Times New Roman"/>
          <w:bCs/>
          <w:i/>
          <w:sz w:val="24"/>
          <w:szCs w:val="24"/>
          <w:lang w:val="ru-RU"/>
        </w:rPr>
        <w:t xml:space="preserve"> </w:t>
      </w:r>
      <w:r w:rsidRPr="004B6F0E">
        <w:rPr>
          <w:rFonts w:ascii="Times New Roman" w:hAnsi="Times New Roman"/>
          <w:bCs/>
          <w:i/>
          <w:sz w:val="24"/>
          <w:szCs w:val="24"/>
        </w:rPr>
        <w:t xml:space="preserve">вересня 2021 року 54/01/2021-ОД) </w:t>
      </w:r>
    </w:p>
    <w:p w:rsidR="004B6F0E" w:rsidRPr="009029C1" w:rsidRDefault="004B6F0E" w:rsidP="009D0440">
      <w:pPr>
        <w:pStyle w:val="af8"/>
        <w:jc w:val="both"/>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r>
        <w:rPr>
          <w:rFonts w:ascii="Times New Roman" w:hAnsi="Times New Roman"/>
          <w:sz w:val="28"/>
          <w:szCs w:val="28"/>
        </w:rPr>
        <w:t>14</w:t>
      </w:r>
      <w:r w:rsidR="003E6965">
        <w:rPr>
          <w:rFonts w:ascii="Times New Roman" w:hAnsi="Times New Roman"/>
          <w:sz w:val="28"/>
          <w:szCs w:val="28"/>
        </w:rPr>
        <w:t>6</w:t>
      </w:r>
      <w:r w:rsidRPr="009029C1">
        <w:rPr>
          <w:rFonts w:ascii="Times New Roman" w:hAnsi="Times New Roman"/>
          <w:sz w:val="28"/>
          <w:szCs w:val="28"/>
        </w:rPr>
        <w:t>. Конституційні скарги, що за формою відповідають вимогам Закону, повертають</w:t>
      </w:r>
      <w:r w:rsidR="00481D6D">
        <w:rPr>
          <w:rFonts w:ascii="Times New Roman" w:hAnsi="Times New Roman"/>
          <w:sz w:val="28"/>
          <w:szCs w:val="28"/>
        </w:rPr>
        <w:t>ся</w:t>
      </w:r>
      <w:r w:rsidRPr="009029C1">
        <w:rPr>
          <w:rFonts w:ascii="Times New Roman" w:hAnsi="Times New Roman"/>
          <w:sz w:val="28"/>
          <w:szCs w:val="28"/>
        </w:rPr>
        <w:t xml:space="preserve"> до відділу прийняття та реєстрації документів </w:t>
      </w:r>
      <w:r w:rsidR="00AE0C85">
        <w:rPr>
          <w:rFonts w:ascii="Times New Roman" w:hAnsi="Times New Roman"/>
          <w:sz w:val="28"/>
          <w:szCs w:val="28"/>
        </w:rPr>
        <w:t>і</w:t>
      </w:r>
      <w:r w:rsidRPr="009029C1">
        <w:rPr>
          <w:rFonts w:ascii="Times New Roman" w:hAnsi="Times New Roman"/>
          <w:sz w:val="28"/>
          <w:szCs w:val="28"/>
        </w:rPr>
        <w:t xml:space="preserve"> разом із конституційними поданнями, конституційними зверненнями, що надійшли цього самого дня, відповідно до частини першої статті 59 Закону та Регламенту не пізніше наступного робочого дня з дня реєстрації розподіляють</w:t>
      </w:r>
      <w:r w:rsidR="00481D6D">
        <w:rPr>
          <w:rFonts w:ascii="Times New Roman" w:hAnsi="Times New Roman"/>
          <w:sz w:val="28"/>
          <w:szCs w:val="28"/>
        </w:rPr>
        <w:t>ся</w:t>
      </w:r>
      <w:r w:rsidRPr="009029C1">
        <w:rPr>
          <w:rFonts w:ascii="Times New Roman" w:hAnsi="Times New Roman"/>
          <w:sz w:val="28"/>
          <w:szCs w:val="28"/>
        </w:rPr>
        <w:t xml:space="preserve"> між суддями Суду почергово (в алфавітному порядку з урахуванням прізвища, імені та по батькові судді Суду) за номером реєстрації безвідносно до форми звернень до Суду</w:t>
      </w:r>
      <w:r>
        <w:rPr>
          <w:rFonts w:ascii="Times New Roman" w:hAnsi="Times New Roman"/>
          <w:sz w:val="28"/>
          <w:szCs w:val="28"/>
        </w:rPr>
        <w:t xml:space="preserve"> в автоматичному режимі за допомогою АСДС</w:t>
      </w:r>
      <w:r w:rsidRPr="009029C1">
        <w:rPr>
          <w:rFonts w:ascii="Times New Roman" w:hAnsi="Times New Roman"/>
          <w:sz w:val="28"/>
          <w:szCs w:val="28"/>
        </w:rPr>
        <w:t>.</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Розподіл здійснюється між усіма суддями Суду, незважаючи на відсутність судді Суду, крім випадків, коли суддя Суду з поважних причин (через хворобу, відрядження, відпустку тощо) </w:t>
      </w:r>
      <w:r w:rsidR="0029735F">
        <w:rPr>
          <w:rFonts w:ascii="Times New Roman" w:hAnsi="Times New Roman"/>
          <w:sz w:val="28"/>
          <w:szCs w:val="28"/>
        </w:rPr>
        <w:t>упродовж</w:t>
      </w:r>
      <w:r w:rsidRPr="009029C1">
        <w:rPr>
          <w:rFonts w:ascii="Times New Roman" w:hAnsi="Times New Roman"/>
          <w:sz w:val="28"/>
          <w:szCs w:val="28"/>
        </w:rPr>
        <w:t xml:space="preserve"> трьох місяців не може здійснювати підготовку матеріалів справи до розгляду.</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1</w:t>
      </w:r>
      <w:r w:rsidR="003E6965">
        <w:rPr>
          <w:rFonts w:ascii="Times New Roman" w:hAnsi="Times New Roman"/>
          <w:sz w:val="28"/>
          <w:szCs w:val="28"/>
        </w:rPr>
        <w:t>47</w:t>
      </w:r>
      <w:r w:rsidRPr="009029C1">
        <w:rPr>
          <w:rFonts w:ascii="Times New Roman" w:hAnsi="Times New Roman"/>
          <w:sz w:val="28"/>
          <w:szCs w:val="28"/>
        </w:rPr>
        <w:t>. Після розподілу матеріали конституційного подання, конституційного звернення, конституційної скарги</w:t>
      </w:r>
      <w:r>
        <w:rPr>
          <w:rFonts w:ascii="Times New Roman" w:hAnsi="Times New Roman"/>
          <w:sz w:val="28"/>
          <w:szCs w:val="28"/>
        </w:rPr>
        <w:t xml:space="preserve"> автоматично реєструються в АСДС як судова справа. Оригінал справи за конституційним поданням, конституційним </w:t>
      </w:r>
      <w:r>
        <w:rPr>
          <w:rFonts w:ascii="Times New Roman" w:hAnsi="Times New Roman"/>
          <w:sz w:val="28"/>
          <w:szCs w:val="28"/>
        </w:rPr>
        <w:lastRenderedPageBreak/>
        <w:t>зверненням, конституційною скаргою</w:t>
      </w:r>
      <w:r w:rsidR="00AD4D7C">
        <w:rPr>
          <w:rFonts w:ascii="Times New Roman" w:hAnsi="Times New Roman"/>
          <w:sz w:val="28"/>
          <w:szCs w:val="28"/>
        </w:rPr>
        <w:t xml:space="preserve"> передає</w:t>
      </w:r>
      <w:r w:rsidRPr="009029C1">
        <w:rPr>
          <w:rFonts w:ascii="Times New Roman" w:hAnsi="Times New Roman"/>
          <w:sz w:val="28"/>
          <w:szCs w:val="28"/>
        </w:rPr>
        <w:t>ть</w:t>
      </w:r>
      <w:r w:rsidR="00AD4D7C">
        <w:rPr>
          <w:rFonts w:ascii="Times New Roman" w:hAnsi="Times New Roman"/>
          <w:sz w:val="28"/>
          <w:szCs w:val="28"/>
        </w:rPr>
        <w:t>ся</w:t>
      </w:r>
      <w:r w:rsidRPr="009029C1">
        <w:rPr>
          <w:rFonts w:ascii="Times New Roman" w:hAnsi="Times New Roman"/>
          <w:sz w:val="28"/>
          <w:szCs w:val="28"/>
        </w:rPr>
        <w:t xml:space="preserve"> судді-доповідачу під розпис у реєстрі. Електронні копії цих документів із додатками направляють</w:t>
      </w:r>
      <w:r w:rsidR="00AD4D7C">
        <w:rPr>
          <w:rFonts w:ascii="Times New Roman" w:hAnsi="Times New Roman"/>
          <w:sz w:val="28"/>
          <w:szCs w:val="28"/>
        </w:rPr>
        <w:t>ся</w:t>
      </w:r>
      <w:r w:rsidRPr="009029C1">
        <w:rPr>
          <w:rFonts w:ascii="Times New Roman" w:hAnsi="Times New Roman"/>
          <w:sz w:val="28"/>
          <w:szCs w:val="28"/>
        </w:rPr>
        <w:t xml:space="preserve"> до Правового департаменту Секретаріату для підготовки попереднього висновку про наявність підстав для відкриття конституційного провадження у справі або відмови у відкритті конституційного провадження у справі</w:t>
      </w:r>
      <w:r>
        <w:rPr>
          <w:rFonts w:ascii="Times New Roman" w:hAnsi="Times New Roman"/>
          <w:sz w:val="28"/>
          <w:szCs w:val="28"/>
        </w:rPr>
        <w:t xml:space="preserve"> </w:t>
      </w:r>
      <w:r w:rsidRPr="009029C1">
        <w:rPr>
          <w:rFonts w:ascii="Times New Roman" w:hAnsi="Times New Roman"/>
          <w:sz w:val="28"/>
          <w:szCs w:val="28"/>
        </w:rPr>
        <w:t>(далі – попередній висновок).</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xml:space="preserve">Реєстраційний номер справи </w:t>
      </w:r>
      <w:r w:rsidR="0029735F">
        <w:rPr>
          <w:rFonts w:ascii="Times New Roman" w:hAnsi="Times New Roman"/>
          <w:sz w:val="28"/>
          <w:szCs w:val="28"/>
        </w:rPr>
        <w:t>містить</w:t>
      </w:r>
      <w:r w:rsidRPr="009029C1">
        <w:rPr>
          <w:rFonts w:ascii="Times New Roman" w:hAnsi="Times New Roman"/>
          <w:sz w:val="28"/>
          <w:szCs w:val="28"/>
        </w:rPr>
        <w:t xml:space="preserve"> так</w:t>
      </w:r>
      <w:r w:rsidR="0029735F">
        <w:rPr>
          <w:rFonts w:ascii="Times New Roman" w:hAnsi="Times New Roman"/>
          <w:sz w:val="28"/>
          <w:szCs w:val="28"/>
        </w:rPr>
        <w:t>і</w:t>
      </w:r>
      <w:r w:rsidRPr="009029C1">
        <w:rPr>
          <w:rFonts w:ascii="Times New Roman" w:hAnsi="Times New Roman"/>
          <w:sz w:val="28"/>
          <w:szCs w:val="28"/>
        </w:rPr>
        <w:t xml:space="preserve"> частин</w:t>
      </w:r>
      <w:r w:rsidR="0029735F">
        <w:rPr>
          <w:rFonts w:ascii="Times New Roman" w:hAnsi="Times New Roman"/>
          <w:sz w:val="28"/>
          <w:szCs w:val="28"/>
        </w:rPr>
        <w:t>и</w:t>
      </w:r>
      <w:r w:rsidRPr="009029C1">
        <w:rPr>
          <w:rFonts w:ascii="Times New Roman" w:hAnsi="Times New Roman"/>
          <w:sz w:val="28"/>
          <w:szCs w:val="28"/>
        </w:rPr>
        <w:t>:</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індекс звернення до Суду (1 – конституційне подання,</w:t>
      </w:r>
      <w:r w:rsidR="0050057A">
        <w:rPr>
          <w:rFonts w:ascii="Times New Roman" w:hAnsi="Times New Roman"/>
          <w:sz w:val="28"/>
          <w:szCs w:val="28"/>
        </w:rPr>
        <w:t xml:space="preserve"> </w:t>
      </w:r>
      <w:r w:rsidRPr="009029C1">
        <w:rPr>
          <w:rFonts w:ascii="Times New Roman" w:hAnsi="Times New Roman"/>
          <w:sz w:val="28"/>
          <w:szCs w:val="28"/>
        </w:rPr>
        <w:t>2 – конституційне звернення, 3 – конституційна скарга);</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порядковий номер;</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рік реєстрації;</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 вхідний реєстраційний номер конституційного подання, конституційного звернення, конституційної скарги.</w:t>
      </w:r>
    </w:p>
    <w:p w:rsidR="00FC1A33" w:rsidRPr="009029C1" w:rsidRDefault="00FC1A33" w:rsidP="00446B67">
      <w:pPr>
        <w:pStyle w:val="af8"/>
        <w:ind w:firstLine="709"/>
        <w:jc w:val="both"/>
        <w:rPr>
          <w:rFonts w:ascii="Times New Roman" w:hAnsi="Times New Roman"/>
          <w:sz w:val="28"/>
          <w:szCs w:val="28"/>
        </w:rPr>
      </w:pPr>
      <w:r w:rsidRPr="009029C1">
        <w:rPr>
          <w:rFonts w:ascii="Times New Roman" w:hAnsi="Times New Roman"/>
          <w:sz w:val="28"/>
          <w:szCs w:val="28"/>
        </w:rPr>
        <w:t>Наприклад: 1-5/2018(2315/18), де 1 – конституційне подання, 5 – порядковий номер, 2018 – рік реєстрації, 2315/18 – реєстраційний номер конституційного подання.</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48</w:t>
      </w:r>
      <w:r w:rsidRPr="009029C1">
        <w:rPr>
          <w:rFonts w:ascii="Times New Roman" w:eastAsia="Times New Roman" w:hAnsi="Times New Roman"/>
          <w:sz w:val="28"/>
          <w:szCs w:val="20"/>
          <w:lang w:eastAsia="ru-RU"/>
        </w:rPr>
        <w:t xml:space="preserve">. У разі </w:t>
      </w:r>
      <w:r w:rsidR="002821E9" w:rsidRPr="009029C1">
        <w:rPr>
          <w:rFonts w:ascii="Times New Roman" w:eastAsia="Times New Roman" w:hAnsi="Times New Roman"/>
          <w:sz w:val="28"/>
          <w:szCs w:val="20"/>
          <w:lang w:eastAsia="ru-RU"/>
        </w:rPr>
        <w:t>об’єднання</w:t>
      </w:r>
      <w:r w:rsidRPr="009029C1">
        <w:rPr>
          <w:rFonts w:ascii="Times New Roman" w:eastAsia="Times New Roman" w:hAnsi="Times New Roman"/>
          <w:sz w:val="28"/>
          <w:szCs w:val="20"/>
          <w:lang w:eastAsia="ru-RU"/>
        </w:rPr>
        <w:t xml:space="preserve"> конституційних проваджень в одне конституційне провадження у справі відповідні справи долучають</w:t>
      </w:r>
      <w:r w:rsidR="00AD4D7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справи, зареєстрованої першою.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49</w:t>
      </w:r>
      <w:r w:rsidRPr="009029C1">
        <w:rPr>
          <w:rFonts w:ascii="Times New Roman" w:eastAsia="Times New Roman" w:hAnsi="Times New Roman"/>
          <w:sz w:val="28"/>
          <w:szCs w:val="20"/>
          <w:lang w:eastAsia="ru-RU"/>
        </w:rPr>
        <w:t xml:space="preserve">. У разі </w:t>
      </w:r>
      <w:r w:rsidR="002821E9" w:rsidRPr="009029C1">
        <w:rPr>
          <w:rFonts w:ascii="Times New Roman" w:eastAsia="Times New Roman" w:hAnsi="Times New Roman"/>
          <w:sz w:val="28"/>
          <w:szCs w:val="20"/>
          <w:lang w:eastAsia="ru-RU"/>
        </w:rPr>
        <w:t>роз’єднання</w:t>
      </w:r>
      <w:r w:rsidRPr="009029C1">
        <w:rPr>
          <w:rFonts w:ascii="Times New Roman" w:eastAsia="Times New Roman" w:hAnsi="Times New Roman"/>
          <w:sz w:val="28"/>
          <w:szCs w:val="20"/>
          <w:lang w:eastAsia="ru-RU"/>
        </w:rPr>
        <w:t xml:space="preserve"> конституційного провадження у справі матеріали виокремлених конституційних проваджень оформляють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та реєструють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як судові справи.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15</w:t>
      </w:r>
      <w:r w:rsidR="003E6965">
        <w:rPr>
          <w:rFonts w:ascii="Times New Roman" w:eastAsia="Times New Roman" w:hAnsi="Times New Roman"/>
          <w:sz w:val="28"/>
          <w:szCs w:val="20"/>
          <w:lang w:eastAsia="ru-RU"/>
        </w:rPr>
        <w:t>0</w:t>
      </w:r>
      <w:r>
        <w:rPr>
          <w:rFonts w:ascii="Times New Roman" w:eastAsia="Times New Roman" w:hAnsi="Times New Roman"/>
          <w:sz w:val="28"/>
          <w:szCs w:val="20"/>
          <w:lang w:eastAsia="ru-RU"/>
        </w:rPr>
        <w:t>.</w:t>
      </w:r>
      <w:r w:rsidRPr="009029C1">
        <w:rPr>
          <w:rFonts w:ascii="Times New Roman" w:eastAsia="Times New Roman" w:hAnsi="Times New Roman"/>
          <w:sz w:val="28"/>
          <w:szCs w:val="20"/>
          <w:lang w:eastAsia="ru-RU"/>
        </w:rPr>
        <w:t xml:space="preserve"> Питання про призначення судді-доповідача у </w:t>
      </w:r>
      <w:r w:rsidR="002821E9" w:rsidRPr="009029C1">
        <w:rPr>
          <w:rFonts w:ascii="Times New Roman" w:eastAsia="Times New Roman" w:hAnsi="Times New Roman"/>
          <w:sz w:val="28"/>
          <w:szCs w:val="20"/>
          <w:lang w:eastAsia="ru-RU"/>
        </w:rPr>
        <w:t>зв’язку</w:t>
      </w:r>
      <w:r w:rsidRPr="009029C1">
        <w:rPr>
          <w:rFonts w:ascii="Times New Roman" w:eastAsia="Times New Roman" w:hAnsi="Times New Roman"/>
          <w:sz w:val="28"/>
          <w:szCs w:val="20"/>
          <w:lang w:eastAsia="ru-RU"/>
        </w:rPr>
        <w:t xml:space="preserve"> з </w:t>
      </w:r>
      <w:r w:rsidR="002821E9" w:rsidRPr="009029C1">
        <w:rPr>
          <w:rFonts w:ascii="Times New Roman" w:eastAsia="Times New Roman" w:hAnsi="Times New Roman"/>
          <w:sz w:val="28"/>
          <w:szCs w:val="20"/>
          <w:lang w:eastAsia="ru-RU"/>
        </w:rPr>
        <w:t>об’єднанням</w:t>
      </w:r>
      <w:r w:rsidRPr="009029C1">
        <w:rPr>
          <w:rFonts w:ascii="Times New Roman" w:eastAsia="Times New Roman" w:hAnsi="Times New Roman"/>
          <w:sz w:val="28"/>
          <w:szCs w:val="20"/>
          <w:lang w:eastAsia="ru-RU"/>
        </w:rPr>
        <w:t xml:space="preserve"> або </w:t>
      </w:r>
      <w:r w:rsidR="002821E9" w:rsidRPr="009029C1">
        <w:rPr>
          <w:rFonts w:ascii="Times New Roman" w:eastAsia="Times New Roman" w:hAnsi="Times New Roman"/>
          <w:sz w:val="28"/>
          <w:szCs w:val="20"/>
          <w:lang w:eastAsia="ru-RU"/>
        </w:rPr>
        <w:t>роз’єднанням</w:t>
      </w:r>
      <w:r w:rsidRPr="009029C1">
        <w:rPr>
          <w:rFonts w:ascii="Times New Roman" w:eastAsia="Times New Roman" w:hAnsi="Times New Roman"/>
          <w:sz w:val="28"/>
          <w:szCs w:val="20"/>
          <w:lang w:eastAsia="ru-RU"/>
        </w:rPr>
        <w:t xml:space="preserve"> к</w:t>
      </w:r>
      <w:r w:rsidR="00316151">
        <w:rPr>
          <w:rFonts w:ascii="Times New Roman" w:eastAsia="Times New Roman" w:hAnsi="Times New Roman"/>
          <w:sz w:val="28"/>
          <w:szCs w:val="20"/>
          <w:lang w:eastAsia="ru-RU"/>
        </w:rPr>
        <w:t>онституційних проваджень вирішує</w:t>
      </w:r>
      <w:r w:rsidRPr="009029C1">
        <w:rPr>
          <w:rFonts w:ascii="Times New Roman" w:eastAsia="Times New Roman" w:hAnsi="Times New Roman"/>
          <w:sz w:val="28"/>
          <w:szCs w:val="20"/>
          <w:lang w:eastAsia="ru-RU"/>
        </w:rPr>
        <w:t>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встановленому § 50,</w:t>
      </w:r>
      <w:r w:rsidR="0029735F">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 xml:space="preserve"> 51 Регламенту.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Якщо суддя-доповідач не може з поважних причин (через хворобу, відрядження, відпустку тощо) упродовж трьох місяців здійснювати підготовку матеріалів справи до розгляду або його заяву про самовідвід чи заяву про відвід задоволено,</w:t>
      </w:r>
      <w:r w:rsidR="009F6D77">
        <w:rPr>
          <w:rFonts w:ascii="Times New Roman" w:eastAsia="Times New Roman" w:hAnsi="Times New Roman"/>
          <w:sz w:val="28"/>
          <w:szCs w:val="20"/>
          <w:lang w:eastAsia="ru-RU"/>
        </w:rPr>
        <w:t xml:space="preserve"> питання про заміну судді-доповідача вирішується у порядку</w:t>
      </w:r>
      <w:r w:rsidR="00DC3C72">
        <w:rPr>
          <w:rFonts w:ascii="Times New Roman" w:eastAsia="Times New Roman" w:hAnsi="Times New Roman"/>
          <w:sz w:val="28"/>
          <w:szCs w:val="20"/>
          <w:lang w:eastAsia="ru-RU"/>
        </w:rPr>
        <w:t>,</w:t>
      </w:r>
      <w:r w:rsidR="009F6D77">
        <w:rPr>
          <w:rFonts w:ascii="Times New Roman" w:eastAsia="Times New Roman" w:hAnsi="Times New Roman"/>
          <w:sz w:val="28"/>
          <w:szCs w:val="20"/>
          <w:lang w:eastAsia="ru-RU"/>
        </w:rPr>
        <w:t xml:space="preserve"> встановленому частиною другою статті 59 Закону.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15</w:t>
      </w:r>
      <w:r w:rsidR="003E6965">
        <w:rPr>
          <w:rFonts w:ascii="Times New Roman" w:eastAsia="Times New Roman" w:hAnsi="Times New Roman"/>
          <w:sz w:val="28"/>
          <w:szCs w:val="20"/>
          <w:lang w:eastAsia="ru-RU"/>
        </w:rPr>
        <w:t>1</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Суб’єктам</w:t>
      </w:r>
      <w:r w:rsidRPr="009029C1">
        <w:rPr>
          <w:rFonts w:ascii="Times New Roman" w:eastAsia="Times New Roman" w:hAnsi="Times New Roman"/>
          <w:sz w:val="28"/>
          <w:szCs w:val="20"/>
          <w:lang w:eastAsia="ru-RU"/>
        </w:rPr>
        <w:t xml:space="preserve"> звернень до Суду надсилають</w:t>
      </w:r>
      <w:r w:rsidR="0031615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ухвали про </w:t>
      </w:r>
      <w:r w:rsidR="002821E9" w:rsidRPr="009029C1">
        <w:rPr>
          <w:rFonts w:ascii="Times New Roman" w:eastAsia="Times New Roman" w:hAnsi="Times New Roman"/>
          <w:sz w:val="28"/>
          <w:szCs w:val="20"/>
          <w:lang w:eastAsia="ru-RU"/>
        </w:rPr>
        <w:t>об’єднання</w:t>
      </w:r>
      <w:r w:rsidRPr="009029C1">
        <w:rPr>
          <w:rFonts w:ascii="Times New Roman" w:eastAsia="Times New Roman" w:hAnsi="Times New Roman"/>
          <w:sz w:val="28"/>
          <w:szCs w:val="20"/>
          <w:lang w:eastAsia="ru-RU"/>
        </w:rPr>
        <w:t xml:space="preserve"> чи </w:t>
      </w:r>
      <w:r w:rsidR="002821E9" w:rsidRPr="009029C1">
        <w:rPr>
          <w:rFonts w:ascii="Times New Roman" w:eastAsia="Times New Roman" w:hAnsi="Times New Roman"/>
          <w:sz w:val="28"/>
          <w:szCs w:val="20"/>
          <w:lang w:eastAsia="ru-RU"/>
        </w:rPr>
        <w:t>роз’єднання</w:t>
      </w:r>
      <w:r w:rsidRPr="009029C1">
        <w:rPr>
          <w:rFonts w:ascii="Times New Roman" w:eastAsia="Times New Roman" w:hAnsi="Times New Roman"/>
          <w:sz w:val="28"/>
          <w:szCs w:val="20"/>
          <w:lang w:eastAsia="ru-RU"/>
        </w:rPr>
        <w:t xml:space="preserve"> конституційних проваджень.</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15</w:t>
      </w:r>
      <w:r w:rsidR="003E6965">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Правовий департамент Секретаріату здійснює підготовку попереднього висновку за конституційними скаргами, які за формою відповідають вимогам Закону, а також за конституційними поданнями та конституційними зверненнями.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15</w:t>
      </w:r>
      <w:r w:rsidR="003E6965">
        <w:rPr>
          <w:rFonts w:ascii="Times New Roman" w:eastAsia="Times New Roman" w:hAnsi="Times New Roman"/>
          <w:sz w:val="28"/>
          <w:szCs w:val="28"/>
          <w:lang w:eastAsia="ru-RU"/>
        </w:rPr>
        <w:t>3</w:t>
      </w:r>
      <w:r w:rsidR="00316151">
        <w:rPr>
          <w:rFonts w:ascii="Times New Roman" w:eastAsia="Times New Roman" w:hAnsi="Times New Roman"/>
          <w:sz w:val="28"/>
          <w:szCs w:val="28"/>
          <w:lang w:eastAsia="ru-RU"/>
        </w:rPr>
        <w:t>. Попередній висновок готує</w:t>
      </w:r>
      <w:r w:rsidRPr="009029C1">
        <w:rPr>
          <w:rFonts w:ascii="Times New Roman" w:eastAsia="Times New Roman" w:hAnsi="Times New Roman"/>
          <w:sz w:val="28"/>
          <w:szCs w:val="28"/>
          <w:lang w:eastAsia="ru-RU"/>
        </w:rPr>
        <w:t>ть</w:t>
      </w:r>
      <w:r w:rsidR="00316151">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протягом семи робочих днів.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5</w:t>
      </w:r>
      <w:r w:rsidR="003E6965">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xml:space="preserve">. Попередній висновок підписує керівник структурного підрозділу Правового департаменту Секретаріату, в якому він підготовлений, а супровідний лист до нього на </w:t>
      </w:r>
      <w:r w:rsidR="002821E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судді-доповідача у справі – керівник Правового департаменту Секретаріату.</w:t>
      </w:r>
    </w:p>
    <w:p w:rsidR="009528D9" w:rsidRDefault="009528D9"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0"/>
          <w:lang w:eastAsia="ru-RU"/>
        </w:rPr>
        <w:t>1</w:t>
      </w:r>
      <w:r>
        <w:rPr>
          <w:rFonts w:ascii="Times New Roman" w:eastAsia="Times New Roman" w:hAnsi="Times New Roman"/>
          <w:sz w:val="28"/>
          <w:szCs w:val="20"/>
          <w:lang w:eastAsia="ru-RU"/>
        </w:rPr>
        <w:t>5</w:t>
      </w:r>
      <w:r w:rsidR="003E6965">
        <w:rPr>
          <w:rFonts w:ascii="Times New Roman" w:eastAsia="Times New Roman" w:hAnsi="Times New Roman"/>
          <w:sz w:val="28"/>
          <w:szCs w:val="20"/>
          <w:lang w:eastAsia="ru-RU"/>
        </w:rPr>
        <w:t>5</w:t>
      </w:r>
      <w:r w:rsidRPr="009029C1">
        <w:rPr>
          <w:rFonts w:ascii="Times New Roman" w:eastAsia="Times New Roman" w:hAnsi="Times New Roman"/>
          <w:sz w:val="28"/>
          <w:szCs w:val="20"/>
          <w:lang w:eastAsia="ru-RU"/>
        </w:rPr>
        <w:t xml:space="preserve">. Аналітичні, довідкові, інформаційні та інші матеріали, підготовлені на виконання доручення судді-доповідача у справі, </w:t>
      </w:r>
      <w:r w:rsidRPr="009029C1">
        <w:rPr>
          <w:rFonts w:ascii="Times New Roman" w:eastAsia="Times New Roman" w:hAnsi="Times New Roman"/>
          <w:sz w:val="28"/>
          <w:szCs w:val="28"/>
          <w:lang w:eastAsia="ru-RU"/>
        </w:rPr>
        <w:t xml:space="preserve">підписує керівник структурного підрозділу Правового департаменту Секретаріату, в якому вони підготовлені, а супровідний лист до них на </w:t>
      </w:r>
      <w:r w:rsidR="002821E9" w:rsidRPr="009029C1">
        <w:rPr>
          <w:rFonts w:ascii="Times New Roman" w:eastAsia="Times New Roman" w:hAnsi="Times New Roman"/>
          <w:sz w:val="28"/>
          <w:szCs w:val="28"/>
          <w:lang w:eastAsia="ru-RU"/>
        </w:rPr>
        <w:t>ім’я</w:t>
      </w:r>
      <w:r w:rsidRPr="009029C1">
        <w:rPr>
          <w:rFonts w:ascii="Times New Roman" w:eastAsia="Times New Roman" w:hAnsi="Times New Roman"/>
          <w:sz w:val="28"/>
          <w:szCs w:val="28"/>
          <w:lang w:eastAsia="ru-RU"/>
        </w:rPr>
        <w:t xml:space="preserve"> судді-доповідача у справі – керівник Секретаріату.</w:t>
      </w:r>
    </w:p>
    <w:p w:rsidR="00FC1A33" w:rsidRPr="009029C1" w:rsidRDefault="00B11D66" w:rsidP="00446B67">
      <w:pPr>
        <w:spacing w:after="0" w:line="240" w:lineRule="auto"/>
        <w:ind w:firstLine="709"/>
        <w:jc w:val="both"/>
        <w:rPr>
          <w:rFonts w:ascii="Times New Roman" w:hAnsi="Times New Roman"/>
          <w:sz w:val="28"/>
          <w:szCs w:val="28"/>
        </w:rPr>
      </w:pPr>
      <w:r>
        <w:rPr>
          <w:rFonts w:ascii="Times New Roman" w:hAnsi="Times New Roman"/>
          <w:sz w:val="28"/>
          <w:szCs w:val="28"/>
        </w:rPr>
        <w:t>15</w:t>
      </w:r>
      <w:r w:rsidR="003E6965">
        <w:rPr>
          <w:rFonts w:ascii="Times New Roman" w:hAnsi="Times New Roman"/>
          <w:sz w:val="28"/>
          <w:szCs w:val="28"/>
        </w:rPr>
        <w:t>6</w:t>
      </w:r>
      <w:r w:rsidR="00FC1A33" w:rsidRPr="009029C1">
        <w:rPr>
          <w:rFonts w:ascii="Times New Roman" w:hAnsi="Times New Roman"/>
          <w:sz w:val="28"/>
          <w:szCs w:val="28"/>
        </w:rPr>
        <w:t>. Інформацію про звернення до Суду із зазначенням дати надходження, реєстраційних номерів, тексти конституційних подань, конституційних звернень, опрацьованих відділом контролю Департаменту організаційної роботи Секретаріату</w:t>
      </w:r>
      <w:r>
        <w:rPr>
          <w:rFonts w:ascii="Times New Roman" w:hAnsi="Times New Roman"/>
          <w:sz w:val="28"/>
          <w:szCs w:val="28"/>
        </w:rPr>
        <w:t xml:space="preserve"> (далі – Відділ контролю)</w:t>
      </w:r>
      <w:r w:rsidR="00FC1A33" w:rsidRPr="009029C1">
        <w:rPr>
          <w:rFonts w:ascii="Times New Roman" w:hAnsi="Times New Roman"/>
          <w:sz w:val="28"/>
          <w:szCs w:val="28"/>
        </w:rPr>
        <w:t>, відповідно до Закону України „Про захист персональних даних“ розміщують</w:t>
      </w:r>
      <w:r w:rsidR="00041D68">
        <w:rPr>
          <w:rFonts w:ascii="Times New Roman" w:hAnsi="Times New Roman"/>
          <w:sz w:val="28"/>
          <w:szCs w:val="28"/>
        </w:rPr>
        <w:t>ся</w:t>
      </w:r>
      <w:r w:rsidR="00FC1A33" w:rsidRPr="009029C1">
        <w:rPr>
          <w:rFonts w:ascii="Times New Roman" w:hAnsi="Times New Roman"/>
          <w:sz w:val="28"/>
          <w:szCs w:val="28"/>
        </w:rPr>
        <w:t xml:space="preserve"> на офіційному веб-сайті Суду</w:t>
      </w:r>
      <w:r>
        <w:rPr>
          <w:rFonts w:ascii="Times New Roman" w:hAnsi="Times New Roman"/>
          <w:sz w:val="28"/>
          <w:szCs w:val="28"/>
        </w:rPr>
        <w:t xml:space="preserve"> </w:t>
      </w:r>
      <w:r w:rsidR="00FC1A33" w:rsidRPr="009029C1">
        <w:rPr>
          <w:rFonts w:ascii="Times New Roman" w:hAnsi="Times New Roman"/>
          <w:sz w:val="28"/>
          <w:szCs w:val="28"/>
        </w:rPr>
        <w:t>(далі – Веб-сайт) у порядку, визначеному Положенням про Веб-сайт.</w:t>
      </w:r>
    </w:p>
    <w:p w:rsidR="00FC1A33" w:rsidRPr="009029C1" w:rsidRDefault="00FC1A33" w:rsidP="00446B67">
      <w:pPr>
        <w:pStyle w:val="af8"/>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Організація передачі документів та їх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57</w:t>
      </w:r>
      <w:r w:rsidRPr="009029C1">
        <w:rPr>
          <w:rFonts w:ascii="Times New Roman" w:eastAsia="Times New Roman" w:hAnsi="Times New Roman"/>
          <w:sz w:val="28"/>
          <w:szCs w:val="20"/>
          <w:lang w:eastAsia="ru-RU"/>
        </w:rPr>
        <w:t xml:space="preserve">. Зареєстровані документи передає на розгляд керівництва Суду Управління документального забезпечення </w:t>
      </w:r>
      <w:r w:rsidRPr="009029C1">
        <w:rPr>
          <w:rFonts w:ascii="Times New Roman" w:eastAsia="Times New Roman" w:hAnsi="Times New Roman"/>
          <w:sz w:val="28"/>
          <w:szCs w:val="20"/>
          <w:lang w:eastAsia="x-none"/>
        </w:rPr>
        <w:t>Секретаріату</w:t>
      </w:r>
      <w:r w:rsidRPr="009029C1">
        <w:rPr>
          <w:rFonts w:ascii="Times New Roman" w:eastAsia="Times New Roman" w:hAnsi="Times New Roman"/>
          <w:sz w:val="28"/>
          <w:szCs w:val="20"/>
          <w:lang w:eastAsia="ru-RU"/>
        </w:rPr>
        <w:t xml:space="preserve"> у паперовій формі або автоматично через АСДС у день їх надходження або наступного робочого дня (у разі надходження документів у неробочий час).</w:t>
      </w:r>
    </w:p>
    <w:p w:rsidR="00FC1A33" w:rsidRPr="00B0174B"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3E6965" w:rsidP="00446B67">
      <w:pPr>
        <w:spacing w:after="0" w:line="240" w:lineRule="auto"/>
        <w:ind w:firstLine="709"/>
        <w:jc w:val="both"/>
        <w:rPr>
          <w:rFonts w:ascii="Times New Roman" w:eastAsia="Times New Roman" w:hAnsi="Times New Roman"/>
          <w:i/>
          <w:sz w:val="28"/>
          <w:szCs w:val="20"/>
          <w:lang w:eastAsia="ru-RU"/>
        </w:rPr>
      </w:pPr>
      <w:r>
        <w:rPr>
          <w:rFonts w:ascii="Times New Roman" w:eastAsia="Times New Roman" w:hAnsi="Times New Roman"/>
          <w:sz w:val="28"/>
          <w:szCs w:val="20"/>
          <w:lang w:eastAsia="ru-RU"/>
        </w:rPr>
        <w:t>158</w:t>
      </w:r>
      <w:r w:rsidR="00FC1A33" w:rsidRPr="009029C1">
        <w:rPr>
          <w:rFonts w:ascii="Times New Roman" w:eastAsia="Times New Roman" w:hAnsi="Times New Roman"/>
          <w:sz w:val="28"/>
          <w:szCs w:val="20"/>
          <w:lang w:eastAsia="ru-RU"/>
        </w:rPr>
        <w:t>. Кореспонденці</w:t>
      </w:r>
      <w:r w:rsidR="00041D68">
        <w:rPr>
          <w:rFonts w:ascii="Times New Roman" w:eastAsia="Times New Roman" w:hAnsi="Times New Roman"/>
          <w:sz w:val="28"/>
          <w:szCs w:val="20"/>
          <w:lang w:eastAsia="ru-RU"/>
        </w:rPr>
        <w:t>я термінового характеру направляє</w:t>
      </w:r>
      <w:r w:rsidR="00FC1A33" w:rsidRPr="009029C1">
        <w:rPr>
          <w:rFonts w:ascii="Times New Roman" w:eastAsia="Times New Roman" w:hAnsi="Times New Roman"/>
          <w:sz w:val="28"/>
          <w:szCs w:val="20"/>
          <w:lang w:eastAsia="ru-RU"/>
        </w:rPr>
        <w:t>ть</w:t>
      </w:r>
      <w:r w:rsidR="00041D68">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відповідно Голові Суду, керівникові Секретаріату невідкладно.</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59</w:t>
      </w:r>
      <w:r w:rsidRPr="009029C1">
        <w:rPr>
          <w:rFonts w:ascii="Times New Roman" w:eastAsia="Times New Roman" w:hAnsi="Times New Roman"/>
          <w:sz w:val="28"/>
          <w:szCs w:val="20"/>
          <w:lang w:eastAsia="ru-RU"/>
        </w:rPr>
        <w:t>. За результатами первинного розгляду документів Голова Суду, керівник Секретаріату накладають на них резолюцію</w:t>
      </w:r>
      <w:r w:rsidRPr="009029C1">
        <w:rPr>
          <w:rFonts w:ascii="Times New Roman" w:eastAsia="Times New Roman" w:hAnsi="Times New Roman"/>
          <w:sz w:val="28"/>
          <w:szCs w:val="20"/>
          <w:lang w:val="ru-RU" w:eastAsia="ru-RU"/>
        </w:rPr>
        <w:t>,</w:t>
      </w:r>
      <w:r w:rsidRPr="009029C1">
        <w:rPr>
          <w:rFonts w:ascii="Times New Roman" w:eastAsia="Times New Roman" w:hAnsi="Times New Roman"/>
          <w:sz w:val="28"/>
          <w:szCs w:val="20"/>
          <w:lang w:eastAsia="ru-RU"/>
        </w:rPr>
        <w:t xml:space="preserve"> у якій визначають головного виконавця, відповідального за організацію виконання документа, та у разі необхідності – співвиконавців, а також строк його виконання, отримувачів документа до відома.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16</w:t>
      </w:r>
      <w:r w:rsidR="003E6965">
        <w:rPr>
          <w:rFonts w:ascii="Times New Roman" w:eastAsia="Times New Roman" w:hAnsi="Times New Roman"/>
          <w:sz w:val="28"/>
          <w:szCs w:val="20"/>
          <w:lang w:eastAsia="ru-RU"/>
        </w:rPr>
        <w:t>0</w:t>
      </w:r>
      <w:r w:rsidRPr="009029C1">
        <w:rPr>
          <w:rFonts w:ascii="Times New Roman" w:eastAsia="Times New Roman" w:hAnsi="Times New Roman"/>
          <w:sz w:val="28"/>
          <w:szCs w:val="20"/>
          <w:lang w:eastAsia="ru-RU"/>
        </w:rPr>
        <w:t xml:space="preserve">. </w:t>
      </w:r>
      <w:r w:rsidR="00867B94">
        <w:rPr>
          <w:rFonts w:ascii="Times New Roman" w:eastAsia="Times New Roman" w:hAnsi="Times New Roman"/>
          <w:sz w:val="28"/>
          <w:szCs w:val="20"/>
          <w:lang w:eastAsia="ru-RU"/>
        </w:rPr>
        <w:t>На електронні документи накладаю</w:t>
      </w:r>
      <w:r w:rsidRPr="009029C1">
        <w:rPr>
          <w:rFonts w:ascii="Times New Roman" w:eastAsia="Times New Roman" w:hAnsi="Times New Roman"/>
          <w:sz w:val="28"/>
          <w:szCs w:val="20"/>
          <w:lang w:eastAsia="ru-RU"/>
        </w:rPr>
        <w:t>ть</w:t>
      </w:r>
      <w:r w:rsidR="00041D68">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електронн</w:t>
      </w:r>
      <w:r w:rsidR="00867B94">
        <w:rPr>
          <w:rFonts w:ascii="Times New Roman" w:eastAsia="Times New Roman" w:hAnsi="Times New Roman"/>
          <w:sz w:val="28"/>
          <w:szCs w:val="20"/>
          <w:lang w:eastAsia="ru-RU"/>
        </w:rPr>
        <w:t>і</w:t>
      </w:r>
      <w:r w:rsidRPr="009029C1">
        <w:rPr>
          <w:rFonts w:ascii="Times New Roman" w:eastAsia="Times New Roman" w:hAnsi="Times New Roman"/>
          <w:sz w:val="28"/>
          <w:szCs w:val="20"/>
          <w:lang w:eastAsia="ru-RU"/>
        </w:rPr>
        <w:t xml:space="preserve"> резолюці</w:t>
      </w:r>
      <w:r w:rsidR="00867B94">
        <w:rPr>
          <w:rFonts w:ascii="Times New Roman" w:eastAsia="Times New Roman" w:hAnsi="Times New Roman"/>
          <w:sz w:val="28"/>
          <w:szCs w:val="20"/>
          <w:lang w:eastAsia="ru-RU"/>
        </w:rPr>
        <w:t>ї</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 w:name="n220"/>
      <w:bookmarkStart w:id="2" w:name="n221"/>
      <w:bookmarkStart w:id="3" w:name="n222"/>
      <w:bookmarkStart w:id="4" w:name="n223"/>
      <w:bookmarkEnd w:id="1"/>
      <w:bookmarkEnd w:id="2"/>
      <w:bookmarkEnd w:id="3"/>
      <w:bookmarkEnd w:id="4"/>
      <w:r w:rsidRPr="009029C1">
        <w:rPr>
          <w:rFonts w:ascii="Times New Roman" w:eastAsia="Times New Roman" w:hAnsi="Times New Roman"/>
          <w:sz w:val="28"/>
          <w:szCs w:val="28"/>
          <w:lang w:eastAsia="uk-UA"/>
        </w:rPr>
        <w:t>16</w:t>
      </w:r>
      <w:r w:rsidR="003E6965">
        <w:rPr>
          <w:rFonts w:ascii="Times New Roman" w:eastAsia="Times New Roman" w:hAnsi="Times New Roman"/>
          <w:sz w:val="28"/>
          <w:szCs w:val="28"/>
          <w:lang w:eastAsia="uk-UA"/>
        </w:rPr>
        <w:t>1</w:t>
      </w:r>
      <w:r w:rsidRPr="009029C1">
        <w:rPr>
          <w:rFonts w:ascii="Times New Roman" w:eastAsia="Times New Roman" w:hAnsi="Times New Roman"/>
          <w:sz w:val="28"/>
          <w:szCs w:val="28"/>
          <w:lang w:eastAsia="uk-UA"/>
        </w:rPr>
        <w:t>. Резолюції, накладені на документ, вносяться до його</w:t>
      </w:r>
      <w:r w:rsidRPr="009029C1">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 xml:space="preserve">-моніторингової картки і нерозривно </w:t>
      </w:r>
      <w:r w:rsidR="002821E9" w:rsidRPr="009029C1">
        <w:rPr>
          <w:rFonts w:ascii="Times New Roman" w:eastAsia="Times New Roman" w:hAnsi="Times New Roman"/>
          <w:sz w:val="28"/>
          <w:szCs w:val="28"/>
          <w:lang w:eastAsia="uk-UA"/>
        </w:rPr>
        <w:t>пов’язані</w:t>
      </w:r>
      <w:r w:rsidRPr="009029C1">
        <w:rPr>
          <w:rFonts w:ascii="Times New Roman" w:eastAsia="Times New Roman" w:hAnsi="Times New Roman"/>
          <w:sz w:val="28"/>
          <w:szCs w:val="28"/>
          <w:lang w:eastAsia="uk-UA"/>
        </w:rPr>
        <w:t xml:space="preserve"> з нею.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xml:space="preserve">. Резолюція, яка є наслідком виконання резолюції вищого рівня, додатково має містити логічне посилання на цю резолюцію. </w:t>
      </w:r>
      <w:r w:rsidR="00DC3C72">
        <w:rPr>
          <w:rFonts w:ascii="Times New Roman" w:eastAsia="Times New Roman" w:hAnsi="Times New Roman"/>
          <w:sz w:val="28"/>
          <w:szCs w:val="28"/>
          <w:lang w:eastAsia="uk-UA"/>
        </w:rPr>
        <w:t>У такий спосіб</w:t>
      </w:r>
      <w:r w:rsidRPr="009029C1">
        <w:rPr>
          <w:rFonts w:ascii="Times New Roman" w:eastAsia="Times New Roman" w:hAnsi="Times New Roman"/>
          <w:sz w:val="28"/>
          <w:szCs w:val="28"/>
          <w:lang w:eastAsia="uk-UA"/>
        </w:rPr>
        <w:t xml:space="preserve"> утворюється д</w:t>
      </w:r>
      <w:r w:rsidR="00B11D66">
        <w:rPr>
          <w:rFonts w:ascii="Times New Roman" w:eastAsia="Times New Roman" w:hAnsi="Times New Roman"/>
          <w:sz w:val="28"/>
          <w:szCs w:val="28"/>
          <w:lang w:eastAsia="uk-UA"/>
        </w:rPr>
        <w:t>е</w:t>
      </w:r>
      <w:r w:rsidRPr="009029C1">
        <w:rPr>
          <w:rFonts w:ascii="Times New Roman" w:eastAsia="Times New Roman" w:hAnsi="Times New Roman"/>
          <w:sz w:val="28"/>
          <w:szCs w:val="28"/>
          <w:lang w:eastAsia="uk-UA"/>
        </w:rPr>
        <w:t>рево резолюцій.</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bookmarkStart w:id="5" w:name="n224"/>
      <w:bookmarkStart w:id="6" w:name="n225"/>
      <w:bookmarkEnd w:id="5"/>
      <w:bookmarkEnd w:id="6"/>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xml:space="preserve">. Виконавцями резолюції Голови Суду є заступник Голови Суду, судді Суду, Секретаріат або патронатна служба Голови Суду та заступника, виконавцями резолюції керівника Секретаріату – структурні підрозділи </w:t>
      </w:r>
      <w:r w:rsidRPr="009029C1">
        <w:rPr>
          <w:rFonts w:ascii="Times New Roman" w:eastAsia="Times New Roman" w:hAnsi="Times New Roman"/>
          <w:sz w:val="28"/>
          <w:szCs w:val="28"/>
          <w:lang w:eastAsia="uk-UA"/>
        </w:rPr>
        <w:lastRenderedPageBreak/>
        <w:t>Секретаріату або посадові особи, виконавцями резолюції керівника структурного підрозділу Секретаріату – працівники цього підрозділу. АСДС автоматично інформує виконавців про встановлені резолюцією завдання.</w:t>
      </w:r>
    </w:p>
    <w:p w:rsidR="009528D9" w:rsidRPr="009029C1" w:rsidRDefault="009528D9"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7" w:name="n227"/>
      <w:bookmarkStart w:id="8" w:name="n228"/>
      <w:bookmarkStart w:id="9" w:name="n229"/>
      <w:bookmarkStart w:id="10" w:name="n230"/>
      <w:bookmarkStart w:id="11" w:name="n231"/>
      <w:bookmarkEnd w:id="7"/>
      <w:bookmarkEnd w:id="8"/>
      <w:bookmarkEnd w:id="9"/>
      <w:bookmarkEnd w:id="10"/>
      <w:bookmarkEnd w:id="11"/>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Якщо головного виконавця не визначено, ним вважається особа, зазначена в резолюції першою. У разі тимчасової відсутності головного виконавця за виконання доручення/документа відповідає особа, яка виконує його </w:t>
      </w:r>
      <w:r w:rsidR="002821E9" w:rsidRPr="009029C1">
        <w:rPr>
          <w:rFonts w:ascii="Times New Roman" w:eastAsia="Times New Roman" w:hAnsi="Times New Roman"/>
          <w:sz w:val="28"/>
          <w:szCs w:val="28"/>
          <w:lang w:eastAsia="uk-UA"/>
        </w:rPr>
        <w:t>обов’язки</w:t>
      </w:r>
      <w:r w:rsidRPr="009029C1">
        <w:rPr>
          <w:rFonts w:ascii="Times New Roman" w:eastAsia="Times New Roman" w:hAnsi="Times New Roman"/>
          <w:sz w:val="28"/>
          <w:szCs w:val="28"/>
          <w:lang w:eastAsia="uk-UA"/>
        </w:rPr>
        <w:t xml:space="preserve">. </w:t>
      </w:r>
      <w:bookmarkStart w:id="12" w:name="n232"/>
      <w:bookmarkEnd w:id="12"/>
      <w:r w:rsidRPr="009029C1">
        <w:rPr>
          <w:rFonts w:ascii="Times New Roman" w:eastAsia="Times New Roman" w:hAnsi="Times New Roman"/>
          <w:sz w:val="28"/>
          <w:szCs w:val="28"/>
          <w:lang w:eastAsia="uk-UA"/>
        </w:rPr>
        <w:t>Зміна головного виконавця здійснюється в АСДС на підставі резолюції керівника, який здійснював первинний розгляд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6</w:t>
      </w:r>
      <w:r w:rsidR="003E6965">
        <w:rPr>
          <w:rFonts w:ascii="Times New Roman" w:eastAsia="Times New Roman" w:hAnsi="Times New Roman"/>
          <w:sz w:val="28"/>
          <w:szCs w:val="28"/>
          <w:lang w:eastAsia="uk-UA"/>
        </w:rPr>
        <w:t>5</w:t>
      </w:r>
      <w:r w:rsidRPr="009029C1">
        <w:rPr>
          <w:rFonts w:ascii="Times New Roman" w:eastAsia="Times New Roman" w:hAnsi="Times New Roman"/>
          <w:sz w:val="28"/>
          <w:szCs w:val="28"/>
          <w:lang w:eastAsia="uk-UA"/>
        </w:rPr>
        <w:t>. На підставі резолюцій виконавцям направляють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електронні документи через АСДС або передають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паперовій формі.</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3" w:name="n233"/>
      <w:bookmarkEnd w:id="13"/>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66</w:t>
      </w:r>
      <w:r w:rsidRPr="009029C1">
        <w:rPr>
          <w:rFonts w:ascii="Times New Roman" w:eastAsia="Times New Roman" w:hAnsi="Times New Roman"/>
          <w:sz w:val="28"/>
          <w:szCs w:val="28"/>
          <w:lang w:eastAsia="uk-UA"/>
        </w:rPr>
        <w:t>. Документ, виконавцями якого є кілька структурних підрозділів Секретар</w:t>
      </w:r>
      <w:r w:rsidR="00AD7342">
        <w:rPr>
          <w:rFonts w:ascii="Times New Roman" w:eastAsia="Times New Roman" w:hAnsi="Times New Roman"/>
          <w:sz w:val="28"/>
          <w:szCs w:val="28"/>
          <w:lang w:eastAsia="uk-UA"/>
        </w:rPr>
        <w:t>іату (посадових осіб), направляє</w:t>
      </w:r>
      <w:r w:rsidRPr="009029C1">
        <w:rPr>
          <w:rFonts w:ascii="Times New Roman" w:eastAsia="Times New Roman" w:hAnsi="Times New Roman"/>
          <w:sz w:val="28"/>
          <w:szCs w:val="28"/>
          <w:lang w:eastAsia="uk-UA"/>
        </w:rPr>
        <w:t>ть</w:t>
      </w:r>
      <w:r w:rsidR="00AD7342">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через АСДС </w:t>
      </w:r>
      <w:r w:rsidR="0029735F">
        <w:rPr>
          <w:rFonts w:ascii="Times New Roman" w:eastAsia="Times New Roman" w:hAnsi="Times New Roman"/>
          <w:sz w:val="28"/>
          <w:szCs w:val="28"/>
          <w:lang w:eastAsia="uk-UA"/>
        </w:rPr>
        <w:t>в</w:t>
      </w:r>
      <w:r w:rsidRPr="009029C1">
        <w:rPr>
          <w:rFonts w:ascii="Times New Roman" w:eastAsia="Times New Roman" w:hAnsi="Times New Roman"/>
          <w:sz w:val="28"/>
          <w:szCs w:val="28"/>
          <w:lang w:eastAsia="uk-UA"/>
        </w:rPr>
        <w:t xml:space="preserve">одночас </w:t>
      </w:r>
      <w:r w:rsidR="0029735F">
        <w:rPr>
          <w:rFonts w:ascii="Times New Roman" w:eastAsia="Times New Roman" w:hAnsi="Times New Roman"/>
          <w:sz w:val="28"/>
          <w:szCs w:val="28"/>
          <w:lang w:eastAsia="uk-UA"/>
        </w:rPr>
        <w:t>у</w:t>
      </w:r>
      <w:r w:rsidRPr="009029C1">
        <w:rPr>
          <w:rFonts w:ascii="Times New Roman" w:eastAsia="Times New Roman" w:hAnsi="Times New Roman"/>
          <w:sz w:val="28"/>
          <w:szCs w:val="28"/>
          <w:lang w:eastAsia="uk-UA"/>
        </w:rPr>
        <w:t xml:space="preserve">сім його виконавцям, визначеним у резолюції чи переліку розсилки, створеному реєстратором або автором документа. </w:t>
      </w:r>
      <w:r>
        <w:rPr>
          <w:rFonts w:ascii="Times New Roman" w:eastAsia="Times New Roman" w:hAnsi="Times New Roman"/>
          <w:sz w:val="28"/>
          <w:szCs w:val="28"/>
          <w:lang w:eastAsia="uk-UA"/>
        </w:rPr>
        <w:t>О</w:t>
      </w:r>
      <w:r w:rsidRPr="009029C1">
        <w:rPr>
          <w:rFonts w:ascii="Times New Roman" w:eastAsia="Times New Roman" w:hAnsi="Times New Roman"/>
          <w:sz w:val="28"/>
          <w:szCs w:val="28"/>
          <w:lang w:eastAsia="uk-UA"/>
        </w:rPr>
        <w:t>ригінал документа в паперовій формі</w:t>
      </w:r>
      <w:r w:rsidR="00AD7342">
        <w:rPr>
          <w:rFonts w:ascii="Times New Roman" w:eastAsia="Times New Roman" w:hAnsi="Times New Roman"/>
          <w:sz w:val="28"/>
          <w:szCs w:val="28"/>
          <w:lang w:eastAsia="uk-UA"/>
        </w:rPr>
        <w:t xml:space="preserve"> залишає</w:t>
      </w:r>
      <w:r>
        <w:rPr>
          <w:rFonts w:ascii="Times New Roman" w:eastAsia="Times New Roman" w:hAnsi="Times New Roman"/>
          <w:sz w:val="28"/>
          <w:szCs w:val="28"/>
          <w:lang w:eastAsia="uk-UA"/>
        </w:rPr>
        <w:t>ть</w:t>
      </w:r>
      <w:r w:rsidR="00AD7342">
        <w:rPr>
          <w:rFonts w:ascii="Times New Roman" w:eastAsia="Times New Roman" w:hAnsi="Times New Roman"/>
          <w:sz w:val="28"/>
          <w:szCs w:val="28"/>
          <w:lang w:eastAsia="uk-UA"/>
        </w:rPr>
        <w:t>ся</w:t>
      </w:r>
      <w:r>
        <w:rPr>
          <w:rFonts w:ascii="Times New Roman" w:eastAsia="Times New Roman" w:hAnsi="Times New Roman"/>
          <w:sz w:val="28"/>
          <w:szCs w:val="28"/>
          <w:lang w:eastAsia="uk-UA"/>
        </w:rPr>
        <w:t xml:space="preserve"> у справі Управління документального забезпечення </w:t>
      </w:r>
      <w:r w:rsidR="00FC51D3">
        <w:rPr>
          <w:rFonts w:ascii="Times New Roman" w:eastAsia="Times New Roman" w:hAnsi="Times New Roman"/>
          <w:sz w:val="28"/>
          <w:szCs w:val="28"/>
          <w:lang w:eastAsia="uk-UA"/>
        </w:rPr>
        <w:t>Секретаріату</w:t>
      </w:r>
      <w:r w:rsidRPr="009029C1">
        <w:rPr>
          <w:rFonts w:ascii="Times New Roman" w:eastAsia="Times New Roman" w:hAnsi="Times New Roman"/>
          <w:sz w:val="28"/>
          <w:szCs w:val="28"/>
          <w:lang w:eastAsia="uk-UA"/>
        </w:rPr>
        <w:t>.</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67</w:t>
      </w:r>
      <w:r w:rsidRPr="009029C1">
        <w:rPr>
          <w:rFonts w:ascii="Times New Roman" w:eastAsia="Times New Roman" w:hAnsi="Times New Roman"/>
          <w:sz w:val="28"/>
          <w:szCs w:val="28"/>
          <w:lang w:eastAsia="uk-UA"/>
        </w:rPr>
        <w:t>. Керівники структурних підрозділів Суду опрацьовують документи на підставі накладених на них резолюцій.</w:t>
      </w:r>
      <w:bookmarkStart w:id="14" w:name="n235"/>
      <w:bookmarkEnd w:id="14"/>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68</w:t>
      </w:r>
      <w:r w:rsidRPr="009029C1">
        <w:rPr>
          <w:rFonts w:ascii="Times New Roman" w:eastAsia="Times New Roman" w:hAnsi="Times New Roman"/>
          <w:sz w:val="28"/>
          <w:szCs w:val="28"/>
          <w:lang w:eastAsia="uk-UA"/>
        </w:rPr>
        <w:t>. У разі необхідності керівник структурного підрозділу Суду має право делегувати своєму заступнику розгляд частини документів, які надходять для опрацювання до цього підрозділу.</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5" w:name="n236"/>
      <w:bookmarkEnd w:id="15"/>
      <w:r w:rsidRPr="009029C1">
        <w:rPr>
          <w:rFonts w:ascii="Times New Roman" w:eastAsia="Times New Roman" w:hAnsi="Times New Roman"/>
          <w:sz w:val="28"/>
          <w:szCs w:val="28"/>
          <w:lang w:eastAsia="uk-UA"/>
        </w:rPr>
        <w:t>1</w:t>
      </w:r>
      <w:r w:rsidR="003E6965">
        <w:rPr>
          <w:rFonts w:ascii="Times New Roman" w:eastAsia="Times New Roman" w:hAnsi="Times New Roman"/>
          <w:sz w:val="28"/>
          <w:szCs w:val="28"/>
          <w:lang w:eastAsia="uk-UA"/>
        </w:rPr>
        <w:t>69</w:t>
      </w:r>
      <w:r w:rsidRPr="009029C1">
        <w:rPr>
          <w:rFonts w:ascii="Times New Roman" w:eastAsia="Times New Roman" w:hAnsi="Times New Roman"/>
          <w:sz w:val="28"/>
          <w:szCs w:val="28"/>
          <w:lang w:eastAsia="uk-UA"/>
        </w:rPr>
        <w:t xml:space="preserve">. АСДС автоматично фіксує факти передавання електронних документів виконавцям у </w:t>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-моніторинговій картці із зазначенням інформації про виконавців, яким передано документи.</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16" w:name="n237"/>
      <w:bookmarkEnd w:id="16"/>
      <w:r w:rsidRPr="009029C1">
        <w:rPr>
          <w:rFonts w:ascii="Times New Roman" w:eastAsia="Times New Roman" w:hAnsi="Times New Roman"/>
          <w:sz w:val="28"/>
          <w:szCs w:val="28"/>
          <w:lang w:eastAsia="uk-UA"/>
        </w:rPr>
        <w:t>17</w:t>
      </w:r>
      <w:r w:rsidR="003E6965">
        <w:rPr>
          <w:rFonts w:ascii="Times New Roman" w:eastAsia="Times New Roman" w:hAnsi="Times New Roman"/>
          <w:sz w:val="28"/>
          <w:szCs w:val="28"/>
          <w:lang w:eastAsia="uk-UA"/>
        </w:rPr>
        <w:t>0</w:t>
      </w:r>
      <w:r w:rsidRPr="009029C1">
        <w:rPr>
          <w:rFonts w:ascii="Times New Roman" w:eastAsia="Times New Roman" w:hAnsi="Times New Roman"/>
          <w:sz w:val="28"/>
          <w:szCs w:val="28"/>
          <w:lang w:eastAsia="uk-UA"/>
        </w:rPr>
        <w:t xml:space="preserve">. Головний виконавець організовує роботу співвиконавців, зокрема визначає строки подання ними пропозицій, порядок підготовки і погодження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кту</w:t>
      </w:r>
      <w:proofErr w:type="spellEnd"/>
      <w:r w:rsidRPr="009029C1">
        <w:rPr>
          <w:rFonts w:ascii="Times New Roman" w:eastAsia="Times New Roman" w:hAnsi="Times New Roman"/>
          <w:sz w:val="28"/>
          <w:szCs w:val="28"/>
          <w:lang w:eastAsia="uk-UA"/>
        </w:rPr>
        <w:t xml:space="preserve"> документа.</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17</w:t>
      </w:r>
      <w:r w:rsidR="003E6965">
        <w:rPr>
          <w:rFonts w:ascii="Times New Roman" w:eastAsia="Times New Roman" w:hAnsi="Times New Roman"/>
          <w:sz w:val="28"/>
          <w:szCs w:val="28"/>
          <w:lang w:eastAsia="uk-UA"/>
        </w:rPr>
        <w:t>1</w:t>
      </w:r>
      <w:r w:rsidRPr="009029C1">
        <w:rPr>
          <w:rFonts w:ascii="Times New Roman" w:eastAsia="Times New Roman" w:hAnsi="Times New Roman"/>
          <w:sz w:val="28"/>
          <w:szCs w:val="28"/>
          <w:lang w:eastAsia="uk-UA"/>
        </w:rPr>
        <w:t>. Співвиконавці відповідають за підготовку на належному рівні та своєчасне подання пропозицій головному виконавцю. У разі несвоєчасного подання пропозицій співвиконавцями головний виконавець інформує про це керівника, який дав відповідне доручення.</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xml:space="preserve">. Працівник, на виконанні у якого перебуває документ, у разі відпустки, відрядження, звільнення чи переведення до іншого структурного підрозділу Секретаріату </w:t>
      </w:r>
      <w:r w:rsidR="002821E9" w:rsidRPr="009029C1">
        <w:rPr>
          <w:rFonts w:ascii="Times New Roman" w:eastAsia="Times New Roman" w:hAnsi="Times New Roman"/>
          <w:sz w:val="28"/>
          <w:szCs w:val="28"/>
          <w:lang w:eastAsia="uk-UA"/>
        </w:rPr>
        <w:t>зобов’язаний</w:t>
      </w:r>
      <w:r w:rsidRPr="009029C1">
        <w:rPr>
          <w:rFonts w:ascii="Times New Roman" w:eastAsia="Times New Roman" w:hAnsi="Times New Roman"/>
          <w:sz w:val="28"/>
          <w:szCs w:val="28"/>
          <w:lang w:eastAsia="uk-UA"/>
        </w:rPr>
        <w:t xml:space="preserve"> передати такий документ працівникові підрозділу, визначеного керівником виконавцем цього документа.</w:t>
      </w:r>
    </w:p>
    <w:p w:rsidR="0029735F" w:rsidRPr="009029C1" w:rsidRDefault="0029735F"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xml:space="preserve">. За результатами виконання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w:t>
      </w:r>
      <w:proofErr w:type="spellEnd"/>
      <w:r w:rsidRPr="009029C1">
        <w:rPr>
          <w:rFonts w:ascii="Times New Roman" w:eastAsia="Times New Roman" w:hAnsi="Times New Roman"/>
          <w:sz w:val="28"/>
          <w:szCs w:val="28"/>
          <w:lang w:eastAsia="uk-UA"/>
        </w:rPr>
        <w:t xml:space="preserve"> документа візують усі виконавці, вказані в резолюції.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Якщо для документа не встановлено строків виконання, а його опрацювання не потребує підготовки </w:t>
      </w:r>
      <w:proofErr w:type="spellStart"/>
      <w:r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Pr="009029C1">
        <w:rPr>
          <w:rFonts w:ascii="Times New Roman" w:eastAsia="Times New Roman" w:hAnsi="Times New Roman"/>
          <w:sz w:val="28"/>
          <w:szCs w:val="28"/>
          <w:lang w:eastAsia="uk-UA"/>
        </w:rPr>
        <w:t>кту</w:t>
      </w:r>
      <w:proofErr w:type="spellEnd"/>
      <w:r w:rsidRPr="009029C1">
        <w:rPr>
          <w:rFonts w:ascii="Times New Roman" w:eastAsia="Times New Roman" w:hAnsi="Times New Roman"/>
          <w:sz w:val="28"/>
          <w:szCs w:val="28"/>
          <w:lang w:eastAsia="uk-UA"/>
        </w:rPr>
        <w:t xml:space="preserve"> документа на його виконання, головний виконавець може після ознайомлення з документом </w:t>
      </w:r>
      <w:proofErr w:type="spellStart"/>
      <w:r w:rsidRPr="009029C1">
        <w:rPr>
          <w:rFonts w:ascii="Times New Roman" w:eastAsia="Times New Roman" w:hAnsi="Times New Roman"/>
          <w:sz w:val="28"/>
          <w:szCs w:val="28"/>
          <w:lang w:eastAsia="uk-UA"/>
        </w:rPr>
        <w:t>внести</w:t>
      </w:r>
      <w:proofErr w:type="spellEnd"/>
      <w:r w:rsidRPr="009029C1">
        <w:rPr>
          <w:rFonts w:ascii="Times New Roman" w:eastAsia="Times New Roman" w:hAnsi="Times New Roman"/>
          <w:sz w:val="28"/>
          <w:szCs w:val="28"/>
          <w:lang w:eastAsia="uk-UA"/>
        </w:rPr>
        <w:t xml:space="preserve"> до </w:t>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-моніторингової картки інформацію про спосіб виконання цього документа (наприклад: питання вирішено в робочому порядку, взято участь у нараді тощо), закрити його із відміткою „До справи“.</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1</w:t>
      </w:r>
      <w:r>
        <w:rPr>
          <w:rFonts w:ascii="Times New Roman" w:eastAsia="Times New Roman" w:hAnsi="Times New Roman"/>
          <w:sz w:val="28"/>
          <w:szCs w:val="28"/>
          <w:lang w:eastAsia="uk-UA"/>
        </w:rPr>
        <w:t>7</w:t>
      </w:r>
      <w:r w:rsidR="003E6965">
        <w:rPr>
          <w:rFonts w:ascii="Times New Roman" w:eastAsia="Times New Roman" w:hAnsi="Times New Roman"/>
          <w:sz w:val="28"/>
          <w:szCs w:val="28"/>
          <w:lang w:eastAsia="uk-UA"/>
        </w:rPr>
        <w:t>5</w:t>
      </w:r>
      <w:r w:rsidRPr="009029C1">
        <w:rPr>
          <w:rFonts w:ascii="Times New Roman" w:eastAsia="Times New Roman" w:hAnsi="Times New Roman"/>
          <w:sz w:val="28"/>
          <w:szCs w:val="28"/>
          <w:lang w:eastAsia="uk-UA"/>
        </w:rPr>
        <w:t>. Якщо електронний документ направлено працівникам Суду для ознайомлення через АСДС, головний виконавець, співвиконавці ставлять відмітки про ознайомлення з цим документом.</w:t>
      </w:r>
    </w:p>
    <w:p w:rsidR="00FC1A33" w:rsidRPr="009029C1" w:rsidRDefault="00FC1A33" w:rsidP="00446B67">
      <w:pPr>
        <w:pStyle w:val="af7"/>
        <w:spacing w:after="0" w:line="240" w:lineRule="auto"/>
        <w:ind w:left="0"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hAnsi="Times New Roman"/>
          <w:sz w:val="28"/>
          <w:szCs w:val="28"/>
        </w:rPr>
      </w:pPr>
      <w:bookmarkStart w:id="17" w:name="n239"/>
      <w:bookmarkEnd w:id="17"/>
      <w:r w:rsidRPr="009029C1">
        <w:rPr>
          <w:rFonts w:ascii="Times New Roman" w:hAnsi="Times New Roman"/>
          <w:sz w:val="28"/>
          <w:szCs w:val="28"/>
        </w:rPr>
        <w:t>1</w:t>
      </w:r>
      <w:r w:rsidR="003E6965">
        <w:rPr>
          <w:rFonts w:ascii="Times New Roman" w:hAnsi="Times New Roman"/>
          <w:sz w:val="28"/>
          <w:szCs w:val="28"/>
        </w:rPr>
        <w:t>76</w:t>
      </w:r>
      <w:r w:rsidRPr="009029C1">
        <w:rPr>
          <w:rFonts w:ascii="Times New Roman" w:hAnsi="Times New Roman"/>
          <w:sz w:val="28"/>
          <w:szCs w:val="28"/>
        </w:rPr>
        <w:t>. Документи і матеріали, що стосуються конкретних справ, які перебувають у конституційному провадженні Суду, не пізніше наступного робочого дня передають</w:t>
      </w:r>
      <w:r w:rsidR="003033DC">
        <w:rPr>
          <w:rFonts w:ascii="Times New Roman" w:hAnsi="Times New Roman"/>
          <w:sz w:val="28"/>
          <w:szCs w:val="28"/>
        </w:rPr>
        <w:t>ся</w:t>
      </w:r>
      <w:r w:rsidRPr="009029C1">
        <w:rPr>
          <w:rFonts w:ascii="Times New Roman" w:hAnsi="Times New Roman"/>
          <w:sz w:val="28"/>
          <w:szCs w:val="28"/>
        </w:rPr>
        <w:t xml:space="preserve"> суддям-доповідачам у відповідних справах для розгляду та вирішення питання про долучення їх до справ.</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Документи, що надійшли напередодні розгляду справ або в день їх розгляду, негайно передають</w:t>
      </w:r>
      <w:r w:rsidR="003033DC">
        <w:rPr>
          <w:rFonts w:ascii="Times New Roman" w:hAnsi="Times New Roman"/>
          <w:sz w:val="28"/>
          <w:szCs w:val="28"/>
        </w:rPr>
        <w:t>ся</w:t>
      </w:r>
      <w:r w:rsidRPr="009029C1">
        <w:rPr>
          <w:rFonts w:ascii="Times New Roman" w:hAnsi="Times New Roman"/>
          <w:sz w:val="28"/>
          <w:szCs w:val="28"/>
        </w:rPr>
        <w:t xml:space="preserve"> суддям-доповідачам у вказаних справах.</w:t>
      </w: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Документи, подані під час розгляду справи на пленарному засіданні Суду, реєструють</w:t>
      </w:r>
      <w:r w:rsidR="003033DC">
        <w:rPr>
          <w:rFonts w:ascii="Times New Roman" w:hAnsi="Times New Roman"/>
          <w:sz w:val="28"/>
          <w:szCs w:val="28"/>
        </w:rPr>
        <w:t>ся</w:t>
      </w:r>
      <w:r w:rsidRPr="009029C1">
        <w:rPr>
          <w:rFonts w:ascii="Times New Roman" w:hAnsi="Times New Roman"/>
          <w:sz w:val="28"/>
          <w:szCs w:val="28"/>
        </w:rPr>
        <w:t xml:space="preserve"> в АСДС у день їх надходження.</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1</w:t>
      </w:r>
      <w:r w:rsidR="003E6965">
        <w:rPr>
          <w:rFonts w:ascii="Times New Roman" w:hAnsi="Times New Roman"/>
          <w:sz w:val="28"/>
          <w:szCs w:val="28"/>
        </w:rPr>
        <w:t>77</w:t>
      </w:r>
      <w:r w:rsidRPr="009029C1">
        <w:rPr>
          <w:rFonts w:ascii="Times New Roman" w:hAnsi="Times New Roman"/>
          <w:sz w:val="28"/>
          <w:szCs w:val="28"/>
        </w:rPr>
        <w:t>. Нормативно-правові акти Президента України, Верховної Ради України, Кабінету Міністрів України, надіслані до Суду в порядку обміну нормативно-правовими актами, реєструють</w:t>
      </w:r>
      <w:r w:rsidR="003033DC">
        <w:rPr>
          <w:rFonts w:ascii="Times New Roman" w:hAnsi="Times New Roman"/>
          <w:sz w:val="28"/>
          <w:szCs w:val="28"/>
        </w:rPr>
        <w:t>ся</w:t>
      </w:r>
      <w:r w:rsidRPr="009029C1">
        <w:rPr>
          <w:rFonts w:ascii="Times New Roman" w:hAnsi="Times New Roman"/>
          <w:sz w:val="28"/>
          <w:szCs w:val="28"/>
        </w:rPr>
        <w:t xml:space="preserve"> в АСДС і того самого дня передають</w:t>
      </w:r>
      <w:r w:rsidR="003033DC">
        <w:rPr>
          <w:rFonts w:ascii="Times New Roman" w:hAnsi="Times New Roman"/>
          <w:sz w:val="28"/>
          <w:szCs w:val="28"/>
        </w:rPr>
        <w:t>ся</w:t>
      </w:r>
      <w:r w:rsidRPr="009029C1">
        <w:rPr>
          <w:rFonts w:ascii="Times New Roman" w:hAnsi="Times New Roman"/>
          <w:sz w:val="28"/>
          <w:szCs w:val="28"/>
        </w:rPr>
        <w:t xml:space="preserve"> до відділу моніторингу виконання актів Суду, обліку та систематизації законодавства Правового департаменту Секретаріату.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sz w:val="28"/>
          <w:szCs w:val="28"/>
        </w:rPr>
        <w:t>1</w:t>
      </w:r>
      <w:r w:rsidR="003E6965">
        <w:rPr>
          <w:rFonts w:ascii="Times New Roman" w:hAnsi="Times New Roman"/>
          <w:sz w:val="28"/>
          <w:szCs w:val="28"/>
        </w:rPr>
        <w:t>78</w:t>
      </w:r>
      <w:r w:rsidRPr="009029C1">
        <w:rPr>
          <w:rFonts w:ascii="Times New Roman" w:hAnsi="Times New Roman"/>
          <w:sz w:val="28"/>
          <w:szCs w:val="28"/>
        </w:rPr>
        <w:t xml:space="preserve">. </w:t>
      </w:r>
      <w:r w:rsidRPr="009029C1">
        <w:rPr>
          <w:rFonts w:ascii="Times New Roman" w:eastAsia="Times New Roman" w:hAnsi="Times New Roman"/>
          <w:sz w:val="28"/>
          <w:szCs w:val="20"/>
          <w:lang w:eastAsia="ru-RU"/>
        </w:rPr>
        <w:t xml:space="preserve">Передачу документів у паперовій формі суддям Суду та у структурні підрозділи Секретаріату здійснює відділ прийняття та реєстрації документів, </w:t>
      </w:r>
      <w:r w:rsidRPr="009029C1">
        <w:rPr>
          <w:rFonts w:ascii="Times New Roman" w:eastAsia="Times New Roman" w:hAnsi="Times New Roman"/>
          <w:sz w:val="28"/>
          <w:szCs w:val="28"/>
          <w:lang w:eastAsia="ru-RU"/>
        </w:rPr>
        <w:t xml:space="preserve">а у </w:t>
      </w:r>
      <w:r w:rsidR="00FC51D3">
        <w:rPr>
          <w:rFonts w:ascii="Times New Roman" w:eastAsia="Times New Roman" w:hAnsi="Times New Roman"/>
          <w:sz w:val="28"/>
          <w:szCs w:val="28"/>
          <w:lang w:eastAsia="ru-RU"/>
        </w:rPr>
        <w:t>разі потреби</w:t>
      </w:r>
      <w:r w:rsidRPr="009029C1">
        <w:rPr>
          <w:rFonts w:ascii="Times New Roman" w:eastAsia="Times New Roman" w:hAnsi="Times New Roman"/>
          <w:sz w:val="28"/>
          <w:szCs w:val="28"/>
          <w:lang w:eastAsia="ru-RU"/>
        </w:rPr>
        <w:t xml:space="preserve"> – структурний підрозділ, у якому опрацьовують такі документи</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sidR="003E6965">
        <w:rPr>
          <w:rFonts w:ascii="Times New Roman" w:eastAsia="Times New Roman" w:hAnsi="Times New Roman"/>
          <w:sz w:val="28"/>
          <w:szCs w:val="28"/>
          <w:lang w:eastAsia="ru-RU"/>
        </w:rPr>
        <w:t>79</w:t>
      </w:r>
      <w:r w:rsidRPr="009029C1">
        <w:rPr>
          <w:rFonts w:ascii="Times New Roman" w:eastAsia="Times New Roman" w:hAnsi="Times New Roman"/>
          <w:sz w:val="28"/>
          <w:szCs w:val="28"/>
          <w:lang w:eastAsia="ru-RU"/>
        </w:rPr>
        <w:t>. Документи, над якими завершено роботу, з усіма матеріалами залишаються у справах структурного підрозділу Секретаріату, який їх опрацьовував.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keepNext/>
        <w:spacing w:after="0" w:line="240" w:lineRule="auto"/>
        <w:jc w:val="center"/>
        <w:outlineLvl w:val="3"/>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Контроль за виконанням документів, доручень та за проходженням конституційних подань, конституційних звернень, конституційних скарг</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0"/>
          <w:lang w:eastAsia="ru-RU"/>
        </w:rPr>
        <w:t>1</w:t>
      </w:r>
      <w:r w:rsidR="003E6965">
        <w:rPr>
          <w:rFonts w:ascii="Times New Roman" w:eastAsia="Times New Roman" w:hAnsi="Times New Roman"/>
          <w:sz w:val="28"/>
          <w:szCs w:val="20"/>
          <w:lang w:eastAsia="ru-RU"/>
        </w:rPr>
        <w:t>80</w:t>
      </w:r>
      <w:r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8"/>
          <w:lang w:eastAsia="ru-RU"/>
        </w:rPr>
        <w:t>Контроль з</w:t>
      </w:r>
      <w:r w:rsidR="006824AB">
        <w:rPr>
          <w:rFonts w:ascii="Times New Roman" w:eastAsia="Times New Roman" w:hAnsi="Times New Roman"/>
          <w:sz w:val="28"/>
          <w:szCs w:val="28"/>
          <w:lang w:eastAsia="ru-RU"/>
        </w:rPr>
        <w:t>а виконанням документів здійснює</w:t>
      </w:r>
      <w:r w:rsidRPr="009029C1">
        <w:rPr>
          <w:rFonts w:ascii="Times New Roman" w:eastAsia="Times New Roman" w:hAnsi="Times New Roman"/>
          <w:sz w:val="28"/>
          <w:szCs w:val="28"/>
          <w:lang w:eastAsia="ru-RU"/>
        </w:rPr>
        <w:t>ть</w:t>
      </w:r>
      <w:r w:rsidR="006824AB">
        <w:rPr>
          <w:rFonts w:ascii="Times New Roman" w:eastAsia="Times New Roman" w:hAnsi="Times New Roman"/>
          <w:sz w:val="28"/>
          <w:szCs w:val="28"/>
          <w:lang w:eastAsia="ru-RU"/>
        </w:rPr>
        <w:t xml:space="preserve">ся </w:t>
      </w:r>
      <w:r w:rsidRPr="009029C1">
        <w:rPr>
          <w:rFonts w:ascii="Times New Roman" w:eastAsia="Times New Roman" w:hAnsi="Times New Roman"/>
          <w:sz w:val="28"/>
          <w:szCs w:val="28"/>
          <w:lang w:eastAsia="ru-RU"/>
        </w:rPr>
        <w:t>з метою забезпечення своєчасного та належного їх виконання. Контролю за виконанням підлягають усі зареєстровані документи, доручення, у яких визначено завдання та строки.</w:t>
      </w: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Контроль за проходженням </w:t>
      </w:r>
      <w:r w:rsidRPr="009029C1">
        <w:rPr>
          <w:rFonts w:ascii="Times New Roman" w:eastAsia="Times New Roman" w:hAnsi="Times New Roman"/>
          <w:sz w:val="28"/>
          <w:szCs w:val="20"/>
          <w:lang w:eastAsia="ru-RU"/>
        </w:rPr>
        <w:t>конституційних подань, конституційних звернень, конституційних скарг</w:t>
      </w:r>
      <w:r w:rsidR="006824AB">
        <w:rPr>
          <w:rFonts w:ascii="Times New Roman" w:eastAsia="Times New Roman" w:hAnsi="Times New Roman"/>
          <w:sz w:val="28"/>
          <w:szCs w:val="28"/>
          <w:lang w:eastAsia="ru-RU"/>
        </w:rPr>
        <w:t xml:space="preserve"> здійснює</w:t>
      </w:r>
      <w:r w:rsidRPr="009029C1">
        <w:rPr>
          <w:rFonts w:ascii="Times New Roman" w:eastAsia="Times New Roman" w:hAnsi="Times New Roman"/>
          <w:sz w:val="28"/>
          <w:szCs w:val="28"/>
          <w:lang w:eastAsia="ru-RU"/>
        </w:rPr>
        <w:t>ть</w:t>
      </w:r>
      <w:r w:rsidR="006824AB">
        <w:rPr>
          <w:rFonts w:ascii="Times New Roman" w:eastAsia="Times New Roman" w:hAnsi="Times New Roman"/>
          <w:sz w:val="28"/>
          <w:szCs w:val="28"/>
          <w:lang w:eastAsia="ru-RU"/>
        </w:rPr>
        <w:t xml:space="preserve">ся </w:t>
      </w:r>
      <w:r w:rsidRPr="009029C1">
        <w:rPr>
          <w:rFonts w:ascii="Times New Roman" w:eastAsia="Times New Roman" w:hAnsi="Times New Roman"/>
          <w:sz w:val="28"/>
          <w:szCs w:val="28"/>
          <w:lang w:eastAsia="ru-RU"/>
        </w:rPr>
        <w:t xml:space="preserve">з метою додержання строків конституційного провадження, визначених Законом та Регламентом. </w:t>
      </w:r>
    </w:p>
    <w:p w:rsidR="000A08BA" w:rsidRPr="009029C1" w:rsidRDefault="000A08BA"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18</w:t>
      </w:r>
      <w:r w:rsidR="003E6965">
        <w:rPr>
          <w:rFonts w:ascii="Times New Roman" w:eastAsia="Times New Roman" w:hAnsi="Times New Roman"/>
          <w:sz w:val="28"/>
          <w:szCs w:val="28"/>
          <w:lang w:eastAsia="ru-RU"/>
        </w:rPr>
        <w:t>1</w:t>
      </w:r>
      <w:r w:rsidRPr="009029C1">
        <w:rPr>
          <w:rFonts w:ascii="Times New Roman" w:eastAsia="Times New Roman" w:hAnsi="Times New Roman"/>
          <w:sz w:val="28"/>
          <w:szCs w:val="28"/>
          <w:lang w:eastAsia="ru-RU"/>
        </w:rPr>
        <w:t xml:space="preserve">. Контроль за виконанням документів та </w:t>
      </w:r>
      <w:r w:rsidRPr="009029C1">
        <w:rPr>
          <w:rFonts w:ascii="Times New Roman" w:eastAsia="Times New Roman" w:hAnsi="Times New Roman"/>
          <w:sz w:val="28"/>
          <w:szCs w:val="20"/>
          <w:lang w:eastAsia="ru-RU"/>
        </w:rPr>
        <w:t>проходженням конституційних подань, конституційних звернень, конституційних скарг</w:t>
      </w:r>
      <w:r w:rsidRPr="009029C1">
        <w:rPr>
          <w:rFonts w:ascii="Times New Roman" w:eastAsia="Times New Roman" w:hAnsi="Times New Roman"/>
          <w:sz w:val="28"/>
          <w:szCs w:val="28"/>
          <w:lang w:eastAsia="ru-RU"/>
        </w:rPr>
        <w:t xml:space="preserve"> </w:t>
      </w:r>
      <w:r w:rsidR="00FC51D3">
        <w:rPr>
          <w:rFonts w:ascii="Times New Roman" w:eastAsia="Times New Roman" w:hAnsi="Times New Roman"/>
          <w:sz w:val="28"/>
          <w:szCs w:val="28"/>
          <w:lang w:eastAsia="ru-RU"/>
        </w:rPr>
        <w:t>передбачає</w:t>
      </w:r>
      <w:r w:rsidRPr="009029C1">
        <w:rPr>
          <w:rFonts w:ascii="Times New Roman" w:eastAsia="Times New Roman" w:hAnsi="Times New Roman"/>
          <w:sz w:val="28"/>
          <w:szCs w:val="28"/>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взяття документів (доручень) за резолюцією керівництва Суду на контроль у день їх розгляду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продовження (зміну) строку виконання документа на підставі аргументованого клопотання виконавця із відповідною позначкою в АСДС;</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перевірку своєчасного доведення документів до виконавців;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попередн</w:t>
      </w:r>
      <w:r w:rsidR="005F3A51">
        <w:rPr>
          <w:rFonts w:ascii="Times New Roman" w:eastAsia="Times New Roman" w:hAnsi="Times New Roman"/>
          <w:sz w:val="28"/>
          <w:szCs w:val="28"/>
          <w:lang w:eastAsia="ru-RU"/>
        </w:rPr>
        <w:t>ю</w:t>
      </w:r>
      <w:r w:rsidRPr="009029C1">
        <w:rPr>
          <w:rFonts w:ascii="Times New Roman" w:eastAsia="Times New Roman" w:hAnsi="Times New Roman"/>
          <w:sz w:val="28"/>
          <w:szCs w:val="28"/>
          <w:lang w:eastAsia="ru-RU"/>
        </w:rPr>
        <w:t xml:space="preserve"> перевірк</w:t>
      </w:r>
      <w:r w:rsidR="005F3A51">
        <w:rPr>
          <w:rFonts w:ascii="Times New Roman" w:eastAsia="Times New Roman" w:hAnsi="Times New Roman"/>
          <w:sz w:val="28"/>
          <w:szCs w:val="28"/>
          <w:lang w:eastAsia="ru-RU"/>
        </w:rPr>
        <w:t>у</w:t>
      </w:r>
      <w:r w:rsidRPr="009029C1">
        <w:rPr>
          <w:rFonts w:ascii="Times New Roman" w:eastAsia="Times New Roman" w:hAnsi="Times New Roman"/>
          <w:sz w:val="28"/>
          <w:szCs w:val="28"/>
          <w:lang w:eastAsia="ru-RU"/>
        </w:rPr>
        <w:t xml:space="preserve"> стану виконання документів;</w:t>
      </w:r>
    </w:p>
    <w:p w:rsidR="00FC1A33" w:rsidRPr="009029C1" w:rsidRDefault="00FC1A33" w:rsidP="00446B67">
      <w:pPr>
        <w:pStyle w:val="af7"/>
        <w:spacing w:after="0" w:line="240" w:lineRule="auto"/>
        <w:ind w:left="0"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хронологічне, послідовне відображення подій, внесення до АСДС строків виконання етапів проходження звернення до Суду, проведення моніторингу (збору, обробки, систематизації та аналізу внесеної інформації);</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інформування керівництва Суду та Секретаріату про стан виконання документів (доручень), додержання строків конституційного провадження на всіх його стадіях;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зняття документів з контролю з позначкою в АСДС після їх остаточного опрацювання.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Контроль здійснюють:</w:t>
      </w:r>
    </w:p>
    <w:p w:rsidR="002F6F1F" w:rsidRPr="002F6F1F" w:rsidRDefault="002F6F1F" w:rsidP="00446B67">
      <w:pPr>
        <w:spacing w:after="0" w:line="240" w:lineRule="auto"/>
        <w:ind w:firstLine="709"/>
        <w:jc w:val="both"/>
        <w:rPr>
          <w:rFonts w:ascii="Times New Roman" w:hAnsi="Times New Roman"/>
          <w:sz w:val="28"/>
          <w:szCs w:val="28"/>
        </w:rPr>
      </w:pPr>
      <w:r w:rsidRPr="002F6F1F">
        <w:rPr>
          <w:rFonts w:ascii="Times New Roman" w:eastAsia="Times New Roman" w:hAnsi="Times New Roman"/>
          <w:sz w:val="28"/>
          <w:szCs w:val="28"/>
          <w:lang w:eastAsia="ru-RU"/>
        </w:rPr>
        <w:t xml:space="preserve">– </w:t>
      </w:r>
      <w:r w:rsidR="00C622F7">
        <w:rPr>
          <w:rFonts w:ascii="Times New Roman" w:eastAsia="Times New Roman" w:hAnsi="Times New Roman"/>
          <w:sz w:val="28"/>
          <w:szCs w:val="28"/>
          <w:lang w:eastAsia="ru-RU"/>
        </w:rPr>
        <w:t>В</w:t>
      </w:r>
      <w:r w:rsidRPr="002F6F1F">
        <w:rPr>
          <w:rFonts w:ascii="Times New Roman" w:eastAsia="Times New Roman" w:hAnsi="Times New Roman"/>
          <w:sz w:val="28"/>
          <w:szCs w:val="28"/>
          <w:lang w:eastAsia="ru-RU"/>
        </w:rPr>
        <w:t xml:space="preserve">ідділ контролю – за додержанням строків виконання документів, визначених законодавством України, строків виконання завдань, визначених у розпорядженнях Голови Суду, керівника Секретаріату (крім розпоряджень із кадрових питань) та дорученнях керівництва Суду, керівника Секретаріату, плану роботи Суду; за проходженням конституційних подань, конституційних звернень, конституційних скарг (за дотриманням строків </w:t>
      </w:r>
      <w:r w:rsidRPr="002F6F1F">
        <w:rPr>
          <w:rFonts w:ascii="Times New Roman" w:hAnsi="Times New Roman"/>
          <w:sz w:val="28"/>
          <w:szCs w:val="28"/>
        </w:rPr>
        <w:t>підготовки попереднього висновку,</w:t>
      </w:r>
      <w:r w:rsidRPr="002F6F1F">
        <w:rPr>
          <w:rFonts w:ascii="Times New Roman" w:eastAsia="Times New Roman" w:hAnsi="Times New Roman"/>
          <w:sz w:val="28"/>
          <w:szCs w:val="28"/>
          <w:lang w:eastAsia="ru-RU"/>
        </w:rPr>
        <w:t xml:space="preserve"> </w:t>
      </w:r>
      <w:r w:rsidRPr="002F6F1F">
        <w:rPr>
          <w:rFonts w:ascii="Times New Roman" w:hAnsi="Times New Roman"/>
          <w:sz w:val="28"/>
          <w:szCs w:val="28"/>
        </w:rPr>
        <w:t xml:space="preserve">строків постановлення колегією суддів Суду ухвали про відкриття чи відмову у відкритті конституційного провадження у справі, строків направлення </w:t>
      </w:r>
      <w:r w:rsidR="002821E9" w:rsidRPr="002F6F1F">
        <w:rPr>
          <w:rFonts w:ascii="Times New Roman" w:hAnsi="Times New Roman"/>
          <w:sz w:val="28"/>
          <w:szCs w:val="28"/>
        </w:rPr>
        <w:t>суб’єктам</w:t>
      </w:r>
      <w:r w:rsidRPr="002F6F1F">
        <w:rPr>
          <w:rFonts w:ascii="Times New Roman" w:hAnsi="Times New Roman"/>
          <w:sz w:val="28"/>
          <w:szCs w:val="28"/>
        </w:rPr>
        <w:t xml:space="preserve"> звернень до Суду повідомлень про відкриття конституційного провадження у справі або про повернення конституційної скарги,</w:t>
      </w:r>
      <w:r w:rsidRPr="002F6F1F">
        <w:rPr>
          <w:rFonts w:ascii="Times New Roman" w:hAnsi="Times New Roman"/>
          <w:spacing w:val="-3"/>
          <w:sz w:val="28"/>
          <w:szCs w:val="28"/>
        </w:rPr>
        <w:t xml:space="preserve"> строків конституційного провадження); за дотриманням</w:t>
      </w:r>
      <w:r w:rsidRPr="002F6F1F">
        <w:rPr>
          <w:rFonts w:ascii="Times New Roman" w:hAnsi="Times New Roman"/>
          <w:spacing w:val="-1"/>
          <w:sz w:val="28"/>
          <w:szCs w:val="28"/>
        </w:rPr>
        <w:t xml:space="preserve"> строків виконання рішення, додержання висновку Суду, якщо такий строк визначено </w:t>
      </w:r>
      <w:r w:rsidRPr="002F6F1F">
        <w:rPr>
          <w:rFonts w:ascii="Times New Roman" w:hAnsi="Times New Roman"/>
          <w:spacing w:val="-3"/>
          <w:sz w:val="28"/>
          <w:szCs w:val="28"/>
        </w:rPr>
        <w:t>в актах Суду;</w:t>
      </w:r>
      <w:r w:rsidRPr="002F6F1F">
        <w:rPr>
          <w:rFonts w:ascii="Times New Roman" w:hAnsi="Times New Roman"/>
          <w:sz w:val="28"/>
          <w:szCs w:val="28"/>
        </w:rPr>
        <w:t xml:space="preserve"> </w:t>
      </w:r>
      <w:r w:rsidRPr="002F6F1F">
        <w:rPr>
          <w:rFonts w:ascii="Times New Roman" w:hAnsi="Times New Roman"/>
          <w:sz w:val="28"/>
          <w:szCs w:val="28"/>
          <w:shd w:val="clear" w:color="auto" w:fill="FFFFFF"/>
        </w:rPr>
        <w:t xml:space="preserve">за </w:t>
      </w:r>
      <w:r w:rsidRPr="002F6F1F">
        <w:rPr>
          <w:rFonts w:ascii="Times New Roman" w:hAnsi="Times New Roman"/>
          <w:sz w:val="28"/>
          <w:szCs w:val="28"/>
        </w:rPr>
        <w:t>надходженням документів, матеріалів та іншої інформації у справі, яка перебуває у провадженні Суду, витребуваних</w:t>
      </w:r>
      <w:r w:rsidR="00C622F7">
        <w:rPr>
          <w:rFonts w:ascii="Times New Roman" w:hAnsi="Times New Roman"/>
          <w:sz w:val="28"/>
          <w:szCs w:val="28"/>
        </w:rPr>
        <w:t xml:space="preserve"> </w:t>
      </w:r>
      <w:r w:rsidRPr="002F6F1F">
        <w:rPr>
          <w:rFonts w:ascii="Times New Roman" w:hAnsi="Times New Roman"/>
          <w:spacing w:val="1"/>
          <w:sz w:val="28"/>
          <w:szCs w:val="28"/>
        </w:rPr>
        <w:t xml:space="preserve">суддею-доповідачем, </w:t>
      </w:r>
      <w:r w:rsidRPr="002F6F1F">
        <w:rPr>
          <w:rFonts w:ascii="Times New Roman" w:hAnsi="Times New Roman"/>
          <w:sz w:val="28"/>
          <w:szCs w:val="28"/>
        </w:rPr>
        <w:t>колегією суддів Суду, сенатом Суду, Великою палатою Суду</w:t>
      </w:r>
      <w:r w:rsidRPr="002F6F1F">
        <w:rPr>
          <w:rFonts w:ascii="Times New Roman" w:hAnsi="Times New Roman"/>
          <w:sz w:val="28"/>
          <w:szCs w:val="28"/>
          <w:shd w:val="clear" w:color="auto" w:fill="FFFFFF"/>
        </w:rPr>
        <w:t>; за</w:t>
      </w:r>
      <w:r w:rsidRPr="002F6F1F">
        <w:rPr>
          <w:rFonts w:ascii="Times New Roman" w:hAnsi="Times New Roman"/>
          <w:sz w:val="28"/>
          <w:szCs w:val="28"/>
        </w:rPr>
        <w:t xml:space="preserve"> надходженням відповідей на запити, які надсилають</w:t>
      </w:r>
      <w:r w:rsidR="00C622F7">
        <w:rPr>
          <w:rFonts w:ascii="Times New Roman" w:hAnsi="Times New Roman"/>
          <w:sz w:val="28"/>
          <w:szCs w:val="28"/>
        </w:rPr>
        <w:t xml:space="preserve"> </w:t>
      </w:r>
      <w:r w:rsidRPr="002F6F1F">
        <w:rPr>
          <w:rFonts w:ascii="Times New Roman" w:hAnsi="Times New Roman"/>
          <w:sz w:val="28"/>
          <w:szCs w:val="28"/>
        </w:rPr>
        <w:t xml:space="preserve">судді-доповідачу у </w:t>
      </w:r>
      <w:r w:rsidR="002821E9" w:rsidRPr="002F6F1F">
        <w:rPr>
          <w:rFonts w:ascii="Times New Roman" w:hAnsi="Times New Roman"/>
          <w:sz w:val="28"/>
          <w:szCs w:val="28"/>
        </w:rPr>
        <w:t>зв’язку</w:t>
      </w:r>
      <w:r w:rsidRPr="002F6F1F">
        <w:rPr>
          <w:rFonts w:ascii="Times New Roman" w:hAnsi="Times New Roman"/>
          <w:sz w:val="28"/>
          <w:szCs w:val="28"/>
        </w:rPr>
        <w:t xml:space="preserve"> з розглядом конституційних подань, конституційних звернень, конституційних скарг; </w:t>
      </w:r>
      <w:r w:rsidRPr="002F6F1F">
        <w:rPr>
          <w:rFonts w:ascii="Times New Roman" w:hAnsi="Times New Roman"/>
          <w:sz w:val="28"/>
          <w:szCs w:val="28"/>
          <w:shd w:val="clear" w:color="auto" w:fill="FFFFFF"/>
        </w:rPr>
        <w:t xml:space="preserve">за надходженням відповідей на запити Суду до відповідних державних органів з питань виконання рішень, додержання висновків Суду та </w:t>
      </w:r>
      <w:r w:rsidRPr="002F6F1F">
        <w:rPr>
          <w:rFonts w:ascii="Times New Roman" w:hAnsi="Times New Roman"/>
          <w:sz w:val="28"/>
          <w:szCs w:val="28"/>
        </w:rPr>
        <w:t>виконання забезпечувальних наказів;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Управління роботи з персоналом Секретаріату – за виконанням розпоряджень Голови Суду та керівника Секретаріату з кадрових питань;</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 </w:t>
      </w:r>
      <w:proofErr w:type="spellStart"/>
      <w:r w:rsidRPr="009029C1">
        <w:rPr>
          <w:rFonts w:ascii="Times New Roman" w:eastAsia="Times New Roman" w:hAnsi="Times New Roman"/>
          <w:sz w:val="28"/>
          <w:szCs w:val="28"/>
          <w:lang w:eastAsia="ru-RU"/>
        </w:rPr>
        <w:t>Режимно</w:t>
      </w:r>
      <w:proofErr w:type="spellEnd"/>
      <w:r w:rsidRPr="009029C1">
        <w:rPr>
          <w:rFonts w:ascii="Times New Roman" w:eastAsia="Times New Roman" w:hAnsi="Times New Roman"/>
          <w:sz w:val="28"/>
          <w:szCs w:val="28"/>
          <w:lang w:eastAsia="ru-RU"/>
        </w:rPr>
        <w:t>-секретний сектор Секретаріату – за виконанням доручень стосовно документів, які містять таємну інформацію;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lastRenderedPageBreak/>
        <w:t>– працівники, відповідальні за діловодство у структурних підрозділах Секретаріату, – за своєчасною підготовкою та виконанням документів, що перебувають на опрацюванні у відповідних структурних підрозділах Секретаріату.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3</w:t>
      </w:r>
      <w:r w:rsidRPr="009029C1">
        <w:rPr>
          <w:rFonts w:ascii="Times New Roman" w:eastAsia="Times New Roman" w:hAnsi="Times New Roman"/>
          <w:sz w:val="28"/>
          <w:szCs w:val="28"/>
          <w:lang w:eastAsia="ru-RU"/>
        </w:rPr>
        <w:t>. У разі необхідності керівництво Суду та Секретаріату визначає структурні підрозділи Секретаріату або посадових осіб, на яких покладається контроль за виконанням окремих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4</w:t>
      </w:r>
      <w:r w:rsidRPr="009029C1">
        <w:rPr>
          <w:rFonts w:ascii="Times New Roman" w:eastAsia="Times New Roman" w:hAnsi="Times New Roman"/>
          <w:sz w:val="28"/>
          <w:szCs w:val="28"/>
          <w:lang w:eastAsia="ru-RU"/>
        </w:rPr>
        <w:t>. Під час взяття документа на контроль</w:t>
      </w:r>
      <w:r w:rsidR="007B4B61">
        <w:rPr>
          <w:rFonts w:ascii="Times New Roman" w:eastAsia="Times New Roman" w:hAnsi="Times New Roman"/>
          <w:sz w:val="28"/>
          <w:szCs w:val="28"/>
          <w:lang w:eastAsia="ru-RU"/>
        </w:rPr>
        <w:t xml:space="preserve"> працівники відділу прийняття та реєстрації документів</w:t>
      </w:r>
      <w:r w:rsidR="008E76F3">
        <w:rPr>
          <w:rFonts w:ascii="Times New Roman" w:eastAsia="Times New Roman" w:hAnsi="Times New Roman"/>
          <w:sz w:val="28"/>
          <w:szCs w:val="28"/>
          <w:lang w:eastAsia="ru-RU"/>
        </w:rPr>
        <w:t xml:space="preserve"> ставлять відмітку в</w:t>
      </w:r>
      <w:r w:rsidR="002A1415">
        <w:rPr>
          <w:rFonts w:ascii="Times New Roman" w:eastAsia="Times New Roman" w:hAnsi="Times New Roman"/>
          <w:sz w:val="28"/>
          <w:szCs w:val="28"/>
          <w:lang w:eastAsia="ru-RU"/>
        </w:rPr>
        <w:t xml:space="preserve"> </w:t>
      </w:r>
      <w:proofErr w:type="spellStart"/>
      <w:r w:rsidRPr="009029C1">
        <w:rPr>
          <w:rFonts w:ascii="Times New Roman" w:eastAsia="Times New Roman" w:hAnsi="Times New Roman"/>
          <w:sz w:val="28"/>
          <w:szCs w:val="28"/>
          <w:lang w:eastAsia="ru-RU"/>
        </w:rPr>
        <w:t>реєстраційно</w:t>
      </w:r>
      <w:proofErr w:type="spellEnd"/>
      <w:r w:rsidRPr="009029C1">
        <w:rPr>
          <w:rFonts w:ascii="Times New Roman" w:eastAsia="Times New Roman" w:hAnsi="Times New Roman"/>
          <w:sz w:val="28"/>
          <w:szCs w:val="28"/>
          <w:lang w:eastAsia="ru-RU"/>
        </w:rPr>
        <w:t>-моніторинговій картці документа в АСДС та встановлюють кінцеву дату його виконання.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На бланку резолюції ставлять слово „Контроль“ та зазначають кінцеву дату виконання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007F47AC">
        <w:rPr>
          <w:rFonts w:ascii="Times New Roman" w:eastAsia="Times New Roman" w:hAnsi="Times New Roman"/>
          <w:sz w:val="28"/>
          <w:szCs w:val="28"/>
          <w:lang w:eastAsia="ru-RU"/>
        </w:rPr>
        <w:t>5</w:t>
      </w:r>
      <w:r w:rsidRPr="009029C1">
        <w:rPr>
          <w:rFonts w:ascii="Times New Roman" w:eastAsia="Times New Roman" w:hAnsi="Times New Roman"/>
          <w:sz w:val="28"/>
          <w:szCs w:val="28"/>
          <w:lang w:eastAsia="ru-RU"/>
        </w:rPr>
        <w:t>. Строки виконання документів поділяються на типові та індивідуальні. Типові строки виконання</w:t>
      </w:r>
      <w:r w:rsidR="00FC51D3">
        <w:rPr>
          <w:rFonts w:ascii="Times New Roman" w:eastAsia="Times New Roman" w:hAnsi="Times New Roman"/>
          <w:sz w:val="28"/>
          <w:szCs w:val="28"/>
          <w:lang w:eastAsia="ru-RU"/>
        </w:rPr>
        <w:t xml:space="preserve"> документів</w:t>
      </w:r>
      <w:r w:rsidRPr="009029C1">
        <w:rPr>
          <w:rFonts w:ascii="Times New Roman" w:eastAsia="Times New Roman" w:hAnsi="Times New Roman"/>
          <w:sz w:val="28"/>
          <w:szCs w:val="28"/>
          <w:lang w:eastAsia="ru-RU"/>
        </w:rPr>
        <w:t xml:space="preserve"> визначаються законодавством України. Індивідуальні строки виконання документів установлює керівництво Суду, Секретаріату та судді Суду з урахуванням того, що вони не можуть перевищувати типових строків. Індивідуальні строки виконання документів, на відміну від типових, вказують</w:t>
      </w:r>
      <w:r w:rsidR="007536AB">
        <w:rPr>
          <w:rFonts w:ascii="Times New Roman" w:eastAsia="Times New Roman" w:hAnsi="Times New Roman"/>
          <w:sz w:val="28"/>
          <w:szCs w:val="28"/>
          <w:lang w:eastAsia="ru-RU"/>
        </w:rPr>
        <w:t>ся</w:t>
      </w:r>
      <w:r w:rsidRPr="009029C1">
        <w:rPr>
          <w:rFonts w:ascii="Times New Roman" w:eastAsia="Times New Roman" w:hAnsi="Times New Roman"/>
          <w:sz w:val="28"/>
          <w:szCs w:val="28"/>
          <w:lang w:eastAsia="ru-RU"/>
        </w:rPr>
        <w:t xml:space="preserve"> у документах.</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186</w:t>
      </w:r>
      <w:r w:rsidR="00FC1A33" w:rsidRPr="009029C1">
        <w:rPr>
          <w:rFonts w:ascii="Times New Roman" w:eastAsia="Times New Roman" w:hAnsi="Times New Roman"/>
          <w:sz w:val="28"/>
          <w:szCs w:val="28"/>
          <w:lang w:eastAsia="ru-RU"/>
        </w:rPr>
        <w:t>. Завдання та доручення з відміткою „Терміново“ виконують</w:t>
      </w:r>
      <w:r w:rsidR="007536AB">
        <w:rPr>
          <w:rFonts w:ascii="Times New Roman" w:eastAsia="Times New Roman" w:hAnsi="Times New Roman"/>
          <w:sz w:val="28"/>
          <w:szCs w:val="28"/>
          <w:lang w:eastAsia="ru-RU"/>
        </w:rPr>
        <w:t>ся</w:t>
      </w:r>
      <w:r w:rsidR="00FC1A33" w:rsidRPr="009029C1">
        <w:rPr>
          <w:rFonts w:ascii="Times New Roman" w:eastAsia="Times New Roman" w:hAnsi="Times New Roman"/>
          <w:sz w:val="28"/>
          <w:szCs w:val="28"/>
          <w:lang w:eastAsia="ru-RU"/>
        </w:rPr>
        <w:t xml:space="preserve"> не пізніше наступного дня, якщо їх виконання вимагає додаткового</w:t>
      </w:r>
      <w:r w:rsidR="002A1415">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ru-RU"/>
        </w:rPr>
        <w:t>вивчення – у триденний строк.</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pacing w:val="-1"/>
          <w:sz w:val="28"/>
          <w:szCs w:val="20"/>
          <w:lang w:eastAsia="ru-RU"/>
        </w:rPr>
      </w:pPr>
      <w:r>
        <w:rPr>
          <w:rFonts w:ascii="Times New Roman" w:eastAsia="Times New Roman" w:hAnsi="Times New Roman"/>
          <w:sz w:val="28"/>
          <w:szCs w:val="28"/>
          <w:lang w:eastAsia="ru-RU"/>
        </w:rPr>
        <w:t>187</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pacing w:val="-1"/>
          <w:sz w:val="28"/>
          <w:szCs w:val="20"/>
          <w:lang w:eastAsia="ru-RU"/>
        </w:rPr>
        <w:t>Строки конституційного провадження визначаються Законом та Регламентом.</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pacing w:val="-1"/>
          <w:sz w:val="28"/>
          <w:szCs w:val="20"/>
          <w:lang w:eastAsia="ru-RU"/>
        </w:rPr>
      </w:pPr>
    </w:p>
    <w:p w:rsidR="00FC1A33" w:rsidRPr="009029C1" w:rsidRDefault="007F47AC" w:rsidP="00446B67">
      <w:pPr>
        <w:pStyle w:val="af3"/>
        <w:spacing w:before="0" w:beforeAutospacing="0" w:after="0" w:afterAutospacing="0"/>
        <w:ind w:firstLine="709"/>
        <w:jc w:val="both"/>
        <w:rPr>
          <w:sz w:val="28"/>
          <w:szCs w:val="28"/>
        </w:rPr>
      </w:pPr>
      <w:r>
        <w:rPr>
          <w:sz w:val="28"/>
          <w:szCs w:val="28"/>
        </w:rPr>
        <w:t>188</w:t>
      </w:r>
      <w:r w:rsidR="00FC1A33" w:rsidRPr="009029C1">
        <w:rPr>
          <w:sz w:val="28"/>
          <w:szCs w:val="28"/>
        </w:rPr>
        <w:t>. Обчислення строку конституційного провадження ведеться з дня постановлення ухвали про відкриття конституційного провадження у справі, а у разі відмови сенату Суду від розгляду справи на розсуд Великої палати</w:t>
      </w:r>
      <w:r w:rsidR="002A1415">
        <w:rPr>
          <w:sz w:val="28"/>
          <w:szCs w:val="28"/>
        </w:rPr>
        <w:t xml:space="preserve"> </w:t>
      </w:r>
      <w:r w:rsidR="00FC1A33" w:rsidRPr="009029C1">
        <w:rPr>
          <w:sz w:val="28"/>
          <w:szCs w:val="28"/>
        </w:rPr>
        <w:t>Суду – з дня постановлення відповідної ухвали сенату Суду.</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Строк конституційного провадження не повинен перевищувати шість місяців, якщо інше не встановлено Законом.</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Строк конституційного провадження не може перевищувати один календарний місяць для справ:</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1) про надання висновку щодо відповідності законопро</w:t>
      </w:r>
      <w:r w:rsidR="00BB3C8B">
        <w:rPr>
          <w:sz w:val="28"/>
          <w:szCs w:val="28"/>
        </w:rPr>
        <w:t>е</w:t>
      </w:r>
      <w:r w:rsidRPr="009029C1">
        <w:rPr>
          <w:sz w:val="28"/>
          <w:szCs w:val="28"/>
        </w:rPr>
        <w:t>кту про внесення змін до Конституції України вимогам статей 157 і 158 Конституції України;</w:t>
      </w: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2) за зверненням Президента України щодо конституційності актів Кабінету Міністрів України відповідно до пункту 15 частини першої</w:t>
      </w:r>
      <w:r w:rsidR="002A1415">
        <w:rPr>
          <w:sz w:val="28"/>
          <w:szCs w:val="28"/>
        </w:rPr>
        <w:t xml:space="preserve"> </w:t>
      </w:r>
      <w:r w:rsidRPr="009029C1">
        <w:rPr>
          <w:sz w:val="28"/>
          <w:szCs w:val="28"/>
        </w:rPr>
        <w:t>статті 106 Конституції України;</w:t>
      </w:r>
    </w:p>
    <w:p w:rsidR="00FC1A33" w:rsidRDefault="00FC1A33" w:rsidP="00446B67">
      <w:pPr>
        <w:pStyle w:val="af3"/>
        <w:spacing w:before="0" w:beforeAutospacing="0" w:after="0" w:afterAutospacing="0"/>
        <w:ind w:firstLine="709"/>
        <w:jc w:val="both"/>
        <w:rPr>
          <w:sz w:val="28"/>
          <w:szCs w:val="28"/>
        </w:rPr>
      </w:pPr>
      <w:r w:rsidRPr="009029C1">
        <w:rPr>
          <w:sz w:val="28"/>
          <w:szCs w:val="28"/>
        </w:rPr>
        <w:t>3) щодо яких сенат Суду або Велика палата Суду визнала конституційне провадження невідкладним.</w:t>
      </w:r>
    </w:p>
    <w:p w:rsidR="005A474E" w:rsidRPr="009029C1" w:rsidRDefault="005A474E" w:rsidP="00446B67">
      <w:pPr>
        <w:pStyle w:val="af3"/>
        <w:spacing w:before="0" w:beforeAutospacing="0" w:after="0" w:afterAutospacing="0"/>
        <w:ind w:firstLine="709"/>
        <w:jc w:val="both"/>
        <w:rPr>
          <w:sz w:val="28"/>
          <w:szCs w:val="28"/>
        </w:rPr>
      </w:pPr>
    </w:p>
    <w:p w:rsidR="00FC1A33" w:rsidRPr="009029C1" w:rsidRDefault="007F47AC" w:rsidP="00446B67">
      <w:pPr>
        <w:pStyle w:val="af3"/>
        <w:spacing w:before="0" w:beforeAutospacing="0" w:after="0" w:afterAutospacing="0"/>
        <w:ind w:firstLine="709"/>
        <w:jc w:val="both"/>
        <w:rPr>
          <w:sz w:val="28"/>
          <w:szCs w:val="28"/>
        </w:rPr>
      </w:pPr>
      <w:r>
        <w:rPr>
          <w:sz w:val="28"/>
          <w:szCs w:val="28"/>
        </w:rPr>
        <w:lastRenderedPageBreak/>
        <w:t>189</w:t>
      </w:r>
      <w:r w:rsidR="00FC1A33" w:rsidRPr="009029C1">
        <w:rPr>
          <w:color w:val="000000"/>
          <w:sz w:val="28"/>
          <w:szCs w:val="28"/>
        </w:rPr>
        <w:t xml:space="preserve">. </w:t>
      </w:r>
      <w:r w:rsidR="00FC1A33" w:rsidRPr="009029C1">
        <w:rPr>
          <w:sz w:val="28"/>
          <w:szCs w:val="28"/>
        </w:rPr>
        <w:t xml:space="preserve">Відповідальні працівники Управління забезпечення засідань Суду та </w:t>
      </w:r>
      <w:r w:rsidR="00C622F7">
        <w:rPr>
          <w:sz w:val="28"/>
          <w:szCs w:val="28"/>
        </w:rPr>
        <w:t>В</w:t>
      </w:r>
      <w:r w:rsidR="00FC1A33" w:rsidRPr="009029C1">
        <w:rPr>
          <w:sz w:val="28"/>
          <w:szCs w:val="28"/>
        </w:rPr>
        <w:t>ідділу контролю вносять до АСДС усю інформацію про проходження конституційного подання, конституційного звернення, конституційної скарги.</w:t>
      </w:r>
    </w:p>
    <w:p w:rsidR="00FC1A33" w:rsidRPr="009029C1" w:rsidRDefault="00FC1A33" w:rsidP="00446B67">
      <w:pPr>
        <w:pStyle w:val="af3"/>
        <w:spacing w:before="0" w:beforeAutospacing="0" w:after="0" w:afterAutospacing="0"/>
        <w:ind w:firstLine="709"/>
        <w:jc w:val="both"/>
        <w:rPr>
          <w:sz w:val="28"/>
          <w:szCs w:val="28"/>
          <w:lang w:eastAsia="ru-RU"/>
        </w:rPr>
      </w:pPr>
    </w:p>
    <w:p w:rsidR="00FC1A33" w:rsidRPr="009029C1" w:rsidRDefault="007F47AC" w:rsidP="00446B67">
      <w:pPr>
        <w:pStyle w:val="af3"/>
        <w:spacing w:before="0" w:beforeAutospacing="0" w:after="0" w:afterAutospacing="0"/>
        <w:ind w:firstLine="709"/>
        <w:jc w:val="both"/>
        <w:rPr>
          <w:sz w:val="28"/>
          <w:szCs w:val="28"/>
          <w:lang w:eastAsia="ru-RU"/>
        </w:rPr>
      </w:pPr>
      <w:r>
        <w:rPr>
          <w:sz w:val="28"/>
          <w:szCs w:val="28"/>
          <w:lang w:eastAsia="ru-RU"/>
        </w:rPr>
        <w:t>190</w:t>
      </w:r>
      <w:r w:rsidR="00FC1A33" w:rsidRPr="009029C1">
        <w:rPr>
          <w:sz w:val="28"/>
          <w:szCs w:val="28"/>
          <w:lang w:eastAsia="ru-RU"/>
        </w:rPr>
        <w:t>. Строки виконання доручень, запитів суддів Суду становлять тридцять календарних днів, якщо в документах не встановлено інше.</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Строки підготовки аналітичних, довідкових та інформаційних матеріалів за дорученням судді-доповідача у справі становлять тридцять календарних днів та можуть бути змінені суддею-доповідачем у справі. </w:t>
      </w: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191</w:t>
      </w:r>
      <w:r w:rsidR="00D40C12">
        <w:rPr>
          <w:rFonts w:ascii="Times New Roman" w:eastAsia="Times New Roman" w:hAnsi="Times New Roman"/>
          <w:sz w:val="28"/>
          <w:szCs w:val="28"/>
          <w:lang w:eastAsia="ru-RU"/>
        </w:rPr>
        <w:t>. Депутатський запит виконується</w:t>
      </w:r>
      <w:r w:rsidR="00FC1A33" w:rsidRPr="009029C1">
        <w:rPr>
          <w:rFonts w:ascii="Times New Roman" w:eastAsia="Times New Roman" w:hAnsi="Times New Roman"/>
          <w:sz w:val="28"/>
          <w:szCs w:val="28"/>
          <w:lang w:eastAsia="ru-RU"/>
        </w:rPr>
        <w:t xml:space="preserve"> у п’ятнадцятиденний строк з дня його надходження до Суду або в інший термін, установлений Верховною Радою України.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Якщо такий запит із </w:t>
      </w:r>
      <w:r w:rsidR="002821E9" w:rsidRPr="009029C1">
        <w:rPr>
          <w:rFonts w:ascii="Times New Roman" w:eastAsia="Times New Roman" w:hAnsi="Times New Roman"/>
          <w:sz w:val="28"/>
          <w:szCs w:val="28"/>
          <w:lang w:eastAsia="ru-RU"/>
        </w:rPr>
        <w:t>об’єктивних</w:t>
      </w:r>
      <w:r w:rsidRPr="009029C1">
        <w:rPr>
          <w:rFonts w:ascii="Times New Roman" w:eastAsia="Times New Roman" w:hAnsi="Times New Roman"/>
          <w:sz w:val="28"/>
          <w:szCs w:val="28"/>
          <w:lang w:eastAsia="ru-RU"/>
        </w:rPr>
        <w:t xml:space="preserve"> причин не може бути розглянуто в установлений строк, Суд повинен письмово повідомити про це Голову Верховної Ради України та народного депутата України, групу народних депутатів України, комітет Верховної Ради України, який </w:t>
      </w:r>
      <w:proofErr w:type="spellStart"/>
      <w:r w:rsidR="00485F9C">
        <w:rPr>
          <w:rFonts w:ascii="Times New Roman" w:eastAsia="Times New Roman" w:hAnsi="Times New Roman"/>
          <w:sz w:val="28"/>
          <w:szCs w:val="28"/>
          <w:lang w:eastAsia="ru-RU"/>
        </w:rPr>
        <w:t>в</w:t>
      </w:r>
      <w:r w:rsidRPr="009029C1">
        <w:rPr>
          <w:rFonts w:ascii="Times New Roman" w:eastAsia="Times New Roman" w:hAnsi="Times New Roman"/>
          <w:sz w:val="28"/>
          <w:szCs w:val="28"/>
          <w:lang w:eastAsia="ru-RU"/>
        </w:rPr>
        <w:t>ніс</w:t>
      </w:r>
      <w:proofErr w:type="spellEnd"/>
      <w:r w:rsidRPr="009029C1">
        <w:rPr>
          <w:rFonts w:ascii="Times New Roman" w:eastAsia="Times New Roman" w:hAnsi="Times New Roman"/>
          <w:sz w:val="28"/>
          <w:szCs w:val="28"/>
          <w:lang w:eastAsia="ru-RU"/>
        </w:rPr>
        <w:t xml:space="preserve"> цей запит, і запропонувати інший строк, який не повинен перевищувати один місяць із дня надходження запиту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Звернення народно</w:t>
      </w:r>
      <w:r w:rsidR="00D40C12">
        <w:rPr>
          <w:rFonts w:ascii="Times New Roman" w:eastAsia="Times New Roman" w:hAnsi="Times New Roman"/>
          <w:sz w:val="28"/>
          <w:szCs w:val="28"/>
          <w:lang w:eastAsia="ru-RU"/>
        </w:rPr>
        <w:t>го депутата України опрацьовується</w:t>
      </w:r>
      <w:r w:rsidRPr="009029C1">
        <w:rPr>
          <w:rFonts w:ascii="Times New Roman" w:eastAsia="Times New Roman" w:hAnsi="Times New Roman"/>
          <w:sz w:val="28"/>
          <w:szCs w:val="28"/>
          <w:lang w:eastAsia="ru-RU"/>
        </w:rPr>
        <w:t xml:space="preserve"> у десятиденний строк із дня його надходження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bookmarkStart w:id="18" w:name="_GoBack"/>
      <w:bookmarkEnd w:id="18"/>
      <w:r>
        <w:rPr>
          <w:rFonts w:ascii="Times New Roman" w:eastAsia="Times New Roman" w:hAnsi="Times New Roman"/>
          <w:sz w:val="28"/>
          <w:szCs w:val="28"/>
          <w:lang w:eastAsia="ru-RU"/>
        </w:rPr>
        <w:t>192</w:t>
      </w:r>
      <w:r w:rsidR="00FC1A33" w:rsidRPr="009029C1">
        <w:rPr>
          <w:rFonts w:ascii="Times New Roman" w:eastAsia="Times New Roman" w:hAnsi="Times New Roman"/>
          <w:sz w:val="28"/>
          <w:szCs w:val="28"/>
          <w:lang w:eastAsia="ru-RU"/>
        </w:rPr>
        <w:t>. Відповідь на запит на інформ</w:t>
      </w:r>
      <w:r w:rsidR="00D40C12">
        <w:rPr>
          <w:rFonts w:ascii="Times New Roman" w:eastAsia="Times New Roman" w:hAnsi="Times New Roman"/>
          <w:sz w:val="28"/>
          <w:szCs w:val="28"/>
          <w:lang w:eastAsia="ru-RU"/>
        </w:rPr>
        <w:t>ацію, адвокатський запит надається</w:t>
      </w:r>
      <w:r w:rsidR="00FC1A33" w:rsidRPr="009029C1">
        <w:rPr>
          <w:rFonts w:ascii="Times New Roman" w:eastAsia="Times New Roman" w:hAnsi="Times New Roman"/>
          <w:sz w:val="28"/>
          <w:szCs w:val="28"/>
          <w:lang w:eastAsia="ru-RU"/>
        </w:rPr>
        <w:t xml:space="preserve"> не пізніше </w:t>
      </w:r>
      <w:r w:rsidR="002821E9" w:rsidRPr="009029C1">
        <w:rPr>
          <w:rFonts w:ascii="Times New Roman" w:eastAsia="Times New Roman" w:hAnsi="Times New Roman"/>
          <w:sz w:val="28"/>
          <w:szCs w:val="28"/>
          <w:lang w:eastAsia="ru-RU"/>
        </w:rPr>
        <w:t>п’ятого</w:t>
      </w:r>
      <w:r w:rsidR="00FC1A33" w:rsidRPr="009029C1">
        <w:rPr>
          <w:rFonts w:ascii="Times New Roman" w:eastAsia="Times New Roman" w:hAnsi="Times New Roman"/>
          <w:sz w:val="28"/>
          <w:szCs w:val="28"/>
          <w:lang w:eastAsia="ru-RU"/>
        </w:rPr>
        <w:t xml:space="preserve"> робочого дня з дня надходження запиту до Суду.</w:t>
      </w:r>
    </w:p>
    <w:p w:rsidR="00FC1A33" w:rsidRPr="009029C1" w:rsidRDefault="00C75D97"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w:t>
      </w:r>
      <w:r w:rsidR="00FC1A33" w:rsidRPr="009029C1">
        <w:rPr>
          <w:rFonts w:ascii="Times New Roman" w:eastAsia="Times New Roman" w:hAnsi="Times New Roman"/>
          <w:sz w:val="28"/>
          <w:szCs w:val="28"/>
          <w:lang w:eastAsia="ru-RU"/>
        </w:rPr>
        <w:t xml:space="preserve">кщо надання відповіді на запит на інформацію, адвокатський запит </w:t>
      </w:r>
      <w:r w:rsidR="002821E9" w:rsidRPr="009029C1">
        <w:rPr>
          <w:rFonts w:ascii="Times New Roman" w:eastAsia="Times New Roman" w:hAnsi="Times New Roman"/>
          <w:sz w:val="28"/>
          <w:szCs w:val="28"/>
          <w:lang w:eastAsia="ru-RU"/>
        </w:rPr>
        <w:t>пов’язане</w:t>
      </w:r>
      <w:r w:rsidR="00FC1A33" w:rsidRPr="009029C1">
        <w:rPr>
          <w:rFonts w:ascii="Times New Roman" w:eastAsia="Times New Roman" w:hAnsi="Times New Roman"/>
          <w:sz w:val="28"/>
          <w:szCs w:val="28"/>
          <w:lang w:eastAsia="ru-RU"/>
        </w:rPr>
        <w:t xml:space="preserve"> з наданням значного обсягу інформації або пошуком інформації серед значної кількості даних, строк їх розгляду може бути продовжено до двадцяти робочих днів із обґрунтуванням необхідності у причин</w:t>
      </w:r>
      <w:r w:rsidR="00B447EB">
        <w:rPr>
          <w:rFonts w:ascii="Times New Roman" w:eastAsia="Times New Roman" w:hAnsi="Times New Roman"/>
          <w:sz w:val="28"/>
          <w:szCs w:val="28"/>
          <w:lang w:eastAsia="ru-RU"/>
        </w:rPr>
        <w:t>і такого продовження. Запитувач</w:t>
      </w:r>
      <w:r w:rsidR="00FC1A33" w:rsidRPr="009029C1">
        <w:rPr>
          <w:rFonts w:ascii="Times New Roman" w:eastAsia="Times New Roman" w:hAnsi="Times New Roman"/>
          <w:sz w:val="28"/>
          <w:szCs w:val="28"/>
          <w:lang w:eastAsia="ru-RU"/>
        </w:rPr>
        <w:t xml:space="preserve"> </w:t>
      </w:r>
      <w:r w:rsidR="00B447EB">
        <w:rPr>
          <w:rFonts w:ascii="Times New Roman" w:eastAsia="Times New Roman" w:hAnsi="Times New Roman"/>
          <w:sz w:val="28"/>
          <w:szCs w:val="28"/>
          <w:lang w:eastAsia="ru-RU"/>
        </w:rPr>
        <w:t>інформації письмово повідомляється</w:t>
      </w:r>
      <w:r w:rsidR="00FC1A33" w:rsidRPr="009029C1">
        <w:rPr>
          <w:rFonts w:ascii="Times New Roman" w:eastAsia="Times New Roman" w:hAnsi="Times New Roman"/>
          <w:sz w:val="28"/>
          <w:szCs w:val="28"/>
          <w:lang w:eastAsia="ru-RU"/>
        </w:rPr>
        <w:t xml:space="preserve"> про це не пізніше </w:t>
      </w:r>
      <w:r w:rsidR="002821E9" w:rsidRPr="009029C1">
        <w:rPr>
          <w:rFonts w:ascii="Times New Roman" w:eastAsia="Times New Roman" w:hAnsi="Times New Roman"/>
          <w:sz w:val="28"/>
          <w:szCs w:val="28"/>
          <w:lang w:eastAsia="ru-RU"/>
        </w:rPr>
        <w:t>п’ятого</w:t>
      </w:r>
      <w:r w:rsidR="00FC1A33" w:rsidRPr="009029C1">
        <w:rPr>
          <w:rFonts w:ascii="Times New Roman" w:eastAsia="Times New Roman" w:hAnsi="Times New Roman"/>
          <w:sz w:val="28"/>
          <w:szCs w:val="28"/>
          <w:lang w:eastAsia="ru-RU"/>
        </w:rPr>
        <w:t xml:space="preserve"> робочого дня з дня надходження запиту до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hd w:val="clear" w:color="auto" w:fill="FFFFFF"/>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193</w:t>
      </w:r>
      <w:r w:rsidR="00B447EB">
        <w:rPr>
          <w:rFonts w:ascii="Times New Roman" w:eastAsia="Times New Roman" w:hAnsi="Times New Roman"/>
          <w:sz w:val="28"/>
          <w:szCs w:val="20"/>
          <w:lang w:eastAsia="ru-RU"/>
        </w:rPr>
        <w:t>. Звернення громадян розглядаю</w:t>
      </w:r>
      <w:r w:rsidR="00FC1A33" w:rsidRPr="009029C1">
        <w:rPr>
          <w:rFonts w:ascii="Times New Roman" w:eastAsia="Times New Roman" w:hAnsi="Times New Roman"/>
          <w:sz w:val="28"/>
          <w:szCs w:val="20"/>
          <w:lang w:eastAsia="ru-RU"/>
        </w:rPr>
        <w:t>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не довше одного місяця від дня їх надходження до Суду. Якщо такі звернення не потребують додаткового вивчення, </w:t>
      </w:r>
      <w:r w:rsidR="00B447EB">
        <w:rPr>
          <w:rFonts w:ascii="Times New Roman" w:eastAsia="Times New Roman" w:hAnsi="Times New Roman"/>
          <w:sz w:val="28"/>
          <w:szCs w:val="20"/>
          <w:lang w:eastAsia="ru-RU"/>
        </w:rPr>
        <w:t>вони</w:t>
      </w:r>
      <w:r w:rsidR="00FC1A33" w:rsidRPr="009029C1">
        <w:rPr>
          <w:rFonts w:ascii="Times New Roman" w:eastAsia="Times New Roman" w:hAnsi="Times New Roman"/>
          <w:sz w:val="28"/>
          <w:szCs w:val="20"/>
          <w:lang w:eastAsia="ru-RU"/>
        </w:rPr>
        <w:t xml:space="preserve"> розглядають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невідкладно, але не довше п’ятнадцяти календарних днів від дня їх надходження до Суду. Якщо в місячний строк вирішити порушені у такому зверненні питання неможливо, керівник Секретаріату встановлює необхідний для його р</w:t>
      </w:r>
      <w:r w:rsidR="00B447EB">
        <w:rPr>
          <w:rFonts w:ascii="Times New Roman" w:eastAsia="Times New Roman" w:hAnsi="Times New Roman"/>
          <w:sz w:val="28"/>
          <w:szCs w:val="20"/>
          <w:lang w:eastAsia="ru-RU"/>
        </w:rPr>
        <w:t>озгляду строк, про що повідомляє</w:t>
      </w:r>
      <w:r w:rsidR="00FC1A33" w:rsidRPr="009029C1">
        <w:rPr>
          <w:rFonts w:ascii="Times New Roman" w:eastAsia="Times New Roman" w:hAnsi="Times New Roman"/>
          <w:sz w:val="28"/>
          <w:szCs w:val="20"/>
          <w:lang w:eastAsia="ru-RU"/>
        </w:rPr>
        <w:t>ть</w:t>
      </w:r>
      <w:r w:rsidR="00B447EB">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особ</w:t>
      </w:r>
      <w:r w:rsidR="00B447EB">
        <w:rPr>
          <w:rFonts w:ascii="Times New Roman" w:eastAsia="Times New Roman" w:hAnsi="Times New Roman"/>
          <w:sz w:val="28"/>
          <w:szCs w:val="20"/>
          <w:lang w:eastAsia="ru-RU"/>
        </w:rPr>
        <w:t>а</w:t>
      </w:r>
      <w:r w:rsidR="00FC1A33" w:rsidRPr="009029C1">
        <w:rPr>
          <w:rFonts w:ascii="Times New Roman" w:eastAsia="Times New Roman" w:hAnsi="Times New Roman"/>
          <w:sz w:val="28"/>
          <w:szCs w:val="20"/>
          <w:lang w:eastAsia="ru-RU"/>
        </w:rPr>
        <w:t>, яка подала звернення. Загальний строк вирішення питань, порушених у вказаному зверненні, не може перевищувати сорока п’яти календарних днів.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194</w:t>
      </w:r>
      <w:r w:rsidR="00FC1A33" w:rsidRPr="009029C1">
        <w:rPr>
          <w:rFonts w:ascii="Times New Roman" w:eastAsia="Times New Roman" w:hAnsi="Times New Roman"/>
          <w:sz w:val="28"/>
          <w:szCs w:val="28"/>
          <w:lang w:eastAsia="ru-RU"/>
        </w:rPr>
        <w:t xml:space="preserve">. Перебіг строку виконання документа, взятого на контроль, починається з дня його реєстрації в АСДС.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195</w:t>
      </w:r>
      <w:r w:rsidR="00FC1A33" w:rsidRPr="009029C1">
        <w:rPr>
          <w:rFonts w:ascii="Times New Roman" w:eastAsia="Times New Roman" w:hAnsi="Times New Roman"/>
          <w:sz w:val="28"/>
          <w:szCs w:val="28"/>
          <w:lang w:eastAsia="ru-RU"/>
        </w:rPr>
        <w:t>. Якщо кінцева дата виконання завдання припадає на неробочий день, останнім днем строку його виконання вважається перший після нього робочий день.</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196</w:t>
      </w:r>
      <w:r w:rsidR="00FC1A33" w:rsidRPr="009029C1">
        <w:rPr>
          <w:rFonts w:ascii="Times New Roman" w:eastAsia="Times New Roman" w:hAnsi="Times New Roman"/>
          <w:sz w:val="28"/>
          <w:szCs w:val="28"/>
          <w:lang w:eastAsia="ru-RU"/>
        </w:rPr>
        <w:t xml:space="preserve">. Якщо виконати документ у передбачений Інструкцією строк неможливо, виконавець </w:t>
      </w:r>
      <w:r w:rsidR="002821E9" w:rsidRPr="009029C1">
        <w:rPr>
          <w:rFonts w:ascii="Times New Roman" w:eastAsia="Times New Roman" w:hAnsi="Times New Roman"/>
          <w:sz w:val="28"/>
          <w:szCs w:val="28"/>
          <w:lang w:eastAsia="ru-RU"/>
        </w:rPr>
        <w:t>зобов’язаний</w:t>
      </w:r>
      <w:r w:rsidR="00FC1A33" w:rsidRPr="009029C1">
        <w:rPr>
          <w:rFonts w:ascii="Times New Roman" w:eastAsia="Times New Roman" w:hAnsi="Times New Roman"/>
          <w:sz w:val="28"/>
          <w:szCs w:val="28"/>
          <w:lang w:eastAsia="ru-RU"/>
        </w:rPr>
        <w:t xml:space="preserve"> завчасно звернутися з аргументованим клопотанням про продовження строку виконання документа до керівника, який дав відповідне доручення (не пізніш як за три робочі дні до закінчення строку виконання)</w:t>
      </w:r>
      <w:r w:rsidR="00C75D97">
        <w:rPr>
          <w:rFonts w:ascii="Times New Roman" w:eastAsia="Times New Roman" w:hAnsi="Times New Roman"/>
          <w:sz w:val="28"/>
          <w:szCs w:val="28"/>
          <w:lang w:eastAsia="ru-RU"/>
        </w:rPr>
        <w:t>,</w:t>
      </w:r>
      <w:r w:rsidR="00F64546">
        <w:rPr>
          <w:rFonts w:ascii="Times New Roman" w:eastAsia="Times New Roman" w:hAnsi="Times New Roman"/>
          <w:sz w:val="28"/>
          <w:szCs w:val="28"/>
          <w:lang w:eastAsia="ru-RU"/>
        </w:rPr>
        <w:t xml:space="preserve"> та повідом</w:t>
      </w:r>
      <w:r w:rsidR="00C75D97">
        <w:rPr>
          <w:rFonts w:ascii="Times New Roman" w:eastAsia="Times New Roman" w:hAnsi="Times New Roman"/>
          <w:sz w:val="28"/>
          <w:szCs w:val="28"/>
          <w:lang w:eastAsia="ru-RU"/>
        </w:rPr>
        <w:t>ити</w:t>
      </w:r>
      <w:r w:rsidR="00F64546">
        <w:rPr>
          <w:rFonts w:ascii="Times New Roman" w:eastAsia="Times New Roman" w:hAnsi="Times New Roman"/>
          <w:sz w:val="28"/>
          <w:szCs w:val="28"/>
          <w:lang w:eastAsia="ru-RU"/>
        </w:rPr>
        <w:t xml:space="preserve"> Відділ контролю про зміну дати строку</w:t>
      </w:r>
      <w:r w:rsidR="00FC1A33" w:rsidRPr="009029C1">
        <w:rPr>
          <w:rFonts w:ascii="Times New Roman" w:eastAsia="Times New Roman" w:hAnsi="Times New Roman"/>
          <w:sz w:val="28"/>
          <w:szCs w:val="28"/>
          <w:lang w:eastAsia="ru-RU"/>
        </w:rPr>
        <w:t>.</w:t>
      </w:r>
    </w:p>
    <w:p w:rsidR="00FC1A33" w:rsidRPr="009029C1" w:rsidRDefault="00FC1A33" w:rsidP="00446B67">
      <w:pPr>
        <w:spacing w:after="0" w:line="240" w:lineRule="auto"/>
        <w:rPr>
          <w:rFonts w:ascii="Times New Roman" w:eastAsia="Times New Roman" w:hAnsi="Times New Roman"/>
          <w:sz w:val="28"/>
          <w:szCs w:val="28"/>
          <w:lang w:eastAsia="ru-RU"/>
        </w:rPr>
      </w:pPr>
    </w:p>
    <w:p w:rsidR="00FC1A33" w:rsidRPr="009029C1" w:rsidRDefault="007F47AC" w:rsidP="00446B67">
      <w:pPr>
        <w:spacing w:after="0" w:line="240" w:lineRule="auto"/>
        <w:ind w:firstLine="709"/>
        <w:jc w:val="both"/>
        <w:rPr>
          <w:rFonts w:ascii="Times New Roman" w:hAnsi="Times New Roman"/>
          <w:sz w:val="28"/>
          <w:szCs w:val="28"/>
        </w:rPr>
      </w:pPr>
      <w:r>
        <w:rPr>
          <w:rFonts w:ascii="Times New Roman" w:hAnsi="Times New Roman"/>
          <w:sz w:val="28"/>
          <w:szCs w:val="28"/>
        </w:rPr>
        <w:t>197</w:t>
      </w:r>
      <w:r w:rsidR="00FC1A33" w:rsidRPr="009029C1">
        <w:rPr>
          <w:rFonts w:ascii="Times New Roman" w:hAnsi="Times New Roman"/>
          <w:sz w:val="28"/>
          <w:szCs w:val="28"/>
        </w:rPr>
        <w:t>. У разі продовження строку виконання документа</w:t>
      </w:r>
      <w:r w:rsidR="00E11ECE">
        <w:rPr>
          <w:rFonts w:ascii="Times New Roman" w:hAnsi="Times New Roman"/>
          <w:sz w:val="28"/>
          <w:szCs w:val="28"/>
        </w:rPr>
        <w:t xml:space="preserve"> уповноважена особа Відділу контролю</w:t>
      </w:r>
      <w:r w:rsidR="00FC1A33" w:rsidRPr="009029C1">
        <w:rPr>
          <w:rFonts w:ascii="Times New Roman" w:hAnsi="Times New Roman"/>
          <w:sz w:val="28"/>
          <w:szCs w:val="28"/>
        </w:rPr>
        <w:t xml:space="preserve"> став</w:t>
      </w:r>
      <w:r w:rsidR="000A5598">
        <w:rPr>
          <w:rFonts w:ascii="Times New Roman" w:hAnsi="Times New Roman"/>
          <w:sz w:val="28"/>
          <w:szCs w:val="28"/>
        </w:rPr>
        <w:t>и</w:t>
      </w:r>
      <w:r w:rsidR="00FC1A33" w:rsidRPr="009029C1">
        <w:rPr>
          <w:rFonts w:ascii="Times New Roman" w:hAnsi="Times New Roman"/>
          <w:sz w:val="28"/>
          <w:szCs w:val="28"/>
        </w:rPr>
        <w:t>ть відмітку „Термін продовжено“ у графі АСДС, у якій зазначається кінцева дата виконання документа.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F47AC" w:rsidP="00446B67">
      <w:pPr>
        <w:spacing w:after="0" w:line="240" w:lineRule="auto"/>
        <w:ind w:firstLine="709"/>
        <w:jc w:val="both"/>
        <w:rPr>
          <w:rFonts w:ascii="Times New Roman" w:hAnsi="Times New Roman"/>
          <w:sz w:val="28"/>
          <w:szCs w:val="28"/>
        </w:rPr>
      </w:pPr>
      <w:r>
        <w:rPr>
          <w:rFonts w:ascii="Times New Roman" w:hAnsi="Times New Roman"/>
          <w:sz w:val="28"/>
          <w:szCs w:val="28"/>
        </w:rPr>
        <w:t>198</w:t>
      </w:r>
      <w:r w:rsidR="00FC1A33" w:rsidRPr="009029C1">
        <w:rPr>
          <w:rFonts w:ascii="Times New Roman" w:hAnsi="Times New Roman"/>
          <w:sz w:val="28"/>
          <w:szCs w:val="28"/>
        </w:rPr>
        <w:t xml:space="preserve">. </w:t>
      </w:r>
      <w:r w:rsidR="00FC1A33">
        <w:rPr>
          <w:rFonts w:ascii="Times New Roman" w:hAnsi="Times New Roman"/>
          <w:sz w:val="28"/>
          <w:szCs w:val="28"/>
        </w:rPr>
        <w:t>В</w:t>
      </w:r>
      <w:r w:rsidR="00FC1A33" w:rsidRPr="009029C1">
        <w:rPr>
          <w:rFonts w:ascii="Times New Roman" w:hAnsi="Times New Roman"/>
          <w:sz w:val="28"/>
          <w:szCs w:val="28"/>
        </w:rPr>
        <w:t xml:space="preserve">ідділ контролю </w:t>
      </w:r>
      <w:r w:rsidR="00FC1A33">
        <w:rPr>
          <w:rFonts w:ascii="Times New Roman" w:hAnsi="Times New Roman"/>
          <w:sz w:val="28"/>
          <w:szCs w:val="28"/>
        </w:rPr>
        <w:t xml:space="preserve">на основі даних </w:t>
      </w:r>
      <w:proofErr w:type="spellStart"/>
      <w:r w:rsidR="00FC1A33">
        <w:rPr>
          <w:rFonts w:ascii="Times New Roman" w:hAnsi="Times New Roman"/>
          <w:sz w:val="28"/>
          <w:szCs w:val="28"/>
        </w:rPr>
        <w:t>реєстраційно</w:t>
      </w:r>
      <w:proofErr w:type="spellEnd"/>
      <w:r w:rsidR="00FC1A33">
        <w:rPr>
          <w:rFonts w:ascii="Times New Roman" w:hAnsi="Times New Roman"/>
          <w:sz w:val="28"/>
          <w:szCs w:val="28"/>
        </w:rPr>
        <w:t xml:space="preserve">-моніторингової картки </w:t>
      </w:r>
      <w:r w:rsidR="00FC1A33" w:rsidRPr="009029C1">
        <w:rPr>
          <w:rFonts w:ascii="Times New Roman" w:hAnsi="Times New Roman"/>
          <w:sz w:val="28"/>
          <w:szCs w:val="28"/>
        </w:rPr>
        <w:t>здійснює безперервне спостереження за процесом виконання документів і доручень, стежить за дотриманням строків їх виконання (виявляє відхилення від строків виконання)</w:t>
      </w:r>
      <w:r w:rsidR="00855178">
        <w:rPr>
          <w:rFonts w:ascii="Times New Roman" w:hAnsi="Times New Roman"/>
          <w:sz w:val="28"/>
          <w:szCs w:val="28"/>
        </w:rPr>
        <w:t xml:space="preserve"> та</w:t>
      </w:r>
      <w:r w:rsidR="00FC1A33" w:rsidRPr="009029C1">
        <w:rPr>
          <w:rFonts w:ascii="Times New Roman" w:hAnsi="Times New Roman"/>
          <w:sz w:val="28"/>
          <w:szCs w:val="28"/>
        </w:rPr>
        <w:t xml:space="preserve"> дотриманням строків конституційного провадження.</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199</w:t>
      </w:r>
      <w:r w:rsidR="00FC1A33" w:rsidRPr="009029C1">
        <w:rPr>
          <w:rFonts w:ascii="Times New Roman" w:eastAsia="Times New Roman" w:hAnsi="Times New Roman"/>
          <w:sz w:val="28"/>
          <w:szCs w:val="28"/>
          <w:lang w:eastAsia="uk-UA"/>
        </w:rPr>
        <w:t xml:space="preserve">. Перевірка строків виконання документів </w:t>
      </w:r>
      <w:r w:rsidR="00855178">
        <w:rPr>
          <w:rFonts w:ascii="Times New Roman" w:eastAsia="Times New Roman" w:hAnsi="Times New Roman"/>
          <w:sz w:val="28"/>
          <w:szCs w:val="28"/>
          <w:lang w:eastAsia="uk-UA"/>
        </w:rPr>
        <w:t>здійснюється</w:t>
      </w:r>
      <w:r w:rsidR="00FC1A33" w:rsidRPr="009029C1">
        <w:rPr>
          <w:rFonts w:ascii="Times New Roman" w:eastAsia="Times New Roman" w:hAnsi="Times New Roman"/>
          <w:sz w:val="28"/>
          <w:szCs w:val="28"/>
          <w:lang w:eastAsia="uk-UA"/>
        </w:rPr>
        <w:t xml:space="preserve"> за всіма індикаторами проходження документа до закінчення строку його виконання. </w:t>
      </w:r>
      <w:r w:rsidR="00855178">
        <w:rPr>
          <w:rFonts w:ascii="Times New Roman" w:eastAsia="Times New Roman" w:hAnsi="Times New Roman"/>
          <w:sz w:val="28"/>
          <w:szCs w:val="28"/>
          <w:lang w:eastAsia="uk-UA"/>
        </w:rPr>
        <w:t>За</w:t>
      </w:r>
      <w:r w:rsidR="00FC1A33" w:rsidRPr="009029C1">
        <w:rPr>
          <w:rFonts w:ascii="Times New Roman" w:eastAsia="Times New Roman" w:hAnsi="Times New Roman"/>
          <w:sz w:val="28"/>
          <w:szCs w:val="28"/>
          <w:lang w:eastAsia="uk-UA"/>
        </w:rPr>
        <w:t xml:space="preserve"> наявності відхилень АСДС автоматично надсилає виконавцю електронні нагадування в порядку,</w:t>
      </w:r>
      <w:r w:rsidR="00855178">
        <w:rPr>
          <w:rFonts w:ascii="Times New Roman" w:eastAsia="Times New Roman" w:hAnsi="Times New Roman"/>
          <w:sz w:val="28"/>
          <w:szCs w:val="28"/>
          <w:lang w:eastAsia="uk-UA"/>
        </w:rPr>
        <w:t xml:space="preserve"> що</w:t>
      </w:r>
      <w:r w:rsidR="00FC1A33" w:rsidRPr="009029C1">
        <w:rPr>
          <w:rFonts w:ascii="Times New Roman" w:eastAsia="Times New Roman" w:hAnsi="Times New Roman"/>
          <w:sz w:val="28"/>
          <w:szCs w:val="28"/>
          <w:lang w:eastAsia="uk-UA"/>
        </w:rPr>
        <w:t xml:space="preserve"> визначен</w:t>
      </w:r>
      <w:r w:rsidR="00855178">
        <w:rPr>
          <w:rFonts w:ascii="Times New Roman" w:eastAsia="Times New Roman" w:hAnsi="Times New Roman"/>
          <w:sz w:val="28"/>
          <w:szCs w:val="28"/>
          <w:lang w:eastAsia="uk-UA"/>
        </w:rPr>
        <w:t>ий в</w:t>
      </w:r>
      <w:r w:rsidR="00FC1A33" w:rsidRPr="009029C1">
        <w:rPr>
          <w:rFonts w:ascii="Times New Roman" w:eastAsia="Times New Roman" w:hAnsi="Times New Roman"/>
          <w:sz w:val="28"/>
          <w:szCs w:val="28"/>
          <w:lang w:eastAsia="uk-UA"/>
        </w:rPr>
        <w:t xml:space="preserve"> Інструкці</w:t>
      </w:r>
      <w:r w:rsidR="00855178">
        <w:rPr>
          <w:rFonts w:ascii="Times New Roman" w:eastAsia="Times New Roman" w:hAnsi="Times New Roman"/>
          <w:sz w:val="28"/>
          <w:szCs w:val="28"/>
          <w:lang w:eastAsia="uk-UA"/>
        </w:rPr>
        <w:t>ї</w:t>
      </w:r>
      <w:r w:rsidR="00FC1A33" w:rsidRPr="009029C1">
        <w:rPr>
          <w:rFonts w:ascii="Times New Roman" w:eastAsia="Times New Roman" w:hAnsi="Times New Roman"/>
          <w:sz w:val="28"/>
          <w:szCs w:val="28"/>
          <w:lang w:eastAsia="uk-UA"/>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bookmarkStart w:id="19" w:name="n445"/>
      <w:bookmarkEnd w:id="19"/>
      <w:r>
        <w:rPr>
          <w:rFonts w:ascii="Times New Roman" w:eastAsia="Times New Roman" w:hAnsi="Times New Roman"/>
          <w:sz w:val="28"/>
          <w:szCs w:val="28"/>
          <w:lang w:eastAsia="uk-UA"/>
        </w:rPr>
        <w:t>200</w:t>
      </w:r>
      <w:r w:rsidR="00FC1A33" w:rsidRPr="009029C1">
        <w:rPr>
          <w:rFonts w:ascii="Times New Roman" w:eastAsia="Times New Roman" w:hAnsi="Times New Roman"/>
          <w:sz w:val="28"/>
          <w:szCs w:val="28"/>
          <w:lang w:eastAsia="uk-UA"/>
        </w:rPr>
        <w:t xml:space="preserve">. Відділ контролю </w:t>
      </w:r>
      <w:r w:rsidR="00FC1A33">
        <w:rPr>
          <w:rFonts w:ascii="Times New Roman" w:eastAsia="Times New Roman" w:hAnsi="Times New Roman"/>
          <w:sz w:val="28"/>
          <w:szCs w:val="28"/>
          <w:lang w:eastAsia="uk-UA"/>
        </w:rPr>
        <w:t>перевіряє</w:t>
      </w:r>
      <w:r w:rsidR="00FC1A33" w:rsidRPr="009029C1">
        <w:rPr>
          <w:rFonts w:ascii="Times New Roman" w:eastAsia="Times New Roman" w:hAnsi="Times New Roman"/>
          <w:sz w:val="28"/>
          <w:szCs w:val="28"/>
          <w:lang w:eastAsia="uk-UA"/>
        </w:rPr>
        <w:t xml:space="preserve"> відповідність результату поставленому завданню </w:t>
      </w:r>
      <w:r w:rsidR="00855178">
        <w:rPr>
          <w:rFonts w:ascii="Times New Roman" w:eastAsia="Times New Roman" w:hAnsi="Times New Roman"/>
          <w:sz w:val="28"/>
          <w:szCs w:val="28"/>
          <w:lang w:eastAsia="uk-UA"/>
        </w:rPr>
        <w:t xml:space="preserve">й у цьому разі </w:t>
      </w:r>
      <w:r w:rsidR="00FC1A33" w:rsidRPr="009029C1">
        <w:rPr>
          <w:rFonts w:ascii="Times New Roman" w:eastAsia="Times New Roman" w:hAnsi="Times New Roman"/>
          <w:sz w:val="28"/>
          <w:szCs w:val="28"/>
          <w:lang w:eastAsia="uk-UA"/>
        </w:rPr>
        <w:t xml:space="preserve">приймає рішення </w:t>
      </w:r>
      <w:r w:rsidR="00FC1A33">
        <w:rPr>
          <w:rFonts w:ascii="Times New Roman" w:eastAsia="Times New Roman" w:hAnsi="Times New Roman"/>
          <w:sz w:val="28"/>
          <w:szCs w:val="28"/>
          <w:lang w:eastAsia="uk-UA"/>
        </w:rPr>
        <w:t>щодо</w:t>
      </w:r>
      <w:r w:rsidR="00FC1A33" w:rsidRPr="009029C1">
        <w:rPr>
          <w:rFonts w:ascii="Times New Roman" w:eastAsia="Times New Roman" w:hAnsi="Times New Roman"/>
          <w:sz w:val="28"/>
          <w:szCs w:val="28"/>
          <w:lang w:eastAsia="uk-UA"/>
        </w:rPr>
        <w:t xml:space="preserve"> </w:t>
      </w:r>
      <w:r w:rsidR="00FC1A33">
        <w:rPr>
          <w:rFonts w:ascii="Times New Roman" w:eastAsia="Times New Roman" w:hAnsi="Times New Roman"/>
          <w:sz w:val="28"/>
          <w:szCs w:val="28"/>
          <w:lang w:eastAsia="uk-UA"/>
        </w:rPr>
        <w:t>зняття документ</w:t>
      </w:r>
      <w:bookmarkStart w:id="20" w:name="n446"/>
      <w:bookmarkEnd w:id="20"/>
      <w:r w:rsidR="00855178">
        <w:rPr>
          <w:rFonts w:ascii="Times New Roman" w:eastAsia="Times New Roman" w:hAnsi="Times New Roman"/>
          <w:sz w:val="28"/>
          <w:szCs w:val="28"/>
          <w:lang w:eastAsia="uk-UA"/>
        </w:rPr>
        <w:t>а</w:t>
      </w:r>
      <w:r w:rsidR="00FC1A33">
        <w:rPr>
          <w:rFonts w:ascii="Times New Roman" w:eastAsia="Times New Roman" w:hAnsi="Times New Roman"/>
          <w:sz w:val="28"/>
          <w:szCs w:val="28"/>
          <w:lang w:eastAsia="uk-UA"/>
        </w:rPr>
        <w:t xml:space="preserve"> з контролю.</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Проміжна відповідь, запит або внутрішній документ не є підставою для визнання документа виконаним.</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1" w:name="n447"/>
      <w:bookmarkEnd w:id="21"/>
      <w:r>
        <w:rPr>
          <w:rFonts w:ascii="Times New Roman" w:eastAsia="Times New Roman" w:hAnsi="Times New Roman"/>
          <w:sz w:val="28"/>
          <w:szCs w:val="28"/>
          <w:lang w:eastAsia="uk-UA"/>
        </w:rPr>
        <w:t>2</w:t>
      </w:r>
      <w:r w:rsidR="007F47AC">
        <w:rPr>
          <w:rFonts w:ascii="Times New Roman" w:eastAsia="Times New Roman" w:hAnsi="Times New Roman"/>
          <w:sz w:val="28"/>
          <w:szCs w:val="28"/>
          <w:lang w:eastAsia="uk-UA"/>
        </w:rPr>
        <w:t>01</w:t>
      </w:r>
      <w:r w:rsidRPr="009029C1">
        <w:rPr>
          <w:rFonts w:ascii="Times New Roman" w:eastAsia="Times New Roman" w:hAnsi="Times New Roman"/>
          <w:sz w:val="28"/>
          <w:szCs w:val="28"/>
          <w:lang w:eastAsia="uk-UA"/>
        </w:rPr>
        <w:t>. Дані про виконання документа</w:t>
      </w:r>
      <w:r>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вноси</w:t>
      </w:r>
      <w:r>
        <w:rPr>
          <w:rFonts w:ascii="Times New Roman" w:eastAsia="Times New Roman" w:hAnsi="Times New Roman"/>
          <w:sz w:val="28"/>
          <w:szCs w:val="28"/>
          <w:lang w:eastAsia="uk-UA"/>
        </w:rPr>
        <w:t>ть до</w:t>
      </w:r>
      <w:r w:rsidR="002A1415">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 xml:space="preserve">-моніторингової картки уповноважена особа </w:t>
      </w:r>
      <w:r w:rsidR="000A5598">
        <w:rPr>
          <w:rFonts w:ascii="Times New Roman" w:eastAsia="Times New Roman" w:hAnsi="Times New Roman"/>
          <w:sz w:val="28"/>
          <w:szCs w:val="28"/>
          <w:lang w:eastAsia="uk-UA"/>
        </w:rPr>
        <w:t>В</w:t>
      </w:r>
      <w:r w:rsidRPr="009029C1">
        <w:rPr>
          <w:rFonts w:ascii="Times New Roman" w:eastAsia="Times New Roman" w:hAnsi="Times New Roman"/>
          <w:sz w:val="28"/>
          <w:szCs w:val="28"/>
          <w:lang w:eastAsia="uk-UA"/>
        </w:rPr>
        <w:t>ідділу контролю.</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22" w:name="n448"/>
      <w:bookmarkEnd w:id="22"/>
      <w:r w:rsidRPr="009029C1">
        <w:rPr>
          <w:rFonts w:ascii="Times New Roman" w:eastAsia="Times New Roman" w:hAnsi="Times New Roman"/>
          <w:sz w:val="28"/>
          <w:szCs w:val="28"/>
          <w:lang w:eastAsia="uk-UA"/>
        </w:rPr>
        <w:t>Документ</w:t>
      </w:r>
      <w:r w:rsidR="00A45CAE">
        <w:rPr>
          <w:rFonts w:ascii="Times New Roman" w:eastAsia="Times New Roman" w:hAnsi="Times New Roman"/>
          <w:sz w:val="28"/>
          <w:szCs w:val="28"/>
          <w:lang w:eastAsia="uk-UA"/>
        </w:rPr>
        <w:t xml:space="preserve"> вважається закритим</w:t>
      </w:r>
      <w:r w:rsidRPr="009029C1">
        <w:rPr>
          <w:rFonts w:ascii="Times New Roman" w:eastAsia="Times New Roman" w:hAnsi="Times New Roman"/>
          <w:sz w:val="28"/>
          <w:szCs w:val="28"/>
          <w:lang w:eastAsia="uk-UA"/>
        </w:rPr>
        <w:t xml:space="preserve"> </w:t>
      </w:r>
      <w:r w:rsidR="00A45CAE">
        <w:rPr>
          <w:rFonts w:ascii="Times New Roman" w:eastAsia="Times New Roman" w:hAnsi="Times New Roman"/>
          <w:sz w:val="28"/>
          <w:szCs w:val="28"/>
          <w:lang w:eastAsia="uk-UA"/>
        </w:rPr>
        <w:t>після внесення до</w:t>
      </w:r>
      <w:r w:rsidR="00A45CAE">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-моніторингової картки</w:t>
      </w:r>
      <w:r>
        <w:rPr>
          <w:rFonts w:ascii="Times New Roman" w:eastAsia="Times New Roman" w:hAnsi="Times New Roman"/>
          <w:sz w:val="28"/>
          <w:szCs w:val="28"/>
          <w:lang w:eastAsia="uk-UA"/>
        </w:rPr>
        <w:t xml:space="preserve"> відповідної</w:t>
      </w:r>
      <w:r w:rsidRPr="009029C1">
        <w:rPr>
          <w:rFonts w:ascii="Times New Roman" w:eastAsia="Times New Roman" w:hAnsi="Times New Roman"/>
          <w:sz w:val="28"/>
          <w:szCs w:val="28"/>
          <w:lang w:eastAsia="uk-UA"/>
        </w:rPr>
        <w:t xml:space="preserve"> відмітки</w:t>
      </w:r>
      <w:r w:rsidR="00A45CAE">
        <w:rPr>
          <w:rFonts w:ascii="Times New Roman" w:eastAsia="Times New Roman" w:hAnsi="Times New Roman"/>
          <w:sz w:val="28"/>
          <w:szCs w:val="28"/>
          <w:lang w:eastAsia="uk-UA"/>
        </w:rPr>
        <w:t xml:space="preserve"> „До справи“ чи „Погоджено“</w:t>
      </w:r>
      <w:r w:rsidRPr="009029C1">
        <w:rPr>
          <w:rFonts w:ascii="Times New Roman" w:eastAsia="Times New Roman" w:hAnsi="Times New Roman"/>
          <w:sz w:val="28"/>
          <w:szCs w:val="28"/>
          <w:lang w:eastAsia="uk-UA"/>
        </w:rPr>
        <w:t xml:space="preserve">. </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02</w:t>
      </w:r>
      <w:r w:rsidRPr="009029C1">
        <w:rPr>
          <w:rFonts w:ascii="Times New Roman" w:hAnsi="Times New Roman"/>
          <w:sz w:val="28"/>
          <w:szCs w:val="28"/>
        </w:rPr>
        <w:t>. АСДС забезпечує оперативний доступ до інформації про стан виконання будь-якого документа.</w:t>
      </w:r>
    </w:p>
    <w:p w:rsidR="00FC1A33" w:rsidRPr="009029C1" w:rsidRDefault="00FC1A33" w:rsidP="00446B67">
      <w:pPr>
        <w:spacing w:after="0" w:line="240" w:lineRule="auto"/>
        <w:ind w:firstLine="709"/>
        <w:jc w:val="both"/>
        <w:rPr>
          <w:rFonts w:ascii="Times New Roman" w:hAnsi="Times New Roman"/>
          <w:sz w:val="28"/>
          <w:szCs w:val="28"/>
        </w:rPr>
      </w:pP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03</w:t>
      </w:r>
      <w:r w:rsidRPr="009029C1">
        <w:rPr>
          <w:rFonts w:ascii="Times New Roman" w:hAnsi="Times New Roman"/>
          <w:sz w:val="28"/>
          <w:szCs w:val="28"/>
        </w:rPr>
        <w:t xml:space="preserve">. </w:t>
      </w:r>
      <w:r>
        <w:rPr>
          <w:rFonts w:ascii="Times New Roman" w:hAnsi="Times New Roman"/>
          <w:sz w:val="28"/>
          <w:szCs w:val="28"/>
        </w:rPr>
        <w:t>В</w:t>
      </w:r>
      <w:r w:rsidRPr="009029C1">
        <w:rPr>
          <w:rFonts w:ascii="Times New Roman" w:hAnsi="Times New Roman"/>
          <w:sz w:val="28"/>
          <w:szCs w:val="28"/>
        </w:rPr>
        <w:t>ідділ контролю систематично надає керівництву Суду та Секретаріату</w:t>
      </w:r>
      <w:r>
        <w:rPr>
          <w:rFonts w:ascii="Times New Roman" w:hAnsi="Times New Roman"/>
          <w:sz w:val="28"/>
          <w:szCs w:val="28"/>
        </w:rPr>
        <w:t xml:space="preserve"> інформацію про стан виконання документів</w:t>
      </w:r>
      <w:r w:rsidRPr="009029C1">
        <w:rPr>
          <w:rFonts w:ascii="Times New Roman" w:hAnsi="Times New Roman"/>
          <w:sz w:val="28"/>
          <w:szCs w:val="28"/>
        </w:rPr>
        <w:t xml:space="preserve">. </w:t>
      </w:r>
    </w:p>
    <w:p w:rsidR="00A45CAE" w:rsidRPr="009029C1" w:rsidRDefault="00A45CAE"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rPr>
          <w:rFonts w:ascii="Times New Roman" w:eastAsia="Times New Roman" w:hAnsi="Times New Roman"/>
          <w:i/>
          <w:sz w:val="28"/>
          <w:szCs w:val="28"/>
          <w:u w:val="single"/>
          <w:lang w:eastAsia="uk-UA"/>
        </w:rPr>
      </w:pPr>
      <w:r w:rsidRPr="009029C1">
        <w:rPr>
          <w:rFonts w:ascii="Times New Roman" w:eastAsia="Times New Roman" w:hAnsi="Times New Roman"/>
          <w:i/>
          <w:sz w:val="28"/>
          <w:szCs w:val="28"/>
          <w:u w:val="single"/>
          <w:lang w:eastAsia="uk-UA"/>
        </w:rPr>
        <w:t>Інформаційно-довідкова робота з документами</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p>
    <w:p w:rsidR="00FC1A33" w:rsidRPr="009029C1" w:rsidRDefault="007F47AC"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204</w:t>
      </w:r>
      <w:r w:rsidR="00FC1A33" w:rsidRPr="009029C1">
        <w:rPr>
          <w:rFonts w:ascii="Times New Roman" w:eastAsia="Times New Roman" w:hAnsi="Times New Roman"/>
          <w:sz w:val="28"/>
          <w:szCs w:val="28"/>
          <w:lang w:eastAsia="uk-UA"/>
        </w:rPr>
        <w:t>. Інформаційно-довідкова робота з документами полягає в пошуку необхідних документів через пошукову систему АСДС із використанням таких класифікаційних довідників: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питань діяльності Суду;</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видів документів;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кореспондентів;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резолюцій;</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виконавців;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класифікатор результатів виконання документів;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номенклатура справ.</w:t>
      </w:r>
    </w:p>
    <w:p w:rsidR="00FC1A33" w:rsidRPr="009029C1" w:rsidRDefault="00FC1A33" w:rsidP="00446B67">
      <w:pPr>
        <w:spacing w:after="0" w:line="240" w:lineRule="auto"/>
        <w:ind w:firstLine="709"/>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7F47AC">
        <w:rPr>
          <w:rFonts w:ascii="Times New Roman" w:eastAsia="Times New Roman" w:hAnsi="Times New Roman"/>
          <w:sz w:val="28"/>
          <w:szCs w:val="28"/>
          <w:lang w:eastAsia="uk-UA"/>
        </w:rPr>
        <w:t>05</w:t>
      </w:r>
      <w:r w:rsidRPr="009029C1">
        <w:rPr>
          <w:rFonts w:ascii="Times New Roman" w:eastAsia="Times New Roman" w:hAnsi="Times New Roman"/>
          <w:sz w:val="28"/>
          <w:szCs w:val="28"/>
          <w:lang w:eastAsia="uk-UA"/>
        </w:rPr>
        <w:t>. Пошук документа у</w:t>
      </w:r>
      <w:r w:rsidR="003223A6">
        <w:rPr>
          <w:rFonts w:ascii="Times New Roman" w:eastAsia="Times New Roman" w:hAnsi="Times New Roman"/>
          <w:sz w:val="28"/>
          <w:szCs w:val="28"/>
          <w:lang w:eastAsia="uk-UA"/>
        </w:rPr>
        <w:t xml:space="preserve"> пошуковій системі АСДС здійснює</w:t>
      </w:r>
      <w:r w:rsidRPr="009029C1">
        <w:rPr>
          <w:rFonts w:ascii="Times New Roman" w:eastAsia="Times New Roman" w:hAnsi="Times New Roman"/>
          <w:sz w:val="28"/>
          <w:szCs w:val="28"/>
          <w:lang w:eastAsia="uk-UA"/>
        </w:rPr>
        <w:t>ть</w:t>
      </w:r>
      <w:r w:rsidR="003223A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за контекстом (ключовим словом або фразою), видом, заголовком, автором документа, датою його прийняття, номером та датою його реєстрації тощо.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Робота з матеріалами справи у разі відкриття</w:t>
      </w:r>
      <w:r w:rsidRPr="009029C1">
        <w:rPr>
          <w:rFonts w:ascii="Times New Roman" w:eastAsia="Times New Roman" w:hAnsi="Times New Roman"/>
          <w:b/>
          <w:sz w:val="28"/>
          <w:szCs w:val="20"/>
          <w:lang w:eastAsia="ru-RU"/>
        </w:rPr>
        <w:br/>
        <w:t xml:space="preserve">конституційного провадження </w:t>
      </w:r>
      <w:r w:rsidR="004463C9">
        <w:rPr>
          <w:rFonts w:ascii="Times New Roman" w:eastAsia="Times New Roman" w:hAnsi="Times New Roman"/>
          <w:b/>
          <w:sz w:val="28"/>
          <w:szCs w:val="20"/>
          <w:lang w:eastAsia="ru-RU"/>
        </w:rPr>
        <w:t>у справі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7F47AC">
        <w:rPr>
          <w:rFonts w:ascii="Times New Roman" w:hAnsi="Times New Roman"/>
          <w:sz w:val="28"/>
          <w:szCs w:val="28"/>
        </w:rPr>
        <w:t>06</w:t>
      </w:r>
      <w:r w:rsidRPr="009029C1">
        <w:rPr>
          <w:rFonts w:ascii="Times New Roman" w:hAnsi="Times New Roman"/>
          <w:sz w:val="28"/>
          <w:szCs w:val="28"/>
        </w:rPr>
        <w:t>. Після завершення підготовки справи до розгляду на пленарному засіданні сенату Суду, Великої палати Суду працівники патронатної служби судді, який є доповідачем у справі</w:t>
      </w:r>
      <w:r w:rsidR="00C75D97">
        <w:rPr>
          <w:rFonts w:ascii="Times New Roman" w:hAnsi="Times New Roman"/>
          <w:sz w:val="28"/>
          <w:szCs w:val="28"/>
        </w:rPr>
        <w:t>,</w:t>
      </w:r>
      <w:r w:rsidRPr="009029C1">
        <w:rPr>
          <w:rFonts w:ascii="Times New Roman" w:hAnsi="Times New Roman"/>
          <w:sz w:val="28"/>
          <w:szCs w:val="28"/>
        </w:rPr>
        <w:t xml:space="preserve"> передають її разом із матеріалами, необхідними для розгляду питань, </w:t>
      </w:r>
      <w:r w:rsidR="002821E9" w:rsidRPr="009029C1">
        <w:rPr>
          <w:rFonts w:ascii="Times New Roman" w:hAnsi="Times New Roman"/>
          <w:sz w:val="28"/>
          <w:szCs w:val="28"/>
        </w:rPr>
        <w:t>пов’язаних</w:t>
      </w:r>
      <w:r w:rsidRPr="009029C1">
        <w:rPr>
          <w:rFonts w:ascii="Times New Roman" w:hAnsi="Times New Roman"/>
          <w:sz w:val="28"/>
          <w:szCs w:val="28"/>
        </w:rPr>
        <w:t xml:space="preserve"> із конституційним провадженням (</w:t>
      </w:r>
      <w:proofErr w:type="spellStart"/>
      <w:r w:rsidRPr="009029C1">
        <w:rPr>
          <w:rFonts w:ascii="Times New Roman" w:hAnsi="Times New Roman"/>
          <w:sz w:val="28"/>
          <w:szCs w:val="28"/>
        </w:rPr>
        <w:t>про</w:t>
      </w:r>
      <w:r w:rsidR="00BB3C8B">
        <w:rPr>
          <w:rFonts w:ascii="Times New Roman" w:hAnsi="Times New Roman"/>
          <w:sz w:val="28"/>
          <w:szCs w:val="28"/>
        </w:rPr>
        <w:t>є</w:t>
      </w:r>
      <w:r w:rsidRPr="009029C1">
        <w:rPr>
          <w:rFonts w:ascii="Times New Roman" w:hAnsi="Times New Roman"/>
          <w:sz w:val="28"/>
          <w:szCs w:val="28"/>
        </w:rPr>
        <w:t>ктами</w:t>
      </w:r>
      <w:proofErr w:type="spellEnd"/>
      <w:r w:rsidRPr="009029C1">
        <w:rPr>
          <w:rFonts w:ascii="Times New Roman" w:hAnsi="Times New Roman"/>
          <w:sz w:val="28"/>
          <w:szCs w:val="28"/>
        </w:rPr>
        <w:t xml:space="preserve"> ухвал про форму розгляду справи, про проведення експертизи, про залучення свідків, експертів, перекладачів тощо), до Управління забезпечення засідань Суду.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або заступнику Голови Суду.</w:t>
      </w:r>
    </w:p>
    <w:p w:rsidR="00FC1A33" w:rsidRPr="009029C1" w:rsidRDefault="00FC1A33" w:rsidP="00446B67">
      <w:pPr>
        <w:spacing w:after="0" w:line="240" w:lineRule="auto"/>
        <w:ind w:firstLine="709"/>
        <w:jc w:val="both"/>
        <w:rPr>
          <w:rFonts w:ascii="Times New Roman" w:hAnsi="Times New Roman"/>
          <w:i/>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rPr>
        <w:t>07</w:t>
      </w:r>
      <w:r w:rsidRPr="009029C1">
        <w:rPr>
          <w:rFonts w:ascii="Times New Roman" w:hAnsi="Times New Roman"/>
          <w:sz w:val="28"/>
          <w:szCs w:val="28"/>
        </w:rPr>
        <w:t>. Управління забезпечення засідань Суду відповідно до резолюції Голови Суду або заступника Голови Суду направляє матеріали справи суддям Суду. Оригінал справи повертають судді-доповідачу</w:t>
      </w:r>
      <w:r w:rsidR="00C75D97">
        <w:rPr>
          <w:rFonts w:ascii="Times New Roman" w:hAnsi="Times New Roman"/>
          <w:sz w:val="28"/>
          <w:szCs w:val="28"/>
        </w:rPr>
        <w:t xml:space="preserve"> у справі</w:t>
      </w:r>
      <w:r w:rsidRPr="009029C1">
        <w:rPr>
          <w:rFonts w:ascii="Times New Roman" w:hAnsi="Times New Roman"/>
          <w:sz w:val="28"/>
          <w:szCs w:val="28"/>
        </w:rPr>
        <w:t>.</w:t>
      </w:r>
    </w:p>
    <w:p w:rsidR="00FC1A33" w:rsidRDefault="00FC1A33" w:rsidP="00446B67">
      <w:pPr>
        <w:spacing w:after="0" w:line="240" w:lineRule="auto"/>
        <w:ind w:firstLine="709"/>
        <w:jc w:val="both"/>
        <w:rPr>
          <w:rFonts w:ascii="Times New Roman" w:hAnsi="Times New Roman"/>
          <w:sz w:val="28"/>
          <w:szCs w:val="28"/>
        </w:rPr>
      </w:pPr>
    </w:p>
    <w:p w:rsidR="00476193" w:rsidRPr="00476193" w:rsidRDefault="00476193" w:rsidP="00446B67">
      <w:pPr>
        <w:pStyle w:val="rvps2"/>
        <w:shd w:val="clear" w:color="auto" w:fill="FFFFFF"/>
        <w:spacing w:before="0" w:beforeAutospacing="0" w:after="0" w:afterAutospacing="0"/>
        <w:jc w:val="center"/>
        <w:rPr>
          <w:b/>
          <w:sz w:val="28"/>
          <w:szCs w:val="28"/>
        </w:rPr>
      </w:pPr>
      <w:r w:rsidRPr="00476193">
        <w:rPr>
          <w:b/>
          <w:sz w:val="28"/>
          <w:szCs w:val="28"/>
        </w:rPr>
        <w:t xml:space="preserve">Порядок ознайомлення учасників </w:t>
      </w:r>
    </w:p>
    <w:p w:rsidR="00476193" w:rsidRPr="00476193" w:rsidRDefault="00476193" w:rsidP="00446B67">
      <w:pPr>
        <w:pStyle w:val="rvps2"/>
        <w:shd w:val="clear" w:color="auto" w:fill="FFFFFF"/>
        <w:spacing w:before="0" w:beforeAutospacing="0" w:after="0" w:afterAutospacing="0"/>
        <w:jc w:val="center"/>
        <w:rPr>
          <w:b/>
          <w:i/>
          <w:sz w:val="28"/>
          <w:szCs w:val="28"/>
        </w:rPr>
      </w:pPr>
      <w:r w:rsidRPr="00476193">
        <w:rPr>
          <w:b/>
          <w:sz w:val="28"/>
          <w:szCs w:val="28"/>
        </w:rPr>
        <w:t>конституційного провадження з матеріалами справи</w:t>
      </w:r>
    </w:p>
    <w:p w:rsidR="00476193" w:rsidRPr="00476193" w:rsidRDefault="00476193" w:rsidP="00446B67">
      <w:pPr>
        <w:pStyle w:val="rvps2"/>
        <w:shd w:val="clear" w:color="auto" w:fill="FFFFFF"/>
        <w:spacing w:before="0" w:beforeAutospacing="0" w:after="0" w:afterAutospacing="0"/>
        <w:ind w:firstLine="709"/>
        <w:jc w:val="both"/>
        <w:rPr>
          <w:sz w:val="28"/>
          <w:szCs w:val="28"/>
        </w:rPr>
      </w:pP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 xml:space="preserve">208. </w:t>
      </w:r>
      <w:r w:rsidRPr="00476193">
        <w:rPr>
          <w:sz w:val="28"/>
          <w:szCs w:val="28"/>
          <w:lang w:val="ru-RU"/>
        </w:rPr>
        <w:t>У</w:t>
      </w:r>
      <w:r w:rsidRPr="00476193">
        <w:rPr>
          <w:sz w:val="28"/>
          <w:szCs w:val="28"/>
        </w:rPr>
        <w:t xml:space="preserve">часник конституційного провадження подає (адресує) </w:t>
      </w:r>
      <w:r w:rsidRPr="00476193">
        <w:rPr>
          <w:sz w:val="28"/>
          <w:szCs w:val="28"/>
          <w:lang w:val="ru-RU"/>
        </w:rPr>
        <w:t>к</w:t>
      </w:r>
      <w:r w:rsidRPr="00476193">
        <w:rPr>
          <w:sz w:val="28"/>
          <w:szCs w:val="28"/>
        </w:rPr>
        <w:t xml:space="preserve">лопотання про ознайомлення з матеріалами справи </w:t>
      </w:r>
      <w:r w:rsidRPr="00476193">
        <w:rPr>
          <w:sz w:val="28"/>
          <w:szCs w:val="28"/>
          <w:shd w:val="clear" w:color="auto" w:fill="FFFFFF"/>
        </w:rPr>
        <w:t xml:space="preserve">на ім’я Голови </w:t>
      </w:r>
      <w:r w:rsidRPr="00476193">
        <w:rPr>
          <w:sz w:val="28"/>
          <w:szCs w:val="28"/>
        </w:rPr>
        <w:t>Суду.</w:t>
      </w:r>
    </w:p>
    <w:p w:rsidR="00476193" w:rsidRPr="00476193" w:rsidRDefault="00476193" w:rsidP="00446B67">
      <w:pPr>
        <w:spacing w:after="0" w:line="240" w:lineRule="auto"/>
        <w:ind w:firstLine="709"/>
        <w:jc w:val="both"/>
        <w:rPr>
          <w:rFonts w:ascii="Times New Roman" w:eastAsia="Times New Roman" w:hAnsi="Times New Roman"/>
          <w:sz w:val="28"/>
          <w:szCs w:val="28"/>
          <w:lang w:eastAsia="uk-UA"/>
        </w:rPr>
      </w:pPr>
    </w:p>
    <w:p w:rsidR="00476193" w:rsidRDefault="00476193" w:rsidP="00446B67">
      <w:pPr>
        <w:spacing w:after="0" w:line="240" w:lineRule="auto"/>
        <w:ind w:firstLine="709"/>
        <w:jc w:val="both"/>
        <w:rPr>
          <w:rFonts w:ascii="Times New Roman" w:eastAsia="Times New Roman" w:hAnsi="Times New Roman"/>
          <w:sz w:val="28"/>
          <w:szCs w:val="28"/>
          <w:lang w:eastAsia="uk-UA"/>
        </w:rPr>
      </w:pPr>
      <w:r w:rsidRPr="00476193">
        <w:rPr>
          <w:rFonts w:ascii="Times New Roman" w:eastAsia="Times New Roman" w:hAnsi="Times New Roman"/>
          <w:sz w:val="28"/>
          <w:szCs w:val="28"/>
          <w:lang w:eastAsia="uk-UA"/>
        </w:rPr>
        <w:t xml:space="preserve">209. За резолюцією Голови Суду це клопотання </w:t>
      </w:r>
      <w:r w:rsidRPr="00476193">
        <w:rPr>
          <w:rFonts w:ascii="Times New Roman" w:eastAsia="Times New Roman" w:hAnsi="Times New Roman"/>
          <w:sz w:val="28"/>
          <w:szCs w:val="28"/>
          <w:lang w:eastAsia="ru-RU"/>
        </w:rPr>
        <w:t>Управління документального забезпечення Секретаріату</w:t>
      </w:r>
      <w:r w:rsidRPr="00476193">
        <w:rPr>
          <w:rFonts w:ascii="Times New Roman" w:eastAsia="Times New Roman" w:hAnsi="Times New Roman"/>
          <w:sz w:val="28"/>
          <w:szCs w:val="28"/>
          <w:lang w:eastAsia="uk-UA"/>
        </w:rPr>
        <w:t xml:space="preserve"> направляє судді-доповідачу (суддям-співдоповідачам) у справі.</w:t>
      </w:r>
    </w:p>
    <w:p w:rsidR="002A1415" w:rsidRPr="00476193" w:rsidRDefault="002A1415" w:rsidP="00446B67">
      <w:pPr>
        <w:spacing w:after="0" w:line="240" w:lineRule="auto"/>
        <w:ind w:firstLine="709"/>
        <w:jc w:val="both"/>
        <w:rPr>
          <w:rFonts w:ascii="Times New Roman" w:eastAsia="Times New Roman" w:hAnsi="Times New Roman"/>
          <w:sz w:val="28"/>
          <w:szCs w:val="28"/>
          <w:lang w:eastAsia="uk-UA"/>
        </w:rPr>
      </w:pP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lastRenderedPageBreak/>
        <w:t>210. Суддя-доповідач (судді-співдоповідачі) у справі визначає, які документи, що містяться в матеріалах справи, можуть бути надані для ознайомлення.</w:t>
      </w:r>
    </w:p>
    <w:p w:rsidR="00476193" w:rsidRPr="00476193" w:rsidRDefault="00476193" w:rsidP="00446B67">
      <w:pPr>
        <w:pStyle w:val="rvps2"/>
        <w:shd w:val="clear" w:color="auto" w:fill="FFFFFF"/>
        <w:spacing w:before="0" w:beforeAutospacing="0" w:after="0" w:afterAutospacing="0"/>
        <w:ind w:firstLine="709"/>
        <w:jc w:val="both"/>
        <w:rPr>
          <w:sz w:val="28"/>
          <w:szCs w:val="28"/>
        </w:rPr>
      </w:pPr>
      <w:r w:rsidRPr="00476193">
        <w:rPr>
          <w:sz w:val="28"/>
          <w:szCs w:val="28"/>
        </w:rPr>
        <w:t>Для ознайомлення з матеріалами справи, як правило, надають копії документів, що стосуються учасників конституційного провадження, а саме: конституційне подання, конституційне звернення, конституційна скарга; попередній висновок та висновок на конституційне подання, конституційне звернення, конституційну скаргу, підготовлені Правовим департаментом Секретаріату Суду; відповіді, які надійшли на запити судді-доповідача (суддів-співдоповідачів) у справі від органів державної влади, органів місцевого самоврядування, посадових осіб, підприємств, установ та організацій усіх форм власності, політичних партій, громадських об’єднань, наукових і навчальних установ; інші документи</w:t>
      </w:r>
      <w:r w:rsidR="009D1225">
        <w:rPr>
          <w:sz w:val="28"/>
          <w:szCs w:val="28"/>
        </w:rPr>
        <w:t>, визначені</w:t>
      </w:r>
      <w:r w:rsidR="002A1415">
        <w:rPr>
          <w:sz w:val="28"/>
          <w:szCs w:val="28"/>
        </w:rPr>
        <w:t xml:space="preserve"> суддею-доповідачем</w:t>
      </w:r>
      <w:r w:rsidR="002A1415">
        <w:rPr>
          <w:sz w:val="28"/>
          <w:szCs w:val="28"/>
        </w:rPr>
        <w:br/>
      </w:r>
      <w:r w:rsidRPr="00476193">
        <w:rPr>
          <w:sz w:val="28"/>
          <w:szCs w:val="28"/>
        </w:rPr>
        <w:t>(суддями-співдоповідачами) у справі, з дотриманням законодавства про захист персональних даних.</w:t>
      </w:r>
    </w:p>
    <w:p w:rsidR="00476193" w:rsidRPr="00476193" w:rsidRDefault="00476193" w:rsidP="00446B67">
      <w:pPr>
        <w:pStyle w:val="rvps2"/>
        <w:shd w:val="clear" w:color="auto" w:fill="FFFFFF"/>
        <w:spacing w:before="0" w:beforeAutospacing="0" w:after="0" w:afterAutospacing="0"/>
        <w:ind w:firstLine="709"/>
        <w:jc w:val="both"/>
        <w:rPr>
          <w:rStyle w:val="af4"/>
          <w:i w:val="0"/>
          <w:sz w:val="28"/>
          <w:szCs w:val="28"/>
        </w:rPr>
      </w:pPr>
      <w:r w:rsidRPr="00476193">
        <w:rPr>
          <w:rStyle w:val="af4"/>
          <w:i w:val="0"/>
          <w:sz w:val="28"/>
          <w:szCs w:val="28"/>
        </w:rPr>
        <w:t>Не надають для ознайомлення матеріали закритих частин пленарних засідань сенатів Суду, Великої палати Суду (</w:t>
      </w:r>
      <w:proofErr w:type="spellStart"/>
      <w:r w:rsidRPr="00476193">
        <w:rPr>
          <w:rStyle w:val="af4"/>
          <w:i w:val="0"/>
          <w:sz w:val="28"/>
          <w:szCs w:val="28"/>
        </w:rPr>
        <w:t>про</w:t>
      </w:r>
      <w:r w:rsidR="00BB3C8B">
        <w:rPr>
          <w:rStyle w:val="af4"/>
          <w:i w:val="0"/>
          <w:sz w:val="28"/>
          <w:szCs w:val="28"/>
        </w:rPr>
        <w:t>є</w:t>
      </w:r>
      <w:r w:rsidRPr="00476193">
        <w:rPr>
          <w:rStyle w:val="af4"/>
          <w:i w:val="0"/>
          <w:sz w:val="28"/>
          <w:szCs w:val="28"/>
        </w:rPr>
        <w:t>кти</w:t>
      </w:r>
      <w:proofErr w:type="spellEnd"/>
      <w:r w:rsidRPr="00476193">
        <w:rPr>
          <w:rStyle w:val="af4"/>
          <w:i w:val="0"/>
          <w:sz w:val="28"/>
          <w:szCs w:val="28"/>
        </w:rPr>
        <w:t xml:space="preserve"> актів Суду, пропозиції суддів Суду до них, протоколи закритих частин пленарних засідань сенатів Суду, Великої палати Суду тощо). Документи, що містять інформацію з обмеженим доступом, надають в порядку, визначеному чинним законодавством України. </w:t>
      </w:r>
    </w:p>
    <w:p w:rsidR="00476193" w:rsidRPr="00476193" w:rsidRDefault="00476193" w:rsidP="00446B67">
      <w:pPr>
        <w:shd w:val="clear" w:color="auto" w:fill="FFFFFF"/>
        <w:tabs>
          <w:tab w:val="left" w:pos="709"/>
        </w:tabs>
        <w:spacing w:after="0" w:line="240" w:lineRule="auto"/>
        <w:ind w:firstLine="709"/>
        <w:jc w:val="both"/>
        <w:rPr>
          <w:rFonts w:ascii="Times New Roman" w:hAnsi="Times New Roman"/>
          <w:sz w:val="28"/>
          <w:szCs w:val="28"/>
          <w:shd w:val="clear" w:color="auto" w:fill="FFFFFF"/>
        </w:rPr>
      </w:pPr>
    </w:p>
    <w:p w:rsidR="00476193" w:rsidRPr="00476193" w:rsidRDefault="00476193" w:rsidP="00446B67">
      <w:pPr>
        <w:shd w:val="clear" w:color="auto" w:fill="FFFFFF"/>
        <w:tabs>
          <w:tab w:val="left" w:pos="709"/>
        </w:tabs>
        <w:spacing w:after="0" w:line="240" w:lineRule="auto"/>
        <w:ind w:firstLine="709"/>
        <w:jc w:val="both"/>
        <w:rPr>
          <w:rFonts w:ascii="Times New Roman" w:eastAsia="Times New Roman" w:hAnsi="Times New Roman"/>
          <w:sz w:val="28"/>
          <w:szCs w:val="28"/>
          <w:lang w:eastAsia="uk-UA"/>
        </w:rPr>
      </w:pPr>
      <w:r w:rsidRPr="00476193">
        <w:rPr>
          <w:rFonts w:ascii="Times New Roman" w:hAnsi="Times New Roman"/>
          <w:sz w:val="28"/>
          <w:szCs w:val="28"/>
          <w:shd w:val="clear" w:color="auto" w:fill="FFFFFF"/>
        </w:rPr>
        <w:t xml:space="preserve">211. Ознайомлення з матеріалами справи </w:t>
      </w:r>
      <w:r w:rsidRPr="00476193">
        <w:rPr>
          <w:rFonts w:ascii="Times New Roman" w:eastAsia="Times New Roman" w:hAnsi="Times New Roman"/>
          <w:sz w:val="28"/>
          <w:szCs w:val="28"/>
          <w:lang w:eastAsia="uk-UA"/>
        </w:rPr>
        <w:t xml:space="preserve">здійснюють визначені суддею-доповідачем (суддями-співдоповідачами) у справі </w:t>
      </w:r>
      <w:r w:rsidRPr="00476193">
        <w:rPr>
          <w:rFonts w:ascii="Times New Roman" w:hAnsi="Times New Roman"/>
          <w:sz w:val="28"/>
          <w:szCs w:val="28"/>
          <w:shd w:val="clear" w:color="auto" w:fill="FFFFFF"/>
        </w:rPr>
        <w:t>пр</w:t>
      </w:r>
      <w:r w:rsidRPr="00476193">
        <w:rPr>
          <w:rFonts w:ascii="Times New Roman" w:eastAsia="Times New Roman" w:hAnsi="Times New Roman"/>
          <w:sz w:val="28"/>
          <w:szCs w:val="28"/>
          <w:lang w:eastAsia="uk-UA"/>
        </w:rPr>
        <w:t xml:space="preserve">ацівники патронатної служби судді Суду та Управління забезпечення засідань Суду. </w:t>
      </w:r>
    </w:p>
    <w:p w:rsidR="00476193" w:rsidRPr="00476193" w:rsidRDefault="00476193" w:rsidP="00446B67">
      <w:pPr>
        <w:pStyle w:val="rvps2"/>
        <w:shd w:val="clear" w:color="auto" w:fill="FFFFFF"/>
        <w:spacing w:before="0" w:beforeAutospacing="0" w:after="0" w:afterAutospacing="0"/>
        <w:ind w:firstLine="709"/>
        <w:jc w:val="both"/>
        <w:rPr>
          <w:sz w:val="28"/>
          <w:szCs w:val="28"/>
        </w:rPr>
      </w:pPr>
    </w:p>
    <w:p w:rsidR="00476193" w:rsidRPr="00476193" w:rsidRDefault="00476193" w:rsidP="00446B67">
      <w:pPr>
        <w:pStyle w:val="rvps2"/>
        <w:shd w:val="clear" w:color="auto" w:fill="FFFFFF"/>
        <w:spacing w:before="0" w:beforeAutospacing="0" w:after="0" w:afterAutospacing="0"/>
        <w:ind w:firstLine="709"/>
        <w:jc w:val="both"/>
        <w:rPr>
          <w:sz w:val="28"/>
          <w:szCs w:val="28"/>
          <w:lang w:val="ru-RU"/>
        </w:rPr>
      </w:pPr>
      <w:r w:rsidRPr="00476193">
        <w:rPr>
          <w:sz w:val="28"/>
          <w:szCs w:val="28"/>
        </w:rPr>
        <w:t xml:space="preserve">212. Під час ознайомлення з матеріалами справи учасник конституційного провадження має право </w:t>
      </w:r>
      <w:r w:rsidRPr="00476193">
        <w:rPr>
          <w:rStyle w:val="af4"/>
          <w:i w:val="0"/>
          <w:sz w:val="28"/>
          <w:szCs w:val="28"/>
        </w:rPr>
        <w:t>робити виписки з матеріалів справи та їх копії за допомогою власних технічних засобів (мобільний телефон, фотоапарат тощо).</w:t>
      </w:r>
    </w:p>
    <w:p w:rsidR="00476193" w:rsidRPr="00476193" w:rsidRDefault="00476193" w:rsidP="00446B67">
      <w:pPr>
        <w:spacing w:after="0" w:line="240" w:lineRule="auto"/>
        <w:ind w:firstLine="709"/>
        <w:jc w:val="both"/>
        <w:rPr>
          <w:rFonts w:ascii="Times New Roman" w:eastAsia="Times New Roman" w:hAnsi="Times New Roman"/>
          <w:sz w:val="28"/>
          <w:szCs w:val="28"/>
          <w:lang w:eastAsia="uk-UA"/>
        </w:rPr>
      </w:pPr>
      <w:r w:rsidRPr="00476193">
        <w:rPr>
          <w:rFonts w:ascii="Times New Roman" w:eastAsia="Times New Roman" w:hAnsi="Times New Roman"/>
          <w:sz w:val="28"/>
          <w:szCs w:val="28"/>
          <w:lang w:eastAsia="uk-UA"/>
        </w:rPr>
        <w:t>Копіювання документів за допомогою технічних засобів Суду здійснюється відповідно до Розпорядження Голови Суду „Про затвердження Положення про порядок забезпечення доступу до публічної інформації у Конституційному Суді України“ від 8 лютого 2016 року № 8/1/2016-ОД.</w:t>
      </w:r>
    </w:p>
    <w:p w:rsidR="00476193" w:rsidRPr="00476193" w:rsidRDefault="00476193" w:rsidP="00446B67">
      <w:pPr>
        <w:spacing w:after="0" w:line="240" w:lineRule="auto"/>
        <w:ind w:firstLine="709"/>
        <w:jc w:val="both"/>
        <w:rPr>
          <w:rFonts w:ascii="Times New Roman" w:hAnsi="Times New Roman"/>
          <w:i/>
          <w:sz w:val="28"/>
          <w:szCs w:val="28"/>
        </w:rPr>
      </w:pPr>
    </w:p>
    <w:p w:rsidR="00476193" w:rsidRPr="00476193" w:rsidRDefault="00476193" w:rsidP="00446B67">
      <w:pPr>
        <w:spacing w:after="0" w:line="240" w:lineRule="auto"/>
        <w:ind w:firstLine="709"/>
        <w:jc w:val="both"/>
        <w:rPr>
          <w:rFonts w:ascii="Times New Roman" w:hAnsi="Times New Roman"/>
          <w:sz w:val="28"/>
          <w:szCs w:val="28"/>
        </w:rPr>
      </w:pPr>
      <w:r w:rsidRPr="00476193">
        <w:rPr>
          <w:rFonts w:ascii="Times New Roman" w:hAnsi="Times New Roman"/>
          <w:sz w:val="28"/>
          <w:szCs w:val="28"/>
        </w:rPr>
        <w:t>213. Учасники конституційного провадження, які перебувають під вартою, а також засуджені до довічного позбавлення волі, позбавлення волі на певний строк, або у разі арешту, можуть ознайомитися з матеріалами справи через визначених ними представників (або уповноважених осіб, які діють від їх імені).</w:t>
      </w:r>
    </w:p>
    <w:p w:rsidR="00476193" w:rsidRPr="00476193" w:rsidRDefault="00476193" w:rsidP="00446B67">
      <w:pPr>
        <w:spacing w:after="0" w:line="240" w:lineRule="auto"/>
        <w:ind w:firstLine="709"/>
        <w:jc w:val="both"/>
        <w:rPr>
          <w:rFonts w:ascii="Times New Roman" w:hAnsi="Times New Roman"/>
          <w:sz w:val="28"/>
          <w:szCs w:val="28"/>
        </w:rPr>
      </w:pPr>
    </w:p>
    <w:p w:rsidR="00476193" w:rsidRPr="00476193" w:rsidRDefault="00476193" w:rsidP="00446B67">
      <w:pPr>
        <w:spacing w:after="0" w:line="240" w:lineRule="auto"/>
        <w:ind w:firstLine="709"/>
        <w:jc w:val="both"/>
        <w:rPr>
          <w:rFonts w:ascii="Times New Roman" w:hAnsi="Times New Roman"/>
          <w:sz w:val="28"/>
          <w:szCs w:val="28"/>
        </w:rPr>
      </w:pPr>
      <w:r w:rsidRPr="00476193">
        <w:rPr>
          <w:rFonts w:ascii="Times New Roman" w:hAnsi="Times New Roman"/>
          <w:sz w:val="28"/>
          <w:szCs w:val="28"/>
        </w:rPr>
        <w:t>214. Про факт ознайомлення учасника конституційного</w:t>
      </w:r>
      <w:r w:rsidRPr="00476193">
        <w:rPr>
          <w:rFonts w:ascii="Times New Roman" w:eastAsia="Times New Roman" w:hAnsi="Times New Roman"/>
          <w:sz w:val="28"/>
          <w:szCs w:val="28"/>
          <w:lang w:eastAsia="uk-UA"/>
        </w:rPr>
        <w:t xml:space="preserve"> </w:t>
      </w:r>
      <w:r w:rsidRPr="00476193">
        <w:rPr>
          <w:rFonts w:ascii="Times New Roman" w:hAnsi="Times New Roman"/>
          <w:sz w:val="28"/>
          <w:szCs w:val="28"/>
        </w:rPr>
        <w:t>провадження з матеріалами справи складається лист-ознайомлення, який долучається до матеріалів справи (</w:t>
      </w:r>
      <w:r w:rsidR="00407D1A">
        <w:rPr>
          <w:rFonts w:ascii="Times New Roman" w:hAnsi="Times New Roman"/>
          <w:sz w:val="28"/>
          <w:szCs w:val="28"/>
        </w:rPr>
        <w:t>додаток 30</w:t>
      </w:r>
      <w:r w:rsidRPr="00476193">
        <w:rPr>
          <w:rFonts w:ascii="Times New Roman" w:hAnsi="Times New Roman"/>
          <w:sz w:val="28"/>
          <w:szCs w:val="28"/>
        </w:rPr>
        <w:t>).</w:t>
      </w:r>
    </w:p>
    <w:p w:rsidR="00747F6F" w:rsidRDefault="00747F6F"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Робота з матеріалами справи у разі відмови у відкритті </w:t>
      </w:r>
      <w:r w:rsidRPr="009029C1">
        <w:rPr>
          <w:rFonts w:ascii="Times New Roman" w:eastAsia="Times New Roman" w:hAnsi="Times New Roman"/>
          <w:b/>
          <w:sz w:val="28"/>
          <w:szCs w:val="20"/>
          <w:lang w:eastAsia="ru-RU"/>
        </w:rPr>
        <w:br/>
        <w:t>конституційного провадження у справі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sidR="00E83F6D">
        <w:rPr>
          <w:rFonts w:ascii="Times New Roman" w:hAnsi="Times New Roman"/>
          <w:sz w:val="28"/>
          <w:szCs w:val="28"/>
          <w:lang w:val="ru-RU"/>
        </w:rPr>
        <w:t>1</w:t>
      </w:r>
      <w:r w:rsidR="0051467C">
        <w:rPr>
          <w:rFonts w:ascii="Times New Roman" w:hAnsi="Times New Roman"/>
          <w:sz w:val="28"/>
          <w:szCs w:val="28"/>
          <w:lang w:val="ru-RU"/>
        </w:rPr>
        <w:t>5</w:t>
      </w:r>
      <w:r w:rsidRPr="009029C1">
        <w:rPr>
          <w:rFonts w:ascii="Times New Roman" w:hAnsi="Times New Roman"/>
          <w:sz w:val="28"/>
          <w:szCs w:val="28"/>
        </w:rPr>
        <w:t xml:space="preserve">. Після прийняття колегією суддів Суду ухвали про відмову у відкритті конституційного провадження у справі за конституційним поданням, конституційним зверненням або ухвали про відмову у відкритті конституційного провадження у справі за конституційною скаргою (у </w:t>
      </w:r>
      <w:r w:rsidR="00A32A8A">
        <w:rPr>
          <w:rFonts w:ascii="Times New Roman" w:hAnsi="Times New Roman"/>
          <w:sz w:val="28"/>
          <w:szCs w:val="28"/>
        </w:rPr>
        <w:t>разі</w:t>
      </w:r>
      <w:r w:rsidRPr="009029C1">
        <w:rPr>
          <w:rFonts w:ascii="Times New Roman" w:hAnsi="Times New Roman"/>
          <w:sz w:val="28"/>
          <w:szCs w:val="28"/>
        </w:rPr>
        <w:t xml:space="preserve"> її постановлення не одностайно) працівники патронатної служби судді, який є доповідачем у справі</w:t>
      </w:r>
      <w:r w:rsidR="00A32A8A">
        <w:rPr>
          <w:rFonts w:ascii="Times New Roman" w:hAnsi="Times New Roman"/>
          <w:sz w:val="28"/>
          <w:szCs w:val="28"/>
        </w:rPr>
        <w:t>,</w:t>
      </w:r>
      <w:r w:rsidRPr="009029C1">
        <w:rPr>
          <w:rFonts w:ascii="Times New Roman" w:hAnsi="Times New Roman"/>
          <w:sz w:val="28"/>
          <w:szCs w:val="28"/>
        </w:rPr>
        <w:t xml:space="preserve"> передають до Управління забезпечення засідань Суду матеріали справи з відповідним </w:t>
      </w:r>
      <w:proofErr w:type="spellStart"/>
      <w:r w:rsidRPr="009029C1">
        <w:rPr>
          <w:rFonts w:ascii="Times New Roman" w:hAnsi="Times New Roman"/>
          <w:sz w:val="28"/>
          <w:szCs w:val="28"/>
        </w:rPr>
        <w:t>про</w:t>
      </w:r>
      <w:r w:rsidR="00BB3C8B">
        <w:rPr>
          <w:rFonts w:ascii="Times New Roman" w:hAnsi="Times New Roman"/>
          <w:sz w:val="28"/>
          <w:szCs w:val="28"/>
        </w:rPr>
        <w:t>є</w:t>
      </w:r>
      <w:r w:rsidRPr="009029C1">
        <w:rPr>
          <w:rFonts w:ascii="Times New Roman" w:hAnsi="Times New Roman"/>
          <w:sz w:val="28"/>
          <w:szCs w:val="28"/>
        </w:rPr>
        <w:t>ктом</w:t>
      </w:r>
      <w:proofErr w:type="spellEnd"/>
      <w:r w:rsidRPr="009029C1">
        <w:rPr>
          <w:rFonts w:ascii="Times New Roman" w:hAnsi="Times New Roman"/>
          <w:sz w:val="28"/>
          <w:szCs w:val="28"/>
        </w:rPr>
        <w:t xml:space="preserve"> ухвали для розгляду на засіданні сенату Суду або Великої палати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747F6F" w:rsidP="00446B67">
      <w:pPr>
        <w:spacing w:after="0" w:line="240" w:lineRule="auto"/>
        <w:ind w:firstLine="709"/>
        <w:jc w:val="both"/>
        <w:rPr>
          <w:rFonts w:ascii="Times New Roman" w:hAnsi="Times New Roman"/>
          <w:sz w:val="28"/>
          <w:szCs w:val="28"/>
        </w:rPr>
      </w:pPr>
      <w:r w:rsidRPr="00747F6F">
        <w:rPr>
          <w:rFonts w:ascii="Times New Roman" w:hAnsi="Times New Roman"/>
          <w:sz w:val="28"/>
          <w:szCs w:val="28"/>
        </w:rPr>
        <w:t>2</w:t>
      </w:r>
      <w:r w:rsidR="00E83F6D">
        <w:rPr>
          <w:rFonts w:ascii="Times New Roman" w:hAnsi="Times New Roman"/>
          <w:sz w:val="28"/>
          <w:szCs w:val="28"/>
        </w:rPr>
        <w:t>1</w:t>
      </w:r>
      <w:r w:rsidR="0051467C">
        <w:rPr>
          <w:rFonts w:ascii="Times New Roman" w:hAnsi="Times New Roman"/>
          <w:sz w:val="28"/>
          <w:szCs w:val="28"/>
        </w:rPr>
        <w:t>6</w:t>
      </w:r>
      <w:r w:rsidR="00FC1A33" w:rsidRPr="009029C1">
        <w:rPr>
          <w:rFonts w:ascii="Times New Roman" w:hAnsi="Times New Roman"/>
          <w:sz w:val="28"/>
          <w:szCs w:val="28"/>
        </w:rPr>
        <w:t>. Управління забезпечення засідань Суду готує опис матеріалів справи та передає справу разом із супровідним листом за підписом секретаря колегії суддів Суду керівникові Секретаріату для доповіді Голові Суду або заступнику Голови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51467C">
        <w:rPr>
          <w:rFonts w:ascii="Times New Roman" w:hAnsi="Times New Roman"/>
          <w:sz w:val="28"/>
          <w:szCs w:val="28"/>
          <w:lang w:val="ru-RU"/>
        </w:rPr>
        <w:t>17</w:t>
      </w:r>
      <w:r w:rsidRPr="009029C1">
        <w:rPr>
          <w:rFonts w:ascii="Times New Roman" w:hAnsi="Times New Roman"/>
          <w:sz w:val="28"/>
          <w:szCs w:val="28"/>
        </w:rPr>
        <w:t>. Управління забезпечення засідань Суду відповідно до резолюції Голови Суду або заступника Голови Суду направляє матеріали справи суддя</w:t>
      </w:r>
      <w:r w:rsidR="003223A6">
        <w:rPr>
          <w:rFonts w:ascii="Times New Roman" w:hAnsi="Times New Roman"/>
          <w:sz w:val="28"/>
          <w:szCs w:val="28"/>
        </w:rPr>
        <w:t>м Суду. Оригінал справи повертає</w:t>
      </w:r>
      <w:r w:rsidRPr="009029C1">
        <w:rPr>
          <w:rFonts w:ascii="Times New Roman" w:hAnsi="Times New Roman"/>
          <w:sz w:val="28"/>
          <w:szCs w:val="28"/>
        </w:rPr>
        <w:t>ть</w:t>
      </w:r>
      <w:r w:rsidR="003223A6">
        <w:rPr>
          <w:rFonts w:ascii="Times New Roman" w:hAnsi="Times New Roman"/>
          <w:sz w:val="28"/>
          <w:szCs w:val="28"/>
        </w:rPr>
        <w:t>ся</w:t>
      </w:r>
      <w:r w:rsidRPr="009029C1">
        <w:rPr>
          <w:rFonts w:ascii="Times New Roman" w:hAnsi="Times New Roman"/>
          <w:sz w:val="28"/>
          <w:szCs w:val="28"/>
        </w:rPr>
        <w:t xml:space="preserve"> судді-доповідачу</w:t>
      </w:r>
      <w:r w:rsidR="00A32A8A">
        <w:rPr>
          <w:rFonts w:ascii="Times New Roman" w:hAnsi="Times New Roman"/>
          <w:sz w:val="28"/>
          <w:szCs w:val="28"/>
        </w:rPr>
        <w:t xml:space="preserve"> у справі</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51467C">
        <w:rPr>
          <w:rFonts w:ascii="Times New Roman" w:hAnsi="Times New Roman"/>
          <w:sz w:val="28"/>
          <w:szCs w:val="28"/>
        </w:rPr>
        <w:t>18</w:t>
      </w:r>
      <w:r w:rsidRPr="009029C1">
        <w:rPr>
          <w:rFonts w:ascii="Times New Roman" w:hAnsi="Times New Roman"/>
          <w:sz w:val="28"/>
          <w:szCs w:val="28"/>
        </w:rPr>
        <w:t>. Управління забезпечення засідань Суду оформляє матеріали справи разом із ухвалою про відмову у відкритті конституційного провадження у справі за конституційною скаргою (остаточною) та передає їх до Архіву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pStyle w:val="21"/>
        <w:rPr>
          <w:rFonts w:ascii="Times New Roman" w:hAnsi="Times New Roman"/>
        </w:rPr>
      </w:pPr>
      <w:r w:rsidRPr="009029C1">
        <w:rPr>
          <w:rFonts w:ascii="Times New Roman" w:hAnsi="Times New Roman"/>
        </w:rPr>
        <w:t>Порядок підготовки документів на засідання Суду</w:t>
      </w:r>
    </w:p>
    <w:p w:rsidR="00FC1A33" w:rsidRPr="009029C1" w:rsidRDefault="00FC1A33" w:rsidP="00446B67">
      <w:pPr>
        <w:pStyle w:val="21"/>
        <w:rPr>
          <w:rFonts w:ascii="Times New Roman" w:hAnsi="Times New Roman"/>
        </w:rPr>
      </w:pPr>
      <w:r w:rsidRPr="009029C1">
        <w:rPr>
          <w:rFonts w:ascii="Times New Roman" w:hAnsi="Times New Roman"/>
        </w:rPr>
        <w:t xml:space="preserve">з питань, </w:t>
      </w:r>
      <w:r w:rsidR="002821E9" w:rsidRPr="009029C1">
        <w:rPr>
          <w:rFonts w:ascii="Times New Roman" w:hAnsi="Times New Roman"/>
        </w:rPr>
        <w:t>пов’язаних</w:t>
      </w:r>
      <w:r w:rsidRPr="009029C1">
        <w:rPr>
          <w:rFonts w:ascii="Times New Roman" w:hAnsi="Times New Roman"/>
        </w:rPr>
        <w:t xml:space="preserve"> з організаційною діяльністю </w:t>
      </w:r>
    </w:p>
    <w:p w:rsidR="00FC1A33" w:rsidRPr="009029C1" w:rsidRDefault="00FC1A33" w:rsidP="00446B67">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446B67">
      <w:pPr>
        <w:pStyle w:val="21"/>
        <w:ind w:firstLine="709"/>
        <w:jc w:val="both"/>
        <w:rPr>
          <w:rFonts w:ascii="Times New Roman" w:hAnsi="Times New Roman"/>
          <w:b w:val="0"/>
        </w:rPr>
      </w:pPr>
      <w:r w:rsidRPr="009029C1">
        <w:rPr>
          <w:rFonts w:ascii="Times New Roman" w:hAnsi="Times New Roman"/>
          <w:b w:val="0"/>
        </w:rPr>
        <w:t>2</w:t>
      </w:r>
      <w:r w:rsidR="0051467C">
        <w:rPr>
          <w:rFonts w:ascii="Times New Roman" w:hAnsi="Times New Roman"/>
          <w:b w:val="0"/>
        </w:rPr>
        <w:t>19</w:t>
      </w:r>
      <w:r w:rsidRPr="009029C1">
        <w:rPr>
          <w:rFonts w:ascii="Times New Roman" w:hAnsi="Times New Roman"/>
          <w:b w:val="0"/>
        </w:rPr>
        <w:t xml:space="preserve">. За дорученням Голови Суду, заступника Голови Суду або керівника Секретаріату відповідні структурні підрозділи Суду готують матеріали та </w:t>
      </w:r>
      <w:proofErr w:type="spellStart"/>
      <w:r w:rsidRPr="009029C1">
        <w:rPr>
          <w:rFonts w:ascii="Times New Roman" w:hAnsi="Times New Roman"/>
          <w:b w:val="0"/>
        </w:rPr>
        <w:t>про</w:t>
      </w:r>
      <w:r w:rsidR="00BB3C8B">
        <w:rPr>
          <w:rFonts w:ascii="Times New Roman" w:hAnsi="Times New Roman"/>
          <w:b w:val="0"/>
        </w:rPr>
        <w:t>є</w:t>
      </w:r>
      <w:r w:rsidRPr="009029C1">
        <w:rPr>
          <w:rFonts w:ascii="Times New Roman" w:hAnsi="Times New Roman"/>
          <w:b w:val="0"/>
        </w:rPr>
        <w:t>кти</w:t>
      </w:r>
      <w:proofErr w:type="spellEnd"/>
      <w:r w:rsidRPr="009029C1">
        <w:rPr>
          <w:rFonts w:ascii="Times New Roman" w:hAnsi="Times New Roman"/>
          <w:b w:val="0"/>
        </w:rPr>
        <w:t xml:space="preserve"> постанов (у разі </w:t>
      </w:r>
      <w:r w:rsidR="00A32A8A">
        <w:rPr>
          <w:rFonts w:ascii="Times New Roman" w:hAnsi="Times New Roman"/>
          <w:b w:val="0"/>
        </w:rPr>
        <w:t>потреби</w:t>
      </w:r>
      <w:r w:rsidRPr="009029C1">
        <w:rPr>
          <w:rFonts w:ascii="Times New Roman" w:hAnsi="Times New Roman"/>
          <w:b w:val="0"/>
        </w:rPr>
        <w:t>) для розгляду на засіданні Суду, спеціальному пленарному засіданні Суду і передають їх до Управління забезпечення засідань Суду для направлення суддям Суду.</w:t>
      </w:r>
    </w:p>
    <w:p w:rsidR="00E83F6D" w:rsidRDefault="00E83F6D" w:rsidP="00446B67">
      <w:pPr>
        <w:spacing w:after="0" w:line="240" w:lineRule="auto"/>
        <w:jc w:val="both"/>
        <w:rPr>
          <w:rFonts w:ascii="Times New Roman" w:eastAsia="Times New Roman" w:hAnsi="Times New Roman"/>
          <w:sz w:val="28"/>
          <w:szCs w:val="20"/>
          <w:lang w:eastAsia="ru-RU"/>
        </w:rPr>
      </w:pPr>
    </w:p>
    <w:p w:rsidR="00476193" w:rsidRPr="009029C1" w:rsidRDefault="00476193" w:rsidP="00446B67">
      <w:pPr>
        <w:spacing w:after="0" w:line="240" w:lineRule="auto"/>
        <w:jc w:val="center"/>
        <w:rPr>
          <w:rFonts w:ascii="Times New Roman" w:hAnsi="Times New Roman"/>
          <w:b/>
          <w:sz w:val="28"/>
          <w:szCs w:val="28"/>
        </w:rPr>
      </w:pPr>
      <w:r w:rsidRPr="009029C1">
        <w:rPr>
          <w:rFonts w:ascii="Times New Roman" w:hAnsi="Times New Roman"/>
          <w:b/>
          <w:sz w:val="28"/>
          <w:szCs w:val="28"/>
        </w:rPr>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і тимчасових комісій Суду</w:t>
      </w:r>
    </w:p>
    <w:p w:rsidR="00476193" w:rsidRPr="009029C1" w:rsidRDefault="00476193" w:rsidP="00446B67">
      <w:pPr>
        <w:spacing w:after="0" w:line="240" w:lineRule="auto"/>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22</w:t>
      </w:r>
      <w:r w:rsidR="0051467C">
        <w:rPr>
          <w:rFonts w:ascii="Times New Roman" w:hAnsi="Times New Roman"/>
          <w:sz w:val="28"/>
          <w:szCs w:val="28"/>
        </w:rPr>
        <w:t>0</w:t>
      </w:r>
      <w:r w:rsidRPr="009029C1">
        <w:rPr>
          <w:rFonts w:ascii="Times New Roman" w:hAnsi="Times New Roman"/>
          <w:sz w:val="28"/>
          <w:szCs w:val="28"/>
        </w:rPr>
        <w:t xml:space="preserve">. Спеціальні пленарні засідання Суду, засідання </w:t>
      </w:r>
      <w:r>
        <w:rPr>
          <w:rFonts w:ascii="Times New Roman" w:hAnsi="Times New Roman"/>
          <w:sz w:val="28"/>
          <w:szCs w:val="28"/>
        </w:rPr>
        <w:t xml:space="preserve">сенатів </w:t>
      </w:r>
      <w:r w:rsidRPr="009029C1">
        <w:rPr>
          <w:rFonts w:ascii="Times New Roman" w:hAnsi="Times New Roman"/>
          <w:sz w:val="28"/>
          <w:szCs w:val="28"/>
        </w:rPr>
        <w:t>Суду</w:t>
      </w:r>
      <w:r>
        <w:rPr>
          <w:rFonts w:ascii="Times New Roman" w:hAnsi="Times New Roman"/>
          <w:sz w:val="28"/>
          <w:szCs w:val="28"/>
        </w:rPr>
        <w:t>, Великої палати Суду, Суду</w:t>
      </w:r>
      <w:r w:rsidRPr="009029C1">
        <w:rPr>
          <w:rFonts w:ascii="Times New Roman" w:hAnsi="Times New Roman"/>
          <w:sz w:val="28"/>
          <w:szCs w:val="28"/>
        </w:rPr>
        <w:t xml:space="preserve"> та відкриті частини пленарних засідань сенатів Суду, Великої палати Суду фіксуються за допомогою технічних засобів та шляхом ведення протоколів, у яких здійснюється текстове відображення </w:t>
      </w:r>
      <w:proofErr w:type="spellStart"/>
      <w:r w:rsidRPr="009029C1">
        <w:rPr>
          <w:rFonts w:ascii="Times New Roman" w:hAnsi="Times New Roman"/>
          <w:sz w:val="28"/>
          <w:szCs w:val="28"/>
        </w:rPr>
        <w:t>аудіозаписів</w:t>
      </w:r>
      <w:proofErr w:type="spellEnd"/>
      <w:r w:rsidRPr="009029C1">
        <w:rPr>
          <w:rFonts w:ascii="Times New Roman" w:hAnsi="Times New Roman"/>
          <w:sz w:val="28"/>
          <w:szCs w:val="28"/>
        </w:rPr>
        <w:t xml:space="preserve"> відповідних засідань</w:t>
      </w:r>
      <w:r>
        <w:rPr>
          <w:rFonts w:ascii="Times New Roman" w:hAnsi="Times New Roman"/>
          <w:sz w:val="28"/>
          <w:szCs w:val="28"/>
        </w:rPr>
        <w:t xml:space="preserve"> Суду</w:t>
      </w:r>
      <w:r w:rsidRPr="009029C1">
        <w:rPr>
          <w:rFonts w:ascii="Times New Roman" w:hAnsi="Times New Roman"/>
          <w:sz w:val="28"/>
          <w:szCs w:val="28"/>
        </w:rPr>
        <w:t>.</w:t>
      </w: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Закриті частини пленарних засідань сенатів Суду, Великої палати Суду, засідання колегій суддів Суду та постійних комісій Суду протоколюють</w:t>
      </w:r>
      <w:r>
        <w:rPr>
          <w:rFonts w:ascii="Times New Roman" w:hAnsi="Times New Roman"/>
          <w:sz w:val="28"/>
          <w:szCs w:val="28"/>
        </w:rPr>
        <w:t xml:space="preserve"> працівники</w:t>
      </w:r>
      <w:r w:rsidRPr="009029C1">
        <w:rPr>
          <w:rFonts w:ascii="Times New Roman" w:hAnsi="Times New Roman"/>
          <w:sz w:val="28"/>
          <w:szCs w:val="28"/>
        </w:rPr>
        <w:t xml:space="preserve"> Управління забезпечення засідань Суду.</w:t>
      </w:r>
    </w:p>
    <w:p w:rsidR="00476193" w:rsidRPr="009029C1" w:rsidRDefault="00476193" w:rsidP="00446B6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Текстове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(стенограма) з</w:t>
      </w:r>
      <w:r w:rsidRPr="009029C1">
        <w:rPr>
          <w:rFonts w:ascii="Times New Roman" w:hAnsi="Times New Roman"/>
          <w:sz w:val="28"/>
          <w:szCs w:val="28"/>
        </w:rPr>
        <w:t>акрит</w:t>
      </w:r>
      <w:r>
        <w:rPr>
          <w:rFonts w:ascii="Times New Roman" w:hAnsi="Times New Roman"/>
          <w:sz w:val="28"/>
          <w:szCs w:val="28"/>
        </w:rPr>
        <w:t>их частин</w:t>
      </w:r>
      <w:r w:rsidRPr="009029C1">
        <w:rPr>
          <w:rFonts w:ascii="Times New Roman" w:hAnsi="Times New Roman"/>
          <w:sz w:val="28"/>
          <w:szCs w:val="28"/>
        </w:rPr>
        <w:t xml:space="preserve"> пленарних засідань сенатів Суду, Великої палати Суду</w:t>
      </w:r>
      <w:r>
        <w:rPr>
          <w:rFonts w:ascii="Times New Roman" w:hAnsi="Times New Roman"/>
          <w:sz w:val="28"/>
          <w:szCs w:val="28"/>
        </w:rPr>
        <w:t>, яке здійснюють працівники відділу опрацювання інформації із засідань Великої палати, сенатів та Суду</w:t>
      </w:r>
      <w:r w:rsidRPr="003A32E8">
        <w:rPr>
          <w:rFonts w:ascii="Times New Roman" w:hAnsi="Times New Roman"/>
          <w:sz w:val="28"/>
          <w:szCs w:val="28"/>
        </w:rPr>
        <w:t xml:space="preserve"> </w:t>
      </w:r>
      <w:r w:rsidRPr="009029C1">
        <w:rPr>
          <w:rFonts w:ascii="Times New Roman" w:hAnsi="Times New Roman"/>
          <w:sz w:val="28"/>
          <w:szCs w:val="28"/>
        </w:rPr>
        <w:t>Управління забезпечення засідань Суду</w:t>
      </w:r>
      <w:r>
        <w:rPr>
          <w:rFonts w:ascii="Times New Roman" w:hAnsi="Times New Roman"/>
          <w:sz w:val="28"/>
          <w:szCs w:val="28"/>
        </w:rPr>
        <w:t xml:space="preserve"> </w:t>
      </w:r>
      <w:r w:rsidRPr="009029C1">
        <w:rPr>
          <w:rFonts w:ascii="Times New Roman" w:hAnsi="Times New Roman"/>
          <w:sz w:val="28"/>
          <w:szCs w:val="28"/>
        </w:rPr>
        <w:t>(далі – відділ опрацювання інформації із засідань Великої палати, сенатів та Суду)</w:t>
      </w:r>
      <w:r>
        <w:rPr>
          <w:rFonts w:ascii="Times New Roman" w:hAnsi="Times New Roman"/>
          <w:sz w:val="28"/>
          <w:szCs w:val="28"/>
        </w:rPr>
        <w:t xml:space="preserve">, використовується лише для підготовки протоколів цих засідань, опрацювання пропозицій суддів Суду під час підготовки </w:t>
      </w:r>
      <w:proofErr w:type="spellStart"/>
      <w:r>
        <w:rPr>
          <w:rFonts w:ascii="Times New Roman" w:hAnsi="Times New Roman"/>
          <w:sz w:val="28"/>
          <w:szCs w:val="28"/>
        </w:rPr>
        <w:t>про</w:t>
      </w:r>
      <w:r w:rsidR="00BB3C8B">
        <w:rPr>
          <w:rFonts w:ascii="Times New Roman" w:hAnsi="Times New Roman"/>
          <w:sz w:val="28"/>
          <w:szCs w:val="28"/>
        </w:rPr>
        <w:t>є</w:t>
      </w:r>
      <w:r>
        <w:rPr>
          <w:rFonts w:ascii="Times New Roman" w:hAnsi="Times New Roman"/>
          <w:sz w:val="28"/>
          <w:szCs w:val="28"/>
        </w:rPr>
        <w:t>ктів</w:t>
      </w:r>
      <w:proofErr w:type="spellEnd"/>
      <w:r>
        <w:rPr>
          <w:rFonts w:ascii="Times New Roman" w:hAnsi="Times New Roman"/>
          <w:sz w:val="28"/>
          <w:szCs w:val="28"/>
        </w:rPr>
        <w:t xml:space="preserve"> актів Суду та знищується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Строк складання зазначених протоколів становить десять робочих днів із дня проведення відповідного засідання</w:t>
      </w:r>
      <w:r>
        <w:rPr>
          <w:rFonts w:ascii="Times New Roman" w:hAnsi="Times New Roman"/>
          <w:sz w:val="28"/>
          <w:szCs w:val="28"/>
        </w:rPr>
        <w:t xml:space="preserve"> Суду</w:t>
      </w:r>
      <w:r w:rsidRPr="009029C1">
        <w:rPr>
          <w:rFonts w:ascii="Times New Roman" w:hAnsi="Times New Roman"/>
          <w:sz w:val="28"/>
          <w:szCs w:val="28"/>
        </w:rPr>
        <w:t xml:space="preserve">. </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51467C">
        <w:rPr>
          <w:rFonts w:ascii="Times New Roman" w:hAnsi="Times New Roman"/>
          <w:sz w:val="28"/>
          <w:szCs w:val="28"/>
        </w:rPr>
        <w:t>1</w:t>
      </w:r>
      <w:r w:rsidRPr="009029C1">
        <w:rPr>
          <w:rFonts w:ascii="Times New Roman" w:hAnsi="Times New Roman"/>
          <w:sz w:val="28"/>
          <w:szCs w:val="28"/>
        </w:rPr>
        <w:t>. Протоколи засідань колегій суддів Суду, закритої частини пленарних засідань сенатів Суду, засідань постійних комісій Суду підписують працівники відділу забезпечення засідань сенатів та колегій Суду Управління забезпечення засідань Суду, які їх склали, та візує завідувач цього відділу.</w:t>
      </w:r>
    </w:p>
    <w:p w:rsidR="006313C0" w:rsidRDefault="006313C0" w:rsidP="00446B67">
      <w:pPr>
        <w:spacing w:after="0" w:line="240" w:lineRule="auto"/>
        <w:ind w:firstLine="709"/>
        <w:jc w:val="both"/>
        <w:rPr>
          <w:rFonts w:ascii="Times New Roman" w:hAnsi="Times New Roman"/>
          <w:sz w:val="28"/>
          <w:szCs w:val="28"/>
        </w:rPr>
      </w:pPr>
    </w:p>
    <w:p w:rsidR="00476193" w:rsidRDefault="006313C0"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r w:rsidR="00476193" w:rsidRPr="009029C1">
        <w:rPr>
          <w:rFonts w:ascii="Times New Roman" w:hAnsi="Times New Roman"/>
          <w:sz w:val="28"/>
          <w:szCs w:val="28"/>
        </w:rPr>
        <w:t xml:space="preserve">Протоколи закритої частини пленарних засідань Великої палати Суду, засідань постійних комісій Суду підписують працівники відділу забезпечення діяльності Великої палати Суду Управління забезпечення засідань Суду, які </w:t>
      </w:r>
      <w:r w:rsidR="00476193">
        <w:rPr>
          <w:rFonts w:ascii="Times New Roman" w:hAnsi="Times New Roman"/>
          <w:sz w:val="28"/>
          <w:szCs w:val="28"/>
        </w:rPr>
        <w:t>їх</w:t>
      </w:r>
      <w:r w:rsidR="00476193" w:rsidRPr="009029C1">
        <w:rPr>
          <w:rFonts w:ascii="Times New Roman" w:hAnsi="Times New Roman"/>
          <w:sz w:val="28"/>
          <w:szCs w:val="28"/>
        </w:rPr>
        <w:t xml:space="preserve"> склали, та візує завідувач цього відділу.</w:t>
      </w:r>
    </w:p>
    <w:p w:rsidR="006313C0" w:rsidRPr="009029C1" w:rsidRDefault="006313C0" w:rsidP="00446B67">
      <w:pPr>
        <w:spacing w:after="0" w:line="240" w:lineRule="auto"/>
        <w:ind w:firstLine="709"/>
        <w:jc w:val="both"/>
        <w:rPr>
          <w:rFonts w:ascii="Times New Roman" w:hAnsi="Times New Roman"/>
          <w:sz w:val="28"/>
          <w:szCs w:val="28"/>
        </w:rPr>
      </w:pPr>
    </w:p>
    <w:p w:rsidR="00476193" w:rsidRPr="009029C1" w:rsidRDefault="006313C0" w:rsidP="00446B6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476193" w:rsidRPr="009029C1">
        <w:rPr>
          <w:rFonts w:ascii="Times New Roman" w:hAnsi="Times New Roman"/>
          <w:sz w:val="28"/>
          <w:szCs w:val="28"/>
        </w:rPr>
        <w:t>Протоколи спеціальних пленарних засідань Суду (крім засідань, на яких обирають Голову Суду, заступника Голови Суду), засідань сенатів Суду, Великої палати Суду</w:t>
      </w:r>
      <w:r w:rsidR="00476193">
        <w:rPr>
          <w:rFonts w:ascii="Times New Roman" w:hAnsi="Times New Roman"/>
          <w:sz w:val="28"/>
          <w:szCs w:val="28"/>
        </w:rPr>
        <w:t>, Суду</w:t>
      </w:r>
      <w:r w:rsidR="00476193" w:rsidRPr="009029C1">
        <w:rPr>
          <w:rFonts w:ascii="Times New Roman" w:hAnsi="Times New Roman"/>
          <w:sz w:val="28"/>
          <w:szCs w:val="28"/>
        </w:rPr>
        <w:t xml:space="preserve"> підпису</w:t>
      </w:r>
      <w:r w:rsidR="00476193">
        <w:rPr>
          <w:rFonts w:ascii="Times New Roman" w:hAnsi="Times New Roman"/>
          <w:sz w:val="28"/>
          <w:szCs w:val="28"/>
        </w:rPr>
        <w:t>є завідувач відділу опрацювання інформації із засідань Великої палати, сенатів та Суду</w:t>
      </w:r>
      <w:r w:rsidR="00476193" w:rsidRPr="003A32E8">
        <w:rPr>
          <w:rFonts w:ascii="Times New Roman" w:hAnsi="Times New Roman"/>
          <w:sz w:val="28"/>
          <w:szCs w:val="28"/>
        </w:rPr>
        <w:t xml:space="preserve"> </w:t>
      </w:r>
      <w:r w:rsidR="00476193">
        <w:rPr>
          <w:rFonts w:ascii="Times New Roman" w:hAnsi="Times New Roman"/>
          <w:sz w:val="28"/>
          <w:szCs w:val="28"/>
        </w:rPr>
        <w:t>й</w:t>
      </w:r>
      <w:r w:rsidR="00476193" w:rsidRPr="009029C1">
        <w:rPr>
          <w:rFonts w:ascii="Times New Roman" w:hAnsi="Times New Roman"/>
          <w:sz w:val="28"/>
          <w:szCs w:val="28"/>
        </w:rPr>
        <w:t xml:space="preserve"> візує керівник Управління забезпечення засідань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4</w:t>
      </w:r>
      <w:r w:rsidRPr="009029C1">
        <w:rPr>
          <w:rFonts w:ascii="Times New Roman" w:hAnsi="Times New Roman"/>
          <w:sz w:val="28"/>
          <w:szCs w:val="28"/>
        </w:rPr>
        <w:t xml:space="preserve">. </w:t>
      </w:r>
      <w:r>
        <w:rPr>
          <w:rFonts w:ascii="Times New Roman" w:hAnsi="Times New Roman"/>
          <w:sz w:val="28"/>
          <w:szCs w:val="28"/>
          <w:lang w:val="ru-RU"/>
        </w:rPr>
        <w:t>П</w:t>
      </w:r>
      <w:proofErr w:type="spellStart"/>
      <w:r w:rsidRPr="009029C1">
        <w:rPr>
          <w:rFonts w:ascii="Times New Roman" w:hAnsi="Times New Roman"/>
          <w:sz w:val="28"/>
          <w:szCs w:val="28"/>
        </w:rPr>
        <w:t>ротокол</w:t>
      </w:r>
      <w:proofErr w:type="spellEnd"/>
      <w:r>
        <w:rPr>
          <w:rFonts w:ascii="Times New Roman" w:hAnsi="Times New Roman"/>
          <w:sz w:val="28"/>
          <w:szCs w:val="28"/>
          <w:lang w:val="ru-RU"/>
        </w:rPr>
        <w:t>и</w:t>
      </w:r>
      <w:r w:rsidRPr="009029C1">
        <w:rPr>
          <w:rFonts w:ascii="Times New Roman" w:hAnsi="Times New Roman"/>
          <w:sz w:val="28"/>
          <w:szCs w:val="28"/>
        </w:rPr>
        <w:t xml:space="preserve"> закритих частин пленарних засідань сенатів Суду, Великої палати Суду</w:t>
      </w:r>
      <w:r>
        <w:rPr>
          <w:rFonts w:ascii="Times New Roman" w:hAnsi="Times New Roman"/>
          <w:sz w:val="28"/>
          <w:szCs w:val="28"/>
        </w:rPr>
        <w:t xml:space="preserve"> в електронній формі</w:t>
      </w:r>
      <w:r w:rsidRPr="009029C1">
        <w:rPr>
          <w:rFonts w:ascii="Times New Roman" w:hAnsi="Times New Roman"/>
          <w:sz w:val="28"/>
          <w:szCs w:val="28"/>
        </w:rPr>
        <w:t xml:space="preserve"> знищують не пізніше ніж через десять робочих днів після передачі справи до Архіву Суду, про що складають відповідний акт (додаток </w:t>
      </w:r>
      <w:r>
        <w:rPr>
          <w:rFonts w:ascii="Times New Roman" w:hAnsi="Times New Roman"/>
          <w:sz w:val="28"/>
          <w:szCs w:val="28"/>
        </w:rPr>
        <w:t>31</w:t>
      </w:r>
      <w:r w:rsidRPr="009029C1">
        <w:rPr>
          <w:rFonts w:ascii="Times New Roman" w:hAnsi="Times New Roman"/>
          <w:sz w:val="28"/>
          <w:szCs w:val="28"/>
        </w:rPr>
        <w:t>).</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2</w:t>
      </w:r>
      <w:r w:rsidR="006313C0">
        <w:rPr>
          <w:rFonts w:ascii="Times New Roman" w:hAnsi="Times New Roman"/>
          <w:sz w:val="28"/>
          <w:szCs w:val="28"/>
        </w:rPr>
        <w:t>5</w:t>
      </w:r>
      <w:r w:rsidRPr="009029C1">
        <w:rPr>
          <w:rFonts w:ascii="Times New Roman" w:hAnsi="Times New Roman"/>
          <w:sz w:val="28"/>
          <w:szCs w:val="28"/>
        </w:rPr>
        <w:t>. Аудіо- і відеозапис спеціальних пленарних засідань Суду, засідань Суду, засідань та пленарних засідань сенатів Суду, Великої палати Суду здійснюють із використанням опечатан</w:t>
      </w:r>
      <w:r>
        <w:rPr>
          <w:rFonts w:ascii="Times New Roman" w:hAnsi="Times New Roman"/>
          <w:sz w:val="28"/>
          <w:szCs w:val="28"/>
        </w:rPr>
        <w:t>их</w:t>
      </w:r>
      <w:r w:rsidRPr="009029C1">
        <w:rPr>
          <w:rFonts w:ascii="Times New Roman" w:hAnsi="Times New Roman"/>
          <w:sz w:val="28"/>
          <w:szCs w:val="28"/>
        </w:rPr>
        <w:t xml:space="preserve"> автоматизован</w:t>
      </w:r>
      <w:r>
        <w:rPr>
          <w:rFonts w:ascii="Times New Roman" w:hAnsi="Times New Roman"/>
          <w:sz w:val="28"/>
          <w:szCs w:val="28"/>
        </w:rPr>
        <w:t>их</w:t>
      </w:r>
      <w:r w:rsidRPr="009029C1">
        <w:rPr>
          <w:rFonts w:ascii="Times New Roman" w:hAnsi="Times New Roman"/>
          <w:sz w:val="28"/>
          <w:szCs w:val="28"/>
        </w:rPr>
        <w:t xml:space="preserve"> комплекс</w:t>
      </w:r>
      <w:r>
        <w:rPr>
          <w:rFonts w:ascii="Times New Roman" w:hAnsi="Times New Roman"/>
          <w:sz w:val="28"/>
          <w:szCs w:val="28"/>
        </w:rPr>
        <w:t>ів</w:t>
      </w:r>
      <w:r w:rsidRPr="009029C1">
        <w:rPr>
          <w:rFonts w:ascii="Times New Roman" w:hAnsi="Times New Roman"/>
          <w:sz w:val="28"/>
          <w:szCs w:val="28"/>
        </w:rPr>
        <w:t xml:space="preserve"> забезпечення засідань Суду, як</w:t>
      </w:r>
      <w:r>
        <w:rPr>
          <w:rFonts w:ascii="Times New Roman" w:hAnsi="Times New Roman"/>
          <w:sz w:val="28"/>
          <w:szCs w:val="28"/>
        </w:rPr>
        <w:t>і</w:t>
      </w:r>
      <w:r w:rsidRPr="009029C1">
        <w:rPr>
          <w:rFonts w:ascii="Times New Roman" w:hAnsi="Times New Roman"/>
          <w:sz w:val="28"/>
          <w:szCs w:val="28"/>
        </w:rPr>
        <w:t xml:space="preserve"> міст</w:t>
      </w:r>
      <w:r>
        <w:rPr>
          <w:rFonts w:ascii="Times New Roman" w:hAnsi="Times New Roman"/>
          <w:sz w:val="28"/>
          <w:szCs w:val="28"/>
        </w:rPr>
        <w:t>я</w:t>
      </w:r>
      <w:r w:rsidRPr="009029C1">
        <w:rPr>
          <w:rFonts w:ascii="Times New Roman" w:hAnsi="Times New Roman"/>
          <w:sz w:val="28"/>
          <w:szCs w:val="28"/>
        </w:rPr>
        <w:t>ть незнімн</w:t>
      </w:r>
      <w:r>
        <w:rPr>
          <w:rFonts w:ascii="Times New Roman" w:hAnsi="Times New Roman"/>
          <w:sz w:val="28"/>
          <w:szCs w:val="28"/>
        </w:rPr>
        <w:t>і</w:t>
      </w:r>
      <w:r w:rsidRPr="009029C1">
        <w:rPr>
          <w:rFonts w:ascii="Times New Roman" w:hAnsi="Times New Roman"/>
          <w:sz w:val="28"/>
          <w:szCs w:val="28"/>
        </w:rPr>
        <w:t xml:space="preserve"> носі</w:t>
      </w:r>
      <w:r>
        <w:rPr>
          <w:rFonts w:ascii="Times New Roman" w:hAnsi="Times New Roman"/>
          <w:sz w:val="28"/>
          <w:szCs w:val="28"/>
        </w:rPr>
        <w:t>ї</w:t>
      </w:r>
      <w:r w:rsidRPr="009029C1">
        <w:rPr>
          <w:rFonts w:ascii="Times New Roman" w:hAnsi="Times New Roman"/>
          <w:sz w:val="28"/>
          <w:szCs w:val="28"/>
        </w:rPr>
        <w:t xml:space="preserve"> інформації та технічні засоби фіксування (далі – автоматизован</w:t>
      </w:r>
      <w:r>
        <w:rPr>
          <w:rFonts w:ascii="Times New Roman" w:hAnsi="Times New Roman"/>
          <w:sz w:val="28"/>
          <w:szCs w:val="28"/>
        </w:rPr>
        <w:t>і</w:t>
      </w:r>
      <w:r w:rsidRPr="009029C1">
        <w:rPr>
          <w:rFonts w:ascii="Times New Roman" w:hAnsi="Times New Roman"/>
          <w:sz w:val="28"/>
          <w:szCs w:val="28"/>
        </w:rPr>
        <w:t xml:space="preserve"> комплекс</w:t>
      </w:r>
      <w:r>
        <w:rPr>
          <w:rFonts w:ascii="Times New Roman" w:hAnsi="Times New Roman"/>
          <w:sz w:val="28"/>
          <w:szCs w:val="28"/>
        </w:rPr>
        <w:t>и</w:t>
      </w:r>
      <w:r w:rsidRPr="009029C1">
        <w:rPr>
          <w:rFonts w:ascii="Times New Roman" w:hAnsi="Times New Roman"/>
          <w:sz w:val="28"/>
          <w:szCs w:val="28"/>
        </w:rPr>
        <w:t>),</w:t>
      </w:r>
      <w:r>
        <w:rPr>
          <w:rFonts w:ascii="Times New Roman" w:hAnsi="Times New Roman"/>
          <w:sz w:val="28"/>
          <w:szCs w:val="28"/>
        </w:rPr>
        <w:t xml:space="preserve"> що</w:t>
      </w:r>
      <w:r w:rsidRPr="009029C1">
        <w:rPr>
          <w:rFonts w:ascii="Times New Roman" w:hAnsi="Times New Roman"/>
          <w:sz w:val="28"/>
          <w:szCs w:val="28"/>
        </w:rPr>
        <w:t xml:space="preserve"> розташован</w:t>
      </w:r>
      <w:r>
        <w:rPr>
          <w:rFonts w:ascii="Times New Roman" w:hAnsi="Times New Roman"/>
          <w:sz w:val="28"/>
          <w:szCs w:val="28"/>
        </w:rPr>
        <w:t>і</w:t>
      </w:r>
      <w:r w:rsidRPr="009029C1">
        <w:rPr>
          <w:rFonts w:ascii="Times New Roman" w:hAnsi="Times New Roman"/>
          <w:sz w:val="28"/>
          <w:szCs w:val="28"/>
        </w:rPr>
        <w:t xml:space="preserve"> у спеціально обладнаних приміщеннях </w:t>
      </w:r>
      <w:r>
        <w:rPr>
          <w:rFonts w:ascii="Times New Roman" w:hAnsi="Times New Roman"/>
          <w:sz w:val="28"/>
          <w:szCs w:val="28"/>
        </w:rPr>
        <w:t xml:space="preserve">Суду </w:t>
      </w:r>
      <w:r w:rsidRPr="009029C1">
        <w:rPr>
          <w:rFonts w:ascii="Times New Roman" w:hAnsi="Times New Roman"/>
          <w:sz w:val="28"/>
          <w:szCs w:val="28"/>
        </w:rPr>
        <w:t>(далі – операторські).</w:t>
      </w:r>
    </w:p>
    <w:p w:rsidR="00476193"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Pr>
          <w:rFonts w:ascii="Times New Roman" w:hAnsi="Times New Roman"/>
          <w:sz w:val="28"/>
          <w:szCs w:val="28"/>
        </w:rPr>
        <w:t>22</w:t>
      </w:r>
      <w:r w:rsidR="006313C0">
        <w:rPr>
          <w:rFonts w:ascii="Times New Roman" w:hAnsi="Times New Roman"/>
          <w:sz w:val="28"/>
          <w:szCs w:val="28"/>
        </w:rPr>
        <w:t>6</w:t>
      </w:r>
      <w:r>
        <w:rPr>
          <w:rFonts w:ascii="Times New Roman" w:hAnsi="Times New Roman"/>
          <w:sz w:val="28"/>
          <w:szCs w:val="28"/>
        </w:rPr>
        <w:t xml:space="preserve">. </w:t>
      </w:r>
      <w:r w:rsidRPr="009029C1">
        <w:rPr>
          <w:rFonts w:ascii="Times New Roman" w:hAnsi="Times New Roman"/>
          <w:sz w:val="28"/>
          <w:szCs w:val="28"/>
        </w:rPr>
        <w:t>Фіксування технічними засобами зазначених засідань, налагодження, обслуговування автоматизованого комплексу та його захист від стороннього втручання здійснюють працівники відді</w:t>
      </w:r>
      <w:r>
        <w:rPr>
          <w:rFonts w:ascii="Times New Roman" w:hAnsi="Times New Roman"/>
          <w:sz w:val="28"/>
          <w:szCs w:val="28"/>
        </w:rPr>
        <w:t>лу</w:t>
      </w:r>
      <w:r w:rsidR="002A1415">
        <w:rPr>
          <w:rFonts w:ascii="Times New Roman" w:hAnsi="Times New Roman"/>
          <w:sz w:val="28"/>
          <w:szCs w:val="28"/>
        </w:rPr>
        <w:t xml:space="preserve"> </w:t>
      </w:r>
      <w:r w:rsidRPr="009029C1">
        <w:rPr>
          <w:rFonts w:ascii="Times New Roman" w:hAnsi="Times New Roman"/>
          <w:sz w:val="28"/>
          <w:szCs w:val="28"/>
        </w:rPr>
        <w:t xml:space="preserve">захисту інформації в телекомунікаційних системах </w:t>
      </w:r>
      <w:r>
        <w:rPr>
          <w:rFonts w:ascii="Times New Roman" w:hAnsi="Times New Roman"/>
          <w:sz w:val="28"/>
          <w:szCs w:val="28"/>
        </w:rPr>
        <w:t>Управління</w:t>
      </w:r>
      <w:r w:rsidR="002A1415">
        <w:rPr>
          <w:rFonts w:ascii="Times New Roman" w:hAnsi="Times New Roman"/>
          <w:sz w:val="28"/>
          <w:szCs w:val="28"/>
        </w:rPr>
        <w:t xml:space="preserve"> </w:t>
      </w:r>
      <w:r w:rsidRPr="009029C1">
        <w:rPr>
          <w:rFonts w:ascii="Times New Roman" w:hAnsi="Times New Roman"/>
          <w:sz w:val="28"/>
          <w:szCs w:val="28"/>
        </w:rPr>
        <w:t>інформаційно-комунікаційних технологій Адміністративно-фінансового департаменту Секретаріату</w:t>
      </w:r>
      <w:r>
        <w:rPr>
          <w:rFonts w:ascii="Times New Roman" w:hAnsi="Times New Roman"/>
          <w:sz w:val="28"/>
          <w:szCs w:val="28"/>
        </w:rPr>
        <w:t xml:space="preserve"> </w:t>
      </w:r>
      <w:r w:rsidRPr="009029C1">
        <w:rPr>
          <w:rFonts w:ascii="Times New Roman" w:hAnsi="Times New Roman"/>
          <w:sz w:val="28"/>
          <w:szCs w:val="28"/>
        </w:rPr>
        <w:t>(далі – відділ захисту інформації).</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2</w:t>
      </w:r>
      <w:r>
        <w:rPr>
          <w:rFonts w:ascii="Times New Roman" w:hAnsi="Times New Roman"/>
          <w:sz w:val="28"/>
          <w:szCs w:val="28"/>
        </w:rPr>
        <w:t>2</w:t>
      </w:r>
      <w:r w:rsidR="006313C0">
        <w:rPr>
          <w:rFonts w:ascii="Times New Roman" w:hAnsi="Times New Roman"/>
          <w:sz w:val="28"/>
          <w:szCs w:val="28"/>
        </w:rPr>
        <w:t>7</w:t>
      </w:r>
      <w:r w:rsidRPr="009029C1">
        <w:rPr>
          <w:rFonts w:ascii="Times New Roman" w:hAnsi="Times New Roman"/>
          <w:sz w:val="28"/>
          <w:szCs w:val="28"/>
        </w:rPr>
        <w:t>. Аудіо- і відеозаписи</w:t>
      </w:r>
      <w:r>
        <w:rPr>
          <w:rFonts w:ascii="Times New Roman" w:hAnsi="Times New Roman"/>
          <w:sz w:val="28"/>
          <w:szCs w:val="28"/>
        </w:rPr>
        <w:t xml:space="preserve"> засідань (крім засідань </w:t>
      </w:r>
      <w:r w:rsidRPr="009029C1">
        <w:rPr>
          <w:rFonts w:ascii="Times New Roman" w:hAnsi="Times New Roman"/>
          <w:sz w:val="28"/>
          <w:szCs w:val="28"/>
        </w:rPr>
        <w:t>сенатів Суду, Великої палати Суду</w:t>
      </w:r>
      <w:r>
        <w:rPr>
          <w:rFonts w:ascii="Times New Roman" w:hAnsi="Times New Roman"/>
          <w:sz w:val="28"/>
          <w:szCs w:val="28"/>
        </w:rPr>
        <w:t xml:space="preserve">, яким надано гриф </w:t>
      </w:r>
      <w:r w:rsidRPr="00D07DF6">
        <w:rPr>
          <w:rFonts w:ascii="Times New Roman" w:eastAsia="Times New Roman" w:hAnsi="Times New Roman"/>
          <w:sz w:val="28"/>
          <w:szCs w:val="28"/>
          <w:lang w:eastAsia="uk-UA"/>
        </w:rPr>
        <w:t>„Для службового користування</w:t>
      </w:r>
      <w:r w:rsidRPr="00D07DF6">
        <w:rPr>
          <w:rFonts w:ascii="Times New Roman" w:eastAsia="Times New Roman" w:hAnsi="Times New Roman"/>
          <w:bCs/>
          <w:sz w:val="28"/>
          <w:szCs w:val="28"/>
          <w:bdr w:val="none" w:sz="0" w:space="0" w:color="auto" w:frame="1"/>
          <w:lang w:eastAsia="uk-UA"/>
        </w:rPr>
        <w:t>“</w:t>
      </w:r>
      <w:r>
        <w:rPr>
          <w:rFonts w:ascii="Times New Roman" w:eastAsia="Times New Roman" w:hAnsi="Times New Roman"/>
          <w:bCs/>
          <w:sz w:val="28"/>
          <w:szCs w:val="28"/>
          <w:bdr w:val="none" w:sz="0" w:space="0" w:color="auto" w:frame="1"/>
          <w:lang w:eastAsia="uk-UA"/>
        </w:rPr>
        <w:t>),</w:t>
      </w:r>
      <w:r>
        <w:rPr>
          <w:rFonts w:ascii="Times New Roman" w:hAnsi="Times New Roman"/>
          <w:sz w:val="28"/>
          <w:szCs w:val="28"/>
        </w:rPr>
        <w:t xml:space="preserve"> </w:t>
      </w:r>
      <w:r w:rsidRPr="009029C1">
        <w:rPr>
          <w:rFonts w:ascii="Times New Roman" w:hAnsi="Times New Roman"/>
          <w:sz w:val="28"/>
          <w:szCs w:val="28"/>
        </w:rPr>
        <w:t>пленарних засідань (у формі письмового або усного провадження) сенатів Суду, Великої палати Суду реєструють у Журналі реєстрації аудіо- і відеозаписів засідань</w:t>
      </w:r>
      <w:r>
        <w:rPr>
          <w:rFonts w:ascii="Times New Roman" w:hAnsi="Times New Roman"/>
          <w:sz w:val="28"/>
          <w:szCs w:val="28"/>
        </w:rPr>
        <w:t>, пленарних засідань</w:t>
      </w:r>
      <w:r w:rsidRPr="009029C1">
        <w:rPr>
          <w:rFonts w:ascii="Times New Roman" w:hAnsi="Times New Roman"/>
          <w:sz w:val="28"/>
          <w:szCs w:val="28"/>
        </w:rPr>
        <w:t xml:space="preserve"> сенатів Суду, Великої палати Суду (додаток </w:t>
      </w:r>
      <w:r>
        <w:rPr>
          <w:rFonts w:ascii="Times New Roman" w:hAnsi="Times New Roman"/>
          <w:sz w:val="28"/>
          <w:szCs w:val="28"/>
        </w:rPr>
        <w:t>32</w:t>
      </w:r>
      <w:r w:rsidRPr="009029C1">
        <w:rPr>
          <w:rFonts w:ascii="Times New Roman" w:hAnsi="Times New Roman"/>
          <w:sz w:val="28"/>
          <w:szCs w:val="28"/>
        </w:rPr>
        <w:t>) та зберігають на незнімному носії інформації до</w:t>
      </w:r>
      <w:r>
        <w:rPr>
          <w:rFonts w:ascii="Times New Roman" w:hAnsi="Times New Roman"/>
          <w:sz w:val="28"/>
          <w:szCs w:val="28"/>
        </w:rPr>
        <w:t xml:space="preserve"> моменту</w:t>
      </w:r>
      <w:r w:rsidRPr="009029C1">
        <w:rPr>
          <w:rFonts w:ascii="Times New Roman" w:hAnsi="Times New Roman"/>
          <w:sz w:val="28"/>
          <w:szCs w:val="28"/>
        </w:rPr>
        <w:t xml:space="preserve"> їх</w:t>
      </w:r>
      <w:r>
        <w:rPr>
          <w:rFonts w:ascii="Times New Roman" w:hAnsi="Times New Roman"/>
          <w:sz w:val="28"/>
          <w:szCs w:val="28"/>
        </w:rPr>
        <w:t xml:space="preserve"> передачі до Архіву Суду та</w:t>
      </w:r>
      <w:r w:rsidRPr="009029C1">
        <w:rPr>
          <w:rFonts w:ascii="Times New Roman" w:hAnsi="Times New Roman"/>
          <w:sz w:val="28"/>
          <w:szCs w:val="28"/>
        </w:rPr>
        <w:t xml:space="preserve"> знищення</w:t>
      </w:r>
      <w:r>
        <w:rPr>
          <w:rFonts w:ascii="Times New Roman" w:hAnsi="Times New Roman"/>
          <w:sz w:val="28"/>
          <w:szCs w:val="28"/>
        </w:rPr>
        <w:t xml:space="preserve">. </w:t>
      </w:r>
    </w:p>
    <w:p w:rsidR="00476193"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2</w:t>
      </w:r>
      <w:r w:rsidR="006313C0">
        <w:rPr>
          <w:rFonts w:ascii="Times New Roman" w:hAnsi="Times New Roman"/>
          <w:sz w:val="28"/>
          <w:szCs w:val="28"/>
          <w:lang w:val="ru-RU"/>
        </w:rPr>
        <w:t>8</w:t>
      </w:r>
      <w:r w:rsidRPr="009029C1">
        <w:rPr>
          <w:rFonts w:ascii="Times New Roman" w:hAnsi="Times New Roman"/>
          <w:sz w:val="28"/>
          <w:szCs w:val="28"/>
        </w:rPr>
        <w:t>. Фіксування всіх засідань Суду починається з моменту увімкнення мікрофона головуючим на засіданні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2</w:t>
      </w:r>
      <w:r w:rsidR="00A44F0A">
        <w:rPr>
          <w:rFonts w:ascii="Times New Roman" w:hAnsi="Times New Roman"/>
          <w:sz w:val="28"/>
          <w:szCs w:val="28"/>
          <w:lang w:val="ru-RU"/>
        </w:rPr>
        <w:t>9</w:t>
      </w:r>
      <w:r w:rsidRPr="009029C1">
        <w:rPr>
          <w:rFonts w:ascii="Times New Roman" w:hAnsi="Times New Roman"/>
          <w:sz w:val="28"/>
          <w:szCs w:val="28"/>
        </w:rPr>
        <w:t>. Контроль за справністю автоматизованого комплексу здійснює відповідний працівник відділу захисту інформації. У разі виявлення під час засідання Суду ознак несправності автоматизованого комплексу такий працівник вживає всіх необхідних заходів щодо його фіксування та доповідає головуючому на засіданні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30</w:t>
      </w:r>
      <w:r w:rsidRPr="009029C1">
        <w:rPr>
          <w:rFonts w:ascii="Times New Roman" w:hAnsi="Times New Roman"/>
          <w:sz w:val="28"/>
          <w:szCs w:val="28"/>
        </w:rPr>
        <w:t xml:space="preserve">. </w:t>
      </w:r>
      <w:proofErr w:type="spellStart"/>
      <w:r w:rsidRPr="009029C1">
        <w:rPr>
          <w:rFonts w:ascii="Times New Roman" w:hAnsi="Times New Roman"/>
          <w:sz w:val="28"/>
          <w:szCs w:val="28"/>
        </w:rPr>
        <w:t>Аудіозапис</w:t>
      </w:r>
      <w:proofErr w:type="spellEnd"/>
      <w:r w:rsidRPr="009029C1">
        <w:rPr>
          <w:rFonts w:ascii="Times New Roman" w:hAnsi="Times New Roman"/>
          <w:sz w:val="28"/>
          <w:szCs w:val="28"/>
        </w:rPr>
        <w:t xml:space="preserve"> передається по виділених лініях з операторських до комплексу опрацювання інформації, встановленого в режимних спеціально обладнаних приміщеннях відділу опрацювання інформації із засідань Великої палати, сенатів та Суду, та зберігається </w:t>
      </w:r>
      <w:r>
        <w:rPr>
          <w:rFonts w:ascii="Times New Roman" w:hAnsi="Times New Roman"/>
          <w:sz w:val="28"/>
          <w:szCs w:val="28"/>
        </w:rPr>
        <w:t>у ньому</w:t>
      </w:r>
      <w:r w:rsidRPr="009029C1">
        <w:rPr>
          <w:rFonts w:ascii="Times New Roman" w:hAnsi="Times New Roman"/>
          <w:sz w:val="28"/>
          <w:szCs w:val="28"/>
        </w:rPr>
        <w:t xml:space="preserve"> разом із текстовим відображенням до знищення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31</w:t>
      </w:r>
      <w:r w:rsidRPr="009029C1">
        <w:rPr>
          <w:rFonts w:ascii="Times New Roman" w:hAnsi="Times New Roman"/>
          <w:sz w:val="28"/>
          <w:szCs w:val="28"/>
        </w:rPr>
        <w:t>. Забезпечення належної роботи комплексу опрацювання інформації та його захист від стороннього втручання покладаються на працівників відділу захисту інформації.</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23</w:t>
      </w:r>
      <w:r w:rsidR="00A44F0A">
        <w:rPr>
          <w:rFonts w:ascii="Times New Roman" w:hAnsi="Times New Roman"/>
          <w:sz w:val="28"/>
          <w:szCs w:val="28"/>
        </w:rPr>
        <w:t>2</w:t>
      </w:r>
      <w:r w:rsidRPr="009029C1">
        <w:rPr>
          <w:rFonts w:ascii="Times New Roman" w:hAnsi="Times New Roman"/>
          <w:sz w:val="28"/>
          <w:szCs w:val="28"/>
        </w:rPr>
        <w:t xml:space="preserve">. Підключення </w:t>
      </w:r>
      <w:r w:rsidR="002821E9" w:rsidRPr="009029C1">
        <w:rPr>
          <w:rFonts w:ascii="Times New Roman" w:hAnsi="Times New Roman"/>
          <w:sz w:val="28"/>
          <w:szCs w:val="28"/>
        </w:rPr>
        <w:t>комп’ютерної</w:t>
      </w:r>
      <w:r w:rsidRPr="009029C1">
        <w:rPr>
          <w:rFonts w:ascii="Times New Roman" w:hAnsi="Times New Roman"/>
          <w:sz w:val="28"/>
          <w:szCs w:val="28"/>
        </w:rPr>
        <w:t xml:space="preserve"> мережі комплексу опрацювання інформації до загальної </w:t>
      </w:r>
      <w:r w:rsidR="002821E9" w:rsidRPr="009029C1">
        <w:rPr>
          <w:rFonts w:ascii="Times New Roman" w:hAnsi="Times New Roman"/>
          <w:sz w:val="28"/>
          <w:szCs w:val="28"/>
        </w:rPr>
        <w:t>комп’ютерної</w:t>
      </w:r>
      <w:r w:rsidRPr="009029C1">
        <w:rPr>
          <w:rFonts w:ascii="Times New Roman" w:hAnsi="Times New Roman"/>
          <w:sz w:val="28"/>
          <w:szCs w:val="28"/>
        </w:rPr>
        <w:t xml:space="preserve"> мережі Суду чи до мережі Інтернет, а також підключення сторонніх пристроїв до цього комплексу заборонено.</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Із метою запобігання витоку інформації та несанкціонованому встановленню в комплексі опрацювання інформації сторонніх програм, які можуть заподіяти шкоду ліцензованому програмному </w:t>
      </w:r>
      <w:r>
        <w:rPr>
          <w:rFonts w:ascii="Times New Roman" w:hAnsi="Times New Roman"/>
          <w:sz w:val="28"/>
          <w:szCs w:val="28"/>
        </w:rPr>
        <w:t>забезпеченню</w:t>
      </w:r>
      <w:r w:rsidRPr="009029C1">
        <w:rPr>
          <w:rFonts w:ascii="Times New Roman" w:hAnsi="Times New Roman"/>
          <w:sz w:val="28"/>
          <w:szCs w:val="28"/>
        </w:rPr>
        <w:t>, порти та пристрої запису/зчитування інформації для роботи з оптичними дисками блокують або опечатують.</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3</w:t>
      </w:r>
      <w:r w:rsidRPr="009029C1">
        <w:rPr>
          <w:rFonts w:ascii="Times New Roman" w:hAnsi="Times New Roman"/>
          <w:sz w:val="28"/>
          <w:szCs w:val="28"/>
        </w:rPr>
        <w:t xml:space="preserve">. </w:t>
      </w:r>
      <w:r>
        <w:rPr>
          <w:rFonts w:ascii="Times New Roman" w:hAnsi="Times New Roman"/>
          <w:sz w:val="28"/>
          <w:szCs w:val="28"/>
        </w:rPr>
        <w:t>Працівники</w:t>
      </w:r>
      <w:r w:rsidRPr="009029C1">
        <w:rPr>
          <w:rFonts w:ascii="Times New Roman" w:hAnsi="Times New Roman"/>
          <w:sz w:val="28"/>
          <w:szCs w:val="28"/>
        </w:rPr>
        <w:t xml:space="preserve"> відділу захисту інформації та відділу опрацювання інформації із засідань Великої палати, сенатів та Суду перевіряють справність обладнання комплексу опрацювання інформації, наявність на ньому непошкоджених печаток (пломб) перед початком роботи та роблять відповідний запис у Журналі перевірки справності обладнання комплексу опрацювання інформації (додаток 3</w:t>
      </w:r>
      <w:r>
        <w:rPr>
          <w:rFonts w:ascii="Times New Roman" w:hAnsi="Times New Roman"/>
          <w:sz w:val="28"/>
          <w:szCs w:val="28"/>
        </w:rPr>
        <w:t>3</w:t>
      </w:r>
      <w:r w:rsidRPr="009029C1">
        <w:rPr>
          <w:rFonts w:ascii="Times New Roman" w:hAnsi="Times New Roman"/>
          <w:sz w:val="28"/>
          <w:szCs w:val="28"/>
        </w:rPr>
        <w:t>).</w:t>
      </w:r>
    </w:p>
    <w:p w:rsidR="00A44F0A" w:rsidRPr="009029C1" w:rsidRDefault="00A44F0A"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4</w:t>
      </w:r>
      <w:r w:rsidRPr="009029C1">
        <w:rPr>
          <w:rFonts w:ascii="Times New Roman" w:hAnsi="Times New Roman"/>
          <w:sz w:val="28"/>
          <w:szCs w:val="28"/>
        </w:rPr>
        <w:t xml:space="preserve">. У разі виявлення ознак втручання, порушення цілісності, несправності комплексу </w:t>
      </w:r>
      <w:r>
        <w:rPr>
          <w:rFonts w:ascii="Times New Roman" w:hAnsi="Times New Roman"/>
          <w:sz w:val="28"/>
          <w:szCs w:val="28"/>
        </w:rPr>
        <w:t>опрацювання інформації</w:t>
      </w:r>
      <w:r w:rsidRPr="009029C1">
        <w:rPr>
          <w:rFonts w:ascii="Times New Roman" w:hAnsi="Times New Roman"/>
          <w:sz w:val="28"/>
          <w:szCs w:val="28"/>
        </w:rPr>
        <w:t xml:space="preserve"> </w:t>
      </w:r>
      <w:r>
        <w:rPr>
          <w:rFonts w:ascii="Times New Roman" w:hAnsi="Times New Roman"/>
          <w:sz w:val="28"/>
          <w:szCs w:val="28"/>
        </w:rPr>
        <w:t>працівники</w:t>
      </w:r>
      <w:r w:rsidRPr="009029C1">
        <w:rPr>
          <w:rFonts w:ascii="Times New Roman" w:hAnsi="Times New Roman"/>
          <w:sz w:val="28"/>
          <w:szCs w:val="28"/>
        </w:rPr>
        <w:t xml:space="preserve"> відділу захисту інформації та </w:t>
      </w:r>
      <w:r w:rsidRPr="009029C1">
        <w:rPr>
          <w:rFonts w:ascii="Times New Roman" w:hAnsi="Times New Roman"/>
          <w:sz w:val="28"/>
          <w:szCs w:val="28"/>
        </w:rPr>
        <w:lastRenderedPageBreak/>
        <w:t xml:space="preserve">відділу опрацювання інформації із засідань Великої палати, сенатів та Суду </w:t>
      </w:r>
      <w:r w:rsidR="002821E9" w:rsidRPr="009029C1">
        <w:rPr>
          <w:rFonts w:ascii="Times New Roman" w:hAnsi="Times New Roman"/>
          <w:sz w:val="28"/>
          <w:szCs w:val="28"/>
        </w:rPr>
        <w:t>зобов’язані</w:t>
      </w:r>
      <w:r w:rsidRPr="009029C1">
        <w:rPr>
          <w:rFonts w:ascii="Times New Roman" w:hAnsi="Times New Roman"/>
          <w:sz w:val="28"/>
          <w:szCs w:val="28"/>
        </w:rPr>
        <w:t xml:space="preserve"> терміново вжити всіх необхідних заходів щодо усунення зазначених недоліків та повідомити Голову Суду, заступника Голови Суду й керівника Секретаріату про ситуацію, що склалася.</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Доступ до операторських та приміщень відділу опрацювання інформації із засідань Великої палати, сенатів та Суду встановлюється Правилами </w:t>
      </w:r>
      <w:proofErr w:type="spellStart"/>
      <w:r w:rsidRPr="009029C1">
        <w:rPr>
          <w:rFonts w:ascii="Times New Roman" w:hAnsi="Times New Roman"/>
          <w:sz w:val="28"/>
          <w:szCs w:val="28"/>
        </w:rPr>
        <w:t>внутрішньообʼєктового</w:t>
      </w:r>
      <w:proofErr w:type="spellEnd"/>
      <w:r w:rsidRPr="009029C1">
        <w:rPr>
          <w:rFonts w:ascii="Times New Roman" w:hAnsi="Times New Roman"/>
          <w:sz w:val="28"/>
          <w:szCs w:val="28"/>
        </w:rPr>
        <w:t xml:space="preserve"> режиму в Суді, затвердженими розпорядженням Голови Суду.</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Вхід до операторських та приміщень відділу опрацювання інформації із засідань Великої палати, сенатів та Суду під час проведення спеціальних пленарних засідань Суду, засідань Суду, засідань та пленарних засідань сенатів Суду, Великої палати Суду дозволено тільки працівникам відділу захисту інформації, відділу опрацювання інформації із засідань Великої палати, сенатів та Суду й керівництву Суду.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5</w:t>
      </w:r>
      <w:r w:rsidRPr="009029C1">
        <w:rPr>
          <w:rFonts w:ascii="Times New Roman" w:hAnsi="Times New Roman"/>
          <w:sz w:val="28"/>
          <w:szCs w:val="28"/>
        </w:rPr>
        <w:t xml:space="preserve">. Друк примірників протоколів із текстовим відображенням </w:t>
      </w:r>
      <w:proofErr w:type="spellStart"/>
      <w:r w:rsidRPr="009029C1">
        <w:rPr>
          <w:rFonts w:ascii="Times New Roman" w:hAnsi="Times New Roman"/>
          <w:sz w:val="28"/>
          <w:szCs w:val="28"/>
        </w:rPr>
        <w:t>аудіозаписів</w:t>
      </w:r>
      <w:proofErr w:type="spellEnd"/>
      <w:r w:rsidRPr="009029C1">
        <w:rPr>
          <w:rFonts w:ascii="Times New Roman" w:hAnsi="Times New Roman"/>
          <w:sz w:val="28"/>
          <w:szCs w:val="28"/>
        </w:rPr>
        <w:t xml:space="preserve"> спеціальних пленарних засідань Суду (крім протоколів</w:t>
      </w:r>
      <w:r>
        <w:rPr>
          <w:rFonts w:ascii="Times New Roman" w:hAnsi="Times New Roman"/>
          <w:sz w:val="28"/>
          <w:szCs w:val="28"/>
        </w:rPr>
        <w:t>, які містять інформацію щодо</w:t>
      </w:r>
      <w:r w:rsidRPr="009029C1">
        <w:rPr>
          <w:rFonts w:ascii="Times New Roman" w:hAnsi="Times New Roman"/>
          <w:sz w:val="28"/>
          <w:szCs w:val="28"/>
        </w:rPr>
        <w:t xml:space="preserve"> питань, зазначених у</w:t>
      </w:r>
      <w:r w:rsidR="002A1415">
        <w:rPr>
          <w:rFonts w:ascii="Times New Roman" w:hAnsi="Times New Roman"/>
          <w:sz w:val="28"/>
          <w:szCs w:val="28"/>
        </w:rPr>
        <w:t xml:space="preserve"> підпунктах 1, 3, 4, 5 пункту 2</w:t>
      </w:r>
      <w:r w:rsidR="002A1415">
        <w:rPr>
          <w:rFonts w:ascii="Times New Roman" w:hAnsi="Times New Roman"/>
          <w:sz w:val="28"/>
          <w:szCs w:val="28"/>
        </w:rPr>
        <w:br/>
      </w:r>
      <w:r w:rsidRPr="009029C1">
        <w:rPr>
          <w:rFonts w:ascii="Times New Roman" w:hAnsi="Times New Roman"/>
          <w:sz w:val="28"/>
          <w:szCs w:val="28"/>
        </w:rPr>
        <w:t xml:space="preserve">§ 27 Регламенту), засідань Суду, засідань та пленарних засідань (у формі письмового або усного провадження) сенатів Суду, Великої палати Суду </w:t>
      </w:r>
      <w:r>
        <w:rPr>
          <w:rFonts w:ascii="Times New Roman" w:hAnsi="Times New Roman"/>
          <w:sz w:val="28"/>
          <w:szCs w:val="28"/>
        </w:rPr>
        <w:t xml:space="preserve">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 закритих частин пленарних засідань сенатів Суду, Великої палати Суду </w:t>
      </w:r>
      <w:r w:rsidRPr="009029C1">
        <w:rPr>
          <w:rFonts w:ascii="Times New Roman" w:hAnsi="Times New Roman"/>
          <w:sz w:val="28"/>
          <w:szCs w:val="28"/>
        </w:rPr>
        <w:t>здійснює відповідний працівник відділу опрацювання інформації із засідань Великої палати, сенатів та Суду на підставі замовлень, підписаних Головою Суду, суддею Суду, керівником Секретаріату або його заступниками.</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3</w:t>
      </w:r>
      <w:r w:rsidR="00A44F0A">
        <w:rPr>
          <w:rFonts w:ascii="Times New Roman" w:hAnsi="Times New Roman"/>
          <w:sz w:val="28"/>
          <w:szCs w:val="28"/>
          <w:lang w:val="ru-RU"/>
        </w:rPr>
        <w:t>6</w:t>
      </w:r>
      <w:r w:rsidRPr="009029C1">
        <w:rPr>
          <w:rFonts w:ascii="Times New Roman" w:hAnsi="Times New Roman"/>
          <w:sz w:val="28"/>
          <w:szCs w:val="28"/>
        </w:rPr>
        <w:t>. Кожна сторінка тексту маркується відповідно до Переліку індексів керівництва, суддів Суду та структурних підрозділів Секретаріату.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rPr>
        <w:t>3</w:t>
      </w:r>
      <w:r w:rsidR="00A44F0A">
        <w:rPr>
          <w:rFonts w:ascii="Times New Roman" w:hAnsi="Times New Roman"/>
          <w:sz w:val="28"/>
          <w:szCs w:val="28"/>
        </w:rPr>
        <w:t>7</w:t>
      </w:r>
      <w:r w:rsidRPr="009029C1">
        <w:rPr>
          <w:rFonts w:ascii="Times New Roman" w:hAnsi="Times New Roman"/>
          <w:sz w:val="28"/>
          <w:szCs w:val="28"/>
        </w:rPr>
        <w:t xml:space="preserve">. В обліковому журналі (додаток </w:t>
      </w:r>
      <w:r>
        <w:rPr>
          <w:rFonts w:ascii="Times New Roman" w:hAnsi="Times New Roman"/>
          <w:sz w:val="28"/>
          <w:szCs w:val="28"/>
        </w:rPr>
        <w:t>34</w:t>
      </w:r>
      <w:r w:rsidRPr="009029C1">
        <w:rPr>
          <w:rFonts w:ascii="Times New Roman" w:hAnsi="Times New Roman"/>
          <w:sz w:val="28"/>
          <w:szCs w:val="28"/>
        </w:rPr>
        <w:t>) роблять запис про надання примірників протоколів спеціальних пленарних засідань Суду (крім протоколів, які містять інформацію щодо питань, зазначених у</w:t>
      </w:r>
      <w:r w:rsidR="002A1415">
        <w:rPr>
          <w:rFonts w:ascii="Times New Roman" w:hAnsi="Times New Roman"/>
          <w:sz w:val="28"/>
          <w:szCs w:val="28"/>
        </w:rPr>
        <w:t xml:space="preserve"> </w:t>
      </w:r>
      <w:r w:rsidRPr="009029C1">
        <w:rPr>
          <w:rFonts w:ascii="Times New Roman" w:hAnsi="Times New Roman"/>
          <w:sz w:val="28"/>
          <w:szCs w:val="28"/>
        </w:rPr>
        <w:t>підпунктах 1, 3, 4, 5 пункту 2 § 27 Регламенту), засідань Суду, засідань та пленарних засідань (у формі письмового або усного провадження) сенатів Суду, Великої палати Суду</w:t>
      </w:r>
      <w:r>
        <w:rPr>
          <w:rFonts w:ascii="Times New Roman" w:hAnsi="Times New Roman"/>
          <w:sz w:val="28"/>
          <w:szCs w:val="28"/>
        </w:rPr>
        <w:t xml:space="preserve"> 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 закритих частин пленарних засідань сенатів Суду, Великої палати Суду</w:t>
      </w:r>
      <w:r w:rsidRPr="009029C1">
        <w:rPr>
          <w:rFonts w:ascii="Times New Roman" w:hAnsi="Times New Roman"/>
          <w:sz w:val="28"/>
          <w:szCs w:val="28"/>
        </w:rPr>
        <w:t>.</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Pr>
          <w:rFonts w:ascii="Times New Roman" w:hAnsi="Times New Roman"/>
          <w:sz w:val="28"/>
          <w:szCs w:val="28"/>
          <w:lang w:val="ru-RU"/>
        </w:rPr>
        <w:t>3</w:t>
      </w:r>
      <w:r w:rsidR="00A44F0A">
        <w:rPr>
          <w:rFonts w:ascii="Times New Roman" w:hAnsi="Times New Roman"/>
          <w:sz w:val="28"/>
          <w:szCs w:val="28"/>
          <w:lang w:val="ru-RU"/>
        </w:rPr>
        <w:t>8</w:t>
      </w:r>
      <w:r w:rsidRPr="009029C1">
        <w:rPr>
          <w:rFonts w:ascii="Times New Roman" w:hAnsi="Times New Roman"/>
          <w:sz w:val="28"/>
          <w:szCs w:val="28"/>
        </w:rPr>
        <w:t>. Отриманий примірник протоколу</w:t>
      </w:r>
      <w:r>
        <w:rPr>
          <w:rFonts w:ascii="Times New Roman" w:hAnsi="Times New Roman"/>
          <w:sz w:val="28"/>
          <w:szCs w:val="28"/>
        </w:rPr>
        <w:t xml:space="preserve"> 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(стенограми) закритих частин пленарних засідань сенатів Суду, Великої палати Суду</w:t>
      </w:r>
      <w:r w:rsidRPr="009029C1">
        <w:rPr>
          <w:rFonts w:ascii="Times New Roman" w:hAnsi="Times New Roman"/>
          <w:sz w:val="28"/>
          <w:szCs w:val="28"/>
        </w:rPr>
        <w:t xml:space="preserve"> повинен зберігатися в опечатаному сейфі, копіювати (друкувати) та передавати його іншим особам заборонено</w:t>
      </w:r>
      <w:r>
        <w:rPr>
          <w:rFonts w:ascii="Times New Roman" w:hAnsi="Times New Roman"/>
          <w:sz w:val="28"/>
          <w:szCs w:val="28"/>
        </w:rPr>
        <w:t>.</w:t>
      </w:r>
      <w:r w:rsidRPr="009029C1">
        <w:rPr>
          <w:rFonts w:ascii="Times New Roman" w:hAnsi="Times New Roman"/>
          <w:sz w:val="28"/>
          <w:szCs w:val="28"/>
        </w:rPr>
        <w:t xml:space="preserve"> </w:t>
      </w: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Працівники, які отримали примірник протоколу</w:t>
      </w:r>
      <w:r w:rsidRPr="00C472B5">
        <w:rPr>
          <w:rFonts w:ascii="Times New Roman" w:hAnsi="Times New Roman"/>
          <w:sz w:val="28"/>
          <w:szCs w:val="28"/>
        </w:rPr>
        <w:t xml:space="preserve"> </w:t>
      </w:r>
      <w:r>
        <w:rPr>
          <w:rFonts w:ascii="Times New Roman" w:hAnsi="Times New Roman"/>
          <w:sz w:val="28"/>
          <w:szCs w:val="28"/>
        </w:rPr>
        <w:t xml:space="preserve">та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 закритих частин пленарних засідань сенатів Суду, Великої палати Суду</w:t>
      </w:r>
      <w:r w:rsidRPr="009029C1">
        <w:rPr>
          <w:rFonts w:ascii="Times New Roman" w:hAnsi="Times New Roman"/>
          <w:sz w:val="28"/>
          <w:szCs w:val="28"/>
        </w:rPr>
        <w:t xml:space="preserve">, </w:t>
      </w:r>
      <w:r w:rsidR="002821E9" w:rsidRPr="009029C1">
        <w:rPr>
          <w:rFonts w:ascii="Times New Roman" w:hAnsi="Times New Roman"/>
          <w:sz w:val="28"/>
          <w:szCs w:val="28"/>
        </w:rPr>
        <w:t>зобов’язані</w:t>
      </w:r>
      <w:r w:rsidRPr="009029C1">
        <w:rPr>
          <w:rFonts w:ascii="Times New Roman" w:hAnsi="Times New Roman"/>
          <w:sz w:val="28"/>
          <w:szCs w:val="28"/>
        </w:rPr>
        <w:t xml:space="preserve"> повернути його до відділу опрацювання інформації із засідань Великої палати, сенатів та Суду не пізніше </w:t>
      </w:r>
      <w:r w:rsidRPr="009029C1">
        <w:rPr>
          <w:rFonts w:ascii="Times New Roman" w:hAnsi="Times New Roman"/>
          <w:sz w:val="28"/>
          <w:szCs w:val="28"/>
        </w:rPr>
        <w:lastRenderedPageBreak/>
        <w:t xml:space="preserve">ніж через десять робочих днів із дня прийняття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Суду для знищення в установленому порядку.</w:t>
      </w:r>
    </w:p>
    <w:p w:rsidR="00476193" w:rsidRPr="009029C1" w:rsidRDefault="00476193" w:rsidP="00446B67">
      <w:pPr>
        <w:spacing w:after="0" w:line="240" w:lineRule="auto"/>
        <w:ind w:firstLine="709"/>
        <w:jc w:val="both"/>
        <w:rPr>
          <w:rFonts w:ascii="Times New Roman" w:hAnsi="Times New Roman"/>
          <w:sz w:val="28"/>
          <w:szCs w:val="28"/>
        </w:rPr>
      </w:pPr>
    </w:p>
    <w:p w:rsidR="00476193" w:rsidRPr="009029C1"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Pr="000558BC">
        <w:rPr>
          <w:rFonts w:ascii="Times New Roman" w:hAnsi="Times New Roman"/>
          <w:sz w:val="28"/>
          <w:szCs w:val="28"/>
        </w:rPr>
        <w:t>3</w:t>
      </w:r>
      <w:r w:rsidR="00A44F0A">
        <w:rPr>
          <w:rFonts w:ascii="Times New Roman" w:hAnsi="Times New Roman"/>
          <w:sz w:val="28"/>
          <w:szCs w:val="28"/>
        </w:rPr>
        <w:t>9</w:t>
      </w:r>
      <w:r w:rsidRPr="009029C1">
        <w:rPr>
          <w:rFonts w:ascii="Times New Roman" w:hAnsi="Times New Roman"/>
          <w:sz w:val="28"/>
          <w:szCs w:val="28"/>
        </w:rPr>
        <w:t>. Організацію, проведення закритих пленарних засідань сенатів Суду, Великої палати Суду та опрацювання відповідних матеріалів</w:t>
      </w:r>
      <w:r>
        <w:rPr>
          <w:rFonts w:ascii="Times New Roman" w:hAnsi="Times New Roman"/>
          <w:sz w:val="28"/>
          <w:szCs w:val="28"/>
        </w:rPr>
        <w:t>,</w:t>
      </w:r>
      <w:r w:rsidRPr="009029C1">
        <w:rPr>
          <w:rFonts w:ascii="Times New Roman" w:hAnsi="Times New Roman"/>
          <w:sz w:val="28"/>
          <w:szCs w:val="28"/>
        </w:rPr>
        <w:t xml:space="preserve"> </w:t>
      </w:r>
      <w:r>
        <w:rPr>
          <w:rFonts w:ascii="Times New Roman" w:hAnsi="Times New Roman"/>
          <w:sz w:val="28"/>
          <w:szCs w:val="28"/>
        </w:rPr>
        <w:t>що містять</w:t>
      </w:r>
      <w:r w:rsidRPr="009029C1">
        <w:rPr>
          <w:rFonts w:ascii="Times New Roman" w:hAnsi="Times New Roman"/>
          <w:sz w:val="28"/>
          <w:szCs w:val="28"/>
        </w:rPr>
        <w:t xml:space="preserve"> інформаці</w:t>
      </w:r>
      <w:r>
        <w:rPr>
          <w:rFonts w:ascii="Times New Roman" w:hAnsi="Times New Roman"/>
          <w:sz w:val="28"/>
          <w:szCs w:val="28"/>
        </w:rPr>
        <w:t>ю</w:t>
      </w:r>
      <w:r w:rsidRPr="009029C1">
        <w:rPr>
          <w:rFonts w:ascii="Times New Roman" w:hAnsi="Times New Roman"/>
          <w:sz w:val="28"/>
          <w:szCs w:val="28"/>
        </w:rPr>
        <w:t>, доступ до якої обмежено, здійснюють згідно з Порядком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затвердженим Постановою Кабінету Міністрів України</w:t>
      </w:r>
      <w:r>
        <w:rPr>
          <w:rFonts w:ascii="Times New Roman" w:hAnsi="Times New Roman"/>
          <w:sz w:val="28"/>
          <w:szCs w:val="28"/>
        </w:rPr>
        <w:t xml:space="preserve"> </w:t>
      </w:r>
      <w:r w:rsidRPr="009029C1">
        <w:rPr>
          <w:rFonts w:ascii="Times New Roman" w:hAnsi="Times New Roman"/>
          <w:sz w:val="28"/>
          <w:szCs w:val="28"/>
        </w:rPr>
        <w:t>від 18 гр</w:t>
      </w:r>
      <w:r>
        <w:rPr>
          <w:rFonts w:ascii="Times New Roman" w:hAnsi="Times New Roman"/>
          <w:sz w:val="28"/>
          <w:szCs w:val="28"/>
        </w:rPr>
        <w:t>удня</w:t>
      </w:r>
      <w:r w:rsidR="002A1415">
        <w:rPr>
          <w:rFonts w:ascii="Times New Roman" w:hAnsi="Times New Roman"/>
          <w:sz w:val="28"/>
          <w:szCs w:val="28"/>
        </w:rPr>
        <w:t xml:space="preserve"> </w:t>
      </w:r>
      <w:r w:rsidRPr="009029C1">
        <w:rPr>
          <w:rFonts w:ascii="Times New Roman" w:hAnsi="Times New Roman"/>
          <w:sz w:val="28"/>
          <w:szCs w:val="28"/>
        </w:rPr>
        <w:t xml:space="preserve">2013 року № 939, та Правилами </w:t>
      </w:r>
      <w:proofErr w:type="spellStart"/>
      <w:r w:rsidRPr="009029C1">
        <w:rPr>
          <w:rFonts w:ascii="Times New Roman" w:hAnsi="Times New Roman"/>
          <w:sz w:val="28"/>
          <w:szCs w:val="28"/>
        </w:rPr>
        <w:t>внутрішньообʼєктового</w:t>
      </w:r>
      <w:proofErr w:type="spellEnd"/>
      <w:r w:rsidRPr="009029C1">
        <w:rPr>
          <w:rFonts w:ascii="Times New Roman" w:hAnsi="Times New Roman"/>
          <w:sz w:val="28"/>
          <w:szCs w:val="28"/>
        </w:rPr>
        <w:t xml:space="preserve"> режиму в Суді.</w:t>
      </w:r>
    </w:p>
    <w:p w:rsidR="00476193" w:rsidRPr="009029C1" w:rsidRDefault="00476193" w:rsidP="00446B67">
      <w:pPr>
        <w:spacing w:after="0" w:line="240" w:lineRule="auto"/>
        <w:ind w:firstLine="709"/>
        <w:jc w:val="both"/>
        <w:rPr>
          <w:rFonts w:ascii="Times New Roman" w:hAnsi="Times New Roman"/>
          <w:sz w:val="28"/>
          <w:szCs w:val="28"/>
        </w:rPr>
      </w:pPr>
    </w:p>
    <w:p w:rsidR="00476193" w:rsidRDefault="0047619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40</w:t>
      </w:r>
      <w:r w:rsidRPr="009029C1">
        <w:rPr>
          <w:rFonts w:ascii="Times New Roman" w:hAnsi="Times New Roman"/>
          <w:sz w:val="28"/>
          <w:szCs w:val="28"/>
        </w:rPr>
        <w:t xml:space="preserve">. У разі потреби </w:t>
      </w:r>
      <w:r>
        <w:rPr>
          <w:rFonts w:ascii="Times New Roman" w:hAnsi="Times New Roman"/>
          <w:sz w:val="28"/>
          <w:szCs w:val="28"/>
        </w:rPr>
        <w:t>для запобігання</w:t>
      </w:r>
      <w:r w:rsidRPr="009029C1">
        <w:rPr>
          <w:rFonts w:ascii="Times New Roman" w:hAnsi="Times New Roman"/>
          <w:sz w:val="28"/>
          <w:szCs w:val="28"/>
        </w:rPr>
        <w:t xml:space="preserve"> розголошенню інформації вживають додаткових заходів за рішенням Голови Суду чи пропозиціями головуючого на спеціальному пленарному засіданні Суду, засіданні Суду, засіданні та пленарному засіданні сенату Суду, Великої палати Суду,</w:t>
      </w:r>
      <w:r w:rsidR="002A1415">
        <w:rPr>
          <w:rFonts w:ascii="Times New Roman" w:hAnsi="Times New Roman"/>
          <w:sz w:val="28"/>
          <w:szCs w:val="28"/>
        </w:rPr>
        <w:t xml:space="preserve"> </w:t>
      </w:r>
      <w:r w:rsidRPr="009029C1">
        <w:rPr>
          <w:rFonts w:ascii="Times New Roman" w:hAnsi="Times New Roman"/>
          <w:sz w:val="28"/>
          <w:szCs w:val="28"/>
        </w:rPr>
        <w:t>судді-доповідача</w:t>
      </w:r>
      <w:r>
        <w:rPr>
          <w:rFonts w:ascii="Times New Roman" w:hAnsi="Times New Roman"/>
          <w:sz w:val="28"/>
          <w:szCs w:val="28"/>
        </w:rPr>
        <w:t xml:space="preserve"> у справі</w:t>
      </w:r>
      <w:r w:rsidRPr="009029C1">
        <w:rPr>
          <w:rFonts w:ascii="Times New Roman" w:hAnsi="Times New Roman"/>
          <w:sz w:val="28"/>
          <w:szCs w:val="28"/>
        </w:rPr>
        <w:t>.</w:t>
      </w:r>
    </w:p>
    <w:p w:rsidR="00FC1A33" w:rsidRPr="009029C1" w:rsidRDefault="00FC1A33" w:rsidP="00446B67">
      <w:pPr>
        <w:spacing w:after="0" w:line="240" w:lineRule="auto"/>
        <w:ind w:firstLine="709"/>
        <w:jc w:val="center"/>
        <w:rPr>
          <w:rFonts w:ascii="Times New Roman" w:hAnsi="Times New Roman"/>
          <w:b/>
          <w:sz w:val="28"/>
          <w:szCs w:val="28"/>
        </w:rPr>
      </w:pPr>
    </w:p>
    <w:p w:rsidR="00FC1A33" w:rsidRPr="009029C1" w:rsidRDefault="00FC1A33" w:rsidP="00446B67">
      <w:pPr>
        <w:spacing w:after="0" w:line="240" w:lineRule="auto"/>
        <w:jc w:val="center"/>
        <w:rPr>
          <w:rFonts w:ascii="Times New Roman" w:hAnsi="Times New Roman"/>
          <w:b/>
          <w:sz w:val="28"/>
          <w:szCs w:val="28"/>
        </w:rPr>
      </w:pPr>
      <w:r w:rsidRPr="009029C1">
        <w:rPr>
          <w:rFonts w:ascii="Times New Roman" w:hAnsi="Times New Roman"/>
          <w:b/>
          <w:sz w:val="28"/>
          <w:szCs w:val="28"/>
        </w:rPr>
        <w:t>Оформлення, реєстрація рішень, висновків, ухвал, прийнятих на пленарних засіданнях Великої палати Суду, забезпечувальних наказів</w:t>
      </w:r>
      <w:r w:rsidR="00383687">
        <w:rPr>
          <w:rFonts w:ascii="Times New Roman" w:hAnsi="Times New Roman"/>
          <w:b/>
          <w:sz w:val="28"/>
          <w:szCs w:val="28"/>
        </w:rPr>
        <w:t xml:space="preserve"> Суду</w:t>
      </w:r>
      <w:r w:rsidRPr="009029C1">
        <w:rPr>
          <w:rFonts w:ascii="Times New Roman" w:hAnsi="Times New Roman"/>
          <w:b/>
          <w:sz w:val="28"/>
          <w:szCs w:val="28"/>
        </w:rPr>
        <w:t>, ухвал, прийнятих на засіданнях Великої палати Суду, рішень, ухвал, прийнятих на пленарних засіданнях та засіданнях сенатів Суду, ухвал, постановлених на засіданнях сенатів Суду, постанов, ухвалених на спеціальних пленарних засіданнях та засіданнях Суду, ухвал, постановлених на засіданнях колегій суддів Суду, і порядок їх розсилки</w:t>
      </w:r>
    </w:p>
    <w:p w:rsidR="00FC1A33" w:rsidRPr="009029C1" w:rsidRDefault="00FC1A33" w:rsidP="00446B67">
      <w:pPr>
        <w:spacing w:after="0" w:line="240" w:lineRule="auto"/>
        <w:ind w:firstLine="709"/>
        <w:jc w:val="center"/>
        <w:rPr>
          <w:rFonts w:ascii="Times New Roman" w:hAnsi="Times New Roman"/>
          <w:b/>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A44F0A">
        <w:rPr>
          <w:rFonts w:ascii="Times New Roman" w:hAnsi="Times New Roman"/>
          <w:sz w:val="28"/>
          <w:szCs w:val="28"/>
        </w:rPr>
        <w:t>41</w:t>
      </w:r>
      <w:r w:rsidRPr="009029C1">
        <w:rPr>
          <w:rFonts w:ascii="Times New Roman" w:hAnsi="Times New Roman"/>
          <w:sz w:val="28"/>
          <w:szCs w:val="28"/>
        </w:rPr>
        <w:t>. Рішення, висновки, ухвали, прийняті на пленарних засіданнях Великої палати Суду, забезпечувальні накази</w:t>
      </w:r>
      <w:r w:rsidR="00383687">
        <w:rPr>
          <w:rFonts w:ascii="Times New Roman" w:hAnsi="Times New Roman"/>
          <w:sz w:val="28"/>
          <w:szCs w:val="28"/>
        </w:rPr>
        <w:t xml:space="preserve"> Суду</w:t>
      </w:r>
      <w:r w:rsidRPr="009029C1">
        <w:rPr>
          <w:rFonts w:ascii="Times New Roman" w:hAnsi="Times New Roman"/>
          <w:sz w:val="28"/>
          <w:szCs w:val="28"/>
        </w:rPr>
        <w:t>, ухвали, прийняті на засіданнях Великої палати Суду, рішення, ухвали, прийняті на пленарних засіданнях сенатів Суду, ухвали, постановлені на засіданнях сенатів Суду, постанови, ухвалені на спеціальних пленарних засіданнях та засіданнях Суду, ухвали, постановлені на засіданнях колегій суддів Суду, друкують</w:t>
      </w:r>
      <w:r w:rsidR="00E31024">
        <w:rPr>
          <w:rFonts w:ascii="Times New Roman" w:hAnsi="Times New Roman"/>
          <w:sz w:val="28"/>
          <w:szCs w:val="28"/>
        </w:rPr>
        <w:t>ся</w:t>
      </w:r>
      <w:r w:rsidRPr="009029C1">
        <w:rPr>
          <w:rFonts w:ascii="Times New Roman" w:hAnsi="Times New Roman"/>
          <w:sz w:val="28"/>
          <w:szCs w:val="28"/>
        </w:rPr>
        <w:t xml:space="preserve"> на спеціальних бланках і оформляють</w:t>
      </w:r>
      <w:r w:rsidR="00E31024">
        <w:rPr>
          <w:rFonts w:ascii="Times New Roman" w:hAnsi="Times New Roman"/>
          <w:sz w:val="28"/>
          <w:szCs w:val="28"/>
        </w:rPr>
        <w:t>ся</w:t>
      </w:r>
      <w:r w:rsidRPr="009029C1">
        <w:rPr>
          <w:rFonts w:ascii="Times New Roman" w:hAnsi="Times New Roman"/>
          <w:sz w:val="28"/>
          <w:szCs w:val="28"/>
        </w:rPr>
        <w:t xml:space="preserve"> відповідно до статей 83–90, 93 Закону.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Підписання рішень, висновків, ухвал, постанов, забезпечувальних наказів забезпечує Управління забезпечення засідань Суду.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24</w:t>
      </w:r>
      <w:r w:rsidR="00A44F0A">
        <w:rPr>
          <w:rFonts w:ascii="Times New Roman" w:hAnsi="Times New Roman"/>
          <w:sz w:val="28"/>
          <w:szCs w:val="28"/>
        </w:rPr>
        <w:t>2</w:t>
      </w:r>
      <w:r w:rsidRPr="009029C1">
        <w:rPr>
          <w:rFonts w:ascii="Times New Roman" w:hAnsi="Times New Roman"/>
          <w:sz w:val="28"/>
          <w:szCs w:val="28"/>
        </w:rPr>
        <w:t>. Рішення, висновки, ухвали, постанови та забезпечувальні накази</w:t>
      </w:r>
      <w:r w:rsidR="001214CE">
        <w:rPr>
          <w:rFonts w:ascii="Times New Roman" w:hAnsi="Times New Roman"/>
          <w:sz w:val="28"/>
          <w:szCs w:val="28"/>
        </w:rPr>
        <w:t xml:space="preserve"> Суду</w:t>
      </w:r>
      <w:r w:rsidRPr="009029C1">
        <w:rPr>
          <w:rFonts w:ascii="Times New Roman" w:hAnsi="Times New Roman"/>
          <w:sz w:val="28"/>
          <w:szCs w:val="28"/>
        </w:rPr>
        <w:t xml:space="preserve"> після їх прийняття реєструє Управління забезпечення засідань Суду у</w:t>
      </w:r>
      <w:r w:rsidR="00747F6F" w:rsidRPr="00747F6F">
        <w:rPr>
          <w:rFonts w:ascii="Times New Roman" w:hAnsi="Times New Roman"/>
          <w:sz w:val="28"/>
          <w:szCs w:val="28"/>
        </w:rPr>
        <w:t xml:space="preserve"> АСДС та</w:t>
      </w:r>
      <w:r w:rsidRPr="009029C1">
        <w:rPr>
          <w:rFonts w:ascii="Times New Roman" w:hAnsi="Times New Roman"/>
          <w:sz w:val="28"/>
          <w:szCs w:val="28"/>
        </w:rPr>
        <w:t xml:space="preserve"> відповідних книгах реєстрації:</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постанов, ухвалених на спеціальних пленарних засіданнях</w:t>
      </w:r>
      <w:r w:rsidR="002B3627">
        <w:rPr>
          <w:rFonts w:ascii="Times New Roman" w:hAnsi="Times New Roman"/>
          <w:sz w:val="28"/>
          <w:szCs w:val="28"/>
        </w:rPr>
        <w:t xml:space="preserve"> Конституційним</w:t>
      </w:r>
      <w:r w:rsidRPr="009029C1">
        <w:rPr>
          <w:rFonts w:ascii="Times New Roman" w:hAnsi="Times New Roman"/>
          <w:sz w:val="28"/>
          <w:szCs w:val="28"/>
        </w:rPr>
        <w:t xml:space="preserve"> Судом</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35</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w:t>
      </w:r>
      <w:r w:rsidRPr="009029C1">
        <w:rPr>
          <w:rFonts w:ascii="Times New Roman" w:hAnsi="Times New Roman"/>
          <w:b/>
          <w:sz w:val="28"/>
          <w:szCs w:val="28"/>
        </w:rPr>
        <w:t xml:space="preserve"> </w:t>
      </w:r>
      <w:r w:rsidRPr="009029C1">
        <w:rPr>
          <w:rFonts w:ascii="Times New Roman" w:hAnsi="Times New Roman"/>
          <w:sz w:val="28"/>
          <w:szCs w:val="28"/>
        </w:rPr>
        <w:t>реєстрації постанов, ухвалених на засіданнях</w:t>
      </w:r>
      <w:r w:rsidR="002B3627">
        <w:rPr>
          <w:rFonts w:ascii="Times New Roman" w:hAnsi="Times New Roman"/>
          <w:sz w:val="28"/>
          <w:szCs w:val="28"/>
        </w:rPr>
        <w:t xml:space="preserve"> Конституційним</w:t>
      </w:r>
      <w:r w:rsidRPr="009029C1">
        <w:rPr>
          <w:rFonts w:ascii="Times New Roman" w:hAnsi="Times New Roman"/>
          <w:sz w:val="28"/>
          <w:szCs w:val="28"/>
        </w:rPr>
        <w:t xml:space="preserve"> Судом</w:t>
      </w:r>
      <w:r w:rsidR="002B3627">
        <w:rPr>
          <w:rFonts w:ascii="Times New Roman" w:hAnsi="Times New Roman"/>
          <w:sz w:val="28"/>
          <w:szCs w:val="28"/>
        </w:rPr>
        <w:t xml:space="preserve"> України </w:t>
      </w:r>
      <w:r w:rsidRPr="009029C1">
        <w:rPr>
          <w:rFonts w:ascii="Times New Roman" w:hAnsi="Times New Roman"/>
          <w:sz w:val="28"/>
          <w:szCs w:val="28"/>
        </w:rPr>
        <w:t xml:space="preserve">(додаток </w:t>
      </w:r>
      <w:r w:rsidR="00AC6248">
        <w:rPr>
          <w:rFonts w:ascii="Times New Roman" w:hAnsi="Times New Roman"/>
          <w:sz w:val="28"/>
          <w:szCs w:val="28"/>
        </w:rPr>
        <w:t>36</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забезпечувальних наказів, виданих </w:t>
      </w:r>
      <w:r w:rsidR="002B3627">
        <w:rPr>
          <w:rFonts w:ascii="Times New Roman" w:hAnsi="Times New Roman"/>
          <w:sz w:val="28"/>
          <w:szCs w:val="28"/>
        </w:rPr>
        <w:t>Конституційним Судом України</w:t>
      </w:r>
      <w:r w:rsidRPr="009029C1">
        <w:rPr>
          <w:rFonts w:ascii="Times New Roman" w:hAnsi="Times New Roman"/>
          <w:sz w:val="28"/>
          <w:szCs w:val="28"/>
        </w:rPr>
        <w:t xml:space="preserve"> (додаток </w:t>
      </w:r>
      <w:r w:rsidR="00AC6248">
        <w:rPr>
          <w:rFonts w:ascii="Times New Roman" w:hAnsi="Times New Roman"/>
          <w:sz w:val="28"/>
          <w:szCs w:val="28"/>
        </w:rPr>
        <w:t>37</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 Книзі реєстрації рішень</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ухвалених на пленарних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38</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пленарних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39</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засіданнях Першим та Другим сенатами</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40</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ухвал, постановлених на засіданнях колегіями суддів </w:t>
      </w:r>
      <w:r w:rsidR="002B3627">
        <w:rPr>
          <w:rFonts w:ascii="Times New Roman" w:hAnsi="Times New Roman"/>
          <w:sz w:val="28"/>
          <w:szCs w:val="28"/>
        </w:rPr>
        <w:t xml:space="preserve">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41</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ухвал, постановлених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w:t>
      </w:r>
      <w:r w:rsidR="00AC6248">
        <w:rPr>
          <w:rFonts w:ascii="Times New Roman" w:hAnsi="Times New Roman"/>
          <w:sz w:val="28"/>
          <w:szCs w:val="28"/>
        </w:rPr>
        <w:t>42</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ухвал, постановлених на засіданнях Великою палатою </w:t>
      </w:r>
      <w:r w:rsidR="002B3627">
        <w:rPr>
          <w:rFonts w:ascii="Times New Roman" w:hAnsi="Times New Roman"/>
          <w:sz w:val="28"/>
          <w:szCs w:val="28"/>
        </w:rPr>
        <w:t xml:space="preserve">Конституційного </w:t>
      </w:r>
      <w:r w:rsidRPr="009029C1">
        <w:rPr>
          <w:rFonts w:ascii="Times New Roman" w:hAnsi="Times New Roman"/>
          <w:sz w:val="28"/>
          <w:szCs w:val="28"/>
        </w:rPr>
        <w:t xml:space="preserve">Суду </w:t>
      </w:r>
      <w:r w:rsidR="002B3627">
        <w:rPr>
          <w:rFonts w:ascii="Times New Roman" w:hAnsi="Times New Roman"/>
          <w:sz w:val="28"/>
          <w:szCs w:val="28"/>
        </w:rPr>
        <w:t xml:space="preserve">України </w:t>
      </w:r>
      <w:r w:rsidRPr="009029C1">
        <w:rPr>
          <w:rFonts w:ascii="Times New Roman" w:hAnsi="Times New Roman"/>
          <w:sz w:val="28"/>
          <w:szCs w:val="28"/>
        </w:rPr>
        <w:t xml:space="preserve">(додаток </w:t>
      </w:r>
      <w:r w:rsidR="00AC6248">
        <w:rPr>
          <w:rFonts w:ascii="Times New Roman" w:hAnsi="Times New Roman"/>
          <w:sz w:val="28"/>
          <w:szCs w:val="28"/>
        </w:rPr>
        <w:t>43</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Книзі реєстрації висновків </w:t>
      </w:r>
      <w:r w:rsidR="002B3627">
        <w:rPr>
          <w:rFonts w:ascii="Times New Roman" w:hAnsi="Times New Roman"/>
          <w:sz w:val="28"/>
          <w:szCs w:val="28"/>
        </w:rPr>
        <w:t xml:space="preserve">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наданих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4</w:t>
      </w:r>
      <w:r w:rsidR="00AC6248">
        <w:rPr>
          <w:rFonts w:ascii="Times New Roman" w:hAnsi="Times New Roman"/>
          <w:sz w:val="28"/>
          <w:szCs w:val="28"/>
        </w:rPr>
        <w:t>4</w:t>
      </w:r>
      <w:r w:rsidRPr="009029C1">
        <w:rPr>
          <w:rFonts w:ascii="Times New Roman" w:hAnsi="Times New Roman"/>
          <w:sz w:val="28"/>
          <w:szCs w:val="28"/>
        </w:rPr>
        <w:t xml:space="preserve">);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Книзі реєстрації рішень</w:t>
      </w:r>
      <w:r w:rsidR="002B3627">
        <w:rPr>
          <w:rFonts w:ascii="Times New Roman" w:hAnsi="Times New Roman"/>
          <w:sz w:val="28"/>
          <w:szCs w:val="28"/>
        </w:rPr>
        <w:t xml:space="preserve"> Конституційного </w:t>
      </w:r>
      <w:r w:rsidRPr="009029C1">
        <w:rPr>
          <w:rFonts w:ascii="Times New Roman" w:hAnsi="Times New Roman"/>
          <w:sz w:val="28"/>
          <w:szCs w:val="28"/>
        </w:rPr>
        <w:t>Суду</w:t>
      </w:r>
      <w:r w:rsidR="002B3627">
        <w:rPr>
          <w:rFonts w:ascii="Times New Roman" w:hAnsi="Times New Roman"/>
          <w:sz w:val="28"/>
          <w:szCs w:val="28"/>
        </w:rPr>
        <w:t xml:space="preserve"> України</w:t>
      </w:r>
      <w:r w:rsidRPr="009029C1">
        <w:rPr>
          <w:rFonts w:ascii="Times New Roman" w:hAnsi="Times New Roman"/>
          <w:sz w:val="28"/>
          <w:szCs w:val="28"/>
        </w:rPr>
        <w:t>, ухвалених на пленарних засіданнях Великою палатою</w:t>
      </w:r>
      <w:r w:rsidR="002B3627">
        <w:rPr>
          <w:rFonts w:ascii="Times New Roman" w:hAnsi="Times New Roman"/>
          <w:sz w:val="28"/>
          <w:szCs w:val="28"/>
        </w:rPr>
        <w:t xml:space="preserve"> Конституційного</w:t>
      </w:r>
      <w:r w:rsidRPr="009029C1">
        <w:rPr>
          <w:rFonts w:ascii="Times New Roman" w:hAnsi="Times New Roman"/>
          <w:sz w:val="28"/>
          <w:szCs w:val="28"/>
        </w:rPr>
        <w:t xml:space="preserve"> Суду</w:t>
      </w:r>
      <w:r w:rsidR="002B3627">
        <w:rPr>
          <w:rFonts w:ascii="Times New Roman" w:hAnsi="Times New Roman"/>
          <w:sz w:val="28"/>
          <w:szCs w:val="28"/>
        </w:rPr>
        <w:t xml:space="preserve"> України</w:t>
      </w:r>
      <w:r w:rsidRPr="009029C1">
        <w:rPr>
          <w:rFonts w:ascii="Times New Roman" w:hAnsi="Times New Roman"/>
          <w:sz w:val="28"/>
          <w:szCs w:val="28"/>
        </w:rPr>
        <w:t xml:space="preserve"> (додаток 4</w:t>
      </w:r>
      <w:r w:rsidR="00AC6248">
        <w:rPr>
          <w:rFonts w:ascii="Times New Roman" w:hAnsi="Times New Roman"/>
          <w:sz w:val="28"/>
          <w:szCs w:val="28"/>
        </w:rPr>
        <w:t>5</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3</w:t>
      </w:r>
      <w:r w:rsidRPr="009029C1">
        <w:rPr>
          <w:rFonts w:ascii="Times New Roman" w:hAnsi="Times New Roman"/>
          <w:sz w:val="28"/>
          <w:szCs w:val="28"/>
        </w:rPr>
        <w:t>. Реєстраці</w:t>
      </w:r>
      <w:r w:rsidR="00F12816">
        <w:rPr>
          <w:rFonts w:ascii="Times New Roman" w:hAnsi="Times New Roman"/>
          <w:sz w:val="28"/>
          <w:szCs w:val="28"/>
        </w:rPr>
        <w:t>я</w:t>
      </w:r>
      <w:r w:rsidRPr="009029C1">
        <w:rPr>
          <w:rFonts w:ascii="Times New Roman" w:hAnsi="Times New Roman"/>
          <w:sz w:val="28"/>
          <w:szCs w:val="28"/>
        </w:rPr>
        <w:t xml:space="preserve"> рішень, висновків, ухвал, постанов та забезпечувал</w:t>
      </w:r>
      <w:r w:rsidR="00F12816">
        <w:rPr>
          <w:rFonts w:ascii="Times New Roman" w:hAnsi="Times New Roman"/>
          <w:sz w:val="28"/>
          <w:szCs w:val="28"/>
        </w:rPr>
        <w:t>ьних наказів Суду започатковується</w:t>
      </w:r>
      <w:r w:rsidRPr="009029C1">
        <w:rPr>
          <w:rFonts w:ascii="Times New Roman" w:hAnsi="Times New Roman"/>
          <w:sz w:val="28"/>
          <w:szCs w:val="28"/>
        </w:rPr>
        <w:t xml:space="preserve"> кожного календарного року.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4</w:t>
      </w:r>
      <w:r w:rsidRPr="009029C1">
        <w:rPr>
          <w:rFonts w:ascii="Times New Roman" w:hAnsi="Times New Roman"/>
          <w:sz w:val="28"/>
          <w:szCs w:val="28"/>
        </w:rPr>
        <w:t xml:space="preserve">. Номери рішень, висновків, ухвал та забезпечувальних наказів Суду складаються з трьох частин: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„р“ (рішення, прийняте на пленарному засіданні), „в“ (висновок), „</w:t>
      </w:r>
      <w:proofErr w:type="spellStart"/>
      <w:r w:rsidRPr="009029C1">
        <w:rPr>
          <w:rFonts w:ascii="Times New Roman" w:hAnsi="Times New Roman"/>
          <w:sz w:val="28"/>
          <w:szCs w:val="28"/>
        </w:rPr>
        <w:t>уп</w:t>
      </w:r>
      <w:proofErr w:type="spellEnd"/>
      <w:r w:rsidRPr="009029C1">
        <w:rPr>
          <w:rFonts w:ascii="Times New Roman" w:hAnsi="Times New Roman"/>
          <w:sz w:val="28"/>
          <w:szCs w:val="28"/>
        </w:rPr>
        <w:t>“ (ухвала, прийнята на пленарному засіданні), „у“ (ухвала, прийнята на засіданні), „</w:t>
      </w:r>
      <w:proofErr w:type="spellStart"/>
      <w:r w:rsidRPr="009029C1">
        <w:rPr>
          <w:rFonts w:ascii="Times New Roman" w:hAnsi="Times New Roman"/>
          <w:sz w:val="28"/>
          <w:szCs w:val="28"/>
        </w:rPr>
        <w:t>зн</w:t>
      </w:r>
      <w:proofErr w:type="spellEnd"/>
      <w:r w:rsidRPr="009029C1">
        <w:rPr>
          <w:rFonts w:ascii="Times New Roman" w:hAnsi="Times New Roman"/>
          <w:sz w:val="28"/>
          <w:szCs w:val="28"/>
        </w:rPr>
        <w:t>“ (забезпечувальний наказ);</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третя (пишеться через дріб) – календарний рік.</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1-зн/2018.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Номери рішень та ухвал </w:t>
      </w:r>
      <w:r w:rsidR="002821E9" w:rsidRPr="009029C1">
        <w:rPr>
          <w:rFonts w:ascii="Times New Roman" w:hAnsi="Times New Roman"/>
          <w:sz w:val="28"/>
          <w:szCs w:val="28"/>
        </w:rPr>
        <w:t>сенатів</w:t>
      </w:r>
      <w:r w:rsidRPr="009029C1">
        <w:rPr>
          <w:rFonts w:ascii="Times New Roman" w:hAnsi="Times New Roman"/>
          <w:sz w:val="28"/>
          <w:szCs w:val="28"/>
        </w:rPr>
        <w:t xml:space="preserve"> Суду складаються з трьох частин:</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„р“ (рішення), „</w:t>
      </w:r>
      <w:proofErr w:type="spellStart"/>
      <w:r w:rsidRPr="009029C1">
        <w:rPr>
          <w:rFonts w:ascii="Times New Roman" w:hAnsi="Times New Roman"/>
          <w:sz w:val="28"/>
          <w:szCs w:val="28"/>
        </w:rPr>
        <w:t>уп</w:t>
      </w:r>
      <w:proofErr w:type="spellEnd"/>
      <w:r w:rsidRPr="009029C1">
        <w:rPr>
          <w:rFonts w:ascii="Times New Roman" w:hAnsi="Times New Roman"/>
          <w:sz w:val="28"/>
          <w:szCs w:val="28"/>
        </w:rPr>
        <w:t xml:space="preserve">“ (ухвала, прийнята на пленарному засіданні), „у“ (ухвала, прийнята на засіданні) та номер сенату Суду, який зазначається у дужках;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w:t>
      </w:r>
      <w:proofErr w:type="spellStart"/>
      <w:r w:rsidRPr="009029C1">
        <w:rPr>
          <w:rFonts w:ascii="Times New Roman" w:hAnsi="Times New Roman"/>
          <w:sz w:val="28"/>
          <w:szCs w:val="28"/>
          <w:lang w:val="ru-RU"/>
        </w:rPr>
        <w:t>дріб</w:t>
      </w:r>
      <w:proofErr w:type="spellEnd"/>
      <w:r w:rsidRPr="009029C1">
        <w:rPr>
          <w:rFonts w:ascii="Times New Roman" w:hAnsi="Times New Roman"/>
          <w:sz w:val="28"/>
          <w:szCs w:val="28"/>
        </w:rPr>
        <w:t xml:space="preserve">)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1-у(І)/2018.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Номери постанов, ухвалених на спеціальних пленарних засіданнях та засіданнях Суду, складаються з трьох частин:</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друга (пишеться через дефіс) – літери „</w:t>
      </w:r>
      <w:proofErr w:type="spellStart"/>
      <w:r w:rsidRPr="009029C1">
        <w:rPr>
          <w:rFonts w:ascii="Times New Roman" w:hAnsi="Times New Roman"/>
          <w:sz w:val="28"/>
          <w:szCs w:val="28"/>
        </w:rPr>
        <w:t>пс</w:t>
      </w:r>
      <w:proofErr w:type="spellEnd"/>
      <w:r w:rsidRPr="009029C1">
        <w:rPr>
          <w:rFonts w:ascii="Times New Roman" w:hAnsi="Times New Roman"/>
          <w:sz w:val="28"/>
          <w:szCs w:val="28"/>
        </w:rPr>
        <w:t xml:space="preserve">“ (постанова спеціального пленарного засідання), „п“ (постанова засідання);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дріб)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1-пс/2018.</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lastRenderedPageBreak/>
        <w:t xml:space="preserve">Номери ухвал, постановлених на засіданнях колегій суддів Суду, складаються з трьох частин: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перша – порядковий 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з початку року;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друга (пишеться через дефіс) – номер колегії суддів Суду та номер сенату Суду, який зазначається у дужках;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 третя (пишеться через дріб) – календарний рік.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Наприклад: № 1-1(І)/2018.</w:t>
      </w:r>
    </w:p>
    <w:p w:rsidR="00FC1A33" w:rsidRPr="009029C1" w:rsidRDefault="00FC1A33" w:rsidP="00446B67">
      <w:pPr>
        <w:pStyle w:val="af6"/>
        <w:ind w:left="0" w:firstLine="709"/>
        <w:jc w:val="both"/>
        <w:rPr>
          <w:rFonts w:ascii="Times New Roman" w:hAnsi="Times New Roman"/>
          <w:szCs w:val="28"/>
        </w:rPr>
      </w:pPr>
      <w:r w:rsidRPr="009029C1">
        <w:rPr>
          <w:rFonts w:ascii="Times New Roman" w:hAnsi="Times New Roman"/>
          <w:szCs w:val="28"/>
        </w:rPr>
        <w:t>Оформлення актів Суду здійснюється відповідно до додатків 4</w:t>
      </w:r>
      <w:r w:rsidR="00AC6248">
        <w:rPr>
          <w:rFonts w:ascii="Times New Roman" w:hAnsi="Times New Roman"/>
          <w:szCs w:val="28"/>
        </w:rPr>
        <w:t>6</w:t>
      </w:r>
      <w:r w:rsidRPr="009029C1">
        <w:rPr>
          <w:rFonts w:ascii="Times New Roman" w:hAnsi="Times New Roman"/>
          <w:szCs w:val="28"/>
        </w:rPr>
        <w:t>–</w:t>
      </w:r>
      <w:r w:rsidR="00AC6248">
        <w:rPr>
          <w:rFonts w:ascii="Times New Roman" w:hAnsi="Times New Roman"/>
          <w:szCs w:val="28"/>
        </w:rPr>
        <w:t>59</w:t>
      </w:r>
      <w:r w:rsidRPr="009029C1">
        <w:rPr>
          <w:rFonts w:ascii="Times New Roman" w:hAnsi="Times New Roman"/>
          <w:szCs w:val="28"/>
        </w:rPr>
        <w:t>.</w:t>
      </w:r>
    </w:p>
    <w:p w:rsidR="00FC1A33" w:rsidRPr="009029C1" w:rsidRDefault="00FC1A33" w:rsidP="00446B67">
      <w:pPr>
        <w:pStyle w:val="af6"/>
        <w:ind w:left="0" w:firstLine="709"/>
        <w:jc w:val="both"/>
        <w:rPr>
          <w:rFonts w:ascii="Times New Roman" w:hAnsi="Times New Roman"/>
          <w:szCs w:val="28"/>
        </w:rPr>
      </w:pPr>
    </w:p>
    <w:p w:rsidR="00FC1A33" w:rsidRPr="009029C1" w:rsidRDefault="00FC1A33" w:rsidP="00446B67">
      <w:pPr>
        <w:pStyle w:val="af6"/>
        <w:ind w:left="0" w:firstLine="709"/>
        <w:jc w:val="both"/>
        <w:rPr>
          <w:rFonts w:ascii="Times New Roman" w:hAnsi="Times New Roman"/>
          <w:szCs w:val="28"/>
        </w:rPr>
      </w:pPr>
      <w:r w:rsidRPr="009029C1">
        <w:rPr>
          <w:rFonts w:ascii="Times New Roman" w:hAnsi="Times New Roman"/>
          <w:szCs w:val="28"/>
        </w:rPr>
        <w:t>2</w:t>
      </w:r>
      <w:r w:rsidR="00E83F6D">
        <w:rPr>
          <w:rFonts w:ascii="Times New Roman" w:hAnsi="Times New Roman"/>
          <w:szCs w:val="28"/>
          <w:lang w:val="ru-RU"/>
        </w:rPr>
        <w:t>4</w:t>
      </w:r>
      <w:r w:rsidR="00A44F0A">
        <w:rPr>
          <w:rFonts w:ascii="Times New Roman" w:hAnsi="Times New Roman"/>
          <w:szCs w:val="28"/>
          <w:lang w:val="ru-RU"/>
        </w:rPr>
        <w:t>5</w:t>
      </w:r>
      <w:r w:rsidRPr="009029C1">
        <w:rPr>
          <w:rFonts w:ascii="Times New Roman" w:hAnsi="Times New Roman"/>
          <w:szCs w:val="28"/>
        </w:rPr>
        <w:t>. Рішення, висновок</w:t>
      </w:r>
      <w:r w:rsidR="001214CE">
        <w:rPr>
          <w:rFonts w:ascii="Times New Roman" w:hAnsi="Times New Roman"/>
          <w:szCs w:val="28"/>
        </w:rPr>
        <w:t xml:space="preserve"> Суду</w:t>
      </w:r>
      <w:r w:rsidRPr="009029C1">
        <w:rPr>
          <w:rFonts w:ascii="Times New Roman" w:hAnsi="Times New Roman"/>
          <w:szCs w:val="28"/>
        </w:rPr>
        <w:t xml:space="preserve"> без підписів суддів Суду надсилають</w:t>
      </w:r>
      <w:r w:rsidR="00F12816">
        <w:rPr>
          <w:rFonts w:ascii="Times New Roman" w:hAnsi="Times New Roman"/>
          <w:szCs w:val="28"/>
        </w:rPr>
        <w:t>ся</w:t>
      </w:r>
      <w:r w:rsidRPr="009029C1">
        <w:rPr>
          <w:rFonts w:ascii="Times New Roman" w:hAnsi="Times New Roman"/>
          <w:szCs w:val="28"/>
        </w:rPr>
        <w:t xml:space="preserve"> учаснику конституційного провадження не пізніше наступного робочого дня з дня ухвалення рішення чи надання висновку та розміщують</w:t>
      </w:r>
      <w:r w:rsidR="00F12816">
        <w:rPr>
          <w:rFonts w:ascii="Times New Roman" w:hAnsi="Times New Roman"/>
          <w:szCs w:val="28"/>
        </w:rPr>
        <w:t>ся</w:t>
      </w:r>
      <w:r w:rsidRPr="009029C1">
        <w:rPr>
          <w:rFonts w:ascii="Times New Roman" w:hAnsi="Times New Roman"/>
          <w:szCs w:val="28"/>
        </w:rPr>
        <w:t xml:space="preserve"> на Веб-сайті.</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Ухвали, постановлені на засіданнях сенатів Суду, Великої палати Суду, без підписів суддів Суду розсилають</w:t>
      </w:r>
      <w:r w:rsidR="00F12816">
        <w:rPr>
          <w:rFonts w:ascii="Times New Roman" w:hAnsi="Times New Roman"/>
          <w:sz w:val="28"/>
          <w:szCs w:val="28"/>
        </w:rPr>
        <w:t xml:space="preserve">ся </w:t>
      </w:r>
      <w:r w:rsidRPr="009029C1">
        <w:rPr>
          <w:rFonts w:ascii="Times New Roman" w:hAnsi="Times New Roman"/>
          <w:sz w:val="28"/>
          <w:szCs w:val="28"/>
        </w:rPr>
        <w:t xml:space="preserve">після їх підписання. </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6</w:t>
      </w:r>
      <w:r w:rsidRPr="009029C1">
        <w:rPr>
          <w:rFonts w:ascii="Times New Roman" w:hAnsi="Times New Roman"/>
          <w:sz w:val="28"/>
          <w:szCs w:val="28"/>
        </w:rPr>
        <w:t xml:space="preserve">. Покажчики розсилки актів Суду готує Управління забезпечення засідань Суду і передає їх разом із відповідними актами Суду до Управління документального забезпечення Секретаріату для їх розсилки. </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Відповідно до покажчика розсилки ухвали колегій суддів Суду, сенатів Суду, Великої палати Суду, постанови Суду розміщують на Веб-сайті та/або у локальній мережі для внутрішнього користування суддями Суду і працівниками Суду, а також у визначених Законом та Регламентом випадках надсилаються учасникам конституційного провадження (без підписів суддів Суду, засвідчені печаткою „Секретаріат Конституційного Суду</w:t>
      </w:r>
      <w:r w:rsidR="002A1415">
        <w:rPr>
          <w:rFonts w:ascii="Times New Roman" w:hAnsi="Times New Roman"/>
          <w:sz w:val="28"/>
          <w:szCs w:val="28"/>
        </w:rPr>
        <w:t xml:space="preserve"> </w:t>
      </w:r>
      <w:r w:rsidRPr="009029C1">
        <w:rPr>
          <w:rFonts w:ascii="Times New Roman" w:hAnsi="Times New Roman"/>
          <w:sz w:val="28"/>
          <w:szCs w:val="28"/>
        </w:rPr>
        <w:t>України № 1“).</w:t>
      </w: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 xml:space="preserve">Дозвіл на розсилку актів дає Голова Суду або заступник Голови Суду. </w:t>
      </w:r>
    </w:p>
    <w:p w:rsidR="00FC1A33"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Типові покажчики розсилки рішень, висновків, ухвал, постанов, забезпечувальних наказів</w:t>
      </w:r>
      <w:r w:rsidR="002342A8">
        <w:rPr>
          <w:rFonts w:ascii="Times New Roman" w:hAnsi="Times New Roman"/>
          <w:sz w:val="28"/>
          <w:szCs w:val="28"/>
        </w:rPr>
        <w:t xml:space="preserve"> Суду</w:t>
      </w:r>
      <w:r w:rsidRPr="009029C1">
        <w:rPr>
          <w:rFonts w:ascii="Times New Roman" w:hAnsi="Times New Roman"/>
          <w:sz w:val="28"/>
          <w:szCs w:val="28"/>
        </w:rPr>
        <w:t xml:space="preserve"> (додатки </w:t>
      </w:r>
      <w:r w:rsidR="00AC6248">
        <w:rPr>
          <w:rFonts w:ascii="Times New Roman" w:hAnsi="Times New Roman"/>
          <w:sz w:val="28"/>
          <w:szCs w:val="28"/>
        </w:rPr>
        <w:t>60</w:t>
      </w:r>
      <w:r w:rsidRPr="009029C1">
        <w:rPr>
          <w:rFonts w:ascii="Times New Roman" w:hAnsi="Times New Roman"/>
          <w:sz w:val="28"/>
          <w:szCs w:val="28"/>
        </w:rPr>
        <w:t>–</w:t>
      </w:r>
      <w:r w:rsidR="00AC6248">
        <w:rPr>
          <w:rFonts w:ascii="Times New Roman" w:hAnsi="Times New Roman"/>
          <w:sz w:val="28"/>
          <w:szCs w:val="28"/>
        </w:rPr>
        <w:t>76</w:t>
      </w:r>
      <w:r w:rsidRPr="009029C1">
        <w:rPr>
          <w:rFonts w:ascii="Times New Roman" w:hAnsi="Times New Roman"/>
          <w:sz w:val="28"/>
          <w:szCs w:val="28"/>
        </w:rPr>
        <w:t>), окремих думок суддів Суду</w:t>
      </w:r>
      <w:r w:rsidRPr="009029C1">
        <w:rPr>
          <w:rFonts w:ascii="Times New Roman" w:hAnsi="Times New Roman"/>
          <w:sz w:val="28"/>
          <w:szCs w:val="28"/>
        </w:rPr>
        <w:br/>
        <w:t>(додаток 7</w:t>
      </w:r>
      <w:r w:rsidR="00AC6248">
        <w:rPr>
          <w:rFonts w:ascii="Times New Roman" w:hAnsi="Times New Roman"/>
          <w:sz w:val="28"/>
          <w:szCs w:val="28"/>
        </w:rPr>
        <w:t>7</w:t>
      </w:r>
      <w:r w:rsidRPr="009029C1">
        <w:rPr>
          <w:rFonts w:ascii="Times New Roman" w:hAnsi="Times New Roman"/>
          <w:sz w:val="28"/>
          <w:szCs w:val="28"/>
        </w:rPr>
        <w:t>) можуть бути доповнені, змінені під час розсилки конкретних актів за дорученням Голови Суду, заступника Голови Суду, судді-доповідача</w:t>
      </w:r>
      <w:r w:rsidR="002342A8">
        <w:rPr>
          <w:rFonts w:ascii="Times New Roman" w:hAnsi="Times New Roman"/>
          <w:sz w:val="28"/>
          <w:szCs w:val="28"/>
        </w:rPr>
        <w:t xml:space="preserve"> у справі</w:t>
      </w:r>
      <w:r w:rsidRPr="009029C1">
        <w:rPr>
          <w:rFonts w:ascii="Times New Roman" w:hAnsi="Times New Roman"/>
          <w:sz w:val="28"/>
          <w:szCs w:val="28"/>
        </w:rPr>
        <w:t>.</w:t>
      </w:r>
    </w:p>
    <w:p w:rsidR="0091276F" w:rsidRPr="009029C1" w:rsidRDefault="0091276F"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91276F">
        <w:rPr>
          <w:rFonts w:ascii="Times New Roman" w:hAnsi="Times New Roman"/>
          <w:sz w:val="28"/>
          <w:szCs w:val="28"/>
          <w:lang w:val="ru-RU"/>
        </w:rPr>
        <w:t>4</w:t>
      </w:r>
      <w:r w:rsidR="00A44F0A">
        <w:rPr>
          <w:rFonts w:ascii="Times New Roman" w:hAnsi="Times New Roman"/>
          <w:sz w:val="28"/>
          <w:szCs w:val="28"/>
          <w:lang w:val="ru-RU"/>
        </w:rPr>
        <w:t>7</w:t>
      </w:r>
      <w:r w:rsidRPr="009029C1">
        <w:rPr>
          <w:rFonts w:ascii="Times New Roman" w:hAnsi="Times New Roman"/>
          <w:sz w:val="28"/>
          <w:szCs w:val="28"/>
        </w:rPr>
        <w:t xml:space="preserve">. У разі постановлення на пленарному засіданні сенату Суду чи Великої палати Суду ухвали про усунення описок або про </w:t>
      </w:r>
      <w:r w:rsidR="002821E9" w:rsidRPr="009029C1">
        <w:rPr>
          <w:rFonts w:ascii="Times New Roman" w:hAnsi="Times New Roman"/>
          <w:sz w:val="28"/>
          <w:szCs w:val="28"/>
        </w:rPr>
        <w:t>роз’яснення</w:t>
      </w:r>
      <w:r w:rsidRPr="009029C1">
        <w:rPr>
          <w:rFonts w:ascii="Times New Roman" w:hAnsi="Times New Roman"/>
          <w:sz w:val="28"/>
          <w:szCs w:val="28"/>
        </w:rPr>
        <w:t xml:space="preserve"> порядку виконання рішення, висновку Суду згідно з пунктом 5 § 76 Регламенту її примірники розсилають</w:t>
      </w:r>
      <w:r w:rsidR="006713EF">
        <w:rPr>
          <w:rFonts w:ascii="Times New Roman" w:hAnsi="Times New Roman"/>
          <w:sz w:val="28"/>
          <w:szCs w:val="28"/>
        </w:rPr>
        <w:t>ся</w:t>
      </w:r>
      <w:r w:rsidRPr="009029C1">
        <w:rPr>
          <w:rFonts w:ascii="Times New Roman" w:hAnsi="Times New Roman"/>
          <w:sz w:val="28"/>
          <w:szCs w:val="28"/>
        </w:rPr>
        <w:t xml:space="preserve"> відповідно до покажчика розсилки такого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2</w:t>
      </w:r>
      <w:r w:rsidR="00E83F6D">
        <w:rPr>
          <w:rFonts w:ascii="Times New Roman" w:hAnsi="Times New Roman"/>
          <w:sz w:val="28"/>
          <w:szCs w:val="28"/>
          <w:lang w:val="ru-RU"/>
        </w:rPr>
        <w:t>4</w:t>
      </w:r>
      <w:r w:rsidR="00A44F0A">
        <w:rPr>
          <w:rFonts w:ascii="Times New Roman" w:hAnsi="Times New Roman"/>
          <w:sz w:val="28"/>
          <w:szCs w:val="28"/>
          <w:lang w:val="ru-RU"/>
        </w:rPr>
        <w:t>8</w:t>
      </w:r>
      <w:r w:rsidRPr="009029C1">
        <w:rPr>
          <w:rFonts w:ascii="Times New Roman" w:hAnsi="Times New Roman"/>
          <w:sz w:val="28"/>
          <w:szCs w:val="28"/>
        </w:rPr>
        <w:t>. Виготовлення додаткових примірників актів і надсилання їх за запитами здійснюють працівники Архіву Суду й Управління документального забезпечення Секретаріату за дорученням керівництва Суду та Секретаріату.</w:t>
      </w:r>
    </w:p>
    <w:p w:rsidR="00FC1A33" w:rsidRPr="009029C1" w:rsidRDefault="00FC1A33" w:rsidP="00446B67">
      <w:pPr>
        <w:spacing w:after="0" w:line="240" w:lineRule="auto"/>
        <w:ind w:firstLine="709"/>
        <w:jc w:val="both"/>
        <w:rPr>
          <w:rFonts w:ascii="Times New Roman" w:hAnsi="Times New Roman"/>
          <w:sz w:val="28"/>
          <w:szCs w:val="28"/>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 xml:space="preserve">Вимоги до оформлення документів, які створюють за допомогою друкарських засобів </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E83F6D">
        <w:rPr>
          <w:rFonts w:ascii="Times New Roman" w:eastAsia="Times New Roman" w:hAnsi="Times New Roman"/>
          <w:sz w:val="28"/>
          <w:szCs w:val="20"/>
          <w:lang w:eastAsia="ru-RU"/>
        </w:rPr>
        <w:t>4</w:t>
      </w:r>
      <w:r w:rsidR="00A44F0A">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Комп’ютерний</w:t>
      </w:r>
      <w:r w:rsidRPr="009029C1">
        <w:rPr>
          <w:rFonts w:ascii="Times New Roman" w:eastAsia="Times New Roman" w:hAnsi="Times New Roman"/>
          <w:sz w:val="28"/>
          <w:szCs w:val="20"/>
          <w:lang w:eastAsia="ru-RU"/>
        </w:rPr>
        <w:t xml:space="preserve"> набір актів Суду, окремих думок суддів Суду, та інших документів здійснює відділ прийняття та реєстрації документів з дотриманням установлених вимог.</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A44F0A">
        <w:rPr>
          <w:rFonts w:ascii="Times New Roman" w:eastAsia="Times New Roman" w:hAnsi="Times New Roman"/>
          <w:sz w:val="28"/>
          <w:szCs w:val="20"/>
          <w:lang w:eastAsia="ru-RU"/>
        </w:rPr>
        <w:t>50</w:t>
      </w:r>
      <w:r w:rsidRPr="009029C1">
        <w:rPr>
          <w:rFonts w:ascii="Times New Roman" w:eastAsia="Times New Roman" w:hAnsi="Times New Roman"/>
          <w:sz w:val="28"/>
          <w:szCs w:val="20"/>
          <w:lang w:eastAsia="ru-RU"/>
        </w:rPr>
        <w:t>. До набору приймають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матеріали тільки службового характеру в спеціальній обкладинці із зазначенням кількості примірників, інтервалів набору, дати, прізвища і номера службового телефону виконавця документа.</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Рукописи та інші матеріали, які передають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до відділу прийняття та реєстрації документів, мають бути написані та відредаговані </w:t>
      </w:r>
      <w:proofErr w:type="spellStart"/>
      <w:r w:rsidRPr="009029C1">
        <w:rPr>
          <w:rFonts w:ascii="Times New Roman" w:eastAsia="Times New Roman" w:hAnsi="Times New Roman"/>
          <w:sz w:val="28"/>
          <w:szCs w:val="20"/>
          <w:lang w:eastAsia="ru-RU"/>
        </w:rPr>
        <w:t>розбірливо</w:t>
      </w:r>
      <w:proofErr w:type="spellEnd"/>
      <w:r w:rsidRPr="009029C1">
        <w:rPr>
          <w:rFonts w:ascii="Times New Roman" w:eastAsia="Times New Roman" w:hAnsi="Times New Roman"/>
          <w:sz w:val="28"/>
          <w:szCs w:val="20"/>
          <w:lang w:eastAsia="ru-RU"/>
        </w:rPr>
        <w:t>, охайно чорнилом чи кульковою ручкою синього або чорного кольору. Матеріали, написані або виправлені олівцем, до набору не приймають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A44F0A">
        <w:rPr>
          <w:rFonts w:ascii="Times New Roman" w:eastAsia="Times New Roman" w:hAnsi="Times New Roman"/>
          <w:sz w:val="28"/>
          <w:szCs w:val="20"/>
          <w:lang w:eastAsia="ru-RU"/>
        </w:rPr>
        <w:t>51</w:t>
      </w:r>
      <w:r w:rsidRPr="009029C1">
        <w:rPr>
          <w:rFonts w:ascii="Times New Roman" w:eastAsia="Times New Roman" w:hAnsi="Times New Roman"/>
          <w:sz w:val="28"/>
          <w:szCs w:val="20"/>
          <w:lang w:eastAsia="ru-RU"/>
        </w:rPr>
        <w:t>. Матеріали друкують</w:t>
      </w:r>
      <w:r w:rsidR="003718D9">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їх надходження, а термінові – поза чергою в порядку надходження.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25</w:t>
      </w:r>
      <w:r w:rsidR="00A44F0A">
        <w:rPr>
          <w:rFonts w:ascii="Times New Roman" w:eastAsia="Times New Roman" w:hAnsi="Times New Roman"/>
          <w:sz w:val="28"/>
          <w:szCs w:val="20"/>
          <w:lang w:val="ru-RU" w:eastAsia="ru-RU"/>
        </w:rPr>
        <w:t>2</w:t>
      </w:r>
      <w:r w:rsidRPr="009029C1">
        <w:rPr>
          <w:rFonts w:ascii="Times New Roman" w:eastAsia="Times New Roman" w:hAnsi="Times New Roman"/>
          <w:sz w:val="28"/>
          <w:szCs w:val="20"/>
          <w:lang w:eastAsia="ru-RU"/>
        </w:rPr>
        <w:t>. Набраний текст перевіряє виконавець. У разі виявлення друкарських помилок, пропусків він замовляє правку, додаючи роздруковану останню версію документа з чіткими рукописними правками.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25</w:t>
      </w:r>
      <w:r w:rsidR="00A44F0A">
        <w:rPr>
          <w:rFonts w:ascii="Times New Roman" w:eastAsia="Times New Roman" w:hAnsi="Times New Roman"/>
          <w:sz w:val="28"/>
          <w:szCs w:val="20"/>
          <w:lang w:eastAsia="ru-RU"/>
        </w:rPr>
        <w:t>3</w:t>
      </w:r>
      <w:r w:rsidR="00FC1A33" w:rsidRPr="009029C1">
        <w:rPr>
          <w:rFonts w:ascii="Times New Roman" w:eastAsia="Times New Roman" w:hAnsi="Times New Roman"/>
          <w:sz w:val="28"/>
          <w:szCs w:val="20"/>
          <w:lang w:eastAsia="ru-RU"/>
        </w:rPr>
        <w:t>. У разі необхідності працівник відділу прийняття та реєстрації документів сканує та копіює документи.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4</w:t>
      </w:r>
      <w:r w:rsidR="00FC1A33" w:rsidRPr="009029C1">
        <w:rPr>
          <w:rFonts w:ascii="Times New Roman" w:eastAsia="Times New Roman" w:hAnsi="Times New Roman"/>
          <w:sz w:val="28"/>
          <w:szCs w:val="20"/>
          <w:lang w:eastAsia="ru-RU"/>
        </w:rPr>
        <w:t>. Документи друкують</w:t>
      </w:r>
      <w:r w:rsidR="003718D9">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із додержанням таких </w:t>
      </w:r>
      <w:r w:rsidR="002821E9" w:rsidRPr="009029C1">
        <w:rPr>
          <w:rFonts w:ascii="Times New Roman" w:eastAsia="Times New Roman" w:hAnsi="Times New Roman"/>
          <w:sz w:val="28"/>
          <w:szCs w:val="20"/>
          <w:lang w:eastAsia="ru-RU"/>
        </w:rPr>
        <w:t>параметрів</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заголовок – шрифт </w:t>
      </w:r>
      <w:r w:rsidR="002821E9" w:rsidRPr="009029C1">
        <w:rPr>
          <w:rFonts w:ascii="Times New Roman" w:eastAsia="Times New Roman" w:hAnsi="Times New Roman"/>
          <w:sz w:val="28"/>
          <w:szCs w:val="20"/>
          <w:lang w:eastAsia="ru-RU"/>
        </w:rPr>
        <w:t>напівжирний</w:t>
      </w:r>
      <w:r w:rsidRPr="009029C1">
        <w:rPr>
          <w:rFonts w:ascii="Times New Roman" w:eastAsia="Times New Roman" w:hAnsi="Times New Roman"/>
          <w:sz w:val="28"/>
          <w:szCs w:val="20"/>
          <w:lang w:eastAsia="ru-RU"/>
        </w:rPr>
        <w:t xml:space="preserve">, рядки в </w:t>
      </w:r>
      <w:r w:rsidR="002821E9" w:rsidRPr="009029C1">
        <w:rPr>
          <w:rFonts w:ascii="Times New Roman" w:eastAsia="Times New Roman" w:hAnsi="Times New Roman"/>
          <w:sz w:val="28"/>
          <w:szCs w:val="20"/>
          <w:lang w:eastAsia="ru-RU"/>
        </w:rPr>
        <w:t>абзаці</w:t>
      </w:r>
      <w:r w:rsidRPr="009029C1">
        <w:rPr>
          <w:rFonts w:ascii="Times New Roman" w:eastAsia="Times New Roman" w:hAnsi="Times New Roman"/>
          <w:sz w:val="28"/>
          <w:szCs w:val="20"/>
          <w:lang w:eastAsia="ru-RU"/>
        </w:rPr>
        <w:t xml:space="preserve"> не розривають, рядок не </w:t>
      </w:r>
      <w:r w:rsidR="002821E9" w:rsidRPr="009029C1">
        <w:rPr>
          <w:rFonts w:ascii="Times New Roman" w:eastAsia="Times New Roman" w:hAnsi="Times New Roman"/>
          <w:sz w:val="28"/>
          <w:szCs w:val="20"/>
          <w:lang w:eastAsia="ru-RU"/>
        </w:rPr>
        <w:t>відривають</w:t>
      </w: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від</w:t>
      </w:r>
      <w:r w:rsidRPr="009029C1">
        <w:rPr>
          <w:rFonts w:ascii="Times New Roman" w:eastAsia="Times New Roman" w:hAnsi="Times New Roman"/>
          <w:sz w:val="28"/>
          <w:szCs w:val="20"/>
          <w:lang w:eastAsia="ru-RU"/>
        </w:rPr>
        <w:t xml:space="preserve"> наступного абзацу;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r w:rsidR="002821E9" w:rsidRPr="009029C1">
        <w:rPr>
          <w:rFonts w:ascii="Times New Roman" w:eastAsia="Times New Roman" w:hAnsi="Times New Roman"/>
          <w:sz w:val="28"/>
          <w:szCs w:val="20"/>
          <w:lang w:eastAsia="ru-RU"/>
        </w:rPr>
        <w:t>розділ</w:t>
      </w:r>
      <w:r w:rsidRPr="009029C1">
        <w:rPr>
          <w:rFonts w:ascii="Times New Roman" w:eastAsia="Times New Roman" w:hAnsi="Times New Roman"/>
          <w:sz w:val="28"/>
          <w:szCs w:val="20"/>
          <w:lang w:eastAsia="ru-RU"/>
        </w:rPr>
        <w:t xml:space="preserve"> – шрифт </w:t>
      </w:r>
      <w:proofErr w:type="spellStart"/>
      <w:r w:rsidRPr="009029C1">
        <w:rPr>
          <w:rFonts w:ascii="Times New Roman" w:eastAsia="Times New Roman" w:hAnsi="Times New Roman"/>
          <w:sz w:val="28"/>
          <w:szCs w:val="20"/>
          <w:lang w:eastAsia="ru-RU"/>
        </w:rPr>
        <w:t>напiвжирний</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текст – шрифт </w:t>
      </w:r>
      <w:proofErr w:type="spellStart"/>
      <w:r w:rsidRPr="009029C1">
        <w:rPr>
          <w:rFonts w:ascii="Times New Roman" w:eastAsia="Times New Roman" w:hAnsi="Times New Roman"/>
          <w:sz w:val="28"/>
          <w:szCs w:val="20"/>
          <w:lang w:eastAsia="ru-RU"/>
        </w:rPr>
        <w:t>свiтлий</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вiдступи</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мiж</w:t>
      </w:r>
      <w:proofErr w:type="spellEnd"/>
      <w:r w:rsidRPr="009029C1">
        <w:rPr>
          <w:rFonts w:ascii="Times New Roman" w:eastAsia="Times New Roman" w:hAnsi="Times New Roman"/>
          <w:sz w:val="28"/>
          <w:szCs w:val="20"/>
          <w:lang w:eastAsia="ru-RU"/>
        </w:rPr>
        <w:t xml:space="preserve"> абзацами 0;</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текст колонок </w:t>
      </w:r>
      <w:proofErr w:type="spellStart"/>
      <w:r w:rsidRPr="009029C1">
        <w:rPr>
          <w:rFonts w:ascii="Times New Roman" w:eastAsia="Times New Roman" w:hAnsi="Times New Roman"/>
          <w:sz w:val="28"/>
          <w:szCs w:val="20"/>
          <w:lang w:eastAsia="ru-RU"/>
        </w:rPr>
        <w:t>таблицi</w:t>
      </w:r>
      <w:proofErr w:type="spellEnd"/>
      <w:r w:rsidRPr="009029C1">
        <w:rPr>
          <w:rFonts w:ascii="Times New Roman" w:eastAsia="Times New Roman" w:hAnsi="Times New Roman"/>
          <w:sz w:val="28"/>
          <w:szCs w:val="20"/>
          <w:lang w:eastAsia="ru-RU"/>
        </w:rPr>
        <w:t xml:space="preserve"> – шрифт </w:t>
      </w:r>
      <w:proofErr w:type="spellStart"/>
      <w:r w:rsidRPr="009029C1">
        <w:rPr>
          <w:rFonts w:ascii="Times New Roman" w:eastAsia="Times New Roman" w:hAnsi="Times New Roman"/>
          <w:sz w:val="28"/>
          <w:szCs w:val="20"/>
          <w:lang w:eastAsia="ru-RU"/>
        </w:rPr>
        <w:t>свiтлий</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автоматичнi</w:t>
      </w:r>
      <w:proofErr w:type="spellEnd"/>
      <w:r w:rsidRPr="009029C1">
        <w:rPr>
          <w:rFonts w:ascii="Times New Roman" w:eastAsia="Times New Roman" w:hAnsi="Times New Roman"/>
          <w:sz w:val="28"/>
          <w:szCs w:val="20"/>
          <w:lang w:eastAsia="ru-RU"/>
        </w:rPr>
        <w:t xml:space="preserve"> переноси, </w:t>
      </w:r>
      <w:proofErr w:type="spellStart"/>
      <w:r w:rsidRPr="009029C1">
        <w:rPr>
          <w:rFonts w:ascii="Times New Roman" w:eastAsia="Times New Roman" w:hAnsi="Times New Roman"/>
          <w:sz w:val="28"/>
          <w:szCs w:val="20"/>
          <w:lang w:eastAsia="ru-RU"/>
        </w:rPr>
        <w:t>боковi</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вiдступи</w:t>
      </w:r>
      <w:proofErr w:type="spellEnd"/>
      <w:r w:rsidRPr="009029C1">
        <w:rPr>
          <w:rFonts w:ascii="Times New Roman" w:eastAsia="Times New Roman" w:hAnsi="Times New Roman"/>
          <w:sz w:val="28"/>
          <w:szCs w:val="20"/>
          <w:lang w:eastAsia="ru-RU"/>
        </w:rPr>
        <w:t xml:space="preserve"> 0, рядки разом, </w:t>
      </w:r>
      <w:proofErr w:type="spellStart"/>
      <w:r w:rsidRPr="009029C1">
        <w:rPr>
          <w:rFonts w:ascii="Times New Roman" w:eastAsia="Times New Roman" w:hAnsi="Times New Roman"/>
          <w:sz w:val="28"/>
          <w:szCs w:val="20"/>
          <w:lang w:eastAsia="ru-RU"/>
        </w:rPr>
        <w:t>лiвий</w:t>
      </w:r>
      <w:proofErr w:type="spellEnd"/>
      <w:r w:rsidRPr="009029C1">
        <w:rPr>
          <w:rFonts w:ascii="Times New Roman" w:eastAsia="Times New Roman" w:hAnsi="Times New Roman"/>
          <w:sz w:val="28"/>
          <w:szCs w:val="20"/>
          <w:lang w:eastAsia="ru-RU"/>
        </w:rPr>
        <w:t xml:space="preserve"> табулятор </w:t>
      </w:r>
      <w:smartTag w:uri="urn:schemas-microsoft-com:office:smarttags" w:element="metricconverter">
        <w:smartTagPr>
          <w:attr w:name="ProductID" w:val="1 см"/>
        </w:smartTagPr>
        <w:r w:rsidRPr="009029C1">
          <w:rPr>
            <w:rFonts w:ascii="Times New Roman" w:eastAsia="Times New Roman" w:hAnsi="Times New Roman"/>
            <w:sz w:val="28"/>
            <w:szCs w:val="20"/>
            <w:lang w:eastAsia="ru-RU"/>
          </w:rPr>
          <w:t>1 см</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підпис (ініціали, прізвище) – шрифт </w:t>
      </w:r>
      <w:proofErr w:type="spellStart"/>
      <w:r w:rsidRPr="009029C1">
        <w:rPr>
          <w:rFonts w:ascii="Times New Roman" w:eastAsia="Times New Roman" w:hAnsi="Times New Roman"/>
          <w:sz w:val="28"/>
          <w:szCs w:val="20"/>
          <w:lang w:eastAsia="ru-RU"/>
        </w:rPr>
        <w:t>напiвжирний</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документи формату А4 внизу i вгорі мають поля 20 мм, </w:t>
      </w:r>
      <w:proofErr w:type="spellStart"/>
      <w:r w:rsidRPr="009029C1">
        <w:rPr>
          <w:rFonts w:ascii="Times New Roman" w:eastAsia="Times New Roman" w:hAnsi="Times New Roman"/>
          <w:sz w:val="28"/>
          <w:szCs w:val="20"/>
          <w:lang w:eastAsia="ru-RU"/>
        </w:rPr>
        <w:t>лiворуч</w:t>
      </w:r>
      <w:proofErr w:type="spellEnd"/>
      <w:r w:rsidRPr="009029C1">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br/>
      </w:r>
      <w:smartTag w:uri="urn:schemas-microsoft-com:office:smarttags" w:element="metricconverter">
        <w:smartTagPr>
          <w:attr w:name="ProductID" w:val="30 мм"/>
        </w:smartTagPr>
        <w:r w:rsidRPr="009029C1">
          <w:rPr>
            <w:rFonts w:ascii="Times New Roman" w:eastAsia="Times New Roman" w:hAnsi="Times New Roman"/>
            <w:sz w:val="28"/>
            <w:szCs w:val="20"/>
            <w:lang w:eastAsia="ru-RU"/>
          </w:rPr>
          <w:t>30 мм</w:t>
        </w:r>
      </w:smartTag>
      <w:r w:rsidRPr="009029C1">
        <w:rPr>
          <w:rFonts w:ascii="Times New Roman" w:eastAsia="Times New Roman" w:hAnsi="Times New Roman"/>
          <w:sz w:val="28"/>
          <w:szCs w:val="20"/>
          <w:lang w:eastAsia="ru-RU"/>
        </w:rPr>
        <w:t xml:space="preserve">, праворуч – </w:t>
      </w:r>
      <w:smartTag w:uri="urn:schemas-microsoft-com:office:smarttags" w:element="metricconverter">
        <w:smartTagPr>
          <w:attr w:name="ProductID" w:val="10 мм"/>
        </w:smartTagPr>
        <w:r w:rsidRPr="009029C1">
          <w:rPr>
            <w:rFonts w:ascii="Times New Roman" w:eastAsia="Times New Roman" w:hAnsi="Times New Roman"/>
            <w:sz w:val="28"/>
            <w:szCs w:val="20"/>
            <w:lang w:eastAsia="ru-RU"/>
          </w:rPr>
          <w:t>10 мм</w:t>
        </w:r>
      </w:smartTag>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максимальна довжина рядка багаторядкових реквізитів (крім реквізиту тексту) – </w:t>
      </w:r>
      <w:smartTag w:uri="urn:schemas-microsoft-com:office:smarttags" w:element="metricconverter">
        <w:smartTagPr>
          <w:attr w:name="ProductID" w:val="73 мм"/>
        </w:smartTagPr>
        <w:r w:rsidRPr="009029C1">
          <w:rPr>
            <w:rFonts w:ascii="Times New Roman" w:eastAsia="Times New Roman" w:hAnsi="Times New Roman"/>
            <w:sz w:val="28"/>
            <w:szCs w:val="20"/>
            <w:lang w:eastAsia="ru-RU"/>
          </w:rPr>
          <w:t>73 мм</w:t>
        </w:r>
      </w:smartTag>
      <w:r w:rsidRPr="009029C1">
        <w:rPr>
          <w:rFonts w:ascii="Times New Roman" w:eastAsia="Times New Roman" w:hAnsi="Times New Roman"/>
          <w:sz w:val="28"/>
          <w:szCs w:val="20"/>
          <w:lang w:eastAsia="ru-RU"/>
        </w:rPr>
        <w:t xml:space="preserve"> (28 друкованих знаків).</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 час оформлення документів дотримуються таких відступів від межі лівого поля:</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12,5 мм – для початку абзаців у тексті;</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92 мм"/>
        </w:smartTagPr>
        <w:r w:rsidRPr="009029C1">
          <w:rPr>
            <w:rFonts w:ascii="Times New Roman" w:eastAsia="Times New Roman" w:hAnsi="Times New Roman"/>
            <w:sz w:val="28"/>
            <w:szCs w:val="20"/>
            <w:lang w:eastAsia="ru-RU"/>
          </w:rPr>
          <w:t>92 мм</w:t>
        </w:r>
      </w:smartTag>
      <w:r w:rsidRPr="009029C1">
        <w:rPr>
          <w:rFonts w:ascii="Times New Roman" w:eastAsia="Times New Roman" w:hAnsi="Times New Roman"/>
          <w:sz w:val="28"/>
          <w:szCs w:val="20"/>
          <w:lang w:eastAsia="ru-RU"/>
        </w:rPr>
        <w:t xml:space="preserve"> – для реквізиту „Адресат“;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104 мм"/>
        </w:smartTagPr>
        <w:r w:rsidRPr="009029C1">
          <w:rPr>
            <w:rFonts w:ascii="Times New Roman" w:eastAsia="Times New Roman" w:hAnsi="Times New Roman"/>
            <w:sz w:val="28"/>
            <w:szCs w:val="20"/>
            <w:lang w:eastAsia="ru-RU"/>
          </w:rPr>
          <w:t>104 мм</w:t>
        </w:r>
      </w:smartTag>
      <w:r w:rsidRPr="009029C1">
        <w:rPr>
          <w:rFonts w:ascii="Times New Roman" w:eastAsia="Times New Roman" w:hAnsi="Times New Roman"/>
          <w:sz w:val="28"/>
          <w:szCs w:val="20"/>
          <w:lang w:eastAsia="ru-RU"/>
        </w:rPr>
        <w:t xml:space="preserve"> – для реквізитів „Гриф затвердження“ та „Гриф обмеження доступу до документа“;</w:t>
      </w:r>
    </w:p>
    <w:p w:rsidR="00FC1A33" w:rsidRPr="009029C1" w:rsidRDefault="00FC1A33" w:rsidP="00446B67">
      <w:pPr>
        <w:spacing w:after="0" w:line="240" w:lineRule="auto"/>
        <w:ind w:firstLine="709"/>
        <w:jc w:val="both"/>
        <w:rPr>
          <w:rFonts w:ascii="Times New Roman" w:eastAsia="Times New Roman" w:hAnsi="Times New Roman"/>
          <w:b/>
          <w:sz w:val="28"/>
          <w:szCs w:val="20"/>
          <w:lang w:eastAsia="ru-RU"/>
        </w:rPr>
      </w:pPr>
      <w:smartTag w:uri="urn:schemas-microsoft-com:office:smarttags" w:element="metricconverter">
        <w:smartTagPr>
          <w:attr w:name="ProductID" w:val="125 мм"/>
        </w:smartTagPr>
        <w:r w:rsidRPr="009029C1">
          <w:rPr>
            <w:rFonts w:ascii="Times New Roman" w:eastAsia="Times New Roman" w:hAnsi="Times New Roman"/>
            <w:sz w:val="28"/>
            <w:szCs w:val="20"/>
            <w:lang w:eastAsia="ru-RU"/>
          </w:rPr>
          <w:t>– 125 мм</w:t>
        </w:r>
      </w:smartTag>
      <w:r w:rsidRPr="009029C1">
        <w:rPr>
          <w:rFonts w:ascii="Times New Roman" w:eastAsia="Times New Roman" w:hAnsi="Times New Roman"/>
          <w:sz w:val="28"/>
          <w:szCs w:val="20"/>
          <w:lang w:eastAsia="ru-RU"/>
        </w:rPr>
        <w:t xml:space="preserve"> – для розшифрування підпису в реквізиті „Підпис“.</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Шрифтом </w:t>
      </w:r>
      <w:proofErr w:type="spellStart"/>
      <w:r w:rsidRPr="009029C1">
        <w:rPr>
          <w:rFonts w:ascii="Times New Roman" w:eastAsia="Times New Roman" w:hAnsi="Times New Roman"/>
          <w:sz w:val="28"/>
          <w:szCs w:val="20"/>
          <w:lang w:eastAsia="ru-RU"/>
        </w:rPr>
        <w:t>офiцiйного</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дiловодства</w:t>
      </w:r>
      <w:proofErr w:type="spellEnd"/>
      <w:r w:rsidRPr="009029C1">
        <w:rPr>
          <w:rFonts w:ascii="Times New Roman" w:eastAsia="Times New Roman" w:hAnsi="Times New Roman"/>
          <w:sz w:val="28"/>
          <w:szCs w:val="20"/>
          <w:lang w:eastAsia="ru-RU"/>
        </w:rPr>
        <w:t xml:space="preserve"> Суду є </w:t>
      </w:r>
      <w:proofErr w:type="spellStart"/>
      <w:r w:rsidRPr="009029C1">
        <w:rPr>
          <w:rFonts w:ascii="Times New Roman" w:eastAsia="Times New Roman" w:hAnsi="Times New Roman"/>
          <w:sz w:val="28"/>
          <w:szCs w:val="20"/>
          <w:lang w:eastAsia="ru-RU"/>
        </w:rPr>
        <w:t>Times</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New</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Roma</w:t>
      </w:r>
      <w:r w:rsidR="003718D9">
        <w:rPr>
          <w:rFonts w:ascii="Times New Roman" w:eastAsia="Times New Roman" w:hAnsi="Times New Roman"/>
          <w:sz w:val="28"/>
          <w:szCs w:val="20"/>
          <w:lang w:eastAsia="ru-RU"/>
        </w:rPr>
        <w:t>n</w:t>
      </w:r>
      <w:proofErr w:type="spellEnd"/>
      <w:r w:rsidR="003718D9">
        <w:rPr>
          <w:rFonts w:ascii="Times New Roman" w:eastAsia="Times New Roman" w:hAnsi="Times New Roman"/>
          <w:sz w:val="28"/>
          <w:szCs w:val="20"/>
          <w:lang w:eastAsia="ru-RU"/>
        </w:rPr>
        <w:t>. Для формату А4 використовується</w:t>
      </w:r>
      <w:r w:rsidRPr="009029C1">
        <w:rPr>
          <w:rFonts w:ascii="Times New Roman" w:eastAsia="Times New Roman" w:hAnsi="Times New Roman"/>
          <w:sz w:val="28"/>
          <w:szCs w:val="20"/>
          <w:lang w:eastAsia="ru-RU"/>
        </w:rPr>
        <w:t xml:space="preserve"> кегль 14, </w:t>
      </w:r>
      <w:proofErr w:type="spellStart"/>
      <w:r w:rsidRPr="009029C1">
        <w:rPr>
          <w:rFonts w:ascii="Times New Roman" w:eastAsia="Times New Roman" w:hAnsi="Times New Roman"/>
          <w:sz w:val="28"/>
          <w:szCs w:val="20"/>
          <w:lang w:eastAsia="ru-RU"/>
        </w:rPr>
        <w:t>мiжрядковий</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iнтервал</w:t>
      </w:r>
      <w:proofErr w:type="spellEnd"/>
      <w:r w:rsidRPr="009029C1">
        <w:rPr>
          <w:rFonts w:ascii="Times New Roman" w:eastAsia="Times New Roman" w:hAnsi="Times New Roman"/>
          <w:sz w:val="28"/>
          <w:szCs w:val="20"/>
          <w:lang w:eastAsia="ru-RU"/>
        </w:rPr>
        <w:t xml:space="preserve"> – 1 або 1,5.</w:t>
      </w:r>
    </w:p>
    <w:p w:rsidR="00FC1A33" w:rsidRPr="009029C1" w:rsidRDefault="003718D9"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Назва виду документа друкує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великими літерами.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Розшифрування підпису в реквізиті „Підпис“ друку</w:t>
      </w:r>
      <w:r w:rsidR="00530C78">
        <w:rPr>
          <w:rFonts w:ascii="Times New Roman" w:eastAsia="Times New Roman" w:hAnsi="Times New Roman"/>
          <w:sz w:val="28"/>
          <w:szCs w:val="20"/>
          <w:lang w:eastAsia="ru-RU"/>
        </w:rPr>
        <w:t>є</w:t>
      </w:r>
      <w:r w:rsidRPr="009029C1">
        <w:rPr>
          <w:rFonts w:ascii="Times New Roman" w:eastAsia="Times New Roman" w:hAnsi="Times New Roman"/>
          <w:sz w:val="28"/>
          <w:szCs w:val="20"/>
          <w:lang w:eastAsia="ru-RU"/>
        </w:rPr>
        <w:t>ть</w:t>
      </w:r>
      <w:r w:rsidR="00530C78">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рівні останнього рядка назви посади.</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Якщо документ має </w:t>
      </w:r>
      <w:proofErr w:type="spellStart"/>
      <w:r w:rsidRPr="009029C1">
        <w:rPr>
          <w:rFonts w:ascii="Times New Roman" w:eastAsia="Times New Roman" w:hAnsi="Times New Roman"/>
          <w:sz w:val="28"/>
          <w:szCs w:val="20"/>
          <w:lang w:eastAsia="ru-RU"/>
        </w:rPr>
        <w:t>двi</w:t>
      </w:r>
      <w:proofErr w:type="spellEnd"/>
      <w:r w:rsidRPr="009029C1">
        <w:rPr>
          <w:rFonts w:ascii="Times New Roman" w:eastAsia="Times New Roman" w:hAnsi="Times New Roman"/>
          <w:sz w:val="28"/>
          <w:szCs w:val="20"/>
          <w:lang w:eastAsia="ru-RU"/>
        </w:rPr>
        <w:t xml:space="preserve"> або </w:t>
      </w:r>
      <w:proofErr w:type="spellStart"/>
      <w:r w:rsidRPr="009029C1">
        <w:rPr>
          <w:rFonts w:ascii="Times New Roman" w:eastAsia="Times New Roman" w:hAnsi="Times New Roman"/>
          <w:sz w:val="28"/>
          <w:szCs w:val="20"/>
          <w:lang w:eastAsia="ru-RU"/>
        </w:rPr>
        <w:t>бiльше</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сторiнок</w:t>
      </w:r>
      <w:proofErr w:type="spellEnd"/>
      <w:r w:rsidRPr="009029C1">
        <w:rPr>
          <w:rFonts w:ascii="Times New Roman" w:eastAsia="Times New Roman" w:hAnsi="Times New Roman"/>
          <w:sz w:val="28"/>
          <w:szCs w:val="20"/>
          <w:lang w:eastAsia="ru-RU"/>
        </w:rPr>
        <w:t>, друг</w:t>
      </w:r>
      <w:r w:rsidR="00AF7C8D">
        <w:rPr>
          <w:rFonts w:ascii="Times New Roman" w:eastAsia="Times New Roman" w:hAnsi="Times New Roman"/>
          <w:sz w:val="28"/>
          <w:szCs w:val="20"/>
          <w:lang w:eastAsia="ru-RU"/>
        </w:rPr>
        <w:t>а</w:t>
      </w:r>
      <w:r w:rsidRPr="009029C1">
        <w:rPr>
          <w:rFonts w:ascii="Times New Roman" w:eastAsia="Times New Roman" w:hAnsi="Times New Roman"/>
          <w:sz w:val="28"/>
          <w:szCs w:val="20"/>
          <w:lang w:eastAsia="ru-RU"/>
        </w:rPr>
        <w:t xml:space="preserve"> та </w:t>
      </w:r>
      <w:proofErr w:type="spellStart"/>
      <w:r w:rsidRPr="009029C1">
        <w:rPr>
          <w:rFonts w:ascii="Times New Roman" w:eastAsia="Times New Roman" w:hAnsi="Times New Roman"/>
          <w:sz w:val="28"/>
          <w:szCs w:val="20"/>
          <w:lang w:eastAsia="ru-RU"/>
        </w:rPr>
        <w:t>наступнi</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сторiнки</w:t>
      </w:r>
      <w:proofErr w:type="spellEnd"/>
      <w:r w:rsidRPr="009029C1">
        <w:rPr>
          <w:rFonts w:ascii="Times New Roman" w:eastAsia="Times New Roman" w:hAnsi="Times New Roman"/>
          <w:sz w:val="28"/>
          <w:szCs w:val="20"/>
          <w:lang w:eastAsia="ru-RU"/>
        </w:rPr>
        <w:t xml:space="preserve"> нумерують</w:t>
      </w:r>
      <w:r w:rsidR="00AF7C8D">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w:t>
      </w:r>
    </w:p>
    <w:p w:rsidR="00FC1A33" w:rsidRPr="009029C1" w:rsidRDefault="00AF7C8D" w:rsidP="00446B67">
      <w:pPr>
        <w:spacing w:after="0" w:line="240" w:lineRule="auto"/>
        <w:ind w:firstLine="709"/>
        <w:jc w:val="both"/>
        <w:rPr>
          <w:rFonts w:ascii="Times New Roman" w:eastAsia="Times New Roman" w:hAnsi="Times New Roman"/>
          <w:sz w:val="28"/>
          <w:szCs w:val="20"/>
          <w:lang w:eastAsia="ru-RU"/>
        </w:rPr>
      </w:pPr>
      <w:proofErr w:type="spellStart"/>
      <w:r>
        <w:rPr>
          <w:rFonts w:ascii="Times New Roman" w:eastAsia="Times New Roman" w:hAnsi="Times New Roman"/>
          <w:sz w:val="28"/>
          <w:szCs w:val="20"/>
          <w:lang w:eastAsia="ru-RU"/>
        </w:rPr>
        <w:lastRenderedPageBreak/>
        <w:t>Нижнiй</w:t>
      </w:r>
      <w:proofErr w:type="spellEnd"/>
      <w:r>
        <w:rPr>
          <w:rFonts w:ascii="Times New Roman" w:eastAsia="Times New Roman" w:hAnsi="Times New Roman"/>
          <w:sz w:val="28"/>
          <w:szCs w:val="20"/>
          <w:lang w:eastAsia="ru-RU"/>
        </w:rPr>
        <w:t xml:space="preserve"> колонтитул </w:t>
      </w:r>
      <w:proofErr w:type="spellStart"/>
      <w:r>
        <w:rPr>
          <w:rFonts w:ascii="Times New Roman" w:eastAsia="Times New Roman" w:hAnsi="Times New Roman"/>
          <w:sz w:val="28"/>
          <w:szCs w:val="20"/>
          <w:lang w:eastAsia="ru-RU"/>
        </w:rPr>
        <w:t>розмiщує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proofErr w:type="spellEnd"/>
      <w:r w:rsidR="00FC1A33" w:rsidRPr="009029C1">
        <w:rPr>
          <w:rFonts w:ascii="Times New Roman" w:eastAsia="Times New Roman" w:hAnsi="Times New Roman"/>
          <w:sz w:val="28"/>
          <w:szCs w:val="20"/>
          <w:lang w:eastAsia="ru-RU"/>
        </w:rPr>
        <w:t xml:space="preserve"> на </w:t>
      </w:r>
      <w:proofErr w:type="spellStart"/>
      <w:r w:rsidR="00FC1A33" w:rsidRPr="009029C1">
        <w:rPr>
          <w:rFonts w:ascii="Times New Roman" w:eastAsia="Times New Roman" w:hAnsi="Times New Roman"/>
          <w:sz w:val="28"/>
          <w:szCs w:val="20"/>
          <w:lang w:eastAsia="ru-RU"/>
        </w:rPr>
        <w:t>вiдстанi</w:t>
      </w:r>
      <w:proofErr w:type="spellEnd"/>
      <w:r w:rsidR="00FC1A33" w:rsidRPr="009029C1">
        <w:rPr>
          <w:rFonts w:ascii="Times New Roman" w:eastAsia="Times New Roman" w:hAnsi="Times New Roman"/>
          <w:sz w:val="28"/>
          <w:szCs w:val="20"/>
          <w:lang w:eastAsia="ru-RU"/>
        </w:rPr>
        <w:t xml:space="preserve"> </w:t>
      </w:r>
      <w:smartTag w:uri="urn:schemas-microsoft-com:office:smarttags" w:element="metricconverter">
        <w:smartTagPr>
          <w:attr w:name="ProductID" w:val="10 мм"/>
        </w:smartTagPr>
        <w:r w:rsidR="00FC1A33" w:rsidRPr="009029C1">
          <w:rPr>
            <w:rFonts w:ascii="Times New Roman" w:eastAsia="Times New Roman" w:hAnsi="Times New Roman"/>
            <w:sz w:val="28"/>
            <w:szCs w:val="20"/>
            <w:lang w:eastAsia="ru-RU"/>
          </w:rPr>
          <w:t>10 мм</w:t>
        </w:r>
      </w:smartTag>
      <w:r w:rsidR="00FC1A33" w:rsidRPr="009029C1">
        <w:rPr>
          <w:rFonts w:ascii="Times New Roman" w:eastAsia="Times New Roman" w:hAnsi="Times New Roman"/>
          <w:sz w:val="28"/>
          <w:szCs w:val="20"/>
          <w:lang w:eastAsia="ru-RU"/>
        </w:rPr>
        <w:t xml:space="preserve"> </w:t>
      </w:r>
      <w:proofErr w:type="spellStart"/>
      <w:r w:rsidR="00FC1A33" w:rsidRPr="009029C1">
        <w:rPr>
          <w:rFonts w:ascii="Times New Roman" w:eastAsia="Times New Roman" w:hAnsi="Times New Roman"/>
          <w:sz w:val="28"/>
          <w:szCs w:val="20"/>
          <w:lang w:eastAsia="ru-RU"/>
        </w:rPr>
        <w:t>вiд</w:t>
      </w:r>
      <w:proofErr w:type="spellEnd"/>
      <w:r w:rsidR="00FC1A33" w:rsidRPr="009029C1">
        <w:rPr>
          <w:rFonts w:ascii="Times New Roman" w:eastAsia="Times New Roman" w:hAnsi="Times New Roman"/>
          <w:sz w:val="28"/>
          <w:szCs w:val="20"/>
          <w:lang w:eastAsia="ru-RU"/>
        </w:rPr>
        <w:t xml:space="preserve"> нижнього краю </w:t>
      </w:r>
      <w:proofErr w:type="spellStart"/>
      <w:r w:rsidR="00FC1A33" w:rsidRPr="009029C1">
        <w:rPr>
          <w:rFonts w:ascii="Times New Roman" w:eastAsia="Times New Roman" w:hAnsi="Times New Roman"/>
          <w:sz w:val="28"/>
          <w:szCs w:val="20"/>
          <w:lang w:eastAsia="ru-RU"/>
        </w:rPr>
        <w:t>сторiнки</w:t>
      </w:r>
      <w:proofErr w:type="spellEnd"/>
      <w:r w:rsidR="00FC1A33" w:rsidRPr="009029C1">
        <w:rPr>
          <w:rFonts w:ascii="Times New Roman" w:eastAsia="Times New Roman" w:hAnsi="Times New Roman"/>
          <w:sz w:val="28"/>
          <w:szCs w:val="20"/>
          <w:lang w:eastAsia="ru-RU"/>
        </w:rPr>
        <w:t xml:space="preserve">. На </w:t>
      </w:r>
      <w:proofErr w:type="spellStart"/>
      <w:r w:rsidR="00FC1A33" w:rsidRPr="009029C1">
        <w:rPr>
          <w:rFonts w:ascii="Times New Roman" w:eastAsia="Times New Roman" w:hAnsi="Times New Roman"/>
          <w:sz w:val="28"/>
          <w:szCs w:val="20"/>
          <w:lang w:eastAsia="ru-RU"/>
        </w:rPr>
        <w:t>кожнiй</w:t>
      </w:r>
      <w:proofErr w:type="spellEnd"/>
      <w:r w:rsidR="00FC1A33" w:rsidRPr="009029C1">
        <w:rPr>
          <w:rFonts w:ascii="Times New Roman" w:eastAsia="Times New Roman" w:hAnsi="Times New Roman"/>
          <w:sz w:val="28"/>
          <w:szCs w:val="20"/>
          <w:lang w:eastAsia="ru-RU"/>
        </w:rPr>
        <w:t xml:space="preserve"> </w:t>
      </w:r>
      <w:proofErr w:type="spellStart"/>
      <w:r w:rsidR="00FC1A33" w:rsidRPr="009029C1">
        <w:rPr>
          <w:rFonts w:ascii="Times New Roman" w:eastAsia="Times New Roman" w:hAnsi="Times New Roman"/>
          <w:sz w:val="28"/>
          <w:szCs w:val="20"/>
          <w:lang w:eastAsia="ru-RU"/>
        </w:rPr>
        <w:t>с</w:t>
      </w:r>
      <w:r>
        <w:rPr>
          <w:rFonts w:ascii="Times New Roman" w:eastAsia="Times New Roman" w:hAnsi="Times New Roman"/>
          <w:sz w:val="28"/>
          <w:szCs w:val="20"/>
          <w:lang w:eastAsia="ru-RU"/>
        </w:rPr>
        <w:t>торiнцi</w:t>
      </w:r>
      <w:proofErr w:type="spellEnd"/>
      <w:r>
        <w:rPr>
          <w:rFonts w:ascii="Times New Roman" w:eastAsia="Times New Roman" w:hAnsi="Times New Roman"/>
          <w:sz w:val="28"/>
          <w:szCs w:val="20"/>
          <w:lang w:eastAsia="ru-RU"/>
        </w:rPr>
        <w:t xml:space="preserve"> документа внизу зазначає</w:t>
      </w:r>
      <w:r w:rsidR="00FC1A33" w:rsidRPr="009029C1">
        <w:rPr>
          <w:rFonts w:ascii="Times New Roman" w:eastAsia="Times New Roman" w:hAnsi="Times New Roman"/>
          <w:sz w:val="28"/>
          <w:szCs w:val="20"/>
          <w:lang w:eastAsia="ru-RU"/>
        </w:rPr>
        <w:t>ть</w:t>
      </w:r>
      <w:r>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повний шлях до файлу, що містить документ.</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Під час друкування тексту документа не допускається використання </w:t>
      </w:r>
      <w:proofErr w:type="spellStart"/>
      <w:r w:rsidRPr="009029C1">
        <w:rPr>
          <w:rFonts w:ascii="Times New Roman" w:eastAsia="Times New Roman" w:hAnsi="Times New Roman"/>
          <w:sz w:val="28"/>
          <w:szCs w:val="20"/>
          <w:lang w:eastAsia="ru-RU"/>
        </w:rPr>
        <w:t>пiдряд</w:t>
      </w:r>
      <w:proofErr w:type="spellEnd"/>
      <w:r w:rsidRPr="009029C1">
        <w:rPr>
          <w:rFonts w:ascii="Times New Roman" w:eastAsia="Times New Roman" w:hAnsi="Times New Roman"/>
          <w:sz w:val="28"/>
          <w:szCs w:val="20"/>
          <w:lang w:eastAsia="ru-RU"/>
        </w:rPr>
        <w:t xml:space="preserve"> двох або </w:t>
      </w:r>
      <w:proofErr w:type="spellStart"/>
      <w:r w:rsidRPr="009029C1">
        <w:rPr>
          <w:rFonts w:ascii="Times New Roman" w:eastAsia="Times New Roman" w:hAnsi="Times New Roman"/>
          <w:sz w:val="28"/>
          <w:szCs w:val="20"/>
          <w:lang w:eastAsia="ru-RU"/>
        </w:rPr>
        <w:t>бiльше</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пробiлiв</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табуляторiв</w:t>
      </w:r>
      <w:proofErr w:type="spellEnd"/>
      <w:r w:rsidRPr="009029C1">
        <w:rPr>
          <w:rFonts w:ascii="Times New Roman" w:eastAsia="Times New Roman" w:hAnsi="Times New Roman"/>
          <w:sz w:val="28"/>
          <w:szCs w:val="20"/>
          <w:lang w:eastAsia="ru-RU"/>
        </w:rPr>
        <w:t xml:space="preserve">, </w:t>
      </w:r>
      <w:proofErr w:type="spellStart"/>
      <w:r w:rsidRPr="009029C1">
        <w:rPr>
          <w:rFonts w:ascii="Times New Roman" w:eastAsia="Times New Roman" w:hAnsi="Times New Roman"/>
          <w:sz w:val="28"/>
          <w:szCs w:val="20"/>
          <w:lang w:eastAsia="ru-RU"/>
        </w:rPr>
        <w:t>символiв</w:t>
      </w:r>
      <w:proofErr w:type="spellEnd"/>
      <w:r w:rsidRPr="009029C1">
        <w:rPr>
          <w:rFonts w:ascii="Times New Roman" w:eastAsia="Times New Roman" w:hAnsi="Times New Roman"/>
          <w:sz w:val="28"/>
          <w:szCs w:val="20"/>
          <w:lang w:eastAsia="ru-RU"/>
        </w:rPr>
        <w:t xml:space="preserve"> абзацу, </w:t>
      </w:r>
      <w:proofErr w:type="spellStart"/>
      <w:r w:rsidRPr="009029C1">
        <w:rPr>
          <w:rFonts w:ascii="Times New Roman" w:eastAsia="Times New Roman" w:hAnsi="Times New Roman"/>
          <w:sz w:val="28"/>
          <w:szCs w:val="20"/>
          <w:lang w:eastAsia="ru-RU"/>
        </w:rPr>
        <w:t>розривiв</w:t>
      </w:r>
      <w:proofErr w:type="spellEnd"/>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2A1415" w:rsidRDefault="002A1415" w:rsidP="00446B67">
      <w:pPr>
        <w:spacing w:after="0" w:line="240" w:lineRule="auto"/>
        <w:jc w:val="center"/>
        <w:rPr>
          <w:rFonts w:ascii="Times New Roman" w:eastAsia="Times New Roman" w:hAnsi="Times New Roman"/>
          <w:b/>
          <w:sz w:val="28"/>
          <w:szCs w:val="20"/>
          <w:lang w:eastAsia="x-none"/>
        </w:rPr>
      </w:pPr>
    </w:p>
    <w:p w:rsidR="00FC1A33" w:rsidRPr="009029C1" w:rsidRDefault="00FC1A33" w:rsidP="00446B67">
      <w:pPr>
        <w:spacing w:after="0" w:line="240" w:lineRule="auto"/>
        <w:jc w:val="center"/>
        <w:rPr>
          <w:rFonts w:ascii="Times New Roman" w:eastAsia="Times New Roman" w:hAnsi="Times New Roman"/>
          <w:b/>
          <w:sz w:val="28"/>
          <w:szCs w:val="20"/>
          <w:lang w:eastAsia="x-none"/>
        </w:rPr>
      </w:pPr>
      <w:r w:rsidRPr="009029C1">
        <w:rPr>
          <w:rFonts w:ascii="Times New Roman" w:eastAsia="Times New Roman" w:hAnsi="Times New Roman"/>
          <w:b/>
          <w:sz w:val="28"/>
          <w:szCs w:val="20"/>
          <w:lang w:eastAsia="x-none"/>
        </w:rPr>
        <w:t>Вимоги до виконання копіювально-розмножувальних робіт</w:t>
      </w:r>
    </w:p>
    <w:p w:rsidR="00FC1A33" w:rsidRPr="009029C1" w:rsidRDefault="00FC1A33" w:rsidP="00446B67">
      <w:pPr>
        <w:spacing w:after="0" w:line="240" w:lineRule="auto"/>
        <w:ind w:firstLine="709"/>
        <w:rPr>
          <w:rFonts w:ascii="Times New Roman" w:eastAsia="Times New Roman" w:hAnsi="Times New Roman"/>
          <w:b/>
          <w:sz w:val="28"/>
          <w:szCs w:val="20"/>
          <w:lang w:eastAsia="x-none"/>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874E55">
        <w:rPr>
          <w:rFonts w:ascii="Times New Roman" w:eastAsia="Times New Roman" w:hAnsi="Times New Roman"/>
          <w:sz w:val="28"/>
          <w:szCs w:val="20"/>
          <w:lang w:eastAsia="ru-RU"/>
        </w:rPr>
        <w:t>5</w:t>
      </w:r>
      <w:r w:rsidR="00A44F0A">
        <w:rPr>
          <w:rFonts w:ascii="Times New Roman" w:eastAsia="Times New Roman" w:hAnsi="Times New Roman"/>
          <w:sz w:val="28"/>
          <w:szCs w:val="20"/>
          <w:lang w:eastAsia="ru-RU"/>
        </w:rPr>
        <w:t>5</w:t>
      </w:r>
      <w:r w:rsidR="00FC1A33" w:rsidRPr="009029C1">
        <w:rPr>
          <w:rFonts w:ascii="Times New Roman" w:eastAsia="Times New Roman" w:hAnsi="Times New Roman"/>
          <w:sz w:val="28"/>
          <w:szCs w:val="20"/>
          <w:lang w:eastAsia="ru-RU"/>
        </w:rPr>
        <w:t>. Копіювально-розмножувальні роботи виконують</w:t>
      </w:r>
      <w:r w:rsidR="00AA00AC">
        <w:rPr>
          <w:rFonts w:ascii="Times New Roman" w:eastAsia="Times New Roman" w:hAnsi="Times New Roman"/>
          <w:sz w:val="28"/>
          <w:szCs w:val="20"/>
          <w:lang w:eastAsia="ru-RU"/>
        </w:rPr>
        <w:t>ся</w:t>
      </w:r>
      <w:r w:rsidR="00FC1A33" w:rsidRPr="009029C1">
        <w:rPr>
          <w:rFonts w:ascii="Times New Roman" w:eastAsia="Times New Roman" w:hAnsi="Times New Roman"/>
          <w:sz w:val="28"/>
          <w:szCs w:val="20"/>
          <w:lang w:eastAsia="ru-RU"/>
        </w:rPr>
        <w:t xml:space="preserve"> централізовано у відділі адміністрування інформаційних мереж та баз даних Управління інформаційно-комунікаційних технологій Адміністративно-фінансового департаменту Секретаріату (далі – відділ адміністрування інформаційних мереж та баз даних), а також на окремих копіювальних апаратах, встановлених у кабінетах працівників інших структурних підрозділів Секретаріату та патронатних служб суддів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6</w:t>
      </w:r>
      <w:r w:rsidR="00FC1A33" w:rsidRPr="009029C1">
        <w:rPr>
          <w:rFonts w:ascii="Times New Roman" w:eastAsia="Times New Roman" w:hAnsi="Times New Roman"/>
          <w:sz w:val="28"/>
          <w:szCs w:val="20"/>
          <w:lang w:eastAsia="ru-RU"/>
        </w:rPr>
        <w:t>. Дозволяється копіювання документів і матеріалів лише службового характеру.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25</w:t>
      </w:r>
      <w:r w:rsidR="00A44F0A">
        <w:rPr>
          <w:rFonts w:ascii="Times New Roman" w:eastAsia="Times New Roman" w:hAnsi="Times New Roman"/>
          <w:sz w:val="28"/>
          <w:szCs w:val="20"/>
          <w:lang w:eastAsia="ru-RU"/>
        </w:rPr>
        <w:t>7</w:t>
      </w:r>
      <w:r w:rsidR="00FC1A33" w:rsidRPr="009029C1">
        <w:rPr>
          <w:rFonts w:ascii="Times New Roman" w:eastAsia="Times New Roman" w:hAnsi="Times New Roman"/>
          <w:sz w:val="28"/>
          <w:szCs w:val="20"/>
          <w:lang w:eastAsia="ru-RU"/>
        </w:rPr>
        <w:t xml:space="preserve">. Для виконання копіювально-розмножувальних робіт замовник заповнює бланк установленої форми, який передає для звітності до відділу адміністрування інформаційних мереж та баз даних (додаток </w:t>
      </w:r>
      <w:r w:rsidR="00AC6248">
        <w:rPr>
          <w:rFonts w:ascii="Times New Roman" w:eastAsia="Times New Roman" w:hAnsi="Times New Roman"/>
          <w:sz w:val="28"/>
          <w:szCs w:val="20"/>
          <w:lang w:eastAsia="ru-RU"/>
        </w:rPr>
        <w:t>78</w:t>
      </w:r>
      <w:r w:rsidR="00FC1A33"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Працівники відділу адміністрування інформаційних мереж та баз даних, які виконують копіювальні роботи, здійснюють копіювання документів лише у кількості, зазначеній у замовленні, та несуть відповідальність за порушення цієї вимоги. Вони ведуть облік виготовлених матеріалів та видають їх замовнику разом із оригіналом під розписку. </w:t>
      </w:r>
    </w:p>
    <w:p w:rsidR="00FC1A33"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Замовлення виконують</w:t>
      </w:r>
      <w:r w:rsidR="00AA00A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у порядку надходження. Термінові копіювальні роботи виконують</w:t>
      </w:r>
      <w:r w:rsidR="00AA00AC">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w:t>
      </w:r>
      <w:r w:rsidR="0028757B">
        <w:rPr>
          <w:rFonts w:ascii="Times New Roman" w:eastAsia="Times New Roman" w:hAnsi="Times New Roman"/>
          <w:sz w:val="28"/>
          <w:szCs w:val="20"/>
          <w:lang w:eastAsia="ru-RU"/>
        </w:rPr>
        <w:t>насамперед</w:t>
      </w:r>
      <w:r w:rsidRPr="009029C1">
        <w:rPr>
          <w:rFonts w:ascii="Times New Roman" w:eastAsia="Times New Roman" w:hAnsi="Times New Roman"/>
          <w:sz w:val="28"/>
          <w:szCs w:val="20"/>
          <w:lang w:eastAsia="ru-RU"/>
        </w:rPr>
        <w:t>.</w:t>
      </w:r>
    </w:p>
    <w:p w:rsidR="00FC1A33"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232EE1" w:rsidRDefault="00E83F6D" w:rsidP="00446B67">
      <w:pPr>
        <w:pStyle w:val="af7"/>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val="ru-RU" w:eastAsia="ru-RU"/>
        </w:rPr>
        <w:t>25</w:t>
      </w:r>
      <w:r w:rsidR="00A44F0A">
        <w:rPr>
          <w:rFonts w:ascii="Times New Roman" w:eastAsia="Times New Roman" w:hAnsi="Times New Roman"/>
          <w:sz w:val="28"/>
          <w:szCs w:val="28"/>
          <w:lang w:val="ru-RU" w:eastAsia="ru-RU"/>
        </w:rPr>
        <w:t>8</w:t>
      </w:r>
      <w:r w:rsidR="00FC1A33" w:rsidRPr="00232EE1">
        <w:rPr>
          <w:rFonts w:ascii="Times New Roman" w:eastAsia="Times New Roman" w:hAnsi="Times New Roman"/>
          <w:sz w:val="28"/>
          <w:szCs w:val="28"/>
          <w:lang w:eastAsia="ru-RU"/>
        </w:rPr>
        <w:t xml:space="preserve">. </w:t>
      </w:r>
      <w:r w:rsidR="00FC1A33" w:rsidRPr="00232EE1">
        <w:rPr>
          <w:rFonts w:ascii="Times New Roman" w:hAnsi="Times New Roman"/>
          <w:sz w:val="28"/>
          <w:szCs w:val="28"/>
        </w:rPr>
        <w:t xml:space="preserve">Копії </w:t>
      </w:r>
      <w:proofErr w:type="spellStart"/>
      <w:r w:rsidR="00FC1A33" w:rsidRPr="00232EE1">
        <w:rPr>
          <w:rFonts w:ascii="Times New Roman" w:hAnsi="Times New Roman"/>
          <w:sz w:val="28"/>
          <w:szCs w:val="28"/>
        </w:rPr>
        <w:t>про</w:t>
      </w:r>
      <w:r w:rsidR="00BB3C8B">
        <w:rPr>
          <w:rFonts w:ascii="Times New Roman" w:hAnsi="Times New Roman"/>
          <w:sz w:val="28"/>
          <w:szCs w:val="28"/>
        </w:rPr>
        <w:t>є</w:t>
      </w:r>
      <w:r w:rsidR="00FC1A33" w:rsidRPr="00232EE1">
        <w:rPr>
          <w:rFonts w:ascii="Times New Roman" w:hAnsi="Times New Roman"/>
          <w:sz w:val="28"/>
          <w:szCs w:val="28"/>
        </w:rPr>
        <w:t>ктів</w:t>
      </w:r>
      <w:proofErr w:type="spellEnd"/>
      <w:r w:rsidR="00FC1A33" w:rsidRPr="00232EE1">
        <w:rPr>
          <w:rFonts w:ascii="Times New Roman" w:hAnsi="Times New Roman"/>
          <w:sz w:val="28"/>
          <w:szCs w:val="28"/>
        </w:rPr>
        <w:t xml:space="preserve"> рішень, висновків, а також постанов, які ухвалюються на спеціальних пленарних засіданнях</w:t>
      </w:r>
      <w:r w:rsidR="002A1415">
        <w:rPr>
          <w:rFonts w:ascii="Times New Roman" w:hAnsi="Times New Roman"/>
          <w:sz w:val="28"/>
          <w:szCs w:val="28"/>
        </w:rPr>
        <w:t xml:space="preserve"> Суду відповідно до пунктів 3–5</w:t>
      </w:r>
      <w:r w:rsidR="002A1415">
        <w:rPr>
          <w:rFonts w:ascii="Times New Roman" w:hAnsi="Times New Roman"/>
          <w:sz w:val="28"/>
          <w:szCs w:val="28"/>
        </w:rPr>
        <w:br/>
      </w:r>
      <w:r w:rsidR="00FC1A33" w:rsidRPr="00232EE1">
        <w:rPr>
          <w:rFonts w:ascii="Times New Roman" w:hAnsi="Times New Roman"/>
          <w:sz w:val="28"/>
          <w:szCs w:val="28"/>
        </w:rPr>
        <w:t xml:space="preserve">частини другої статті 39 Закону, надані не менше як за три робочих дні до проведення пленарного засідання </w:t>
      </w:r>
      <w:r w:rsidR="0028757B">
        <w:rPr>
          <w:rFonts w:ascii="Times New Roman" w:hAnsi="Times New Roman"/>
          <w:sz w:val="28"/>
          <w:szCs w:val="28"/>
        </w:rPr>
        <w:t>с</w:t>
      </w:r>
      <w:r w:rsidR="00FC1A33" w:rsidRPr="00232EE1">
        <w:rPr>
          <w:rFonts w:ascii="Times New Roman" w:hAnsi="Times New Roman"/>
          <w:sz w:val="28"/>
          <w:szCs w:val="28"/>
        </w:rPr>
        <w:t xml:space="preserve">енату Суду, Великої палати Суду, спеціального пленарного засідання Суду, </w:t>
      </w:r>
      <w:r w:rsidR="00FC1A33">
        <w:rPr>
          <w:rFonts w:ascii="Times New Roman" w:hAnsi="Times New Roman"/>
          <w:sz w:val="28"/>
          <w:szCs w:val="28"/>
        </w:rPr>
        <w:t>виготовляє</w:t>
      </w:r>
      <w:r w:rsidR="00FC1A33" w:rsidRPr="00232EE1">
        <w:rPr>
          <w:rFonts w:ascii="Times New Roman" w:hAnsi="Times New Roman"/>
          <w:sz w:val="28"/>
          <w:szCs w:val="28"/>
        </w:rPr>
        <w:t xml:space="preserve"> відповідальна особа</w:t>
      </w:r>
      <w:r w:rsidR="00FC1A33" w:rsidRPr="00232EE1">
        <w:rPr>
          <w:rFonts w:ascii="Times New Roman" w:hAnsi="Times New Roman"/>
          <w:i/>
          <w:sz w:val="28"/>
          <w:szCs w:val="28"/>
        </w:rPr>
        <w:t xml:space="preserve"> </w:t>
      </w:r>
      <w:r w:rsidR="00FC1A33" w:rsidRPr="00232EE1">
        <w:rPr>
          <w:rFonts w:ascii="Times New Roman" w:hAnsi="Times New Roman"/>
          <w:sz w:val="28"/>
          <w:szCs w:val="28"/>
        </w:rPr>
        <w:t xml:space="preserve">Управління забезпечення засідань Суду. </w:t>
      </w:r>
    </w:p>
    <w:p w:rsidR="00FC1A33" w:rsidRPr="00232EE1" w:rsidRDefault="0028757B" w:rsidP="00446B67">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Вказана</w:t>
      </w:r>
      <w:r w:rsidR="00FC1A33" w:rsidRPr="00232EE1">
        <w:rPr>
          <w:rFonts w:ascii="Times New Roman" w:hAnsi="Times New Roman"/>
          <w:sz w:val="28"/>
          <w:szCs w:val="28"/>
        </w:rPr>
        <w:t xml:space="preserve"> особа у визначеному приміщенні невідкладно сканує </w:t>
      </w:r>
      <w:proofErr w:type="spellStart"/>
      <w:r w:rsidR="00FC1A33" w:rsidRPr="00232EE1">
        <w:rPr>
          <w:rFonts w:ascii="Times New Roman" w:hAnsi="Times New Roman"/>
          <w:sz w:val="28"/>
          <w:szCs w:val="28"/>
        </w:rPr>
        <w:t>про</w:t>
      </w:r>
      <w:r w:rsidR="00BB3C8B">
        <w:rPr>
          <w:rFonts w:ascii="Times New Roman" w:hAnsi="Times New Roman"/>
          <w:sz w:val="28"/>
          <w:szCs w:val="28"/>
        </w:rPr>
        <w:t>є</w:t>
      </w:r>
      <w:r w:rsidR="00FC1A33" w:rsidRPr="00232EE1">
        <w:rPr>
          <w:rFonts w:ascii="Times New Roman" w:hAnsi="Times New Roman"/>
          <w:sz w:val="28"/>
          <w:szCs w:val="28"/>
        </w:rPr>
        <w:t>кт</w:t>
      </w:r>
      <w:proofErr w:type="spellEnd"/>
      <w:r w:rsidR="00FC1A33" w:rsidRPr="00232EE1">
        <w:rPr>
          <w:rFonts w:ascii="Times New Roman" w:hAnsi="Times New Roman"/>
          <w:sz w:val="28"/>
          <w:szCs w:val="28"/>
        </w:rPr>
        <w:t xml:space="preserve"> відповідного </w:t>
      </w:r>
      <w:proofErr w:type="spellStart"/>
      <w:r w:rsidR="00FC1A33" w:rsidRPr="00232EE1">
        <w:rPr>
          <w:rFonts w:ascii="Times New Roman" w:hAnsi="Times New Roman"/>
          <w:sz w:val="28"/>
          <w:szCs w:val="28"/>
        </w:rPr>
        <w:t>акта</w:t>
      </w:r>
      <w:proofErr w:type="spellEnd"/>
      <w:r w:rsidR="00FC1A33" w:rsidRPr="00232EE1">
        <w:rPr>
          <w:rFonts w:ascii="Times New Roman" w:hAnsi="Times New Roman"/>
          <w:sz w:val="28"/>
          <w:szCs w:val="28"/>
        </w:rPr>
        <w:t xml:space="preserve">, проставляє цифрові індекси сірого кольору по діагоналі кожної сторінки та роздруковує відповідно до покажчика розсилки із </w:t>
      </w:r>
      <w:r>
        <w:rPr>
          <w:rFonts w:ascii="Times New Roman" w:hAnsi="Times New Roman"/>
          <w:sz w:val="28"/>
          <w:szCs w:val="28"/>
        </w:rPr>
        <w:t>у</w:t>
      </w:r>
      <w:r w:rsidR="00FC1A33" w:rsidRPr="00232EE1">
        <w:rPr>
          <w:rFonts w:ascii="Times New Roman" w:hAnsi="Times New Roman"/>
          <w:sz w:val="28"/>
          <w:szCs w:val="28"/>
        </w:rPr>
        <w:t>рахуванням фактичної кількості суддів Суду. Після виготовлення копій</w:t>
      </w:r>
      <w:r w:rsidR="00C25639">
        <w:rPr>
          <w:rFonts w:ascii="Times New Roman" w:hAnsi="Times New Roman"/>
          <w:sz w:val="28"/>
          <w:szCs w:val="28"/>
        </w:rPr>
        <w:t>,</w:t>
      </w:r>
      <w:r w:rsidR="00FC1A33" w:rsidRPr="00232EE1">
        <w:rPr>
          <w:rFonts w:ascii="Times New Roman" w:hAnsi="Times New Roman"/>
          <w:sz w:val="28"/>
          <w:szCs w:val="28"/>
        </w:rPr>
        <w:t xml:space="preserve"> </w:t>
      </w:r>
      <w:r w:rsidR="001F00AD">
        <w:rPr>
          <w:rFonts w:ascii="Times New Roman" w:hAnsi="Times New Roman"/>
          <w:sz w:val="28"/>
          <w:szCs w:val="28"/>
        </w:rPr>
        <w:t>файл сканованого</w:t>
      </w:r>
      <w:r w:rsidR="00FC1A33" w:rsidRPr="00232EE1">
        <w:rPr>
          <w:rFonts w:ascii="Times New Roman" w:hAnsi="Times New Roman"/>
          <w:sz w:val="28"/>
          <w:szCs w:val="28"/>
        </w:rPr>
        <w:t xml:space="preserve"> </w:t>
      </w:r>
      <w:proofErr w:type="spellStart"/>
      <w:r w:rsidR="00563EFD">
        <w:rPr>
          <w:rFonts w:ascii="Times New Roman" w:hAnsi="Times New Roman"/>
          <w:sz w:val="28"/>
          <w:szCs w:val="28"/>
        </w:rPr>
        <w:t>про</w:t>
      </w:r>
      <w:r w:rsidR="00BB3C8B">
        <w:rPr>
          <w:rFonts w:ascii="Times New Roman" w:hAnsi="Times New Roman"/>
          <w:sz w:val="28"/>
          <w:szCs w:val="28"/>
        </w:rPr>
        <w:t>є</w:t>
      </w:r>
      <w:r w:rsidR="00563EFD">
        <w:rPr>
          <w:rFonts w:ascii="Times New Roman" w:hAnsi="Times New Roman"/>
          <w:sz w:val="28"/>
          <w:szCs w:val="28"/>
        </w:rPr>
        <w:t>кту</w:t>
      </w:r>
      <w:proofErr w:type="spellEnd"/>
      <w:r w:rsidR="00563EFD">
        <w:rPr>
          <w:rFonts w:ascii="Times New Roman" w:hAnsi="Times New Roman"/>
          <w:sz w:val="28"/>
          <w:szCs w:val="28"/>
        </w:rPr>
        <w:t xml:space="preserve"> </w:t>
      </w:r>
      <w:proofErr w:type="spellStart"/>
      <w:r w:rsidR="00FC1A33" w:rsidRPr="00232EE1">
        <w:rPr>
          <w:rFonts w:ascii="Times New Roman" w:hAnsi="Times New Roman"/>
          <w:sz w:val="28"/>
          <w:szCs w:val="28"/>
        </w:rPr>
        <w:t>акт</w:t>
      </w:r>
      <w:r w:rsidR="001F00AD">
        <w:rPr>
          <w:rFonts w:ascii="Times New Roman" w:hAnsi="Times New Roman"/>
          <w:sz w:val="28"/>
          <w:szCs w:val="28"/>
        </w:rPr>
        <w:t>а</w:t>
      </w:r>
      <w:proofErr w:type="spellEnd"/>
      <w:r w:rsidR="00FC1A33" w:rsidRPr="00232EE1">
        <w:rPr>
          <w:rFonts w:ascii="Times New Roman" w:hAnsi="Times New Roman"/>
          <w:sz w:val="28"/>
          <w:szCs w:val="28"/>
        </w:rPr>
        <w:t xml:space="preserve"> знищу</w:t>
      </w:r>
      <w:r w:rsidR="00044FBD">
        <w:rPr>
          <w:rFonts w:ascii="Times New Roman" w:hAnsi="Times New Roman"/>
          <w:sz w:val="28"/>
          <w:szCs w:val="28"/>
        </w:rPr>
        <w:t>є</w:t>
      </w:r>
      <w:r>
        <w:rPr>
          <w:rFonts w:ascii="Times New Roman" w:hAnsi="Times New Roman"/>
          <w:sz w:val="28"/>
          <w:szCs w:val="28"/>
        </w:rPr>
        <w:t>ть</w:t>
      </w:r>
      <w:r w:rsidR="00044FBD">
        <w:rPr>
          <w:rFonts w:ascii="Times New Roman" w:hAnsi="Times New Roman"/>
          <w:sz w:val="28"/>
          <w:szCs w:val="28"/>
        </w:rPr>
        <w:t>ся</w:t>
      </w:r>
      <w:r w:rsidR="00FC1A33" w:rsidRPr="00232EE1">
        <w:rPr>
          <w:rFonts w:ascii="Times New Roman" w:hAnsi="Times New Roman"/>
          <w:sz w:val="28"/>
          <w:szCs w:val="28"/>
        </w:rPr>
        <w:t xml:space="preserve"> у присутності керівника Управління забезпечення засідань Суду.</w:t>
      </w:r>
    </w:p>
    <w:p w:rsidR="00FC1A33" w:rsidRPr="00232EE1" w:rsidRDefault="0028757B" w:rsidP="00446B67">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Виготовлені копії роздають</w:t>
      </w:r>
      <w:r w:rsidR="00044FBD">
        <w:rPr>
          <w:rFonts w:ascii="Times New Roman" w:hAnsi="Times New Roman"/>
          <w:sz w:val="28"/>
          <w:szCs w:val="28"/>
        </w:rPr>
        <w:t>ся</w:t>
      </w:r>
      <w:r w:rsidR="00FC1A33" w:rsidRPr="00232EE1">
        <w:rPr>
          <w:rFonts w:ascii="Times New Roman" w:hAnsi="Times New Roman"/>
          <w:sz w:val="28"/>
          <w:szCs w:val="28"/>
        </w:rPr>
        <w:t xml:space="preserve"> під розпис працівник</w:t>
      </w:r>
      <w:r w:rsidR="00FC1A33">
        <w:rPr>
          <w:rFonts w:ascii="Times New Roman" w:hAnsi="Times New Roman"/>
          <w:sz w:val="28"/>
          <w:szCs w:val="28"/>
        </w:rPr>
        <w:t>ам</w:t>
      </w:r>
      <w:r w:rsidR="00FC1A33" w:rsidRPr="00232EE1">
        <w:rPr>
          <w:rFonts w:ascii="Times New Roman" w:hAnsi="Times New Roman"/>
          <w:sz w:val="28"/>
          <w:szCs w:val="28"/>
        </w:rPr>
        <w:t xml:space="preserve"> патронатн</w:t>
      </w:r>
      <w:r w:rsidR="00FC1A33">
        <w:rPr>
          <w:rFonts w:ascii="Times New Roman" w:hAnsi="Times New Roman"/>
          <w:sz w:val="28"/>
          <w:szCs w:val="28"/>
        </w:rPr>
        <w:t>их служб</w:t>
      </w:r>
      <w:r w:rsidR="00FC1A33" w:rsidRPr="00232EE1">
        <w:rPr>
          <w:rFonts w:ascii="Times New Roman" w:hAnsi="Times New Roman"/>
          <w:sz w:val="28"/>
          <w:szCs w:val="28"/>
        </w:rPr>
        <w:t xml:space="preserve"> судді</w:t>
      </w:r>
      <w:r w:rsidR="00FC1A33">
        <w:rPr>
          <w:rFonts w:ascii="Times New Roman" w:hAnsi="Times New Roman"/>
          <w:sz w:val="28"/>
          <w:szCs w:val="28"/>
        </w:rPr>
        <w:t>в</w:t>
      </w:r>
      <w:r w:rsidR="00FC1A33" w:rsidRPr="00232EE1">
        <w:rPr>
          <w:rFonts w:ascii="Times New Roman" w:hAnsi="Times New Roman"/>
          <w:sz w:val="28"/>
          <w:szCs w:val="28"/>
        </w:rPr>
        <w:t xml:space="preserve"> Суду.</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25</w:t>
      </w:r>
      <w:r w:rsidR="00A44F0A">
        <w:rPr>
          <w:rFonts w:ascii="Times New Roman" w:eastAsia="Times New Roman" w:hAnsi="Times New Roman"/>
          <w:sz w:val="28"/>
          <w:szCs w:val="20"/>
          <w:lang w:val="ru-RU" w:eastAsia="ru-RU"/>
        </w:rPr>
        <w:t>9</w:t>
      </w:r>
      <w:r w:rsidR="00FC1A33" w:rsidRPr="009029C1">
        <w:rPr>
          <w:rFonts w:ascii="Times New Roman" w:eastAsia="Times New Roman" w:hAnsi="Times New Roman"/>
          <w:sz w:val="28"/>
          <w:szCs w:val="20"/>
          <w:lang w:eastAsia="ru-RU"/>
        </w:rPr>
        <w:t>. Відповідальність за використання копіювальної техніки в патронатних службах суддів Суду та структурних підрозділах Секретаріату несуть працівники, яких визначає відповідно суддя Суду, керівник структурного підрозділу Секретаріату.</w:t>
      </w:r>
    </w:p>
    <w:p w:rsidR="00FC1A33" w:rsidRPr="009029C1" w:rsidRDefault="00FC1A33" w:rsidP="00446B67">
      <w:pPr>
        <w:keepNext/>
        <w:spacing w:after="0" w:line="240" w:lineRule="auto"/>
        <w:outlineLvl w:val="3"/>
        <w:rPr>
          <w:rFonts w:ascii="Times New Roman" w:eastAsia="Times New Roman" w:hAnsi="Times New Roman"/>
          <w:b/>
          <w:sz w:val="28"/>
          <w:szCs w:val="20"/>
          <w:lang w:eastAsia="ru-RU"/>
        </w:rPr>
      </w:pPr>
    </w:p>
    <w:p w:rsidR="006C7584" w:rsidRDefault="006C7584" w:rsidP="00446B67">
      <w:pPr>
        <w:shd w:val="clear" w:color="auto" w:fill="FFFFFF"/>
        <w:spacing w:after="0" w:line="240" w:lineRule="auto"/>
        <w:jc w:val="center"/>
        <w:rPr>
          <w:rFonts w:ascii="Times New Roman" w:eastAsia="Times New Roman" w:hAnsi="Times New Roman"/>
          <w:b/>
          <w:spacing w:val="-2"/>
          <w:sz w:val="28"/>
          <w:szCs w:val="20"/>
          <w:lang w:eastAsia="ru-RU"/>
        </w:rPr>
      </w:pPr>
    </w:p>
    <w:p w:rsidR="00FC1A33" w:rsidRPr="009029C1" w:rsidRDefault="00FC1A33" w:rsidP="00446B67">
      <w:pPr>
        <w:shd w:val="clear" w:color="auto" w:fill="FFFFFF"/>
        <w:spacing w:after="0" w:line="240" w:lineRule="auto"/>
        <w:jc w:val="center"/>
        <w:rPr>
          <w:rFonts w:ascii="Times New Roman" w:eastAsia="Times New Roman" w:hAnsi="Times New Roman"/>
          <w:b/>
          <w:spacing w:val="-2"/>
          <w:sz w:val="28"/>
          <w:szCs w:val="20"/>
          <w:lang w:eastAsia="ru-RU"/>
        </w:rPr>
      </w:pPr>
      <w:r w:rsidRPr="009029C1">
        <w:rPr>
          <w:rFonts w:ascii="Times New Roman" w:eastAsia="Times New Roman" w:hAnsi="Times New Roman"/>
          <w:b/>
          <w:spacing w:val="-2"/>
          <w:sz w:val="28"/>
          <w:szCs w:val="20"/>
          <w:lang w:eastAsia="ru-RU"/>
        </w:rPr>
        <w:t>IV. Систематизація та зберігання документів у діловодстві</w:t>
      </w:r>
    </w:p>
    <w:p w:rsidR="00FC1A33" w:rsidRPr="009029C1" w:rsidRDefault="00FC1A33" w:rsidP="00446B67">
      <w:pPr>
        <w:spacing w:after="0" w:line="240" w:lineRule="auto"/>
        <w:jc w:val="both"/>
        <w:rPr>
          <w:rFonts w:ascii="Times New Roman" w:eastAsia="Times New Roman" w:hAnsi="Times New Roman"/>
          <w:sz w:val="28"/>
          <w:szCs w:val="20"/>
          <w:lang w:eastAsia="ru-RU"/>
        </w:rPr>
      </w:pPr>
    </w:p>
    <w:p w:rsidR="00FC1A33" w:rsidRPr="009029C1" w:rsidRDefault="00FC1A33" w:rsidP="00446B67">
      <w:pPr>
        <w:keepNext/>
        <w:spacing w:after="0" w:line="240" w:lineRule="auto"/>
        <w:jc w:val="center"/>
        <w:outlineLvl w:val="2"/>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Складання номенклатури справ</w:t>
      </w:r>
    </w:p>
    <w:p w:rsidR="00FC1A33" w:rsidRPr="009029C1" w:rsidRDefault="00FC1A33" w:rsidP="00446B67">
      <w:pPr>
        <w:keepNext/>
        <w:spacing w:after="0" w:line="240" w:lineRule="auto"/>
        <w:ind w:firstLine="709"/>
        <w:jc w:val="center"/>
        <w:outlineLvl w:val="2"/>
        <w:rPr>
          <w:rFonts w:ascii="Times New Roman" w:eastAsia="Times New Roman" w:hAnsi="Times New Roman"/>
          <w:b/>
          <w:sz w:val="28"/>
          <w:szCs w:val="20"/>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lang w:val="ru-RU"/>
        </w:rPr>
        <w:t>2</w:t>
      </w:r>
      <w:r w:rsidR="00A44F0A">
        <w:rPr>
          <w:rFonts w:ascii="Times New Roman" w:hAnsi="Times New Roman"/>
          <w:sz w:val="28"/>
          <w:szCs w:val="28"/>
          <w:lang w:val="ru-RU"/>
        </w:rPr>
        <w:t>60</w:t>
      </w:r>
      <w:r w:rsidR="00FC1A33" w:rsidRPr="009029C1">
        <w:rPr>
          <w:rFonts w:ascii="Times New Roman" w:hAnsi="Times New Roman"/>
          <w:sz w:val="28"/>
          <w:szCs w:val="28"/>
        </w:rPr>
        <w:t xml:space="preserve">. Номенклатура справ Суду – </w:t>
      </w:r>
      <w:proofErr w:type="spellStart"/>
      <w:r w:rsidR="00FC1A33" w:rsidRPr="009029C1">
        <w:rPr>
          <w:rFonts w:ascii="Times New Roman" w:hAnsi="Times New Roman"/>
          <w:sz w:val="28"/>
          <w:szCs w:val="28"/>
        </w:rPr>
        <w:t>обовʼязковий</w:t>
      </w:r>
      <w:proofErr w:type="spellEnd"/>
      <w:r w:rsidR="00FC1A33" w:rsidRPr="009029C1">
        <w:rPr>
          <w:rFonts w:ascii="Times New Roman" w:hAnsi="Times New Roman"/>
          <w:sz w:val="28"/>
          <w:szCs w:val="28"/>
        </w:rPr>
        <w:t xml:space="preserve"> для Суду систематизований перелік назв (заголовків) справ, що формується у діловодстві структурних підрозділів Суду, із зазначенням строків зберігання таких справ.</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r w:rsidRPr="009029C1">
        <w:rPr>
          <w:rStyle w:val="rvts0"/>
          <w:rFonts w:ascii="Times New Roman" w:hAnsi="Times New Roman"/>
          <w:sz w:val="28"/>
          <w:szCs w:val="28"/>
        </w:rPr>
        <w:t>Номенклатура справ</w:t>
      </w:r>
      <w:r w:rsidR="0028757B">
        <w:rPr>
          <w:rStyle w:val="rvts0"/>
          <w:rFonts w:ascii="Times New Roman" w:hAnsi="Times New Roman"/>
          <w:sz w:val="28"/>
          <w:szCs w:val="28"/>
        </w:rPr>
        <w:t xml:space="preserve"> Суду</w:t>
      </w:r>
      <w:r w:rsidRPr="009029C1">
        <w:rPr>
          <w:rStyle w:val="rvts0"/>
          <w:rFonts w:ascii="Times New Roman" w:hAnsi="Times New Roman"/>
          <w:sz w:val="28"/>
          <w:szCs w:val="28"/>
        </w:rPr>
        <w:t xml:space="preserve"> призначена для встановлення в Суді єдиного порядку групування документів, створених у електронній та паперовій формах, у справи, забезпечення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r w:rsidRPr="009029C1">
        <w:rPr>
          <w:rFonts w:ascii="Times New Roman" w:eastAsia="Times New Roman" w:hAnsi="Times New Roman"/>
          <w:sz w:val="28"/>
          <w:szCs w:val="28"/>
          <w:lang w:eastAsia="uk-UA"/>
        </w:rPr>
        <w:t xml:space="preserve"> Вести справи поза номенклатурою справ заборонено.</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61</w:t>
      </w:r>
      <w:r w:rsidR="00FC1A33" w:rsidRPr="009029C1">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ru-RU"/>
        </w:rPr>
        <w:t xml:space="preserve">Відповідальність за складення Номенклатури справ Суду покладається на Управління документального забезпечення Секретаріату. </w:t>
      </w:r>
      <w:r w:rsidR="00FC1A33" w:rsidRPr="009029C1">
        <w:rPr>
          <w:rFonts w:ascii="Times New Roman" w:eastAsia="Times New Roman" w:hAnsi="Times New Roman"/>
          <w:sz w:val="28"/>
          <w:szCs w:val="28"/>
          <w:lang w:eastAsia="uk-UA"/>
        </w:rPr>
        <w:t xml:space="preserve">На основі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 структурних підрозділів Суду в АСДС формується в автоматичному режимі Номенклатура справ Суду в електронній </w:t>
      </w:r>
      <w:r w:rsidR="00FC1A33" w:rsidRPr="001E24B5">
        <w:rPr>
          <w:rFonts w:ascii="Times New Roman" w:eastAsia="Times New Roman" w:hAnsi="Times New Roman"/>
          <w:sz w:val="28"/>
          <w:szCs w:val="28"/>
          <w:lang w:eastAsia="uk-UA"/>
        </w:rPr>
        <w:t>формі</w:t>
      </w:r>
      <w:r w:rsidR="0047102A">
        <w:rPr>
          <w:rFonts w:ascii="Times New Roman" w:eastAsia="Times New Roman" w:hAnsi="Times New Roman"/>
          <w:sz w:val="28"/>
          <w:szCs w:val="28"/>
          <w:lang w:eastAsia="uk-UA"/>
        </w:rPr>
        <w:br/>
      </w:r>
      <w:r w:rsidR="00FC1A33" w:rsidRPr="001E24B5">
        <w:rPr>
          <w:rFonts w:ascii="Times New Roman" w:eastAsia="Times New Roman" w:hAnsi="Times New Roman"/>
          <w:sz w:val="28"/>
          <w:szCs w:val="28"/>
          <w:lang w:eastAsia="uk-UA"/>
        </w:rPr>
        <w:t>(додаток</w:t>
      </w:r>
      <w:r w:rsidR="00FC1A33" w:rsidRPr="009029C1">
        <w:rPr>
          <w:rFonts w:ascii="Times New Roman" w:eastAsia="Times New Roman" w:hAnsi="Times New Roman"/>
          <w:sz w:val="28"/>
          <w:szCs w:val="28"/>
          <w:lang w:eastAsia="uk-UA"/>
        </w:rPr>
        <w:t xml:space="preserve"> </w:t>
      </w:r>
      <w:r w:rsidR="00AC6248">
        <w:rPr>
          <w:rFonts w:ascii="Times New Roman" w:eastAsia="Times New Roman" w:hAnsi="Times New Roman"/>
          <w:sz w:val="28"/>
          <w:szCs w:val="28"/>
          <w:lang w:eastAsia="uk-UA"/>
        </w:rPr>
        <w:t>79</w:t>
      </w:r>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26</w:t>
      </w:r>
      <w:r w:rsidR="00A44F0A">
        <w:rPr>
          <w:rFonts w:ascii="Times New Roman" w:eastAsia="Times New Roman" w:hAnsi="Times New Roman"/>
          <w:sz w:val="28"/>
          <w:szCs w:val="28"/>
          <w:lang w:eastAsia="uk-UA"/>
        </w:rPr>
        <w:t>2</w:t>
      </w:r>
      <w:r w:rsidR="00FC1A33" w:rsidRPr="009029C1">
        <w:rPr>
          <w:rFonts w:ascii="Times New Roman" w:eastAsia="Times New Roman" w:hAnsi="Times New Roman"/>
          <w:sz w:val="28"/>
          <w:szCs w:val="28"/>
          <w:lang w:eastAsia="uk-UA"/>
        </w:rPr>
        <w:t xml:space="preserve">. Працівники, відповідальні за діловодство у структурних підрозділах Суду, не пізніше 15 листопада поточного року створюють в електронній формі номенклатури справ </w:t>
      </w:r>
      <w:r w:rsidR="00FC1A33" w:rsidRPr="009029C1">
        <w:rPr>
          <w:rFonts w:ascii="Times New Roman" w:eastAsia="Times New Roman" w:hAnsi="Times New Roman"/>
          <w:color w:val="000000"/>
          <w:sz w:val="28"/>
          <w:szCs w:val="28"/>
          <w:lang w:eastAsia="uk-UA"/>
        </w:rPr>
        <w:t>цих</w:t>
      </w:r>
      <w:r w:rsidR="00FC1A33" w:rsidRPr="009029C1">
        <w:rPr>
          <w:rFonts w:ascii="Times New Roman" w:eastAsia="Times New Roman" w:hAnsi="Times New Roman"/>
          <w:sz w:val="28"/>
          <w:szCs w:val="28"/>
          <w:lang w:eastAsia="uk-UA"/>
        </w:rPr>
        <w:t xml:space="preserve"> підрозділів на підставі вивчення документів із усіх питань їх діяльності та погоджують такі номенклатури з Управлінням документального забезпечення Секретаріату. Візуалізація номенклатури справ структурного підрозділу Суду здійснюється за автоматично генерованою формою. </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Методичну допомогу у складанні номенклатури справ надає Архів Суду.</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xml:space="preserve">. До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включають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назви сформованих у Суді справ, що відображають роботу, яка документується у Суді.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Кожна справа, включена до номенклатури, повинна мати індекс. Індекс справи складається з індексу структурного підрозділу Суду і порядкового номера заголовка справи в межах структурного підрозділу Суду, наприклад: 05-01.</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Розміщення заголовків справ у номенклатурі має відповідати ступеню важливості документів, включених до конкретних справ. У кожній із цих груп документи розміщують</w:t>
      </w:r>
      <w:r w:rsidR="006C4E0B">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із урахуванням їх важливості та строків зберігання.</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У </w:t>
      </w:r>
      <w:r w:rsidR="0028757B">
        <w:rPr>
          <w:rFonts w:ascii="Times New Roman" w:eastAsia="Times New Roman" w:hAnsi="Times New Roman"/>
          <w:sz w:val="28"/>
          <w:szCs w:val="28"/>
          <w:lang w:eastAsia="uk-UA"/>
        </w:rPr>
        <w:t>Н</w:t>
      </w:r>
      <w:r w:rsidRPr="009029C1">
        <w:rPr>
          <w:rFonts w:ascii="Times New Roman" w:eastAsia="Times New Roman" w:hAnsi="Times New Roman"/>
          <w:sz w:val="28"/>
          <w:szCs w:val="28"/>
          <w:lang w:eastAsia="uk-UA"/>
        </w:rPr>
        <w:t>оменклатурі справ</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 xml:space="preserve"> зазначають номери статей за </w:t>
      </w:r>
      <w:r w:rsidRPr="009029C1">
        <w:rPr>
          <w:rStyle w:val="rvts23"/>
          <w:rFonts w:ascii="Times New Roman" w:hAnsi="Times New Roman"/>
          <w:sz w:val="28"/>
          <w:szCs w:val="28"/>
        </w:rPr>
        <w:t xml:space="preserve">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Міністерства юстиції України від </w:t>
      </w:r>
      <w:r w:rsidRPr="009029C1">
        <w:rPr>
          <w:rStyle w:val="rvts9"/>
          <w:rFonts w:ascii="Times New Roman" w:hAnsi="Times New Roman"/>
          <w:sz w:val="28"/>
          <w:szCs w:val="28"/>
        </w:rPr>
        <w:t>12 квітня 2012 року № 578/5</w:t>
      </w:r>
      <w:r w:rsidR="0047102A">
        <w:rPr>
          <w:rStyle w:val="rvts9"/>
          <w:rFonts w:ascii="Times New Roman" w:hAnsi="Times New Roman"/>
          <w:sz w:val="28"/>
          <w:szCs w:val="28"/>
        </w:rPr>
        <w:t xml:space="preserve"> </w:t>
      </w:r>
      <w:r w:rsidRPr="009029C1">
        <w:rPr>
          <w:rStyle w:val="rvts9"/>
          <w:rFonts w:ascii="Times New Roman" w:hAnsi="Times New Roman"/>
          <w:sz w:val="28"/>
          <w:szCs w:val="28"/>
        </w:rPr>
        <w:t>(далі – Перелік типових документів),</w:t>
      </w:r>
      <w:r w:rsidRPr="009029C1">
        <w:rPr>
          <w:rFonts w:ascii="Times New Roman" w:eastAsia="Times New Roman" w:hAnsi="Times New Roman"/>
          <w:sz w:val="28"/>
          <w:szCs w:val="28"/>
          <w:lang w:eastAsia="uk-UA"/>
        </w:rPr>
        <w:t xml:space="preserve"> і строки зберігання справ, які є мінімальними та не можуть бути скорочені.</w:t>
      </w: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4</w:t>
      </w:r>
      <w:r w:rsidR="00FC1A33" w:rsidRPr="009029C1">
        <w:rPr>
          <w:rFonts w:ascii="Times New Roman" w:eastAsia="Times New Roman" w:hAnsi="Times New Roman"/>
          <w:sz w:val="28"/>
          <w:szCs w:val="28"/>
          <w:lang w:eastAsia="uk-UA"/>
        </w:rPr>
        <w:t>. Для справ, сформованих із тиражова</w:t>
      </w:r>
      <w:r w:rsidR="006C4E0B">
        <w:rPr>
          <w:rFonts w:ascii="Times New Roman" w:eastAsia="Times New Roman" w:hAnsi="Times New Roman"/>
          <w:sz w:val="28"/>
          <w:szCs w:val="28"/>
          <w:lang w:eastAsia="uk-UA"/>
        </w:rPr>
        <w:t>них копій документів, встановлює</w:t>
      </w:r>
      <w:r w:rsidR="00FC1A33" w:rsidRPr="009029C1">
        <w:rPr>
          <w:rFonts w:ascii="Times New Roman" w:eastAsia="Times New Roman" w:hAnsi="Times New Roman"/>
          <w:sz w:val="28"/>
          <w:szCs w:val="28"/>
          <w:lang w:eastAsia="uk-UA"/>
        </w:rPr>
        <w:t>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строк зберігання „Доки не мине потреба“ незалежно від строку зберігання оригіналів документів (у тому числі документів постійного строку зберігання) без посилання на статтю Переліку типових документів.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5</w:t>
      </w:r>
      <w:r w:rsidR="00FC1A33" w:rsidRPr="009029C1">
        <w:rPr>
          <w:rFonts w:ascii="Times New Roman" w:eastAsia="Times New Roman" w:hAnsi="Times New Roman"/>
          <w:sz w:val="28"/>
          <w:szCs w:val="28"/>
          <w:lang w:eastAsia="uk-UA"/>
        </w:rPr>
        <w:t xml:space="preserve">. Строк зберігання справи із грифом „Для службового користування“ не встановлюється, а у відповідній графі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проставляється позначка „ЕК“ (експертна комісія).</w:t>
      </w:r>
    </w:p>
    <w:p w:rsidR="00FC1A33"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Для документів, не передбачених у Переліку типових документів, строки зберігання визначаються на підставі їх вивчення експертною комісією Суду.</w:t>
      </w:r>
    </w:p>
    <w:p w:rsidR="0028757B" w:rsidRPr="009029C1" w:rsidRDefault="0028757B"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6</w:t>
      </w:r>
      <w:r w:rsidR="00FC1A33" w:rsidRPr="009029C1">
        <w:rPr>
          <w:rFonts w:ascii="Times New Roman" w:eastAsia="Times New Roman" w:hAnsi="Times New Roman"/>
          <w:sz w:val="28"/>
          <w:szCs w:val="28"/>
          <w:lang w:eastAsia="uk-UA"/>
        </w:rPr>
        <w:t xml:space="preserve">. Строки зберігання матеріалів справ, у яких Суд ухвалив рішення чи надав висновок, встановлюються відповідно до частини другої статті 45 Закону. Інші матеріали щодо діяльності Суду зберігаються в Архіві Суду на загальних підставах, визначених законодавством України. </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r w:rsidRPr="009029C1">
        <w:rPr>
          <w:rFonts w:ascii="Times New Roman" w:hAnsi="Times New Roman"/>
          <w:sz w:val="28"/>
          <w:szCs w:val="28"/>
          <w:shd w:val="clear" w:color="auto" w:fill="FFFFFF"/>
        </w:rPr>
        <w:t>Строки зберігання справ і документів на електронних носіях відповідають строкам зберігання судових справ і документів у паперовій формі.</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p>
    <w:p w:rsidR="00FC1A33" w:rsidRPr="009029C1" w:rsidRDefault="00E83F6D"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lang w:val="ru-RU"/>
        </w:rPr>
        <w:t>26</w:t>
      </w:r>
      <w:r w:rsidR="00A44F0A">
        <w:rPr>
          <w:rFonts w:ascii="Times New Roman" w:hAnsi="Times New Roman"/>
          <w:sz w:val="28"/>
          <w:szCs w:val="28"/>
          <w:shd w:val="clear" w:color="auto" w:fill="FFFFFF"/>
          <w:lang w:val="ru-RU"/>
        </w:rPr>
        <w:t>7</w:t>
      </w:r>
      <w:r w:rsidR="00FC1A33" w:rsidRPr="009029C1">
        <w:rPr>
          <w:rFonts w:ascii="Times New Roman" w:hAnsi="Times New Roman"/>
          <w:sz w:val="28"/>
          <w:szCs w:val="28"/>
          <w:shd w:val="clear" w:color="auto" w:fill="FFFFFF"/>
        </w:rPr>
        <w:t xml:space="preserve">. </w:t>
      </w:r>
      <w:r w:rsidR="00FC1A33" w:rsidRPr="009029C1">
        <w:rPr>
          <w:rFonts w:ascii="Times New Roman" w:eastAsia="Times New Roman" w:hAnsi="Times New Roman"/>
          <w:sz w:val="28"/>
          <w:szCs w:val="28"/>
          <w:lang w:eastAsia="uk-UA"/>
        </w:rPr>
        <w:t xml:space="preserve">Протягом року структурні підрозділи </w:t>
      </w:r>
      <w:r w:rsidR="00FC1A33" w:rsidRPr="009029C1">
        <w:rPr>
          <w:rFonts w:ascii="Times New Roman" w:eastAsia="Times New Roman" w:hAnsi="Times New Roman"/>
          <w:color w:val="000000"/>
          <w:sz w:val="28"/>
          <w:szCs w:val="28"/>
          <w:lang w:eastAsia="uk-UA"/>
        </w:rPr>
        <w:t>Суду</w:t>
      </w:r>
      <w:r w:rsidR="00FC1A33" w:rsidRPr="009029C1">
        <w:rPr>
          <w:rFonts w:ascii="Times New Roman" w:eastAsia="Times New Roman" w:hAnsi="Times New Roman"/>
          <w:sz w:val="28"/>
          <w:szCs w:val="28"/>
          <w:lang w:eastAsia="uk-UA"/>
        </w:rPr>
        <w:t xml:space="preserve">, за погодженням із Управлінням документального забезпечення Секретаріату та Архівом Суду, за необхідності можуть вносити до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 нові справи, застосовуючи при цьому резервні номери наприкінці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w:t>
      </w:r>
    </w:p>
    <w:p w:rsidR="00FC1A33" w:rsidRPr="009029C1" w:rsidRDefault="00FC1A33" w:rsidP="00446B67">
      <w:pPr>
        <w:shd w:val="clear" w:color="auto" w:fill="FFFFFF"/>
        <w:spacing w:after="0" w:line="240" w:lineRule="auto"/>
        <w:ind w:firstLine="709"/>
        <w:jc w:val="both"/>
        <w:textAlignment w:val="baseline"/>
        <w:rPr>
          <w:rFonts w:ascii="Times New Roman" w:hAnsi="Times New Roman"/>
          <w:sz w:val="28"/>
          <w:szCs w:val="28"/>
          <w:shd w:val="clear" w:color="auto" w:fill="FFFFFF"/>
        </w:rPr>
      </w:pPr>
    </w:p>
    <w:p w:rsidR="00FC1A33"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hAnsi="Times New Roman"/>
          <w:sz w:val="28"/>
          <w:szCs w:val="28"/>
          <w:shd w:val="clear" w:color="auto" w:fill="FFFFFF"/>
          <w:lang w:val="ru-RU"/>
        </w:rPr>
        <w:t>26</w:t>
      </w:r>
      <w:r w:rsidR="00A44F0A">
        <w:rPr>
          <w:rFonts w:ascii="Times New Roman" w:hAnsi="Times New Roman"/>
          <w:sz w:val="28"/>
          <w:szCs w:val="28"/>
          <w:shd w:val="clear" w:color="auto" w:fill="FFFFFF"/>
          <w:lang w:val="ru-RU"/>
        </w:rPr>
        <w:t>8</w:t>
      </w:r>
      <w:r w:rsidR="00FC1A33" w:rsidRPr="009029C1">
        <w:rPr>
          <w:rFonts w:ascii="Times New Roman" w:hAnsi="Times New Roman"/>
          <w:sz w:val="28"/>
          <w:szCs w:val="28"/>
          <w:shd w:val="clear" w:color="auto" w:fill="FFFFFF"/>
        </w:rPr>
        <w:t xml:space="preserve">. </w:t>
      </w:r>
      <w:r w:rsidR="00FC1A33" w:rsidRPr="009029C1">
        <w:rPr>
          <w:rFonts w:ascii="Times New Roman" w:eastAsia="Times New Roman" w:hAnsi="Times New Roman"/>
          <w:sz w:val="28"/>
          <w:szCs w:val="28"/>
          <w:lang w:eastAsia="uk-UA"/>
        </w:rPr>
        <w:t>У графі „Примітка“ ставлять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відмітки про заведення нових справ, їх включення, про перехідні справи, про справи, що ведуться в електронній формі, про посадових осіб, відповідальних за формування справ, про передачу справ до Архіву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26</w:t>
      </w:r>
      <w:r w:rsidR="00A44F0A">
        <w:rPr>
          <w:rFonts w:ascii="Times New Roman" w:eastAsia="Times New Roman" w:hAnsi="Times New Roman"/>
          <w:sz w:val="28"/>
          <w:szCs w:val="28"/>
          <w:lang w:val="ru-RU" w:eastAsia="uk-UA"/>
        </w:rPr>
        <w:t>9</w:t>
      </w:r>
      <w:r w:rsidR="00FC1A33" w:rsidRPr="009029C1">
        <w:rPr>
          <w:rFonts w:ascii="Times New Roman" w:eastAsia="Times New Roman" w:hAnsi="Times New Roman"/>
          <w:sz w:val="28"/>
          <w:szCs w:val="28"/>
          <w:lang w:eastAsia="uk-UA"/>
        </w:rPr>
        <w:t xml:space="preserve">. В АСДС </w:t>
      </w:r>
      <w:r w:rsidR="0028757B">
        <w:rPr>
          <w:rFonts w:ascii="Times New Roman" w:eastAsia="Times New Roman" w:hAnsi="Times New Roman"/>
          <w:sz w:val="28"/>
          <w:szCs w:val="28"/>
          <w:lang w:eastAsia="uk-UA"/>
        </w:rPr>
        <w:t>Н</w:t>
      </w:r>
      <w:r w:rsidR="00FC1A33" w:rsidRPr="009029C1">
        <w:rPr>
          <w:rFonts w:ascii="Times New Roman" w:eastAsia="Times New Roman" w:hAnsi="Times New Roman"/>
          <w:sz w:val="28"/>
          <w:szCs w:val="28"/>
          <w:lang w:eastAsia="uk-UA"/>
        </w:rPr>
        <w:t>оменклатура справ</w:t>
      </w:r>
      <w:r w:rsidR="0028757B">
        <w:rPr>
          <w:rFonts w:ascii="Times New Roman" w:eastAsia="Times New Roman" w:hAnsi="Times New Roman"/>
          <w:sz w:val="28"/>
          <w:szCs w:val="28"/>
          <w:lang w:eastAsia="uk-UA"/>
        </w:rPr>
        <w:t xml:space="preserve"> Суду</w:t>
      </w:r>
      <w:r w:rsidR="00FC1A33" w:rsidRPr="009029C1">
        <w:rPr>
          <w:rFonts w:ascii="Times New Roman" w:eastAsia="Times New Roman" w:hAnsi="Times New Roman"/>
          <w:sz w:val="28"/>
          <w:szCs w:val="28"/>
          <w:lang w:eastAsia="uk-UA"/>
        </w:rPr>
        <w:t xml:space="preserve"> представлена у формі електронної таблиці.</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70</w:t>
      </w:r>
      <w:r w:rsidR="00FC1A33" w:rsidRPr="009029C1">
        <w:rPr>
          <w:rFonts w:ascii="Times New Roman" w:eastAsia="Times New Roman" w:hAnsi="Times New Roman"/>
          <w:sz w:val="28"/>
          <w:szCs w:val="28"/>
          <w:lang w:eastAsia="uk-UA"/>
        </w:rPr>
        <w:t>. АСДС автоматично здійснює візуалізацію Номенклатури справ Суду в електронній формі. Вказану номенклатуру в роздрукованому вигляді візує завідувач Архіву Суду, підписує керівник Управління документального забезпечення Секретаріату та схвалює експертна комісія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w:t>
      </w:r>
      <w:r w:rsidR="00A44F0A">
        <w:rPr>
          <w:rFonts w:ascii="Times New Roman" w:eastAsia="Times New Roman" w:hAnsi="Times New Roman"/>
          <w:sz w:val="28"/>
          <w:szCs w:val="28"/>
          <w:lang w:val="ru-RU" w:eastAsia="uk-UA"/>
        </w:rPr>
        <w:t>71</w:t>
      </w:r>
      <w:r w:rsidR="00FC1A33" w:rsidRPr="009029C1">
        <w:rPr>
          <w:rFonts w:ascii="Times New Roman" w:eastAsia="Times New Roman" w:hAnsi="Times New Roman"/>
          <w:sz w:val="28"/>
          <w:szCs w:val="28"/>
          <w:lang w:eastAsia="uk-UA"/>
        </w:rPr>
        <w:t xml:space="preserve">. Номенклатуру справ Суду погоджує експертно-перевірна комісія Центрального державного архіву вищих органів влади та управління України (далі – ЕПК ЦДАВО України) один раз на </w:t>
      </w:r>
      <w:proofErr w:type="spellStart"/>
      <w:r w:rsidR="00FC1A33" w:rsidRPr="009029C1">
        <w:rPr>
          <w:rFonts w:ascii="Times New Roman" w:eastAsia="Times New Roman" w:hAnsi="Times New Roman"/>
          <w:sz w:val="28"/>
          <w:szCs w:val="28"/>
          <w:lang w:eastAsia="uk-UA"/>
        </w:rPr>
        <w:t>пʼять</w:t>
      </w:r>
      <w:proofErr w:type="spellEnd"/>
      <w:r w:rsidR="00FC1A33" w:rsidRPr="009029C1">
        <w:rPr>
          <w:rFonts w:ascii="Times New Roman" w:eastAsia="Times New Roman" w:hAnsi="Times New Roman"/>
          <w:sz w:val="28"/>
          <w:szCs w:val="28"/>
          <w:lang w:eastAsia="uk-UA"/>
        </w:rPr>
        <w:t xml:space="preserve"> років або невідкладно у разі зміни структури і штатного розпису Суду.</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2</w:t>
      </w:r>
      <w:r w:rsidR="00FC1A33" w:rsidRPr="009029C1">
        <w:rPr>
          <w:rFonts w:ascii="Times New Roman" w:eastAsia="Times New Roman" w:hAnsi="Times New Roman"/>
          <w:sz w:val="28"/>
          <w:szCs w:val="28"/>
          <w:lang w:eastAsia="uk-UA"/>
        </w:rPr>
        <w:t>. Номенклатура справ Суду складається у чотирьох примірниках. Перший примірник зберігається в Управлінні документального забезпечення Секретаріату, другий – використовується Управлінням документального забезпечення Секретаріату як робочий, третій – передається до Архіву Суду для здійснення контролю за формуванням справ у структурних підрозділах Суду, четвертий – надсилається до ЕПК ЦДАВО України.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xml:space="preserve">. Наприкінці року на підставі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 структурних підрозділів Суду та Номенклатури справ Суду складають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підсумкові записи в електронній формі про кількість фактично заведених справ. Такі записи після підписання відповідальними особами згідно з Інструкцією додають</w:t>
      </w:r>
      <w:r w:rsidR="006C4E0B">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до вказаних </w:t>
      </w:r>
      <w:proofErr w:type="spellStart"/>
      <w:r w:rsidR="00FC1A33" w:rsidRPr="009029C1">
        <w:rPr>
          <w:rFonts w:ascii="Times New Roman" w:eastAsia="Times New Roman" w:hAnsi="Times New Roman"/>
          <w:sz w:val="28"/>
          <w:szCs w:val="28"/>
          <w:lang w:eastAsia="uk-UA"/>
        </w:rPr>
        <w:t>номенклатур</w:t>
      </w:r>
      <w:proofErr w:type="spellEnd"/>
      <w:r w:rsidR="00FC1A33" w:rsidRPr="009029C1">
        <w:rPr>
          <w:rFonts w:ascii="Times New Roman" w:eastAsia="Times New Roman" w:hAnsi="Times New Roman"/>
          <w:sz w:val="28"/>
          <w:szCs w:val="28"/>
          <w:lang w:eastAsia="uk-UA"/>
        </w:rPr>
        <w:t xml:space="preserve"> справ.</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4</w:t>
      </w:r>
      <w:r w:rsidR="00FC1A33" w:rsidRPr="009029C1">
        <w:rPr>
          <w:rFonts w:ascii="Times New Roman" w:eastAsia="Times New Roman" w:hAnsi="Times New Roman"/>
          <w:sz w:val="28"/>
          <w:szCs w:val="28"/>
          <w:lang w:eastAsia="uk-UA"/>
        </w:rPr>
        <w:t xml:space="preserve">. Для </w:t>
      </w:r>
      <w:r w:rsidR="00EA4EF7">
        <w:rPr>
          <w:rFonts w:ascii="Times New Roman" w:eastAsia="Times New Roman" w:hAnsi="Times New Roman"/>
          <w:sz w:val="28"/>
          <w:szCs w:val="28"/>
          <w:lang w:eastAsia="uk-UA"/>
        </w:rPr>
        <w:t>використання в роботі структурним</w:t>
      </w:r>
      <w:r w:rsidR="00FC1A33" w:rsidRPr="009029C1">
        <w:rPr>
          <w:rFonts w:ascii="Times New Roman" w:eastAsia="Times New Roman" w:hAnsi="Times New Roman"/>
          <w:sz w:val="28"/>
          <w:szCs w:val="28"/>
          <w:lang w:eastAsia="uk-UA"/>
        </w:rPr>
        <w:t xml:space="preserve"> підрозділ</w:t>
      </w:r>
      <w:r w:rsidR="00EA4EF7">
        <w:rPr>
          <w:rFonts w:ascii="Times New Roman" w:eastAsia="Times New Roman" w:hAnsi="Times New Roman"/>
          <w:sz w:val="28"/>
          <w:szCs w:val="28"/>
          <w:lang w:eastAsia="uk-UA"/>
        </w:rPr>
        <w:t>ам Суду надаються</w:t>
      </w:r>
      <w:r w:rsidR="00FC1A33" w:rsidRPr="009029C1">
        <w:rPr>
          <w:rFonts w:ascii="Times New Roman" w:eastAsia="Times New Roman" w:hAnsi="Times New Roman"/>
          <w:sz w:val="28"/>
          <w:szCs w:val="28"/>
          <w:lang w:eastAsia="uk-UA"/>
        </w:rPr>
        <w:t xml:space="preserve"> засвідчені в установленому порядку витяги з відповідних розділів затвердженої Номенклатури справ Суду</w:t>
      </w:r>
      <w:bookmarkStart w:id="23" w:name="n633"/>
      <w:bookmarkStart w:id="24" w:name="n634"/>
      <w:bookmarkEnd w:id="23"/>
      <w:bookmarkEnd w:id="24"/>
      <w:r w:rsidR="00FC1A33" w:rsidRPr="009029C1">
        <w:rPr>
          <w:rFonts w:ascii="Times New Roman" w:eastAsia="Times New Roman" w:hAnsi="Times New Roman"/>
          <w:sz w:val="28"/>
          <w:szCs w:val="28"/>
          <w:lang w:eastAsia="uk-UA"/>
        </w:rPr>
        <w:t>.</w:t>
      </w:r>
    </w:p>
    <w:p w:rsidR="00E83F6D" w:rsidRPr="009029C1" w:rsidRDefault="00E83F6D"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val="ru-RU" w:eastAsia="ru-RU"/>
        </w:rPr>
        <w:t>27</w:t>
      </w:r>
      <w:r w:rsidR="00A44F0A">
        <w:rPr>
          <w:rFonts w:ascii="Times New Roman" w:eastAsia="Times New Roman" w:hAnsi="Times New Roman"/>
          <w:sz w:val="28"/>
          <w:szCs w:val="20"/>
          <w:lang w:val="ru-RU" w:eastAsia="ru-RU"/>
        </w:rPr>
        <w:t>5</w:t>
      </w:r>
      <w:r w:rsidR="00FC1A33" w:rsidRPr="009029C1">
        <w:rPr>
          <w:rFonts w:ascii="Times New Roman" w:eastAsia="Times New Roman" w:hAnsi="Times New Roman"/>
          <w:sz w:val="28"/>
          <w:szCs w:val="20"/>
          <w:lang w:eastAsia="ru-RU"/>
        </w:rPr>
        <w:t>. Номенклатура справ Суду, схвалена експертною комісією Суду та затверджена Головою Суду, вводиться в дію з 1 січня кожного року.</w:t>
      </w:r>
    </w:p>
    <w:p w:rsidR="00FC1A33" w:rsidRPr="009029C1" w:rsidRDefault="00FC1A33" w:rsidP="00446B67">
      <w:pPr>
        <w:spacing w:after="0" w:line="240" w:lineRule="auto"/>
        <w:ind w:firstLine="709"/>
        <w:jc w:val="both"/>
        <w:rPr>
          <w:rFonts w:ascii="Times New Roman" w:eastAsia="Times New Roman" w:hAnsi="Times New Roman"/>
          <w:i/>
          <w:sz w:val="28"/>
          <w:szCs w:val="28"/>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6</w:t>
      </w:r>
      <w:r w:rsidR="00FC1A33" w:rsidRPr="009029C1">
        <w:rPr>
          <w:rFonts w:ascii="Times New Roman" w:eastAsia="Times New Roman" w:hAnsi="Times New Roman"/>
          <w:sz w:val="28"/>
          <w:szCs w:val="28"/>
          <w:lang w:eastAsia="uk-UA"/>
        </w:rPr>
        <w:t>. Номенклатура справ Суду зберігається в електронній формі в АСДС та використовується для автоматизації процесів групування документів у справи в Суді.</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bookmarkStart w:id="25" w:name="n472"/>
      <w:bookmarkStart w:id="26" w:name="n480"/>
      <w:bookmarkEnd w:id="25"/>
      <w:bookmarkEnd w:id="26"/>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Формування справ</w:t>
      </w:r>
    </w:p>
    <w:p w:rsidR="00FC1A33" w:rsidRPr="009029C1" w:rsidRDefault="00FC1A33" w:rsidP="00446B67">
      <w:pPr>
        <w:spacing w:after="0" w:line="240" w:lineRule="auto"/>
        <w:ind w:firstLine="709"/>
        <w:jc w:val="center"/>
        <w:rPr>
          <w:rFonts w:ascii="Times New Roman" w:eastAsia="Times New Roman" w:hAnsi="Times New Roman"/>
          <w:b/>
          <w:caps/>
          <w:sz w:val="28"/>
          <w:szCs w:val="20"/>
          <w:lang w:eastAsia="ru-RU"/>
        </w:rPr>
      </w:pPr>
    </w:p>
    <w:p w:rsidR="00FC1A33"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27</w:t>
      </w:r>
      <w:r w:rsidR="00A44F0A">
        <w:rPr>
          <w:rFonts w:ascii="Times New Roman" w:eastAsia="Times New Roman" w:hAnsi="Times New Roman"/>
          <w:sz w:val="28"/>
          <w:szCs w:val="28"/>
          <w:lang w:val="ru-RU" w:eastAsia="uk-UA"/>
        </w:rPr>
        <w:t>7</w:t>
      </w:r>
      <w:r w:rsidR="00FC1A33" w:rsidRPr="009029C1">
        <w:rPr>
          <w:rFonts w:ascii="Times New Roman" w:eastAsia="Times New Roman" w:hAnsi="Times New Roman"/>
          <w:sz w:val="28"/>
          <w:szCs w:val="28"/>
          <w:lang w:eastAsia="uk-UA"/>
        </w:rPr>
        <w:t>. Формування справ – це групування виконаних документів у електронні справи централізовано в АСДС або паперов</w:t>
      </w:r>
      <w:r w:rsidR="009B5DF0">
        <w:rPr>
          <w:rFonts w:ascii="Times New Roman" w:eastAsia="Times New Roman" w:hAnsi="Times New Roman"/>
          <w:sz w:val="28"/>
          <w:szCs w:val="28"/>
          <w:lang w:eastAsia="uk-UA"/>
        </w:rPr>
        <w:t>их</w:t>
      </w:r>
      <w:r w:rsidR="00FC1A33" w:rsidRPr="009029C1">
        <w:rPr>
          <w:rFonts w:ascii="Times New Roman" w:eastAsia="Times New Roman" w:hAnsi="Times New Roman"/>
          <w:sz w:val="28"/>
          <w:szCs w:val="28"/>
          <w:lang w:eastAsia="uk-UA"/>
        </w:rPr>
        <w:t xml:space="preserve"> </w:t>
      </w:r>
      <w:r w:rsidR="009B5DF0">
        <w:rPr>
          <w:rFonts w:ascii="Times New Roman" w:eastAsia="Times New Roman" w:hAnsi="Times New Roman"/>
          <w:sz w:val="28"/>
          <w:szCs w:val="28"/>
          <w:lang w:eastAsia="uk-UA"/>
        </w:rPr>
        <w:t>справ</w:t>
      </w:r>
      <w:r w:rsidR="00FC1A33" w:rsidRPr="009029C1">
        <w:rPr>
          <w:rFonts w:ascii="Times New Roman" w:eastAsia="Times New Roman" w:hAnsi="Times New Roman"/>
          <w:sz w:val="28"/>
          <w:szCs w:val="28"/>
          <w:lang w:eastAsia="uk-UA"/>
        </w:rPr>
        <w:t xml:space="preserve"> структурними підрозділами Суду відповідно до Номенклатури справ Суду.</w:t>
      </w:r>
      <w:bookmarkStart w:id="27" w:name="n665"/>
      <w:bookmarkEnd w:id="27"/>
    </w:p>
    <w:p w:rsidR="00AB65A7" w:rsidRPr="009029C1" w:rsidRDefault="00AB65A7"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Style w:val="rvts0"/>
          <w:rFonts w:ascii="Times New Roman" w:hAnsi="Times New Roman"/>
          <w:sz w:val="28"/>
          <w:szCs w:val="28"/>
        </w:rPr>
      </w:pPr>
      <w:r>
        <w:rPr>
          <w:rStyle w:val="rvts0"/>
          <w:rFonts w:ascii="Times New Roman" w:hAnsi="Times New Roman"/>
          <w:sz w:val="28"/>
          <w:szCs w:val="28"/>
          <w:lang w:val="ru-RU"/>
        </w:rPr>
        <w:t>27</w:t>
      </w:r>
      <w:r w:rsidR="00A44F0A">
        <w:rPr>
          <w:rStyle w:val="rvts0"/>
          <w:rFonts w:ascii="Times New Roman" w:hAnsi="Times New Roman"/>
          <w:sz w:val="28"/>
          <w:szCs w:val="28"/>
          <w:lang w:val="ru-RU"/>
        </w:rPr>
        <w:t>8</w:t>
      </w:r>
      <w:r w:rsidR="00FC1A33" w:rsidRPr="009029C1">
        <w:rPr>
          <w:rStyle w:val="rvts0"/>
          <w:rFonts w:ascii="Times New Roman" w:hAnsi="Times New Roman"/>
          <w:sz w:val="28"/>
          <w:szCs w:val="28"/>
        </w:rPr>
        <w:t>. Формування електронних справ здійснюється АСДС в автоматичному режимі на підставі індексу електронної справи, який визначається АСДС під час реєстрації документа в Суді.</w:t>
      </w:r>
    </w:p>
    <w:p w:rsidR="00FC1A33" w:rsidRPr="009029C1" w:rsidRDefault="00FC1A33" w:rsidP="00446B67">
      <w:pPr>
        <w:shd w:val="clear" w:color="auto" w:fill="FFFFFF"/>
        <w:spacing w:after="0" w:line="240" w:lineRule="auto"/>
        <w:ind w:firstLine="709"/>
        <w:jc w:val="both"/>
        <w:textAlignment w:val="baseline"/>
        <w:rPr>
          <w:rStyle w:val="rvts0"/>
          <w:rFonts w:ascii="Times New Roman" w:hAnsi="Times New Roman"/>
          <w:sz w:val="28"/>
          <w:szCs w:val="28"/>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Style w:val="rvts0"/>
          <w:rFonts w:ascii="Times New Roman" w:hAnsi="Times New Roman"/>
          <w:sz w:val="28"/>
          <w:szCs w:val="28"/>
          <w:lang w:val="ru-RU"/>
        </w:rPr>
        <w:t>2</w:t>
      </w:r>
      <w:r w:rsidR="00A44F0A">
        <w:rPr>
          <w:rStyle w:val="rvts0"/>
          <w:rFonts w:ascii="Times New Roman" w:hAnsi="Times New Roman"/>
          <w:sz w:val="28"/>
          <w:szCs w:val="28"/>
          <w:lang w:val="ru-RU"/>
        </w:rPr>
        <w:t>79</w:t>
      </w:r>
      <w:r w:rsidR="00FC1A33" w:rsidRPr="009029C1">
        <w:rPr>
          <w:rStyle w:val="rvts0"/>
          <w:rFonts w:ascii="Times New Roman" w:hAnsi="Times New Roman"/>
          <w:sz w:val="28"/>
          <w:szCs w:val="28"/>
        </w:rPr>
        <w:t xml:space="preserve">. </w:t>
      </w:r>
      <w:r w:rsidR="00FC1A33" w:rsidRPr="009029C1">
        <w:rPr>
          <w:rFonts w:ascii="Times New Roman" w:eastAsia="Times New Roman" w:hAnsi="Times New Roman"/>
          <w:sz w:val="28"/>
          <w:szCs w:val="28"/>
          <w:lang w:eastAsia="uk-UA"/>
        </w:rPr>
        <w:t xml:space="preserve">Електронні документи, що </w:t>
      </w:r>
      <w:r w:rsidR="0028757B">
        <w:rPr>
          <w:rFonts w:ascii="Times New Roman" w:eastAsia="Times New Roman" w:hAnsi="Times New Roman"/>
          <w:sz w:val="28"/>
          <w:szCs w:val="28"/>
          <w:lang w:eastAsia="uk-UA"/>
        </w:rPr>
        <w:t>належать</w:t>
      </w:r>
      <w:r w:rsidR="00FC1A33" w:rsidRPr="009029C1">
        <w:rPr>
          <w:rFonts w:ascii="Times New Roman" w:eastAsia="Times New Roman" w:hAnsi="Times New Roman"/>
          <w:sz w:val="28"/>
          <w:szCs w:val="28"/>
          <w:lang w:eastAsia="uk-UA"/>
        </w:rPr>
        <w:t xml:space="preserve"> до однієї електронної справи, мають бути </w:t>
      </w:r>
      <w:proofErr w:type="spellStart"/>
      <w:r w:rsidR="00FC1A33" w:rsidRPr="009029C1">
        <w:rPr>
          <w:rFonts w:ascii="Times New Roman" w:eastAsia="Times New Roman" w:hAnsi="Times New Roman"/>
          <w:sz w:val="28"/>
          <w:szCs w:val="28"/>
          <w:lang w:eastAsia="uk-UA"/>
        </w:rPr>
        <w:t>логічно</w:t>
      </w:r>
      <w:proofErr w:type="spellEnd"/>
      <w:r w:rsidR="00FC1A33" w:rsidRPr="009029C1">
        <w:rPr>
          <w:rFonts w:ascii="Times New Roman" w:eastAsia="Times New Roman" w:hAnsi="Times New Roman"/>
          <w:sz w:val="28"/>
          <w:szCs w:val="28"/>
          <w:lang w:eastAsia="uk-UA"/>
        </w:rPr>
        <w:t xml:space="preserve"> </w:t>
      </w:r>
      <w:proofErr w:type="spellStart"/>
      <w:r w:rsidR="00FC1A33" w:rsidRPr="009029C1">
        <w:rPr>
          <w:rFonts w:ascii="Times New Roman" w:eastAsia="Times New Roman" w:hAnsi="Times New Roman"/>
          <w:sz w:val="28"/>
          <w:szCs w:val="28"/>
          <w:lang w:eastAsia="uk-UA"/>
        </w:rPr>
        <w:t>повʼязані</w:t>
      </w:r>
      <w:proofErr w:type="spellEnd"/>
      <w:r w:rsidR="00FC1A33" w:rsidRPr="009029C1">
        <w:rPr>
          <w:rFonts w:ascii="Times New Roman" w:eastAsia="Times New Roman" w:hAnsi="Times New Roman"/>
          <w:sz w:val="28"/>
          <w:szCs w:val="28"/>
          <w:lang w:eastAsia="uk-UA"/>
        </w:rPr>
        <w:t xml:space="preserve"> між собою за допомогою відомостей про них в АСДС.</w:t>
      </w:r>
      <w:bookmarkStart w:id="28" w:name="n485"/>
      <w:bookmarkEnd w:id="28"/>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A44F0A"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lastRenderedPageBreak/>
        <w:t>280</w:t>
      </w:r>
      <w:r w:rsidR="00FC1A33" w:rsidRPr="009029C1">
        <w:rPr>
          <w:rFonts w:ascii="Times New Roman" w:eastAsia="Times New Roman" w:hAnsi="Times New Roman"/>
          <w:sz w:val="28"/>
          <w:szCs w:val="28"/>
          <w:lang w:eastAsia="uk-UA"/>
        </w:rPr>
        <w:t xml:space="preserve">. </w:t>
      </w:r>
      <w:r w:rsidR="007F1326">
        <w:rPr>
          <w:rFonts w:ascii="Times New Roman" w:eastAsia="Times New Roman" w:hAnsi="Times New Roman"/>
          <w:sz w:val="28"/>
          <w:szCs w:val="28"/>
          <w:lang w:eastAsia="uk-UA"/>
        </w:rPr>
        <w:t>Електронні</w:t>
      </w:r>
      <w:r w:rsidR="00FC1A33" w:rsidRPr="009029C1">
        <w:rPr>
          <w:rFonts w:ascii="Times New Roman" w:eastAsia="Times New Roman" w:hAnsi="Times New Roman"/>
          <w:sz w:val="28"/>
          <w:szCs w:val="28"/>
          <w:lang w:eastAsia="uk-UA"/>
        </w:rPr>
        <w:t xml:space="preserve"> т</w:t>
      </w:r>
      <w:r w:rsidR="007F1326">
        <w:rPr>
          <w:rFonts w:ascii="Times New Roman" w:eastAsia="Times New Roman" w:hAnsi="Times New Roman"/>
          <w:sz w:val="28"/>
          <w:szCs w:val="28"/>
          <w:lang w:eastAsia="uk-UA"/>
        </w:rPr>
        <w:t>а паперові справи формуються з дотриманням</w:t>
      </w:r>
      <w:r w:rsidR="00FC1A33" w:rsidRPr="009029C1">
        <w:rPr>
          <w:rFonts w:ascii="Times New Roman" w:eastAsia="Times New Roman" w:hAnsi="Times New Roman"/>
          <w:sz w:val="28"/>
          <w:szCs w:val="28"/>
          <w:lang w:eastAsia="uk-UA"/>
        </w:rPr>
        <w:t xml:space="preserve"> загальних правил </w:t>
      </w:r>
      <w:r w:rsidR="007F1326">
        <w:rPr>
          <w:rFonts w:ascii="Times New Roman" w:eastAsia="Times New Roman" w:hAnsi="Times New Roman"/>
          <w:sz w:val="28"/>
          <w:szCs w:val="28"/>
          <w:lang w:eastAsia="uk-UA"/>
        </w:rPr>
        <w:t>та враху</w:t>
      </w:r>
      <w:r w:rsidR="00FC1A33" w:rsidRPr="009029C1">
        <w:rPr>
          <w:rFonts w:ascii="Times New Roman" w:eastAsia="Times New Roman" w:hAnsi="Times New Roman"/>
          <w:sz w:val="28"/>
          <w:szCs w:val="28"/>
          <w:lang w:eastAsia="uk-UA"/>
        </w:rPr>
        <w:t>ва</w:t>
      </w:r>
      <w:r w:rsidR="007F1326">
        <w:rPr>
          <w:rFonts w:ascii="Times New Roman" w:eastAsia="Times New Roman" w:hAnsi="Times New Roman"/>
          <w:sz w:val="28"/>
          <w:szCs w:val="28"/>
          <w:lang w:eastAsia="uk-UA"/>
        </w:rPr>
        <w:t>нням таких вимог</w:t>
      </w:r>
      <w:r w:rsidR="00FC1A33" w:rsidRPr="009029C1">
        <w:rPr>
          <w:rFonts w:ascii="Times New Roman" w:eastAsia="Times New Roman" w:hAnsi="Times New Roman"/>
          <w:sz w:val="28"/>
          <w:szCs w:val="28"/>
          <w:lang w:eastAsia="uk-UA"/>
        </w:rPr>
        <w:t>:</w:t>
      </w:r>
      <w:bookmarkStart w:id="29" w:name="n486"/>
      <w:bookmarkEnd w:id="29"/>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w:t>
      </w:r>
      <w:r w:rsidR="007F1326">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 xml:space="preserve">у справи </w:t>
      </w:r>
      <w:r w:rsidR="007F1326" w:rsidRPr="009029C1">
        <w:rPr>
          <w:rFonts w:ascii="Times New Roman" w:eastAsia="Times New Roman" w:hAnsi="Times New Roman"/>
          <w:sz w:val="28"/>
          <w:szCs w:val="28"/>
          <w:lang w:eastAsia="uk-UA"/>
        </w:rPr>
        <w:t>групу</w:t>
      </w:r>
      <w:r w:rsidR="007F1326">
        <w:rPr>
          <w:rFonts w:ascii="Times New Roman" w:eastAsia="Times New Roman" w:hAnsi="Times New Roman"/>
          <w:sz w:val="28"/>
          <w:szCs w:val="28"/>
          <w:lang w:eastAsia="uk-UA"/>
        </w:rPr>
        <w:t>ються</w:t>
      </w:r>
      <w:r w:rsidR="007F1326"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документи, виконані протягом одного календарного року, за винятком перехідних справ (ведуться протягом кількох років);</w:t>
      </w:r>
      <w:bookmarkStart w:id="30" w:name="n487"/>
      <w:bookmarkStart w:id="31" w:name="n488"/>
      <w:bookmarkEnd w:id="30"/>
      <w:bookmarkEnd w:id="31"/>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w:t>
      </w:r>
      <w:r w:rsidR="007F1326">
        <w:rPr>
          <w:rFonts w:ascii="Times New Roman" w:eastAsia="Times New Roman" w:hAnsi="Times New Roman"/>
          <w:sz w:val="28"/>
          <w:szCs w:val="28"/>
          <w:lang w:eastAsia="uk-UA"/>
        </w:rPr>
        <w:t xml:space="preserve"> у</w:t>
      </w:r>
      <w:r w:rsidRPr="009029C1">
        <w:rPr>
          <w:rFonts w:ascii="Times New Roman" w:eastAsia="Times New Roman" w:hAnsi="Times New Roman"/>
          <w:sz w:val="28"/>
          <w:szCs w:val="28"/>
          <w:lang w:eastAsia="uk-UA"/>
        </w:rPr>
        <w:t xml:space="preserve"> справи </w:t>
      </w:r>
      <w:r w:rsidR="007F1326">
        <w:rPr>
          <w:rFonts w:ascii="Times New Roman" w:eastAsia="Times New Roman" w:hAnsi="Times New Roman"/>
          <w:sz w:val="28"/>
          <w:szCs w:val="28"/>
          <w:lang w:eastAsia="uk-UA"/>
        </w:rPr>
        <w:t>включаються</w:t>
      </w:r>
      <w:r w:rsidR="007F1326"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лише оригінали, примірники оригіналів або у разі їх відсутності – засвідчені в установленому порядку копії документів;</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bookmarkStart w:id="32" w:name="n489"/>
      <w:bookmarkEnd w:id="32"/>
      <w:r w:rsidRPr="009029C1">
        <w:rPr>
          <w:rFonts w:ascii="Times New Roman" w:eastAsia="Times New Roman" w:hAnsi="Times New Roman"/>
          <w:sz w:val="28"/>
          <w:szCs w:val="28"/>
          <w:lang w:eastAsia="uk-UA"/>
        </w:rPr>
        <w:t>обсяг електронної справи, що містить документи тимчасового</w:t>
      </w:r>
      <w:r w:rsidRPr="009029C1">
        <w:rPr>
          <w:rFonts w:ascii="Times New Roman" w:eastAsia="Times New Roman" w:hAnsi="Times New Roman"/>
          <w:sz w:val="28"/>
          <w:szCs w:val="28"/>
          <w:lang w:eastAsia="uk-UA"/>
        </w:rPr>
        <w:br/>
        <w:t>(до 10 років включно) строку зберігання, не обмежується їх кількістю;</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обсяг паперової справи не повинен перевищувати 250 аркушів</w:t>
      </w:r>
      <w:r w:rsidRPr="009029C1">
        <w:rPr>
          <w:rFonts w:ascii="Times New Roman" w:eastAsia="Times New Roman" w:hAnsi="Times New Roman"/>
          <w:sz w:val="28"/>
          <w:szCs w:val="28"/>
          <w:lang w:eastAsia="uk-UA"/>
        </w:rPr>
        <w:br/>
        <w:t>(30–</w:t>
      </w:r>
      <w:smartTag w:uri="urn:schemas-microsoft-com:office:smarttags" w:element="metricconverter">
        <w:smartTagPr>
          <w:attr w:name="ProductID" w:val="40 міліметрів"/>
        </w:smartTagPr>
        <w:r w:rsidRPr="009029C1">
          <w:rPr>
            <w:rFonts w:ascii="Times New Roman" w:eastAsia="Times New Roman" w:hAnsi="Times New Roman"/>
            <w:sz w:val="28"/>
            <w:szCs w:val="28"/>
            <w:lang w:eastAsia="uk-UA"/>
          </w:rPr>
          <w:t>40 міліметрів</w:t>
        </w:r>
      </w:smartTag>
      <w:r w:rsidRPr="009029C1">
        <w:rPr>
          <w:rFonts w:ascii="Times New Roman" w:eastAsia="Times New Roman" w:hAnsi="Times New Roman"/>
          <w:sz w:val="28"/>
          <w:szCs w:val="28"/>
          <w:lang w:eastAsia="uk-UA"/>
        </w:rPr>
        <w:t xml:space="preserve"> завтовшки);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bookmarkStart w:id="33" w:name="n490"/>
      <w:bookmarkEnd w:id="33"/>
      <w:r w:rsidRPr="009029C1">
        <w:rPr>
          <w:rFonts w:ascii="Times New Roman" w:eastAsia="Times New Roman" w:hAnsi="Times New Roman"/>
          <w:sz w:val="28"/>
          <w:szCs w:val="28"/>
          <w:lang w:eastAsia="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FC1A33" w:rsidRPr="009029C1" w:rsidRDefault="007F1326"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не допускається</w:t>
      </w:r>
      <w:r w:rsidR="00FC1A33" w:rsidRPr="009029C1">
        <w:rPr>
          <w:rFonts w:ascii="Times New Roman" w:eastAsia="Times New Roman" w:hAnsi="Times New Roman"/>
          <w:sz w:val="28"/>
          <w:szCs w:val="28"/>
          <w:lang w:eastAsia="uk-UA"/>
        </w:rPr>
        <w:t xml:space="preserve"> включення до паперових справ чернеток, особистих документів, розмножених копій та документів, що підлягають поверненню;</w:t>
      </w:r>
    </w:p>
    <w:p w:rsidR="00FC1A33" w:rsidRPr="009029C1" w:rsidRDefault="007F1326"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документи постійного і тимчасового зберігання</w:t>
      </w:r>
      <w:r w:rsidRPr="007F132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групуються</w:t>
      </w:r>
      <w:r w:rsidRPr="009029C1">
        <w:rPr>
          <w:rFonts w:ascii="Times New Roman" w:eastAsia="Times New Roman" w:hAnsi="Times New Roman"/>
          <w:sz w:val="28"/>
          <w:szCs w:val="28"/>
          <w:lang w:eastAsia="uk-UA"/>
        </w:rPr>
        <w:t xml:space="preserve"> у справи</w:t>
      </w:r>
      <w:r w:rsidRPr="007F132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окремо</w:t>
      </w:r>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 </w:t>
      </w:r>
      <w:r w:rsidR="0028757B">
        <w:rPr>
          <w:rFonts w:ascii="Times New Roman" w:eastAsia="Times New Roman" w:hAnsi="Times New Roman"/>
          <w:sz w:val="28"/>
          <w:szCs w:val="28"/>
          <w:lang w:eastAsia="uk-UA"/>
        </w:rPr>
        <w:t>за</w:t>
      </w:r>
      <w:r w:rsidRPr="009029C1">
        <w:rPr>
          <w:rFonts w:ascii="Times New Roman" w:eastAsia="Times New Roman" w:hAnsi="Times New Roman"/>
          <w:sz w:val="28"/>
          <w:szCs w:val="28"/>
          <w:lang w:eastAsia="uk-UA"/>
        </w:rPr>
        <w:t xml:space="preserve"> наявності у паперовій справі томів (частин) індекс ставиться на кожному томі із зазначенням тому, наприклад: справа № 05-01, т. 1,</w:t>
      </w:r>
      <w:r w:rsidR="0028757B">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т. 2.</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bookmarkStart w:id="34" w:name="n491"/>
      <w:bookmarkEnd w:id="34"/>
      <w:r>
        <w:rPr>
          <w:rFonts w:ascii="Times New Roman" w:eastAsia="Times New Roman" w:hAnsi="Times New Roman"/>
          <w:sz w:val="28"/>
          <w:szCs w:val="28"/>
          <w:shd w:val="clear" w:color="auto" w:fill="FFFFFF"/>
          <w:lang w:val="ru-RU" w:eastAsia="uk-UA"/>
        </w:rPr>
        <w:t>2</w:t>
      </w:r>
      <w:r w:rsidR="00A44F0A">
        <w:rPr>
          <w:rFonts w:ascii="Times New Roman" w:eastAsia="Times New Roman" w:hAnsi="Times New Roman"/>
          <w:sz w:val="28"/>
          <w:szCs w:val="28"/>
          <w:shd w:val="clear" w:color="auto" w:fill="FFFFFF"/>
          <w:lang w:val="ru-RU" w:eastAsia="uk-UA"/>
        </w:rPr>
        <w:t>81</w:t>
      </w:r>
      <w:r w:rsidR="00FC1A33" w:rsidRPr="009029C1">
        <w:rPr>
          <w:rFonts w:ascii="Times New Roman" w:eastAsia="Times New Roman" w:hAnsi="Times New Roman"/>
          <w:sz w:val="28"/>
          <w:szCs w:val="28"/>
          <w:shd w:val="clear" w:color="auto" w:fill="FFFFFF"/>
          <w:lang w:eastAsia="uk-UA"/>
        </w:rPr>
        <w:t xml:space="preserve">. </w:t>
      </w:r>
      <w:r w:rsidR="00FC1A33" w:rsidRPr="009029C1">
        <w:rPr>
          <w:rFonts w:ascii="Times New Roman" w:eastAsia="Times New Roman" w:hAnsi="Times New Roman"/>
          <w:sz w:val="28"/>
          <w:szCs w:val="28"/>
          <w:lang w:eastAsia="uk-UA"/>
        </w:rPr>
        <w:t>Документи групують</w:t>
      </w:r>
      <w:r w:rsidR="007F1326">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справи у хронологічному порядку.</w:t>
      </w:r>
      <w:bookmarkStart w:id="35" w:name="n668"/>
      <w:bookmarkEnd w:id="35"/>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Положення, правила, інструкції тощо, затверджені розпорядчими документами,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разом із зазначеними документами.</w:t>
      </w:r>
      <w:bookmarkStart w:id="36" w:name="n669"/>
      <w:bookmarkEnd w:id="36"/>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з питань основної діяльності Суду, з</w:t>
      </w:r>
      <w:r w:rsidR="0047102A">
        <w:rPr>
          <w:rFonts w:ascii="Times New Roman" w:eastAsia="Times New Roman" w:hAnsi="Times New Roman"/>
          <w:sz w:val="28"/>
          <w:szCs w:val="28"/>
          <w:lang w:eastAsia="uk-UA"/>
        </w:rPr>
        <w:br/>
      </w:r>
      <w:r w:rsidRPr="009029C1">
        <w:rPr>
          <w:rFonts w:ascii="Times New Roman" w:eastAsia="Times New Roman" w:hAnsi="Times New Roman"/>
          <w:sz w:val="28"/>
          <w:szCs w:val="28"/>
          <w:lang w:eastAsia="uk-UA"/>
        </w:rPr>
        <w:t>адміністративно-господарських та кадрових питань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різні справи.</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Розпорядження з кадрових питань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строків їх зберігання.</w:t>
      </w:r>
      <w:bookmarkStart w:id="37" w:name="n670"/>
      <w:bookmarkEnd w:id="37"/>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Протоколи засідань, пленарних засідань сенатів Суду, Великої палати Суду, засідань Суду, спеціальних пленарних засідань Суду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справи в хронологічному порядку і за номерами. </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Протоколи засідань колегій суддів Суду, постійних комісій Суду в межах групи документів, що стосуються одного протоколу, групують</w:t>
      </w:r>
      <w:r w:rsidR="007F1326">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за порядком денним засідань</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4"/>
          <w:lang w:eastAsia="uk-UA"/>
        </w:rPr>
      </w:pPr>
    </w:p>
    <w:p w:rsidR="00FC1A33" w:rsidRPr="009029C1" w:rsidRDefault="00E83F6D" w:rsidP="00446B67">
      <w:pPr>
        <w:spacing w:after="0" w:line="240" w:lineRule="auto"/>
        <w:ind w:firstLine="709"/>
        <w:jc w:val="both"/>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val="ru-RU" w:eastAsia="uk-UA"/>
        </w:rPr>
        <w:t>28</w:t>
      </w:r>
      <w:r w:rsidR="00A44F0A">
        <w:rPr>
          <w:rFonts w:ascii="Times New Roman" w:eastAsia="Times New Roman" w:hAnsi="Times New Roman"/>
          <w:sz w:val="28"/>
          <w:szCs w:val="28"/>
          <w:lang w:val="ru-RU" w:eastAsia="uk-UA"/>
        </w:rPr>
        <w:t>2</w:t>
      </w:r>
      <w:r w:rsidR="00FC1A33" w:rsidRPr="009029C1">
        <w:rPr>
          <w:rFonts w:ascii="Times New Roman" w:eastAsia="Times New Roman" w:hAnsi="Times New Roman"/>
          <w:sz w:val="28"/>
          <w:szCs w:val="28"/>
          <w:lang w:eastAsia="uk-UA"/>
        </w:rPr>
        <w:t>. Документи у справах, за результатами розгляду яких Суд ухвалив рішення, ухвалу або надав висновок, групують</w:t>
      </w:r>
      <w:r w:rsidR="007F1326">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хронологічному порядку</w:t>
      </w:r>
      <w:r w:rsidR="00B6598D">
        <w:rPr>
          <w:rFonts w:ascii="Times New Roman" w:eastAsia="Times New Roman" w:hAnsi="Times New Roman"/>
          <w:sz w:val="28"/>
          <w:szCs w:val="28"/>
          <w:lang w:eastAsia="uk-UA"/>
        </w:rPr>
        <w:t>. Склад судової справи визначається</w:t>
      </w:r>
      <w:r w:rsidR="00FC1A33" w:rsidRPr="009029C1">
        <w:rPr>
          <w:rFonts w:ascii="Times New Roman" w:eastAsia="Times New Roman" w:hAnsi="Times New Roman"/>
          <w:sz w:val="28"/>
          <w:szCs w:val="28"/>
          <w:lang w:eastAsia="uk-UA"/>
        </w:rPr>
        <w:t xml:space="preserve"> Інструкцією </w:t>
      </w:r>
      <w:r w:rsidR="00FC1A33" w:rsidRPr="009029C1">
        <w:rPr>
          <w:rFonts w:ascii="Times New Roman" w:eastAsia="Times New Roman" w:hAnsi="Times New Roman"/>
          <w:sz w:val="28"/>
          <w:szCs w:val="28"/>
          <w:shd w:val="clear" w:color="auto" w:fill="FFFFFF"/>
          <w:lang w:eastAsia="uk-UA"/>
        </w:rPr>
        <w:t xml:space="preserve">(додаток </w:t>
      </w:r>
      <w:r w:rsidR="00AC6248">
        <w:rPr>
          <w:rFonts w:ascii="Times New Roman" w:eastAsia="Times New Roman" w:hAnsi="Times New Roman"/>
          <w:sz w:val="28"/>
          <w:szCs w:val="28"/>
          <w:shd w:val="clear" w:color="auto" w:fill="FFFFFF"/>
          <w:lang w:eastAsia="uk-UA"/>
        </w:rPr>
        <w:t>80</w:t>
      </w:r>
      <w:r w:rsidR="00FC1A33" w:rsidRPr="009029C1">
        <w:rPr>
          <w:rFonts w:ascii="Times New Roman" w:eastAsia="Times New Roman" w:hAnsi="Times New Roman"/>
          <w:sz w:val="28"/>
          <w:szCs w:val="28"/>
          <w:shd w:val="clear" w:color="auto" w:fill="FFFFFF"/>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4"/>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28</w:t>
      </w:r>
      <w:r w:rsidR="00A44F0A">
        <w:rPr>
          <w:rFonts w:ascii="Times New Roman" w:eastAsia="Times New Roman" w:hAnsi="Times New Roman"/>
          <w:sz w:val="28"/>
          <w:szCs w:val="28"/>
          <w:lang w:val="ru-RU" w:eastAsia="uk-UA"/>
        </w:rPr>
        <w:t>3</w:t>
      </w:r>
      <w:r w:rsidR="00FC1A33" w:rsidRPr="009029C1">
        <w:rPr>
          <w:rFonts w:ascii="Times New Roman" w:eastAsia="Times New Roman" w:hAnsi="Times New Roman"/>
          <w:sz w:val="28"/>
          <w:szCs w:val="28"/>
          <w:lang w:eastAsia="uk-UA"/>
        </w:rPr>
        <w:t>. Листування групують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за змістом та кореспондентською ознакою і систематизують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хронологічній послідовності (документ-відповідь – за документом-запитом).</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val="ru-RU" w:eastAsia="ru-RU"/>
        </w:rPr>
        <w:t>28</w:t>
      </w:r>
      <w:r w:rsidR="00A44F0A">
        <w:rPr>
          <w:rFonts w:ascii="Times New Roman" w:eastAsia="Times New Roman" w:hAnsi="Times New Roman"/>
          <w:sz w:val="28"/>
          <w:szCs w:val="28"/>
          <w:lang w:val="ru-RU" w:eastAsia="ru-RU"/>
        </w:rPr>
        <w:t>4</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Затверджені плани, звіти, кошториси групують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справи окремо від </w:t>
      </w:r>
      <w:proofErr w:type="spellStart"/>
      <w:r w:rsidR="00FC1A33" w:rsidRPr="009029C1">
        <w:rPr>
          <w:rFonts w:ascii="Times New Roman" w:eastAsia="Times New Roman" w:hAnsi="Times New Roman"/>
          <w:sz w:val="28"/>
          <w:szCs w:val="28"/>
          <w:lang w:eastAsia="uk-UA"/>
        </w:rPr>
        <w:t>про</w:t>
      </w:r>
      <w:r w:rsidR="00BB3C8B">
        <w:rPr>
          <w:rFonts w:ascii="Times New Roman" w:eastAsia="Times New Roman" w:hAnsi="Times New Roman"/>
          <w:sz w:val="28"/>
          <w:szCs w:val="28"/>
          <w:lang w:eastAsia="uk-UA"/>
        </w:rPr>
        <w:t>є</w:t>
      </w:r>
      <w:r w:rsidR="00FC1A33" w:rsidRPr="009029C1">
        <w:rPr>
          <w:rFonts w:ascii="Times New Roman" w:eastAsia="Times New Roman" w:hAnsi="Times New Roman"/>
          <w:sz w:val="28"/>
          <w:szCs w:val="28"/>
          <w:lang w:eastAsia="uk-UA"/>
        </w:rPr>
        <w:t>ктів</w:t>
      </w:r>
      <w:proofErr w:type="spellEnd"/>
      <w:r w:rsidR="00FC1A33" w:rsidRPr="009029C1">
        <w:rPr>
          <w:rFonts w:ascii="Times New Roman" w:eastAsia="Times New Roman" w:hAnsi="Times New Roman"/>
          <w:sz w:val="28"/>
          <w:szCs w:val="28"/>
          <w:lang w:eastAsia="uk-UA"/>
        </w:rPr>
        <w:t xml:space="preserve"> цих документів</w:t>
      </w:r>
      <w:bookmarkStart w:id="38" w:name="n675"/>
      <w:bookmarkEnd w:id="38"/>
      <w:r w:rsidR="00FC1A33" w:rsidRPr="009029C1">
        <w:rPr>
          <w:rFonts w:ascii="Times New Roman" w:eastAsia="Times New Roman" w:hAnsi="Times New Roman"/>
          <w:sz w:val="28"/>
          <w:szCs w:val="28"/>
          <w:lang w:eastAsia="uk-UA"/>
        </w:rPr>
        <w:t>.</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val="ru-RU" w:eastAsia="ru-RU"/>
        </w:rPr>
        <w:lastRenderedPageBreak/>
        <w:t>28</w:t>
      </w:r>
      <w:r w:rsidR="00A44F0A">
        <w:rPr>
          <w:rFonts w:ascii="Times New Roman" w:eastAsia="Times New Roman" w:hAnsi="Times New Roman"/>
          <w:sz w:val="28"/>
          <w:szCs w:val="28"/>
          <w:lang w:val="ru-RU" w:eastAsia="ru-RU"/>
        </w:rPr>
        <w:t>5</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Особові справи державних службовців формують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w:t>
      </w:r>
      <w:r w:rsidR="0028757B">
        <w:rPr>
          <w:rFonts w:ascii="Times New Roman" w:eastAsia="Times New Roman" w:hAnsi="Times New Roman"/>
          <w:sz w:val="28"/>
          <w:szCs w:val="28"/>
          <w:lang w:eastAsia="uk-UA"/>
        </w:rPr>
        <w:t>згідно з</w:t>
      </w:r>
      <w:r w:rsidR="00FC1A33" w:rsidRPr="009029C1">
        <w:rPr>
          <w:rFonts w:ascii="Times New Roman" w:eastAsia="Times New Roman" w:hAnsi="Times New Roman"/>
          <w:sz w:val="28"/>
          <w:szCs w:val="28"/>
          <w:lang w:eastAsia="uk-UA"/>
        </w:rPr>
        <w:t xml:space="preserve"> Порядк</w:t>
      </w:r>
      <w:r w:rsidR="0028757B">
        <w:rPr>
          <w:rFonts w:ascii="Times New Roman" w:eastAsia="Times New Roman" w:hAnsi="Times New Roman"/>
          <w:sz w:val="28"/>
          <w:szCs w:val="28"/>
          <w:lang w:eastAsia="uk-UA"/>
        </w:rPr>
        <w:t>ом</w:t>
      </w:r>
      <w:r w:rsidR="00FC1A33" w:rsidRPr="009029C1">
        <w:rPr>
          <w:rFonts w:ascii="Times New Roman" w:eastAsia="Times New Roman" w:hAnsi="Times New Roman"/>
          <w:sz w:val="28"/>
          <w:szCs w:val="28"/>
          <w:lang w:eastAsia="uk-UA"/>
        </w:rPr>
        <w:t xml:space="preserve"> ведення та зберігання особових справ державних службовців, затверджен</w:t>
      </w:r>
      <w:r w:rsidR="0028757B">
        <w:rPr>
          <w:rFonts w:ascii="Times New Roman" w:eastAsia="Times New Roman" w:hAnsi="Times New Roman"/>
          <w:sz w:val="28"/>
          <w:szCs w:val="28"/>
          <w:lang w:eastAsia="uk-UA"/>
        </w:rPr>
        <w:t>им</w:t>
      </w:r>
      <w:r w:rsidR="00FC1A33" w:rsidRPr="009029C1">
        <w:rPr>
          <w:rFonts w:ascii="Times New Roman" w:eastAsia="Times New Roman" w:hAnsi="Times New Roman"/>
          <w:sz w:val="28"/>
          <w:szCs w:val="28"/>
          <w:lang w:eastAsia="uk-UA"/>
        </w:rPr>
        <w:t xml:space="preserve"> наказом Національного агентства Ук</w:t>
      </w:r>
      <w:r w:rsidR="0047102A">
        <w:rPr>
          <w:rFonts w:ascii="Times New Roman" w:eastAsia="Times New Roman" w:hAnsi="Times New Roman"/>
          <w:sz w:val="28"/>
          <w:szCs w:val="28"/>
          <w:lang w:eastAsia="uk-UA"/>
        </w:rPr>
        <w:t>раїни з питань державної служби</w:t>
      </w:r>
      <w:r w:rsidR="0047102A">
        <w:rPr>
          <w:rFonts w:ascii="Times New Roman" w:eastAsia="Times New Roman" w:hAnsi="Times New Roman"/>
          <w:sz w:val="28"/>
          <w:szCs w:val="28"/>
          <w:lang w:eastAsia="uk-UA"/>
        </w:rPr>
        <w:br/>
      </w:r>
      <w:r w:rsidR="00FC1A33" w:rsidRPr="009029C1">
        <w:rPr>
          <w:rFonts w:ascii="Times New Roman" w:eastAsia="Times New Roman" w:hAnsi="Times New Roman"/>
          <w:sz w:val="28"/>
          <w:szCs w:val="28"/>
          <w:lang w:eastAsia="uk-UA"/>
        </w:rPr>
        <w:t>від 22 березня 2016 року № 64.</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Особові справи працівників, які виконують функції з обслуговування, формують</w:t>
      </w:r>
      <w:r w:rsidR="00B6598D">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w:t>
      </w:r>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i/>
          <w:sz w:val="28"/>
          <w:szCs w:val="28"/>
          <w:lang w:eastAsia="uk-UA"/>
        </w:rPr>
      </w:pPr>
    </w:p>
    <w:p w:rsidR="00FC1A33" w:rsidRPr="009029C1" w:rsidRDefault="00E83F6D"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6</w:t>
      </w:r>
      <w:r w:rsidR="00FC1A33" w:rsidRPr="009029C1">
        <w:rPr>
          <w:rFonts w:ascii="Times New Roman" w:eastAsia="Times New Roman" w:hAnsi="Times New Roman"/>
          <w:sz w:val="28"/>
          <w:szCs w:val="28"/>
          <w:lang w:eastAsia="uk-UA"/>
        </w:rPr>
        <w:t>. Розрахунково-платіжні відомості (особові рахунки) працівників Суду систематизують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у межах року за прізвищами в алфавітному порядку, а відомості на виплату грошей (відомості нарахування заробітної плати) формують</w:t>
      </w:r>
      <w:r w:rsidR="00B6598D">
        <w:rPr>
          <w:rFonts w:ascii="Times New Roman" w:eastAsia="Times New Roman" w:hAnsi="Times New Roman"/>
          <w:sz w:val="28"/>
          <w:szCs w:val="28"/>
          <w:lang w:eastAsia="uk-UA"/>
        </w:rPr>
        <w:t>ся</w:t>
      </w:r>
      <w:r w:rsidR="00FC1A33" w:rsidRPr="009029C1">
        <w:rPr>
          <w:rFonts w:ascii="Times New Roman" w:eastAsia="Times New Roman" w:hAnsi="Times New Roman"/>
          <w:sz w:val="28"/>
          <w:szCs w:val="28"/>
          <w:lang w:eastAsia="uk-UA"/>
        </w:rPr>
        <w:t xml:space="preserve"> щомісяця в межах року.</w:t>
      </w:r>
      <w:bookmarkStart w:id="39" w:name="n676"/>
      <w:bookmarkStart w:id="40" w:name="n677"/>
      <w:bookmarkEnd w:id="39"/>
      <w:bookmarkEnd w:id="40"/>
    </w:p>
    <w:p w:rsidR="00FC1A33" w:rsidRPr="009029C1" w:rsidRDefault="00FC1A33" w:rsidP="00446B67">
      <w:pPr>
        <w:shd w:val="clear" w:color="auto" w:fill="FFFFFF"/>
        <w:spacing w:after="0" w:line="240" w:lineRule="auto"/>
        <w:ind w:firstLine="709"/>
        <w:jc w:val="both"/>
        <w:textAlignment w:val="baseline"/>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 xml:space="preserve">Методичне керівництво і контроль за формуванням справ у структурних підрозділах Суду здійснюють </w:t>
      </w:r>
      <w:r w:rsidRPr="009029C1">
        <w:rPr>
          <w:rFonts w:ascii="Times New Roman" w:eastAsia="Times New Roman" w:hAnsi="Times New Roman"/>
          <w:color w:val="000000"/>
          <w:sz w:val="28"/>
          <w:szCs w:val="28"/>
          <w:lang w:eastAsia="uk-UA"/>
        </w:rPr>
        <w:t>Управління документального забезпечення</w:t>
      </w:r>
      <w:r w:rsidRPr="009029C1">
        <w:rPr>
          <w:rFonts w:ascii="Times New Roman" w:eastAsia="Times New Roman" w:hAnsi="Times New Roman"/>
          <w:color w:val="FF0000"/>
          <w:sz w:val="28"/>
          <w:szCs w:val="28"/>
          <w:lang w:eastAsia="uk-UA"/>
        </w:rPr>
        <w:t xml:space="preserve"> </w:t>
      </w:r>
      <w:r w:rsidRPr="009029C1">
        <w:rPr>
          <w:rFonts w:ascii="Times New Roman" w:eastAsia="Times New Roman" w:hAnsi="Times New Roman"/>
          <w:sz w:val="28"/>
          <w:szCs w:val="28"/>
          <w:lang w:eastAsia="uk-UA"/>
        </w:rPr>
        <w:t>Секретаріату й Архів Суду.</w:t>
      </w:r>
    </w:p>
    <w:p w:rsidR="00874E55" w:rsidRPr="009029C1" w:rsidRDefault="00874E55" w:rsidP="00446B67">
      <w:pPr>
        <w:shd w:val="clear" w:color="auto" w:fill="FFFFFF"/>
        <w:spacing w:after="0" w:line="240" w:lineRule="auto"/>
        <w:ind w:firstLine="709"/>
        <w:jc w:val="both"/>
        <w:textAlignment w:val="baseline"/>
        <w:rPr>
          <w:rFonts w:ascii="Times New Roman" w:eastAsia="Times New Roman" w:hAnsi="Times New Roman"/>
          <w:b/>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 xml:space="preserve">Зберігання документів та справ у структурних </w:t>
      </w: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підрозділах Суду</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7</w:t>
      </w:r>
      <w:r w:rsidRPr="009029C1">
        <w:rPr>
          <w:rFonts w:ascii="Times New Roman" w:eastAsia="Times New Roman" w:hAnsi="Times New Roman"/>
          <w:sz w:val="28"/>
          <w:szCs w:val="28"/>
          <w:lang w:eastAsia="uk-UA"/>
        </w:rPr>
        <w:t xml:space="preserve">. Документи з моменту створення (надходження) з усіма відомостями про них до передавання на постійне зберігання або до знищення в установленому порядку, </w:t>
      </w:r>
      <w:proofErr w:type="spellStart"/>
      <w:r w:rsidRPr="009029C1">
        <w:rPr>
          <w:rFonts w:ascii="Times New Roman" w:eastAsia="Times New Roman" w:hAnsi="Times New Roman"/>
          <w:sz w:val="28"/>
          <w:szCs w:val="28"/>
          <w:lang w:eastAsia="uk-UA"/>
        </w:rPr>
        <w:t>логічно</w:t>
      </w:r>
      <w:proofErr w:type="spellEnd"/>
      <w:r w:rsidRPr="009029C1">
        <w:rPr>
          <w:rFonts w:ascii="Times New Roman" w:eastAsia="Times New Roman" w:hAnsi="Times New Roman"/>
          <w:sz w:val="28"/>
          <w:szCs w:val="28"/>
          <w:lang w:eastAsia="uk-UA"/>
        </w:rPr>
        <w:t xml:space="preserve"> згруповані у справи, зберігаються в АСДС або у структурних підрозділах Суду згідно з Номенклатурою справ Суду.</w:t>
      </w:r>
    </w:p>
    <w:p w:rsidR="00874E55" w:rsidRPr="009029C1" w:rsidRDefault="00874E55" w:rsidP="00446B67">
      <w:pPr>
        <w:spacing w:after="0" w:line="240" w:lineRule="auto"/>
        <w:ind w:firstLine="709"/>
        <w:jc w:val="both"/>
        <w:rPr>
          <w:rFonts w:ascii="Times New Roman" w:eastAsia="Times New Roman" w:hAnsi="Times New Roman"/>
          <w:sz w:val="28"/>
          <w:szCs w:val="28"/>
          <w:lang w:eastAsia="uk-UA"/>
        </w:rPr>
      </w:pPr>
    </w:p>
    <w:p w:rsidR="00FC1A33" w:rsidRDefault="00FC1A33" w:rsidP="00446B67">
      <w:pPr>
        <w:spacing w:after="0" w:line="240" w:lineRule="auto"/>
        <w:ind w:firstLine="709"/>
        <w:jc w:val="both"/>
        <w:rPr>
          <w:rFonts w:ascii="Times New Roman" w:eastAsia="Times New Roman" w:hAnsi="Times New Roman"/>
          <w:sz w:val="28"/>
          <w:szCs w:val="28"/>
          <w:lang w:eastAsia="ru-RU"/>
        </w:rPr>
      </w:pPr>
      <w:r w:rsidRPr="009029C1">
        <w:rPr>
          <w:rFonts w:ascii="Times New Roman" w:eastAsia="Times New Roman" w:hAnsi="Times New Roman"/>
          <w:sz w:val="28"/>
          <w:szCs w:val="28"/>
          <w:lang w:eastAsia="uk-UA"/>
        </w:rPr>
        <w:t>28</w:t>
      </w:r>
      <w:r w:rsidR="00A44F0A">
        <w:rPr>
          <w:rFonts w:ascii="Times New Roman" w:eastAsia="Times New Roman" w:hAnsi="Times New Roman"/>
          <w:sz w:val="28"/>
          <w:szCs w:val="28"/>
          <w:lang w:eastAsia="uk-UA"/>
        </w:rPr>
        <w:t>8</w:t>
      </w:r>
      <w:r w:rsidRPr="009029C1">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ru-RU"/>
        </w:rPr>
        <w:t xml:space="preserve">Керівники структурних підрозділів </w:t>
      </w:r>
      <w:r w:rsidRPr="009029C1">
        <w:rPr>
          <w:rFonts w:ascii="Times New Roman" w:eastAsia="Times New Roman" w:hAnsi="Times New Roman"/>
          <w:color w:val="000000"/>
          <w:sz w:val="28"/>
          <w:szCs w:val="28"/>
          <w:lang w:eastAsia="ru-RU"/>
        </w:rPr>
        <w:t>Суду</w:t>
      </w:r>
      <w:r w:rsidRPr="009029C1">
        <w:rPr>
          <w:rFonts w:ascii="Times New Roman" w:eastAsia="Times New Roman" w:hAnsi="Times New Roman"/>
          <w:sz w:val="28"/>
          <w:szCs w:val="28"/>
          <w:lang w:eastAsia="ru-RU"/>
        </w:rPr>
        <w:t>, відповідальні за організацію діловодства в цих підр</w:t>
      </w:r>
      <w:r w:rsidR="008A719F">
        <w:rPr>
          <w:rFonts w:ascii="Times New Roman" w:eastAsia="Times New Roman" w:hAnsi="Times New Roman"/>
          <w:sz w:val="28"/>
          <w:szCs w:val="28"/>
          <w:lang w:eastAsia="ru-RU"/>
        </w:rPr>
        <w:t xml:space="preserve">озділах, </w:t>
      </w:r>
      <w:proofErr w:type="spellStart"/>
      <w:r w:rsidR="008A719F">
        <w:rPr>
          <w:rFonts w:ascii="Times New Roman" w:eastAsia="Times New Roman" w:hAnsi="Times New Roman"/>
          <w:sz w:val="28"/>
          <w:szCs w:val="28"/>
          <w:lang w:eastAsia="ru-RU"/>
        </w:rPr>
        <w:t>зобовʼязані</w:t>
      </w:r>
      <w:proofErr w:type="spellEnd"/>
      <w:r w:rsidR="008A719F">
        <w:rPr>
          <w:rFonts w:ascii="Times New Roman" w:eastAsia="Times New Roman" w:hAnsi="Times New Roman"/>
          <w:sz w:val="28"/>
          <w:szCs w:val="28"/>
          <w:lang w:eastAsia="ru-RU"/>
        </w:rPr>
        <w:t xml:space="preserve"> забезпечувати</w:t>
      </w:r>
      <w:r w:rsidRPr="009029C1">
        <w:rPr>
          <w:rFonts w:ascii="Times New Roman" w:eastAsia="Times New Roman" w:hAnsi="Times New Roman"/>
          <w:sz w:val="28"/>
          <w:szCs w:val="28"/>
          <w:lang w:eastAsia="ru-RU"/>
        </w:rPr>
        <w:t xml:space="preserve"> зберігання документів і справ</w:t>
      </w:r>
      <w:bookmarkStart w:id="41" w:name="n679"/>
      <w:bookmarkStart w:id="42" w:name="n681"/>
      <w:bookmarkEnd w:id="41"/>
      <w:bookmarkEnd w:id="42"/>
      <w:r w:rsidRPr="009029C1">
        <w:rPr>
          <w:rFonts w:ascii="Times New Roman" w:eastAsia="Times New Roman" w:hAnsi="Times New Roman"/>
          <w:sz w:val="28"/>
          <w:szCs w:val="28"/>
          <w:lang w:eastAsia="ru-RU"/>
        </w:rPr>
        <w:t xml:space="preserve"> (у паперовій формі).</w:t>
      </w:r>
      <w:bookmarkStart w:id="43" w:name="n496"/>
      <w:bookmarkStart w:id="44" w:name="n497"/>
      <w:bookmarkEnd w:id="43"/>
      <w:bookmarkEnd w:id="44"/>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E83F6D" w:rsidP="00446B6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28</w:t>
      </w:r>
      <w:r w:rsidR="00A44F0A">
        <w:rPr>
          <w:rFonts w:ascii="Times New Roman" w:eastAsia="Times New Roman" w:hAnsi="Times New Roman"/>
          <w:sz w:val="28"/>
          <w:szCs w:val="28"/>
          <w:lang w:eastAsia="ru-RU"/>
        </w:rPr>
        <w:t>9</w:t>
      </w:r>
      <w:r w:rsidR="00FC1A33" w:rsidRPr="009029C1">
        <w:rPr>
          <w:rFonts w:ascii="Times New Roman" w:eastAsia="Times New Roman" w:hAnsi="Times New Roman"/>
          <w:sz w:val="28"/>
          <w:szCs w:val="28"/>
          <w:lang w:eastAsia="ru-RU"/>
        </w:rPr>
        <w:t xml:space="preserve">. </w:t>
      </w:r>
      <w:r w:rsidR="00FC1A33" w:rsidRPr="009029C1">
        <w:rPr>
          <w:rFonts w:ascii="Times New Roman" w:eastAsia="Times New Roman" w:hAnsi="Times New Roman"/>
          <w:sz w:val="28"/>
          <w:szCs w:val="28"/>
          <w:lang w:eastAsia="uk-UA"/>
        </w:rPr>
        <w:t>За доступність, цілісність та відтворюваність електронних документів і електронних справ, що зберігаються в АСДС,</w:t>
      </w:r>
      <w:r w:rsidR="0047102A">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 xml:space="preserve">відповідає </w:t>
      </w:r>
      <w:r w:rsidR="0028757B">
        <w:rPr>
          <w:rFonts w:ascii="Times New Roman" w:eastAsia="Times New Roman" w:hAnsi="Times New Roman"/>
          <w:sz w:val="28"/>
          <w:szCs w:val="28"/>
          <w:lang w:eastAsia="uk-UA"/>
        </w:rPr>
        <w:t>У</w:t>
      </w:r>
      <w:r w:rsidR="00FC1A33" w:rsidRPr="009029C1">
        <w:rPr>
          <w:rFonts w:ascii="Times New Roman" w:eastAsia="Times New Roman" w:hAnsi="Times New Roman"/>
          <w:sz w:val="28"/>
          <w:szCs w:val="28"/>
          <w:lang w:eastAsia="uk-UA"/>
        </w:rPr>
        <w:t>правління інформаційно-комунікаційних технологій</w:t>
      </w:r>
      <w:r w:rsidR="0047102A">
        <w:rPr>
          <w:rFonts w:ascii="Times New Roman" w:eastAsia="Times New Roman" w:hAnsi="Times New Roman"/>
          <w:sz w:val="28"/>
          <w:szCs w:val="28"/>
          <w:lang w:eastAsia="uk-UA"/>
        </w:rPr>
        <w:t xml:space="preserve"> </w:t>
      </w:r>
      <w:r w:rsidR="00FC1A33" w:rsidRPr="009029C1">
        <w:rPr>
          <w:rFonts w:ascii="Times New Roman" w:eastAsia="Times New Roman" w:hAnsi="Times New Roman"/>
          <w:sz w:val="28"/>
          <w:szCs w:val="28"/>
          <w:lang w:eastAsia="uk-UA"/>
        </w:rPr>
        <w:t>Адміністративно-фінансового департаменту Секретаріату.</w:t>
      </w:r>
      <w:bookmarkStart w:id="45" w:name="n498"/>
      <w:bookmarkEnd w:id="45"/>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A44F0A">
        <w:rPr>
          <w:rFonts w:ascii="Times New Roman" w:eastAsia="Times New Roman" w:hAnsi="Times New Roman"/>
          <w:sz w:val="28"/>
          <w:szCs w:val="28"/>
          <w:lang w:eastAsia="uk-UA"/>
        </w:rPr>
        <w:t>90</w:t>
      </w:r>
      <w:r w:rsidRPr="009029C1">
        <w:rPr>
          <w:rFonts w:ascii="Times New Roman" w:eastAsia="Times New Roman" w:hAnsi="Times New Roman"/>
          <w:sz w:val="28"/>
          <w:szCs w:val="28"/>
          <w:lang w:eastAsia="uk-UA"/>
        </w:rPr>
        <w:t>. Питання доступу працівників Суду до електронних справ через АСДС врегульовуються розпорядженням керівника Секретаріату.</w:t>
      </w:r>
      <w:bookmarkStart w:id="46" w:name="n499"/>
      <w:bookmarkEnd w:id="46"/>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2</w:t>
      </w:r>
      <w:r w:rsidR="00A44F0A">
        <w:rPr>
          <w:rFonts w:ascii="Times New Roman" w:eastAsia="Times New Roman" w:hAnsi="Times New Roman"/>
          <w:sz w:val="28"/>
          <w:szCs w:val="28"/>
          <w:lang w:eastAsia="uk-UA"/>
        </w:rPr>
        <w:t>91</w:t>
      </w:r>
      <w:r w:rsidRPr="009029C1">
        <w:rPr>
          <w:rFonts w:ascii="Times New Roman" w:eastAsia="Times New Roman" w:hAnsi="Times New Roman"/>
          <w:sz w:val="28"/>
          <w:szCs w:val="28"/>
          <w:lang w:eastAsia="uk-UA"/>
        </w:rPr>
        <w:t>. Справи у паперовій формі зберігають</w:t>
      </w:r>
      <w:r w:rsidR="008A719F">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робочих кабінетах у вертикальному положенні в шафах, що зачиняються. Для підвищення оперативності пошуку документів справи розміщують</w:t>
      </w:r>
      <w:r w:rsidR="008A719F">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відповідно до </w:t>
      </w:r>
      <w:r w:rsidR="0028757B">
        <w:rPr>
          <w:rFonts w:ascii="Times New Roman" w:eastAsia="Times New Roman" w:hAnsi="Times New Roman"/>
          <w:sz w:val="28"/>
          <w:szCs w:val="28"/>
          <w:lang w:eastAsia="uk-UA"/>
        </w:rPr>
        <w:t>Н</w:t>
      </w:r>
      <w:r w:rsidRPr="009029C1">
        <w:rPr>
          <w:rFonts w:ascii="Times New Roman" w:eastAsia="Times New Roman" w:hAnsi="Times New Roman"/>
          <w:sz w:val="28"/>
          <w:szCs w:val="28"/>
          <w:lang w:eastAsia="uk-UA"/>
        </w:rPr>
        <w:t>оменклатури справ</w:t>
      </w:r>
      <w:r w:rsidR="0028757B">
        <w:rPr>
          <w:rFonts w:ascii="Times New Roman" w:eastAsia="Times New Roman" w:hAnsi="Times New Roman"/>
          <w:sz w:val="28"/>
          <w:szCs w:val="28"/>
          <w:lang w:eastAsia="uk-UA"/>
        </w:rPr>
        <w:t xml:space="preserve"> Суду</w:t>
      </w:r>
      <w:r w:rsidRPr="009029C1">
        <w:rPr>
          <w:rFonts w:ascii="Times New Roman" w:eastAsia="Times New Roman" w:hAnsi="Times New Roman"/>
          <w:sz w:val="28"/>
          <w:szCs w:val="28"/>
          <w:lang w:eastAsia="uk-UA"/>
        </w:rPr>
        <w:t>. На корінцях обкладинок справ зазначають</w:t>
      </w:r>
      <w:r w:rsidR="000A047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індекси за номенклатурою</w:t>
      </w:r>
      <w:bookmarkStart w:id="47" w:name="n682"/>
      <w:bookmarkStart w:id="48" w:name="n683"/>
      <w:bookmarkEnd w:id="47"/>
      <w:bookmarkEnd w:id="48"/>
      <w:r w:rsidRPr="009029C1">
        <w:rPr>
          <w:rFonts w:ascii="Times New Roman" w:eastAsia="Times New Roman" w:hAnsi="Times New Roman"/>
          <w:sz w:val="28"/>
          <w:szCs w:val="28"/>
          <w:lang w:eastAsia="uk-UA"/>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29</w:t>
      </w:r>
      <w:r w:rsidR="00A44F0A">
        <w:rPr>
          <w:rFonts w:ascii="Times New Roman" w:eastAsia="Times New Roman" w:hAnsi="Times New Roman"/>
          <w:sz w:val="28"/>
          <w:szCs w:val="28"/>
          <w:lang w:eastAsia="uk-UA"/>
        </w:rPr>
        <w:t>2</w:t>
      </w:r>
      <w:r w:rsidRPr="009029C1">
        <w:rPr>
          <w:rFonts w:ascii="Times New Roman" w:eastAsia="Times New Roman" w:hAnsi="Times New Roman"/>
          <w:sz w:val="28"/>
          <w:szCs w:val="28"/>
          <w:lang w:eastAsia="uk-UA"/>
        </w:rPr>
        <w:t>. Справ</w:t>
      </w:r>
      <w:r w:rsidR="000A0478">
        <w:rPr>
          <w:rFonts w:ascii="Times New Roman" w:eastAsia="Times New Roman" w:hAnsi="Times New Roman"/>
          <w:sz w:val="28"/>
          <w:szCs w:val="28"/>
          <w:lang w:eastAsia="uk-UA"/>
        </w:rPr>
        <w:t>а в паперовій формі видає</w:t>
      </w:r>
      <w:r w:rsidRPr="009029C1">
        <w:rPr>
          <w:rFonts w:ascii="Times New Roman" w:eastAsia="Times New Roman" w:hAnsi="Times New Roman"/>
          <w:sz w:val="28"/>
          <w:szCs w:val="28"/>
          <w:lang w:eastAsia="uk-UA"/>
        </w:rPr>
        <w:t>ть</w:t>
      </w:r>
      <w:r w:rsidR="000A0478">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у тимчасове користування працівникам структурних підрозділів </w:t>
      </w:r>
      <w:r w:rsidRPr="009029C1">
        <w:rPr>
          <w:rFonts w:ascii="Times New Roman" w:eastAsia="Times New Roman" w:hAnsi="Times New Roman"/>
          <w:color w:val="000000"/>
          <w:sz w:val="28"/>
          <w:szCs w:val="28"/>
          <w:lang w:eastAsia="uk-UA"/>
        </w:rPr>
        <w:t>Суду</w:t>
      </w:r>
      <w:r w:rsidRPr="009029C1">
        <w:rPr>
          <w:rFonts w:ascii="Times New Roman" w:eastAsia="Times New Roman" w:hAnsi="Times New Roman"/>
          <w:color w:val="FF0000"/>
          <w:sz w:val="28"/>
          <w:szCs w:val="28"/>
          <w:lang w:eastAsia="uk-UA"/>
        </w:rPr>
        <w:t xml:space="preserve"> </w:t>
      </w:r>
      <w:r w:rsidRPr="009029C1">
        <w:rPr>
          <w:rFonts w:ascii="Times New Roman" w:eastAsia="Times New Roman" w:hAnsi="Times New Roman"/>
          <w:sz w:val="28"/>
          <w:szCs w:val="28"/>
          <w:lang w:eastAsia="uk-UA"/>
        </w:rPr>
        <w:t xml:space="preserve">з дозволу керівника структурного підрозділу </w:t>
      </w:r>
      <w:r w:rsidRPr="009029C1">
        <w:rPr>
          <w:rFonts w:ascii="Times New Roman" w:eastAsia="Times New Roman" w:hAnsi="Times New Roman"/>
          <w:color w:val="000000"/>
          <w:sz w:val="28"/>
          <w:szCs w:val="28"/>
          <w:lang w:eastAsia="uk-UA"/>
        </w:rPr>
        <w:t>Суду,</w:t>
      </w:r>
      <w:r w:rsidRPr="009029C1">
        <w:rPr>
          <w:rFonts w:ascii="Times New Roman" w:eastAsia="Times New Roman" w:hAnsi="Times New Roman"/>
          <w:sz w:val="28"/>
          <w:szCs w:val="28"/>
          <w:lang w:eastAsia="uk-UA"/>
        </w:rPr>
        <w:t xml:space="preserve"> в якому було сформовано справу. Посадова особа, яка видала та прийняла справу, </w:t>
      </w:r>
      <w:proofErr w:type="spellStart"/>
      <w:r w:rsidRPr="009029C1">
        <w:rPr>
          <w:rFonts w:ascii="Times New Roman" w:eastAsia="Times New Roman" w:hAnsi="Times New Roman"/>
          <w:sz w:val="28"/>
          <w:szCs w:val="28"/>
          <w:lang w:eastAsia="uk-UA"/>
        </w:rPr>
        <w:t>зобовʼязана</w:t>
      </w:r>
      <w:proofErr w:type="spellEnd"/>
      <w:r w:rsidRPr="009029C1">
        <w:rPr>
          <w:rFonts w:ascii="Times New Roman" w:eastAsia="Times New Roman" w:hAnsi="Times New Roman"/>
          <w:sz w:val="28"/>
          <w:szCs w:val="28"/>
          <w:lang w:eastAsia="uk-UA"/>
        </w:rPr>
        <w:t xml:space="preserve"> перевірити наявність документів у справі.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Експертиза цінності документів</w:t>
      </w:r>
    </w:p>
    <w:p w:rsidR="00FC1A33" w:rsidRPr="009029C1" w:rsidRDefault="00FC1A33" w:rsidP="00446B67">
      <w:pPr>
        <w:pStyle w:val="rvps2"/>
        <w:shd w:val="clear" w:color="auto" w:fill="FFFFFF"/>
        <w:spacing w:before="0" w:beforeAutospacing="0" w:after="0" w:afterAutospacing="0"/>
        <w:jc w:val="both"/>
        <w:textAlignment w:val="baseline"/>
        <w:rPr>
          <w:b/>
          <w:sz w:val="28"/>
          <w:szCs w:val="20"/>
          <w:lang w:eastAsia="ru-RU"/>
        </w:rPr>
      </w:pPr>
    </w:p>
    <w:p w:rsidR="00FC1A33" w:rsidRPr="009029C1" w:rsidRDefault="00FC1A33" w:rsidP="00446B67">
      <w:pPr>
        <w:pStyle w:val="rvps2"/>
        <w:shd w:val="clear" w:color="auto" w:fill="FFFFFF"/>
        <w:spacing w:before="0" w:beforeAutospacing="0" w:after="0" w:afterAutospacing="0"/>
        <w:ind w:firstLine="709"/>
        <w:jc w:val="both"/>
        <w:textAlignment w:val="baseline"/>
        <w:rPr>
          <w:color w:val="000000"/>
          <w:sz w:val="28"/>
          <w:szCs w:val="28"/>
          <w:lang w:eastAsia="en-US"/>
        </w:rPr>
      </w:pPr>
      <w:r w:rsidRPr="009029C1">
        <w:rPr>
          <w:color w:val="000000"/>
          <w:sz w:val="28"/>
          <w:szCs w:val="28"/>
        </w:rPr>
        <w:t>29</w:t>
      </w:r>
      <w:r w:rsidR="00A44F0A">
        <w:rPr>
          <w:color w:val="000000"/>
          <w:sz w:val="28"/>
          <w:szCs w:val="28"/>
        </w:rPr>
        <w:t>3</w:t>
      </w:r>
      <w:r w:rsidRPr="009029C1">
        <w:rPr>
          <w:color w:val="000000"/>
          <w:sz w:val="28"/>
          <w:szCs w:val="28"/>
        </w:rPr>
        <w:t>. Проведення експертизи цінності документів полягає у всебічному вивченні з метою їх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r w:rsidRPr="009029C1">
        <w:rPr>
          <w:color w:val="000000"/>
          <w:sz w:val="28"/>
          <w:szCs w:val="28"/>
          <w:lang w:eastAsia="en-US"/>
        </w:rPr>
        <w:t>29</w:t>
      </w:r>
      <w:r w:rsidR="00A44F0A">
        <w:rPr>
          <w:color w:val="000000"/>
          <w:sz w:val="28"/>
          <w:szCs w:val="28"/>
          <w:lang w:eastAsia="en-US"/>
        </w:rPr>
        <w:t>4</w:t>
      </w:r>
      <w:r w:rsidRPr="009029C1">
        <w:rPr>
          <w:color w:val="000000"/>
          <w:sz w:val="28"/>
          <w:szCs w:val="28"/>
          <w:lang w:eastAsia="en-US"/>
        </w:rPr>
        <w:t xml:space="preserve">. </w:t>
      </w:r>
      <w:r w:rsidRPr="009029C1">
        <w:rPr>
          <w:rStyle w:val="rvts0"/>
          <w:sz w:val="28"/>
          <w:szCs w:val="28"/>
        </w:rPr>
        <w:t>Експертиз</w:t>
      </w:r>
      <w:r w:rsidR="000A0478">
        <w:rPr>
          <w:rStyle w:val="rvts0"/>
          <w:sz w:val="28"/>
          <w:szCs w:val="28"/>
        </w:rPr>
        <w:t>а</w:t>
      </w:r>
      <w:r w:rsidRPr="009029C1">
        <w:rPr>
          <w:rStyle w:val="rvts0"/>
          <w:sz w:val="28"/>
          <w:szCs w:val="28"/>
        </w:rPr>
        <w:t xml:space="preserve"> цінності документів в електронній формі про</w:t>
      </w:r>
      <w:r w:rsidR="00BD5862">
        <w:rPr>
          <w:rStyle w:val="rvts0"/>
          <w:sz w:val="28"/>
          <w:szCs w:val="28"/>
        </w:rPr>
        <w:t>водиться</w:t>
      </w:r>
      <w:r w:rsidRPr="009029C1">
        <w:rPr>
          <w:rStyle w:val="rvts0"/>
          <w:sz w:val="28"/>
          <w:szCs w:val="28"/>
        </w:rPr>
        <w:t xml:space="preserve"> </w:t>
      </w:r>
      <w:r w:rsidR="0028757B">
        <w:rPr>
          <w:rStyle w:val="rvts0"/>
          <w:sz w:val="28"/>
          <w:szCs w:val="28"/>
        </w:rPr>
        <w:t>згідно із</w:t>
      </w:r>
      <w:r w:rsidRPr="009029C1">
        <w:rPr>
          <w:rStyle w:val="rvts0"/>
          <w:sz w:val="28"/>
          <w:szCs w:val="28"/>
        </w:rPr>
        <w:t xml:space="preserve"> законодавств</w:t>
      </w:r>
      <w:r w:rsidR="0028757B">
        <w:rPr>
          <w:rStyle w:val="rvts0"/>
          <w:sz w:val="28"/>
          <w:szCs w:val="28"/>
        </w:rPr>
        <w:t>ом</w:t>
      </w:r>
      <w:r w:rsidRPr="009029C1">
        <w:rPr>
          <w:rStyle w:val="rvts0"/>
          <w:sz w:val="28"/>
          <w:szCs w:val="28"/>
        </w:rPr>
        <w:t xml:space="preserve"> у сфері архівної справи та діловодства за тими ж правилами, принципами та критеріями, що і документів у паперовій формі.</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r w:rsidRPr="009029C1">
        <w:rPr>
          <w:rStyle w:val="rvts0"/>
          <w:sz w:val="28"/>
          <w:szCs w:val="28"/>
        </w:rPr>
        <w:t>29</w:t>
      </w:r>
      <w:r w:rsidR="00A44F0A">
        <w:rPr>
          <w:rStyle w:val="rvts0"/>
          <w:sz w:val="28"/>
          <w:szCs w:val="28"/>
        </w:rPr>
        <w:t>5</w:t>
      </w:r>
      <w:r w:rsidRPr="009029C1">
        <w:rPr>
          <w:rStyle w:val="rvts0"/>
          <w:sz w:val="28"/>
          <w:szCs w:val="28"/>
        </w:rPr>
        <w:t xml:space="preserve">. Під час проведення експертизи цінності документів здійснюється відбір документів постійного та тривалого (понад 10 років) строків зберігання, надання доступу працівникам Архіву Суду до електронних документів та справ в АСДС, блокування права інших працівників Суду на редагування </w:t>
      </w:r>
      <w:proofErr w:type="spellStart"/>
      <w:r w:rsidRPr="009029C1">
        <w:rPr>
          <w:rStyle w:val="rvts0"/>
          <w:sz w:val="28"/>
          <w:szCs w:val="28"/>
        </w:rPr>
        <w:t>реєстраційно</w:t>
      </w:r>
      <w:proofErr w:type="spellEnd"/>
      <w:r w:rsidRPr="009029C1">
        <w:rPr>
          <w:rStyle w:val="rvts0"/>
          <w:sz w:val="28"/>
          <w:szCs w:val="28"/>
        </w:rPr>
        <w:t>-моніторингових карток документів, які передаються на зберігання до Архіву Суду, вилучення для знищення документів і електронних справ за минулі роки, строки зберігання яких закінчилися.</w:t>
      </w:r>
    </w:p>
    <w:p w:rsidR="00FC1A33" w:rsidRPr="009029C1" w:rsidRDefault="00FC1A33" w:rsidP="00446B67">
      <w:pPr>
        <w:pStyle w:val="rvps2"/>
        <w:shd w:val="clear" w:color="auto" w:fill="FFFFFF"/>
        <w:spacing w:before="0" w:beforeAutospacing="0" w:after="0" w:afterAutospacing="0"/>
        <w:ind w:firstLine="709"/>
        <w:jc w:val="both"/>
        <w:textAlignment w:val="baseline"/>
        <w:rPr>
          <w:rStyle w:val="rvts0"/>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rStyle w:val="rvts0"/>
          <w:sz w:val="28"/>
          <w:szCs w:val="28"/>
        </w:rPr>
        <w:t>29</w:t>
      </w:r>
      <w:r w:rsidR="00A44F0A">
        <w:rPr>
          <w:rStyle w:val="rvts0"/>
          <w:sz w:val="28"/>
          <w:szCs w:val="28"/>
        </w:rPr>
        <w:t>6</w:t>
      </w:r>
      <w:r w:rsidRPr="009029C1">
        <w:rPr>
          <w:rStyle w:val="rvts0"/>
          <w:sz w:val="28"/>
          <w:szCs w:val="28"/>
        </w:rPr>
        <w:t xml:space="preserve">. </w:t>
      </w:r>
      <w:r w:rsidRPr="009029C1">
        <w:rPr>
          <w:sz w:val="28"/>
          <w:szCs w:val="28"/>
        </w:rPr>
        <w:t>За результатами експертизи цінності документів у структурному підрозділі Суду працівник, відповідальний за діловодство у цьому підрозділі, до 31 грудня наступного року складає в електронній формі описи справ у електронній і паперовій формах постійного та тривалого (понад</w:t>
      </w:r>
      <w:r w:rsidR="0047102A">
        <w:rPr>
          <w:sz w:val="28"/>
          <w:szCs w:val="28"/>
        </w:rPr>
        <w:t xml:space="preserve"> </w:t>
      </w:r>
      <w:r w:rsidRPr="009029C1">
        <w:rPr>
          <w:sz w:val="28"/>
          <w:szCs w:val="28"/>
        </w:rPr>
        <w:t xml:space="preserve">10 років) строків зберігання, а також готує пропозиції до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 до яких включає електронні справи з документами у паперовій формі та у разі прийняття відповідного рішення керівництвом Суду та</w:t>
      </w:r>
      <w:r w:rsidR="0047102A">
        <w:rPr>
          <w:sz w:val="28"/>
          <w:szCs w:val="28"/>
        </w:rPr>
        <w:t xml:space="preserve"> </w:t>
      </w:r>
      <w:r w:rsidRPr="009029C1">
        <w:rPr>
          <w:sz w:val="28"/>
          <w:szCs w:val="28"/>
        </w:rPr>
        <w:t>Секретаріату – в електронній формі.</w:t>
      </w:r>
      <w:bookmarkStart w:id="49" w:name="n511"/>
      <w:bookmarkEnd w:id="49"/>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29</w:t>
      </w:r>
      <w:r w:rsidR="00A44F0A">
        <w:rPr>
          <w:sz w:val="28"/>
          <w:szCs w:val="28"/>
        </w:rPr>
        <w:t>7</w:t>
      </w:r>
      <w:r w:rsidRPr="009029C1">
        <w:rPr>
          <w:sz w:val="28"/>
          <w:szCs w:val="28"/>
        </w:rPr>
        <w:t xml:space="preserve">. Опис електронних справ структурного підрозділу Суду і пропозиції до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 візує особа, що їх підготувала, керівник Управління документального забезпечення Секретаріату та підписує керівник структурного підрозділу Суду.</w:t>
      </w:r>
      <w:bookmarkStart w:id="50" w:name="n512"/>
      <w:bookmarkEnd w:id="50"/>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29</w:t>
      </w:r>
      <w:r w:rsidR="00A44F0A">
        <w:rPr>
          <w:sz w:val="28"/>
          <w:szCs w:val="28"/>
        </w:rPr>
        <w:t>8</w:t>
      </w:r>
      <w:r w:rsidRPr="009029C1">
        <w:rPr>
          <w:sz w:val="28"/>
          <w:szCs w:val="28"/>
        </w:rPr>
        <w:t xml:space="preserve">. На підставі опису електронних справ структурного підрозділу Суду та пропозицій до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w:t>
      </w:r>
      <w:r w:rsidR="0028757B">
        <w:rPr>
          <w:sz w:val="28"/>
          <w:szCs w:val="28"/>
        </w:rPr>
        <w:t>,</w:t>
      </w:r>
      <w:r w:rsidRPr="009029C1">
        <w:rPr>
          <w:sz w:val="28"/>
          <w:szCs w:val="28"/>
        </w:rPr>
        <w:t xml:space="preserve"> Архів Суду після прийняття документів структурних підрозділів Суду складає в електронній формі описи електронних справ постійного, тривалого (понад 10 років) строків зберігання (</w:t>
      </w:r>
      <w:hyperlink r:id="rId10" w:anchor="n576" w:history="1">
        <w:r w:rsidRPr="009029C1">
          <w:rPr>
            <w:rStyle w:val="af5"/>
            <w:color w:val="auto"/>
            <w:sz w:val="28"/>
            <w:szCs w:val="28"/>
            <w:u w:val="none"/>
          </w:rPr>
          <w:t xml:space="preserve">додаток </w:t>
        </w:r>
        <w:r w:rsidR="00AC6248">
          <w:rPr>
            <w:rStyle w:val="af5"/>
            <w:color w:val="auto"/>
            <w:sz w:val="28"/>
            <w:szCs w:val="28"/>
            <w:u w:val="none"/>
          </w:rPr>
          <w:t>81</w:t>
        </w:r>
      </w:hyperlink>
      <w:r w:rsidRPr="009029C1">
        <w:rPr>
          <w:sz w:val="28"/>
          <w:szCs w:val="28"/>
        </w:rPr>
        <w:t>) та акт про вилучення для знищення документів Суду, не внесених до Національного архівного фонду (</w:t>
      </w:r>
      <w:hyperlink r:id="rId11" w:anchor="n584" w:history="1">
        <w:r w:rsidRPr="009029C1">
          <w:rPr>
            <w:rStyle w:val="af5"/>
            <w:color w:val="auto"/>
            <w:sz w:val="28"/>
            <w:szCs w:val="28"/>
            <w:u w:val="none"/>
          </w:rPr>
          <w:t xml:space="preserve">додаток </w:t>
        </w:r>
        <w:r w:rsidR="00AC6248">
          <w:rPr>
            <w:rStyle w:val="af5"/>
            <w:color w:val="auto"/>
            <w:sz w:val="28"/>
            <w:szCs w:val="28"/>
            <w:u w:val="none"/>
          </w:rPr>
          <w:t>82</w:t>
        </w:r>
      </w:hyperlink>
      <w:r w:rsidRPr="009029C1">
        <w:rPr>
          <w:sz w:val="28"/>
          <w:szCs w:val="28"/>
        </w:rPr>
        <w:t>).</w:t>
      </w:r>
      <w:bookmarkStart w:id="51" w:name="n513"/>
      <w:bookmarkEnd w:id="51"/>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E83F6D"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29</w:t>
      </w:r>
      <w:r w:rsidR="00531A11">
        <w:rPr>
          <w:sz w:val="28"/>
          <w:szCs w:val="28"/>
        </w:rPr>
        <w:t>9</w:t>
      </w:r>
      <w:r w:rsidR="00FC1A33" w:rsidRPr="009029C1">
        <w:rPr>
          <w:sz w:val="28"/>
          <w:szCs w:val="28"/>
        </w:rPr>
        <w:t xml:space="preserve">. АСДС автоматично здійснює візуалізацію складених в електронній формі описів справ та </w:t>
      </w:r>
      <w:proofErr w:type="spellStart"/>
      <w:r w:rsidR="00FC1A33" w:rsidRPr="009029C1">
        <w:rPr>
          <w:sz w:val="28"/>
          <w:szCs w:val="28"/>
        </w:rPr>
        <w:t>акта</w:t>
      </w:r>
      <w:proofErr w:type="spellEnd"/>
      <w:r w:rsidR="00FC1A33" w:rsidRPr="009029C1">
        <w:rPr>
          <w:sz w:val="28"/>
          <w:szCs w:val="28"/>
        </w:rPr>
        <w:t xml:space="preserve"> про вилучення для знищення документів Суду, не внесених до Національного архівного фонду, за формою, визначеною </w:t>
      </w:r>
      <w:hyperlink r:id="rId12" w:anchor="n593" w:history="1">
        <w:r w:rsidR="00FC1A33" w:rsidRPr="009029C1">
          <w:rPr>
            <w:rStyle w:val="af5"/>
            <w:color w:val="auto"/>
            <w:sz w:val="28"/>
            <w:szCs w:val="28"/>
            <w:u w:val="none"/>
          </w:rPr>
          <w:t>Інструкцією</w:t>
        </w:r>
      </w:hyperlink>
      <w:r w:rsidR="00FC1A33" w:rsidRPr="009029C1">
        <w:rPr>
          <w:sz w:val="28"/>
          <w:szCs w:val="28"/>
        </w:rPr>
        <w:t xml:space="preserve">. У разі </w:t>
      </w:r>
      <w:r w:rsidR="00256B7E">
        <w:rPr>
          <w:sz w:val="28"/>
          <w:szCs w:val="28"/>
        </w:rPr>
        <w:t>потреби</w:t>
      </w:r>
      <w:r w:rsidR="00FC1A33" w:rsidRPr="009029C1">
        <w:rPr>
          <w:sz w:val="28"/>
          <w:szCs w:val="28"/>
        </w:rPr>
        <w:t xml:space="preserve"> вказані описи й акт можуть бути роздруковані.</w:t>
      </w:r>
      <w:bookmarkStart w:id="52" w:name="n514"/>
      <w:bookmarkEnd w:id="52"/>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Default="00531A11"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300</w:t>
      </w:r>
      <w:r w:rsidR="00FC1A33" w:rsidRPr="009029C1">
        <w:rPr>
          <w:sz w:val="28"/>
          <w:szCs w:val="28"/>
        </w:rPr>
        <w:t>. Процедура знищення електронних документів здійснюється лише у разі прийняття відповідного рішення керівником Секретаріату.</w:t>
      </w:r>
      <w:bookmarkStart w:id="53" w:name="n515"/>
      <w:bookmarkEnd w:id="53"/>
    </w:p>
    <w:p w:rsidR="00256B7E" w:rsidRPr="009029C1" w:rsidRDefault="00256B7E"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531A11" w:rsidP="00446B67">
      <w:pPr>
        <w:pStyle w:val="rvps2"/>
        <w:shd w:val="clear" w:color="auto" w:fill="FFFFFF"/>
        <w:spacing w:before="0" w:beforeAutospacing="0" w:after="0" w:afterAutospacing="0"/>
        <w:ind w:firstLine="709"/>
        <w:jc w:val="both"/>
        <w:textAlignment w:val="baseline"/>
        <w:rPr>
          <w:sz w:val="28"/>
          <w:szCs w:val="28"/>
        </w:rPr>
      </w:pPr>
      <w:r>
        <w:rPr>
          <w:sz w:val="28"/>
          <w:szCs w:val="28"/>
        </w:rPr>
        <w:t>301</w:t>
      </w:r>
      <w:r w:rsidR="00FC1A33" w:rsidRPr="009029C1">
        <w:rPr>
          <w:sz w:val="28"/>
          <w:szCs w:val="28"/>
        </w:rPr>
        <w:t>. Акт про вилучення для знищення документів Суду, не внесених до Національного архівного фонду, що зберігаються в електронній формі, створюється лише в електронній формі.</w:t>
      </w:r>
      <w:bookmarkStart w:id="54" w:name="n516"/>
      <w:bookmarkEnd w:id="54"/>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2</w:t>
      </w:r>
      <w:r w:rsidRPr="009029C1">
        <w:rPr>
          <w:sz w:val="28"/>
          <w:szCs w:val="28"/>
        </w:rPr>
        <w:t xml:space="preserve">. Після затвердження </w:t>
      </w:r>
      <w:proofErr w:type="spellStart"/>
      <w:r w:rsidRPr="009029C1">
        <w:rPr>
          <w:sz w:val="28"/>
          <w:szCs w:val="28"/>
        </w:rPr>
        <w:t>акта</w:t>
      </w:r>
      <w:proofErr w:type="spellEnd"/>
      <w:r w:rsidRPr="009029C1">
        <w:rPr>
          <w:sz w:val="28"/>
          <w:szCs w:val="28"/>
        </w:rPr>
        <w:t xml:space="preserve"> про вилучення для знищення документів Суду, не внесених до Національного архівного фонду, в електронній формі АСДС присвоює йому номер та проставляє дату.</w:t>
      </w:r>
      <w:bookmarkStart w:id="55" w:name="n517"/>
      <w:bookmarkEnd w:id="55"/>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3</w:t>
      </w:r>
      <w:r w:rsidRPr="009029C1">
        <w:rPr>
          <w:sz w:val="28"/>
          <w:szCs w:val="28"/>
        </w:rPr>
        <w:t xml:space="preserve">. </w:t>
      </w:r>
      <w:r w:rsidR="00256B7E">
        <w:rPr>
          <w:sz w:val="28"/>
          <w:szCs w:val="28"/>
        </w:rPr>
        <w:t>Я</w:t>
      </w:r>
      <w:r w:rsidRPr="009029C1">
        <w:rPr>
          <w:sz w:val="28"/>
          <w:szCs w:val="28"/>
        </w:rPr>
        <w:t>кщо за результатами проведеної експертизи цінності для документа визначено постійний строк зберігання, відповідальн</w:t>
      </w:r>
      <w:r w:rsidR="002F3185">
        <w:rPr>
          <w:sz w:val="28"/>
          <w:szCs w:val="28"/>
        </w:rPr>
        <w:t>а</w:t>
      </w:r>
      <w:r w:rsidRPr="009029C1">
        <w:rPr>
          <w:sz w:val="28"/>
          <w:szCs w:val="28"/>
        </w:rPr>
        <w:t xml:space="preserve"> </w:t>
      </w:r>
      <w:r w:rsidR="002F3185">
        <w:rPr>
          <w:sz w:val="28"/>
          <w:szCs w:val="28"/>
        </w:rPr>
        <w:t>особа</w:t>
      </w:r>
      <w:r w:rsidRPr="009029C1">
        <w:rPr>
          <w:sz w:val="28"/>
          <w:szCs w:val="28"/>
        </w:rPr>
        <w:t xml:space="preserve"> виготовляє паперову копію такого документа з візуалізацією реквізитів підпису особи, що його підписала, яка засвідчується печаткою без зображення герба „Конституційний Суд України № 1“.</w:t>
      </w:r>
      <w:bookmarkStart w:id="56" w:name="n518"/>
      <w:bookmarkEnd w:id="56"/>
    </w:p>
    <w:p w:rsidR="00874E55" w:rsidRPr="009029C1" w:rsidRDefault="00874E55"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4</w:t>
      </w:r>
      <w:r w:rsidRPr="009029C1">
        <w:rPr>
          <w:sz w:val="28"/>
          <w:szCs w:val="28"/>
        </w:rPr>
        <w:t>. Методичну допомогу у складанні описів електронних справ надає Архів Суду.</w:t>
      </w: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r w:rsidRPr="009029C1">
        <w:rPr>
          <w:sz w:val="28"/>
          <w:szCs w:val="28"/>
        </w:rPr>
        <w:t>30</w:t>
      </w:r>
      <w:r w:rsidR="00531A11">
        <w:rPr>
          <w:sz w:val="28"/>
          <w:szCs w:val="28"/>
        </w:rPr>
        <w:t>5</w:t>
      </w:r>
      <w:r w:rsidRPr="009029C1">
        <w:rPr>
          <w:sz w:val="28"/>
          <w:szCs w:val="28"/>
        </w:rPr>
        <w:t>. Для організації та проведення експертизи цінності документів у Суді утворю</w:t>
      </w:r>
      <w:r w:rsidRPr="009029C1">
        <w:rPr>
          <w:color w:val="000000"/>
          <w:sz w:val="28"/>
          <w:szCs w:val="28"/>
        </w:rPr>
        <w:t>є</w:t>
      </w:r>
      <w:r w:rsidRPr="009029C1">
        <w:rPr>
          <w:sz w:val="28"/>
          <w:szCs w:val="28"/>
        </w:rPr>
        <w:t>ться постійно діюча експерт</w:t>
      </w:r>
      <w:r w:rsidRPr="009029C1">
        <w:rPr>
          <w:color w:val="000000"/>
          <w:sz w:val="28"/>
          <w:szCs w:val="28"/>
        </w:rPr>
        <w:t>н</w:t>
      </w:r>
      <w:r w:rsidRPr="009029C1">
        <w:rPr>
          <w:sz w:val="28"/>
          <w:szCs w:val="28"/>
        </w:rPr>
        <w:t>а комісія, що діє відповідно до Положення про експертну комісію у Суді. Рішення цієї комісії оформляється протоколом.</w:t>
      </w:r>
    </w:p>
    <w:p w:rsidR="00FC1A33" w:rsidRPr="009029C1" w:rsidRDefault="00FC1A33" w:rsidP="00446B67">
      <w:pPr>
        <w:pStyle w:val="rvps2"/>
        <w:shd w:val="clear" w:color="auto" w:fill="FFFFFF"/>
        <w:spacing w:before="0" w:beforeAutospacing="0" w:after="0" w:afterAutospacing="0"/>
        <w:ind w:firstLine="709"/>
        <w:jc w:val="both"/>
        <w:textAlignment w:val="baseline"/>
        <w:rPr>
          <w:sz w:val="28"/>
          <w:szCs w:val="28"/>
        </w:rPr>
      </w:pPr>
    </w:p>
    <w:p w:rsidR="00FC1A33" w:rsidRPr="009029C1" w:rsidRDefault="00FC1A33" w:rsidP="00446B67">
      <w:pPr>
        <w:pStyle w:val="rvps2"/>
        <w:shd w:val="clear" w:color="auto" w:fill="FFFFFF"/>
        <w:spacing w:before="0" w:beforeAutospacing="0" w:after="0" w:afterAutospacing="0"/>
        <w:ind w:firstLine="709"/>
        <w:jc w:val="both"/>
        <w:textAlignment w:val="baseline"/>
        <w:rPr>
          <w:color w:val="000000"/>
          <w:sz w:val="28"/>
        </w:rPr>
      </w:pPr>
      <w:r w:rsidRPr="009029C1">
        <w:rPr>
          <w:sz w:val="28"/>
          <w:szCs w:val="28"/>
        </w:rPr>
        <w:t>30</w:t>
      </w:r>
      <w:r w:rsidR="00531A11">
        <w:rPr>
          <w:sz w:val="28"/>
          <w:szCs w:val="28"/>
        </w:rPr>
        <w:t>6</w:t>
      </w:r>
      <w:r w:rsidRPr="009029C1">
        <w:rPr>
          <w:sz w:val="28"/>
          <w:szCs w:val="28"/>
        </w:rPr>
        <w:t xml:space="preserve">. </w:t>
      </w:r>
      <w:r w:rsidRPr="009029C1">
        <w:rPr>
          <w:color w:val="000000"/>
          <w:sz w:val="28"/>
        </w:rPr>
        <w:t>Основним завданням експертної комісії у Суді є прийняття рішен</w:t>
      </w:r>
      <w:r w:rsidR="00256B7E">
        <w:rPr>
          <w:color w:val="000000"/>
          <w:sz w:val="28"/>
        </w:rPr>
        <w:t>ь</w:t>
      </w:r>
      <w:r w:rsidRPr="009029C1">
        <w:rPr>
          <w:color w:val="000000"/>
          <w:sz w:val="28"/>
        </w:rPr>
        <w:t xml:space="preserve"> про схвалення та подання на погодження в установленому порядку</w:t>
      </w:r>
      <w:r w:rsidR="0047102A">
        <w:rPr>
          <w:color w:val="000000"/>
          <w:sz w:val="28"/>
        </w:rPr>
        <w:t xml:space="preserve"> </w:t>
      </w:r>
      <w:r w:rsidRPr="009029C1">
        <w:rPr>
          <w:color w:val="000000"/>
          <w:sz w:val="28"/>
        </w:rPr>
        <w:t xml:space="preserve">ЕПК ЦДАВО України: описів справ постійного та тривалого (понад 10 років) строків зберігання, документів із кадрових питань (особового складу), </w:t>
      </w:r>
      <w:r w:rsidR="00256B7E">
        <w:rPr>
          <w:color w:val="000000"/>
          <w:sz w:val="28"/>
        </w:rPr>
        <w:t>Н</w:t>
      </w:r>
      <w:r w:rsidRPr="009029C1">
        <w:rPr>
          <w:color w:val="000000"/>
          <w:sz w:val="28"/>
        </w:rPr>
        <w:t>оменклатури справ Суду, Інструкції, актів про вилучення для знищення документів Суду, не внесених до Національного архівного фонду.</w:t>
      </w:r>
    </w:p>
    <w:p w:rsidR="00FC1A33" w:rsidRPr="009029C1" w:rsidRDefault="00FC1A33" w:rsidP="00446B67">
      <w:pPr>
        <w:spacing w:after="0" w:line="240" w:lineRule="auto"/>
        <w:ind w:firstLine="709"/>
        <w:rPr>
          <w:rFonts w:ascii="Times New Roman" w:eastAsia="Times New Roman" w:hAnsi="Times New Roman"/>
          <w:sz w:val="28"/>
          <w:szCs w:val="20"/>
          <w:lang w:eastAsia="ru-RU"/>
        </w:rPr>
      </w:pPr>
    </w:p>
    <w:p w:rsidR="00E53CC7" w:rsidRPr="009029C1" w:rsidRDefault="00E53CC7" w:rsidP="0047102A">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Оформлення судових справ та матеріалів до них</w:t>
      </w:r>
    </w:p>
    <w:p w:rsidR="00E53CC7" w:rsidRPr="009029C1" w:rsidRDefault="00E53CC7" w:rsidP="0047102A">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для передачі їх на зберігання до Архіву Суду</w:t>
      </w:r>
    </w:p>
    <w:p w:rsidR="00E53CC7" w:rsidRPr="009029C1" w:rsidRDefault="00E53CC7" w:rsidP="00446B67">
      <w:pPr>
        <w:spacing w:after="0" w:line="240" w:lineRule="auto"/>
        <w:ind w:firstLine="709"/>
        <w:jc w:val="both"/>
        <w:rPr>
          <w:rFonts w:ascii="Times New Roman" w:eastAsia="Times New Roman" w:hAnsi="Times New Roman"/>
          <w:sz w:val="28"/>
          <w:szCs w:val="20"/>
          <w:lang w:eastAsia="ru-RU"/>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30</w:t>
      </w:r>
      <w:r w:rsidR="00531A11">
        <w:rPr>
          <w:sz w:val="28"/>
          <w:szCs w:val="28"/>
        </w:rPr>
        <w:t>7</w:t>
      </w:r>
      <w:r w:rsidRPr="009029C1">
        <w:rPr>
          <w:sz w:val="28"/>
          <w:szCs w:val="28"/>
        </w:rPr>
        <w:t>. Оригінали рішень, висновків, ухвал, постанов, забезпечувальних наказів Суду з підписами суддів Суду працівники Управління забезпечення засідань Суду передають до Архіву Суду не пізніше наступного робочого дня після їх підписання.</w:t>
      </w:r>
    </w:p>
    <w:p w:rsidR="00E53CC7" w:rsidRPr="009029C1" w:rsidRDefault="00E53CC7" w:rsidP="00446B67">
      <w:pPr>
        <w:pStyle w:val="af3"/>
        <w:spacing w:before="0" w:beforeAutospacing="0" w:after="0" w:afterAutospacing="0"/>
        <w:ind w:firstLine="709"/>
        <w:jc w:val="both"/>
        <w:rPr>
          <w:sz w:val="28"/>
          <w:szCs w:val="28"/>
        </w:rPr>
      </w:pPr>
      <w:r>
        <w:rPr>
          <w:sz w:val="28"/>
          <w:szCs w:val="28"/>
        </w:rPr>
        <w:lastRenderedPageBreak/>
        <w:t>Архів Суду видає рішення, висновки</w:t>
      </w:r>
      <w:r w:rsidRPr="009029C1">
        <w:rPr>
          <w:sz w:val="28"/>
          <w:szCs w:val="28"/>
        </w:rPr>
        <w:t>, ухвал</w:t>
      </w:r>
      <w:r>
        <w:rPr>
          <w:sz w:val="28"/>
          <w:szCs w:val="28"/>
        </w:rPr>
        <w:t>и</w:t>
      </w:r>
      <w:r w:rsidRPr="009029C1">
        <w:rPr>
          <w:sz w:val="28"/>
          <w:szCs w:val="28"/>
        </w:rPr>
        <w:t>, постанов</w:t>
      </w:r>
      <w:r>
        <w:rPr>
          <w:sz w:val="28"/>
          <w:szCs w:val="28"/>
        </w:rPr>
        <w:t>и, забезпечувальні накази</w:t>
      </w:r>
      <w:r w:rsidRPr="009029C1">
        <w:rPr>
          <w:sz w:val="28"/>
          <w:szCs w:val="28"/>
        </w:rPr>
        <w:t xml:space="preserve"> Суду </w:t>
      </w:r>
      <w:r>
        <w:rPr>
          <w:sz w:val="28"/>
          <w:szCs w:val="28"/>
        </w:rPr>
        <w:t>без підписів</w:t>
      </w:r>
      <w:r w:rsidRPr="009029C1">
        <w:rPr>
          <w:sz w:val="28"/>
          <w:szCs w:val="28"/>
        </w:rPr>
        <w:t xml:space="preserve"> суддів</w:t>
      </w:r>
      <w:r>
        <w:rPr>
          <w:sz w:val="28"/>
          <w:szCs w:val="28"/>
        </w:rPr>
        <w:t xml:space="preserve"> Суду, завірені печаткою „Секретаріат Конституційного Суду України № 1“. </w:t>
      </w:r>
    </w:p>
    <w:p w:rsidR="00E53CC7" w:rsidRPr="009029C1" w:rsidRDefault="00E53CC7" w:rsidP="00446B67">
      <w:pPr>
        <w:pStyle w:val="af3"/>
        <w:spacing w:before="0" w:beforeAutospacing="0" w:after="0" w:afterAutospacing="0"/>
        <w:ind w:firstLine="709"/>
        <w:jc w:val="both"/>
        <w:rPr>
          <w:sz w:val="28"/>
          <w:szCs w:val="28"/>
        </w:rPr>
      </w:pPr>
    </w:p>
    <w:p w:rsidR="00E53CC7" w:rsidRDefault="00E53CC7" w:rsidP="00446B67">
      <w:pPr>
        <w:pStyle w:val="af3"/>
        <w:spacing w:before="0" w:beforeAutospacing="0" w:after="0" w:afterAutospacing="0"/>
        <w:ind w:firstLine="709"/>
        <w:jc w:val="both"/>
        <w:rPr>
          <w:sz w:val="28"/>
          <w:szCs w:val="20"/>
          <w:lang w:eastAsia="ru-RU"/>
        </w:rPr>
      </w:pPr>
      <w:r w:rsidRPr="009029C1">
        <w:rPr>
          <w:sz w:val="28"/>
          <w:szCs w:val="28"/>
        </w:rPr>
        <w:t>30</w:t>
      </w:r>
      <w:r w:rsidR="00531A11">
        <w:rPr>
          <w:sz w:val="28"/>
          <w:szCs w:val="28"/>
        </w:rPr>
        <w:t>8</w:t>
      </w:r>
      <w:r w:rsidRPr="009029C1">
        <w:rPr>
          <w:sz w:val="28"/>
          <w:szCs w:val="28"/>
        </w:rPr>
        <w:t xml:space="preserve">. </w:t>
      </w:r>
      <w:r w:rsidRPr="009029C1">
        <w:rPr>
          <w:sz w:val="28"/>
          <w:szCs w:val="20"/>
          <w:lang w:eastAsia="ru-RU"/>
        </w:rPr>
        <w:t xml:space="preserve">Матеріали справи передають до Архіву Суду працівники </w:t>
      </w:r>
      <w:r w:rsidRPr="009029C1">
        <w:rPr>
          <w:sz w:val="28"/>
          <w:szCs w:val="28"/>
        </w:rPr>
        <w:t xml:space="preserve">Управління забезпечення засідань Суду (патронатної служби судді Суду) за актом передачі справи (додаток </w:t>
      </w:r>
      <w:r>
        <w:rPr>
          <w:sz w:val="28"/>
          <w:szCs w:val="28"/>
        </w:rPr>
        <w:t>83</w:t>
      </w:r>
      <w:r w:rsidRPr="009029C1">
        <w:rPr>
          <w:sz w:val="28"/>
          <w:szCs w:val="28"/>
        </w:rPr>
        <w:t>)</w:t>
      </w:r>
      <w:r w:rsidRPr="009029C1">
        <w:rPr>
          <w:sz w:val="28"/>
          <w:szCs w:val="20"/>
          <w:lang w:eastAsia="ru-RU"/>
        </w:rPr>
        <w:t xml:space="preserve"> не пізніше ніж через </w:t>
      </w:r>
      <w:r>
        <w:rPr>
          <w:sz w:val="28"/>
          <w:szCs w:val="20"/>
          <w:lang w:eastAsia="ru-RU"/>
        </w:rPr>
        <w:t>тридцять</w:t>
      </w:r>
      <w:r w:rsidRPr="009029C1">
        <w:rPr>
          <w:sz w:val="28"/>
          <w:szCs w:val="20"/>
          <w:lang w:eastAsia="ru-RU"/>
        </w:rPr>
        <w:t xml:space="preserve"> днів </w:t>
      </w:r>
      <w:r>
        <w:rPr>
          <w:sz w:val="28"/>
          <w:szCs w:val="20"/>
          <w:lang w:eastAsia="ru-RU"/>
        </w:rPr>
        <w:t>і</w:t>
      </w:r>
      <w:r w:rsidRPr="009029C1">
        <w:rPr>
          <w:sz w:val="28"/>
          <w:szCs w:val="20"/>
          <w:lang w:eastAsia="ru-RU"/>
        </w:rPr>
        <w:t xml:space="preserve">з дня прийняття </w:t>
      </w:r>
      <w:proofErr w:type="spellStart"/>
      <w:r w:rsidRPr="009029C1">
        <w:rPr>
          <w:sz w:val="28"/>
          <w:szCs w:val="20"/>
          <w:lang w:eastAsia="ru-RU"/>
        </w:rPr>
        <w:t>акта</w:t>
      </w:r>
      <w:proofErr w:type="spellEnd"/>
      <w:r w:rsidRPr="009029C1">
        <w:rPr>
          <w:sz w:val="28"/>
          <w:szCs w:val="20"/>
          <w:lang w:eastAsia="ru-RU"/>
        </w:rPr>
        <w:t xml:space="preserve"> Суду.</w:t>
      </w:r>
    </w:p>
    <w:p w:rsidR="00E53CC7" w:rsidRPr="009029C1" w:rsidRDefault="00E53CC7" w:rsidP="00446B67">
      <w:pPr>
        <w:pStyle w:val="af3"/>
        <w:spacing w:before="0" w:beforeAutospacing="0" w:after="0" w:afterAutospacing="0"/>
        <w:ind w:firstLine="709"/>
        <w:jc w:val="both"/>
        <w:rPr>
          <w:sz w:val="28"/>
          <w:szCs w:val="20"/>
          <w:lang w:eastAsia="ru-RU"/>
        </w:rPr>
      </w:pPr>
    </w:p>
    <w:p w:rsidR="00E53CC7" w:rsidRPr="009029C1" w:rsidRDefault="00E53CC7" w:rsidP="00446B67">
      <w:pPr>
        <w:pStyle w:val="af3"/>
        <w:spacing w:before="0" w:beforeAutospacing="0" w:after="0" w:afterAutospacing="0"/>
        <w:ind w:firstLine="709"/>
        <w:jc w:val="both"/>
        <w:rPr>
          <w:sz w:val="28"/>
          <w:szCs w:val="20"/>
          <w:lang w:eastAsia="ru-RU"/>
        </w:rPr>
      </w:pPr>
      <w:r w:rsidRPr="009029C1">
        <w:rPr>
          <w:sz w:val="28"/>
          <w:szCs w:val="20"/>
          <w:lang w:eastAsia="ru-RU"/>
        </w:rPr>
        <w:t>3</w:t>
      </w:r>
      <w:r>
        <w:rPr>
          <w:sz w:val="28"/>
          <w:szCs w:val="20"/>
          <w:lang w:eastAsia="ru-RU"/>
        </w:rPr>
        <w:t>0</w:t>
      </w:r>
      <w:r w:rsidR="00531A11">
        <w:rPr>
          <w:sz w:val="28"/>
          <w:szCs w:val="20"/>
          <w:lang w:eastAsia="ru-RU"/>
        </w:rPr>
        <w:t>9</w:t>
      </w:r>
      <w:r w:rsidRPr="009029C1">
        <w:rPr>
          <w:sz w:val="28"/>
          <w:szCs w:val="20"/>
          <w:lang w:eastAsia="ru-RU"/>
        </w:rPr>
        <w:t xml:space="preserve">. Під час передачі справ до </w:t>
      </w:r>
      <w:r w:rsidRPr="009029C1">
        <w:rPr>
          <w:sz w:val="28"/>
          <w:szCs w:val="28"/>
        </w:rPr>
        <w:t xml:space="preserve">Управління забезпечення засідань Суду (до Архіву Суду) </w:t>
      </w:r>
      <w:r w:rsidRPr="009029C1">
        <w:rPr>
          <w:sz w:val="28"/>
          <w:szCs w:val="20"/>
          <w:lang w:eastAsia="ru-RU"/>
        </w:rPr>
        <w:t>перевіряють наявність усіх документів,</w:t>
      </w:r>
      <w:r>
        <w:rPr>
          <w:sz w:val="28"/>
          <w:szCs w:val="20"/>
          <w:lang w:eastAsia="ru-RU"/>
        </w:rPr>
        <w:t xml:space="preserve"> що</w:t>
      </w:r>
      <w:r w:rsidRPr="009029C1">
        <w:rPr>
          <w:sz w:val="28"/>
          <w:szCs w:val="20"/>
          <w:lang w:eastAsia="ru-RU"/>
        </w:rPr>
        <w:t xml:space="preserve"> зареєстрован</w:t>
      </w:r>
      <w:r>
        <w:rPr>
          <w:sz w:val="28"/>
          <w:szCs w:val="20"/>
          <w:lang w:eastAsia="ru-RU"/>
        </w:rPr>
        <w:t>і</w:t>
      </w:r>
      <w:r w:rsidRPr="009029C1">
        <w:rPr>
          <w:sz w:val="28"/>
          <w:szCs w:val="20"/>
          <w:lang w:eastAsia="ru-RU"/>
        </w:rPr>
        <w:t xml:space="preserve"> в АСДС та долучен</w:t>
      </w:r>
      <w:r>
        <w:rPr>
          <w:sz w:val="28"/>
          <w:szCs w:val="20"/>
          <w:lang w:eastAsia="ru-RU"/>
        </w:rPr>
        <w:t>і</w:t>
      </w:r>
      <w:r w:rsidRPr="009029C1">
        <w:rPr>
          <w:sz w:val="28"/>
          <w:szCs w:val="20"/>
          <w:lang w:eastAsia="ru-RU"/>
        </w:rPr>
        <w:t xml:space="preserve"> до матеріалів справи. У </w:t>
      </w:r>
      <w:proofErr w:type="spellStart"/>
      <w:r w:rsidRPr="009029C1">
        <w:rPr>
          <w:sz w:val="28"/>
          <w:szCs w:val="20"/>
          <w:lang w:eastAsia="ru-RU"/>
        </w:rPr>
        <w:t>реєстраційно</w:t>
      </w:r>
      <w:proofErr w:type="spellEnd"/>
      <w:r w:rsidRPr="009029C1">
        <w:rPr>
          <w:sz w:val="28"/>
          <w:szCs w:val="20"/>
          <w:lang w:eastAsia="ru-RU"/>
        </w:rPr>
        <w:t>-моніторинговій картці звернення до Суду АСДС ставлять відмітку про наявність усіх документів.</w:t>
      </w:r>
    </w:p>
    <w:p w:rsidR="00E53CC7" w:rsidRPr="009029C1" w:rsidRDefault="00E53CC7" w:rsidP="00446B67">
      <w:pPr>
        <w:pStyle w:val="af3"/>
        <w:spacing w:before="0" w:beforeAutospacing="0" w:after="0" w:afterAutospacing="0"/>
        <w:ind w:firstLine="709"/>
        <w:jc w:val="both"/>
        <w:rPr>
          <w:sz w:val="28"/>
          <w:szCs w:val="20"/>
          <w:lang w:eastAsia="ru-RU"/>
        </w:rPr>
      </w:pPr>
    </w:p>
    <w:p w:rsidR="00E53CC7" w:rsidRDefault="00E53CC7" w:rsidP="00446B67">
      <w:pPr>
        <w:pStyle w:val="af3"/>
        <w:spacing w:before="0" w:beforeAutospacing="0" w:after="0" w:afterAutospacing="0"/>
        <w:ind w:firstLine="709"/>
        <w:jc w:val="both"/>
        <w:rPr>
          <w:sz w:val="28"/>
          <w:szCs w:val="28"/>
        </w:rPr>
      </w:pPr>
      <w:r w:rsidRPr="009029C1">
        <w:rPr>
          <w:sz w:val="28"/>
          <w:szCs w:val="20"/>
          <w:lang w:eastAsia="ru-RU"/>
        </w:rPr>
        <w:t>3</w:t>
      </w:r>
      <w:r w:rsidR="00531A11">
        <w:rPr>
          <w:sz w:val="28"/>
          <w:szCs w:val="20"/>
          <w:lang w:eastAsia="ru-RU"/>
        </w:rPr>
        <w:t>10</w:t>
      </w:r>
      <w:r w:rsidRPr="009029C1">
        <w:rPr>
          <w:sz w:val="28"/>
          <w:szCs w:val="20"/>
          <w:lang w:eastAsia="ru-RU"/>
        </w:rPr>
        <w:t xml:space="preserve">. </w:t>
      </w:r>
      <w:r w:rsidRPr="009029C1">
        <w:rPr>
          <w:sz w:val="28"/>
          <w:szCs w:val="28"/>
        </w:rPr>
        <w:t xml:space="preserve">Матеріали та протоколи спеціальних пленарних засідань Суду (крім засідань, на яких обирають Голову Суду, заступника Голови Суду) та засідань Суду, протоколи засідань, пленарних засідань та закритих частин пленарних засідань сенатів Суду, Великої палати Суду працівники Управління забезпечення засідань Суду передають до Архіву Суду. </w:t>
      </w:r>
    </w:p>
    <w:p w:rsidR="00E53CC7" w:rsidRPr="009029C1" w:rsidRDefault="00E53CC7" w:rsidP="00446B67">
      <w:pPr>
        <w:pStyle w:val="af3"/>
        <w:spacing w:before="0" w:beforeAutospacing="0" w:after="0" w:afterAutospacing="0"/>
        <w:ind w:firstLine="709"/>
        <w:jc w:val="both"/>
        <w:rPr>
          <w:sz w:val="28"/>
          <w:szCs w:val="28"/>
        </w:rPr>
      </w:pPr>
    </w:p>
    <w:p w:rsidR="00E53CC7" w:rsidRDefault="00E53CC7" w:rsidP="00446B67">
      <w:pPr>
        <w:pStyle w:val="af3"/>
        <w:spacing w:before="0" w:beforeAutospacing="0" w:after="0" w:afterAutospacing="0"/>
        <w:ind w:firstLine="709"/>
        <w:jc w:val="both"/>
        <w:rPr>
          <w:sz w:val="28"/>
          <w:szCs w:val="28"/>
        </w:rPr>
      </w:pPr>
      <w:r w:rsidRPr="009029C1">
        <w:rPr>
          <w:sz w:val="28"/>
          <w:szCs w:val="28"/>
        </w:rPr>
        <w:t>3</w:t>
      </w:r>
      <w:r w:rsidR="00531A11">
        <w:rPr>
          <w:sz w:val="28"/>
          <w:szCs w:val="28"/>
        </w:rPr>
        <w:t>11</w:t>
      </w:r>
      <w:r w:rsidRPr="009029C1">
        <w:rPr>
          <w:sz w:val="28"/>
          <w:szCs w:val="28"/>
        </w:rPr>
        <w:t xml:space="preserve">. Аудіо- і відеозаписи </w:t>
      </w:r>
      <w:r>
        <w:rPr>
          <w:sz w:val="28"/>
          <w:szCs w:val="28"/>
        </w:rPr>
        <w:t>спеціальних пл</w:t>
      </w:r>
      <w:r w:rsidRPr="009029C1">
        <w:rPr>
          <w:sz w:val="28"/>
          <w:szCs w:val="28"/>
        </w:rPr>
        <w:t>енарних засідань Суду</w:t>
      </w:r>
      <w:r>
        <w:rPr>
          <w:sz w:val="28"/>
          <w:szCs w:val="28"/>
        </w:rPr>
        <w:t xml:space="preserve"> (з питань </w:t>
      </w:r>
      <w:r w:rsidRPr="009029C1">
        <w:rPr>
          <w:sz w:val="28"/>
          <w:szCs w:val="28"/>
        </w:rPr>
        <w:t>зазначених у</w:t>
      </w:r>
      <w:r>
        <w:rPr>
          <w:sz w:val="28"/>
          <w:szCs w:val="28"/>
        </w:rPr>
        <w:t xml:space="preserve"> </w:t>
      </w:r>
      <w:r w:rsidRPr="009029C1">
        <w:rPr>
          <w:sz w:val="28"/>
          <w:szCs w:val="28"/>
        </w:rPr>
        <w:t>підпункт</w:t>
      </w:r>
      <w:r>
        <w:rPr>
          <w:sz w:val="28"/>
          <w:szCs w:val="28"/>
        </w:rPr>
        <w:t>і 2 пункту 2 § 27 Регламенту),</w:t>
      </w:r>
      <w:r w:rsidRPr="009029C1">
        <w:rPr>
          <w:sz w:val="28"/>
          <w:szCs w:val="28"/>
        </w:rPr>
        <w:t xml:space="preserve"> відкритих частин пленарних засідань сенатів Суду, Великої палати Суду </w:t>
      </w:r>
      <w:r>
        <w:rPr>
          <w:sz w:val="28"/>
          <w:szCs w:val="28"/>
        </w:rPr>
        <w:t>працівники</w:t>
      </w:r>
      <w:r w:rsidRPr="009029C1">
        <w:rPr>
          <w:sz w:val="28"/>
          <w:szCs w:val="28"/>
        </w:rPr>
        <w:t xml:space="preserve"> відділу захисту інформац</w:t>
      </w:r>
      <w:r>
        <w:rPr>
          <w:sz w:val="28"/>
          <w:szCs w:val="28"/>
        </w:rPr>
        <w:t xml:space="preserve">ії </w:t>
      </w:r>
      <w:proofErr w:type="spellStart"/>
      <w:r>
        <w:rPr>
          <w:sz w:val="28"/>
          <w:szCs w:val="28"/>
        </w:rPr>
        <w:t>переносять</w:t>
      </w:r>
      <w:proofErr w:type="spellEnd"/>
      <w:r>
        <w:rPr>
          <w:sz w:val="28"/>
          <w:szCs w:val="28"/>
        </w:rPr>
        <w:t xml:space="preserve"> на оптичний диск </w:t>
      </w:r>
      <w:r w:rsidRPr="009029C1">
        <w:rPr>
          <w:sz w:val="28"/>
          <w:szCs w:val="28"/>
        </w:rPr>
        <w:t xml:space="preserve">та передають до Архіву Суду на зберігання не пізніше ніж через тридцять днів </w:t>
      </w:r>
      <w:r>
        <w:rPr>
          <w:sz w:val="28"/>
          <w:szCs w:val="28"/>
        </w:rPr>
        <w:t xml:space="preserve">після проведення зазначеного засідання Суду. </w:t>
      </w:r>
    </w:p>
    <w:p w:rsidR="00E53CC7" w:rsidRPr="009029C1" w:rsidRDefault="00E53CC7" w:rsidP="00446B67">
      <w:pPr>
        <w:pStyle w:val="af3"/>
        <w:spacing w:before="0" w:beforeAutospacing="0" w:after="0" w:afterAutospacing="0"/>
        <w:ind w:firstLine="709"/>
        <w:jc w:val="both"/>
        <w:rPr>
          <w:sz w:val="28"/>
          <w:szCs w:val="28"/>
        </w:rPr>
      </w:pPr>
      <w:proofErr w:type="spellStart"/>
      <w:r w:rsidRPr="009029C1">
        <w:rPr>
          <w:sz w:val="28"/>
          <w:szCs w:val="28"/>
        </w:rPr>
        <w:t>Аудіозаписи</w:t>
      </w:r>
      <w:proofErr w:type="spellEnd"/>
      <w:r>
        <w:rPr>
          <w:sz w:val="28"/>
          <w:szCs w:val="28"/>
        </w:rPr>
        <w:t xml:space="preserve"> </w:t>
      </w:r>
      <w:r w:rsidRPr="009029C1">
        <w:rPr>
          <w:sz w:val="28"/>
          <w:szCs w:val="28"/>
        </w:rPr>
        <w:t xml:space="preserve">спеціальних пленарних засідань Суду (крім </w:t>
      </w:r>
      <w:r>
        <w:rPr>
          <w:sz w:val="28"/>
          <w:szCs w:val="28"/>
        </w:rPr>
        <w:t xml:space="preserve">засідань із питань, </w:t>
      </w:r>
      <w:r w:rsidRPr="009029C1">
        <w:rPr>
          <w:sz w:val="28"/>
          <w:szCs w:val="28"/>
        </w:rPr>
        <w:t>зазначених у</w:t>
      </w:r>
      <w:r>
        <w:rPr>
          <w:sz w:val="28"/>
          <w:szCs w:val="28"/>
        </w:rPr>
        <w:t xml:space="preserve"> </w:t>
      </w:r>
      <w:r w:rsidRPr="009029C1">
        <w:rPr>
          <w:sz w:val="28"/>
          <w:szCs w:val="28"/>
        </w:rPr>
        <w:t xml:space="preserve">підпунктах 1, </w:t>
      </w:r>
      <w:r>
        <w:rPr>
          <w:sz w:val="28"/>
          <w:szCs w:val="28"/>
        </w:rPr>
        <w:t xml:space="preserve">2, </w:t>
      </w:r>
      <w:r w:rsidRPr="009029C1">
        <w:rPr>
          <w:sz w:val="28"/>
          <w:szCs w:val="28"/>
        </w:rPr>
        <w:t>3, 4, 5 пункту 2 § 27 Регламенту)</w:t>
      </w:r>
      <w:r>
        <w:rPr>
          <w:sz w:val="28"/>
          <w:szCs w:val="28"/>
        </w:rPr>
        <w:t xml:space="preserve">, засідань </w:t>
      </w:r>
      <w:r w:rsidRPr="009029C1">
        <w:rPr>
          <w:sz w:val="28"/>
          <w:szCs w:val="28"/>
        </w:rPr>
        <w:t>сенатів Суду, Великої палати Суду</w:t>
      </w:r>
      <w:r w:rsidRPr="00B77677">
        <w:rPr>
          <w:color w:val="FF0000"/>
          <w:sz w:val="28"/>
          <w:szCs w:val="28"/>
        </w:rPr>
        <w:t xml:space="preserve"> </w:t>
      </w:r>
      <w:r>
        <w:rPr>
          <w:sz w:val="28"/>
          <w:szCs w:val="28"/>
        </w:rPr>
        <w:t xml:space="preserve">(крім засідань </w:t>
      </w:r>
      <w:r w:rsidRPr="009029C1">
        <w:rPr>
          <w:sz w:val="28"/>
          <w:szCs w:val="28"/>
        </w:rPr>
        <w:t>сенатів Суду, Великої палати Суду</w:t>
      </w:r>
      <w:r>
        <w:rPr>
          <w:sz w:val="28"/>
          <w:szCs w:val="28"/>
        </w:rPr>
        <w:t xml:space="preserve">, яким надано гриф </w:t>
      </w:r>
      <w:r w:rsidRPr="00D07DF6">
        <w:rPr>
          <w:sz w:val="28"/>
          <w:szCs w:val="28"/>
        </w:rPr>
        <w:t>„Для службового користування</w:t>
      </w:r>
      <w:r w:rsidRPr="00D07DF6">
        <w:rPr>
          <w:bCs/>
          <w:sz w:val="28"/>
          <w:szCs w:val="28"/>
          <w:bdr w:val="none" w:sz="0" w:space="0" w:color="auto" w:frame="1"/>
        </w:rPr>
        <w:t>“</w:t>
      </w:r>
      <w:r>
        <w:rPr>
          <w:bCs/>
          <w:sz w:val="28"/>
          <w:szCs w:val="28"/>
          <w:bdr w:val="none" w:sz="0" w:space="0" w:color="auto" w:frame="1"/>
        </w:rPr>
        <w:t>)</w:t>
      </w:r>
      <w:r>
        <w:rPr>
          <w:sz w:val="28"/>
          <w:szCs w:val="28"/>
        </w:rPr>
        <w:t xml:space="preserve"> працівники</w:t>
      </w:r>
      <w:r w:rsidRPr="009029C1">
        <w:rPr>
          <w:sz w:val="28"/>
          <w:szCs w:val="28"/>
        </w:rPr>
        <w:t xml:space="preserve"> відділу захисту інформації </w:t>
      </w:r>
      <w:proofErr w:type="spellStart"/>
      <w:r w:rsidRPr="009029C1">
        <w:rPr>
          <w:sz w:val="28"/>
          <w:szCs w:val="28"/>
        </w:rPr>
        <w:t>переносять</w:t>
      </w:r>
      <w:proofErr w:type="spellEnd"/>
      <w:r w:rsidRPr="009029C1">
        <w:rPr>
          <w:sz w:val="28"/>
          <w:szCs w:val="28"/>
        </w:rPr>
        <w:t xml:space="preserve"> на оптичний диск та передають до Архіву Суду на зберігання не пізніше ніж через тридцять днів з дня прийняття актів Суду. </w:t>
      </w:r>
    </w:p>
    <w:p w:rsidR="00E53CC7" w:rsidRPr="009029C1" w:rsidRDefault="00E53CC7" w:rsidP="00446B67">
      <w:pPr>
        <w:pStyle w:val="af3"/>
        <w:spacing w:before="0" w:beforeAutospacing="0" w:after="0" w:afterAutospacing="0"/>
        <w:ind w:firstLine="709"/>
        <w:jc w:val="both"/>
        <w:rPr>
          <w:sz w:val="28"/>
          <w:szCs w:val="28"/>
        </w:rPr>
      </w:pPr>
      <w:r>
        <w:rPr>
          <w:sz w:val="28"/>
          <w:szCs w:val="28"/>
        </w:rPr>
        <w:t>Порядок ведення, обліку, зберігання, використання, знищення  а</w:t>
      </w:r>
      <w:r w:rsidRPr="009029C1">
        <w:rPr>
          <w:sz w:val="28"/>
          <w:szCs w:val="28"/>
        </w:rPr>
        <w:t>у</w:t>
      </w:r>
      <w:r>
        <w:rPr>
          <w:sz w:val="28"/>
          <w:szCs w:val="28"/>
        </w:rPr>
        <w:t>діо- і відеозаписів</w:t>
      </w:r>
      <w:r w:rsidRPr="009029C1">
        <w:rPr>
          <w:sz w:val="28"/>
          <w:szCs w:val="28"/>
        </w:rPr>
        <w:t xml:space="preserve"> спеціальних пленарних засідань Суду</w:t>
      </w:r>
      <w:r>
        <w:rPr>
          <w:sz w:val="28"/>
          <w:szCs w:val="28"/>
        </w:rPr>
        <w:t xml:space="preserve"> та </w:t>
      </w:r>
      <w:r w:rsidRPr="009029C1">
        <w:rPr>
          <w:sz w:val="28"/>
          <w:szCs w:val="28"/>
        </w:rPr>
        <w:t>засідань сенатів Суду, Великої палати Суду</w:t>
      </w:r>
      <w:r>
        <w:rPr>
          <w:sz w:val="28"/>
          <w:szCs w:val="28"/>
        </w:rPr>
        <w:t xml:space="preserve">, яким надано гриф </w:t>
      </w:r>
      <w:r w:rsidRPr="00A556A3">
        <w:rPr>
          <w:sz w:val="28"/>
          <w:szCs w:val="28"/>
        </w:rPr>
        <w:t>„</w:t>
      </w:r>
      <w:r>
        <w:rPr>
          <w:sz w:val="28"/>
          <w:szCs w:val="28"/>
        </w:rPr>
        <w:t>Для службового користування</w:t>
      </w:r>
      <w:r w:rsidRPr="00A556A3">
        <w:rPr>
          <w:sz w:val="28"/>
          <w:szCs w:val="28"/>
        </w:rPr>
        <w:t>“</w:t>
      </w:r>
      <w:r>
        <w:rPr>
          <w:sz w:val="28"/>
          <w:szCs w:val="28"/>
        </w:rPr>
        <w:t>,</w:t>
      </w:r>
      <w:r w:rsidRPr="009029C1">
        <w:rPr>
          <w:sz w:val="28"/>
          <w:szCs w:val="28"/>
        </w:rPr>
        <w:t xml:space="preserve"> </w:t>
      </w:r>
      <w:r>
        <w:rPr>
          <w:sz w:val="28"/>
          <w:szCs w:val="28"/>
        </w:rPr>
        <w:t xml:space="preserve">регулюється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у Суді. </w:t>
      </w:r>
    </w:p>
    <w:p w:rsidR="00E53CC7" w:rsidRPr="009029C1" w:rsidRDefault="00E53CC7" w:rsidP="00446B67">
      <w:pPr>
        <w:pStyle w:val="af3"/>
        <w:spacing w:before="0" w:beforeAutospacing="0" w:after="0" w:afterAutospacing="0"/>
        <w:ind w:firstLine="709"/>
        <w:jc w:val="both"/>
        <w:rPr>
          <w:sz w:val="28"/>
          <w:szCs w:val="28"/>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2</w:t>
      </w:r>
      <w:r w:rsidRPr="009029C1">
        <w:rPr>
          <w:sz w:val="28"/>
          <w:szCs w:val="28"/>
        </w:rPr>
        <w:t xml:space="preserve">. Знищення </w:t>
      </w:r>
      <w:proofErr w:type="spellStart"/>
      <w:r w:rsidRPr="009029C1">
        <w:rPr>
          <w:sz w:val="28"/>
          <w:szCs w:val="28"/>
        </w:rPr>
        <w:t>аудіозаписів</w:t>
      </w:r>
      <w:proofErr w:type="spellEnd"/>
      <w:r w:rsidRPr="009029C1">
        <w:rPr>
          <w:sz w:val="28"/>
          <w:szCs w:val="28"/>
        </w:rPr>
        <w:t xml:space="preserve"> спеціальних пленарних засідань Суду, засідань Суду, засідань та пленарних засідань сенатів Суду, Великої палати Суду та </w:t>
      </w:r>
      <w:r>
        <w:rPr>
          <w:sz w:val="28"/>
          <w:szCs w:val="28"/>
        </w:rPr>
        <w:t>файлів із</w:t>
      </w:r>
      <w:r w:rsidRPr="009029C1">
        <w:rPr>
          <w:sz w:val="28"/>
          <w:szCs w:val="28"/>
        </w:rPr>
        <w:t xml:space="preserve"> текстов</w:t>
      </w:r>
      <w:r>
        <w:rPr>
          <w:sz w:val="28"/>
          <w:szCs w:val="28"/>
        </w:rPr>
        <w:t>им</w:t>
      </w:r>
      <w:r w:rsidRPr="009029C1">
        <w:rPr>
          <w:sz w:val="28"/>
          <w:szCs w:val="28"/>
        </w:rPr>
        <w:t xml:space="preserve"> відображення</w:t>
      </w:r>
      <w:r>
        <w:rPr>
          <w:sz w:val="28"/>
          <w:szCs w:val="28"/>
        </w:rPr>
        <w:t xml:space="preserve">м (стенограм) </w:t>
      </w:r>
      <w:r w:rsidRPr="009029C1">
        <w:rPr>
          <w:sz w:val="28"/>
          <w:szCs w:val="28"/>
        </w:rPr>
        <w:t xml:space="preserve">на сервері комплексу опрацювання інформації здійснює завідувач відділу опрацювання інформації із засідань Великої палати, сенатів та Суду у присутності завідувача відділу захисту інформації або особи, яка його заміщує, та </w:t>
      </w:r>
      <w:r>
        <w:rPr>
          <w:sz w:val="28"/>
          <w:szCs w:val="28"/>
        </w:rPr>
        <w:t>працівника</w:t>
      </w:r>
      <w:r w:rsidR="0047102A">
        <w:rPr>
          <w:sz w:val="28"/>
          <w:szCs w:val="28"/>
        </w:rPr>
        <w:br/>
      </w:r>
      <w:proofErr w:type="spellStart"/>
      <w:r w:rsidRPr="009029C1">
        <w:rPr>
          <w:sz w:val="28"/>
          <w:szCs w:val="28"/>
        </w:rPr>
        <w:lastRenderedPageBreak/>
        <w:t>Режимно</w:t>
      </w:r>
      <w:proofErr w:type="spellEnd"/>
      <w:r w:rsidRPr="009029C1">
        <w:rPr>
          <w:sz w:val="28"/>
          <w:szCs w:val="28"/>
        </w:rPr>
        <w:t>-секретного сектору Секретаріату, про що складають</w:t>
      </w:r>
      <w:r>
        <w:rPr>
          <w:sz w:val="28"/>
          <w:szCs w:val="28"/>
        </w:rPr>
        <w:t xml:space="preserve"> відповідний</w:t>
      </w:r>
      <w:r w:rsidRPr="009029C1">
        <w:rPr>
          <w:sz w:val="28"/>
          <w:szCs w:val="28"/>
        </w:rPr>
        <w:t xml:space="preserve"> </w:t>
      </w:r>
      <w:r>
        <w:rPr>
          <w:sz w:val="28"/>
          <w:szCs w:val="28"/>
        </w:rPr>
        <w:t>а</w:t>
      </w:r>
      <w:r w:rsidRPr="009029C1">
        <w:rPr>
          <w:sz w:val="28"/>
          <w:szCs w:val="28"/>
        </w:rPr>
        <w:t xml:space="preserve">кт (додаток </w:t>
      </w:r>
      <w:r>
        <w:rPr>
          <w:sz w:val="28"/>
          <w:szCs w:val="28"/>
        </w:rPr>
        <w:t>84</w:t>
      </w:r>
      <w:r w:rsidRPr="009029C1">
        <w:rPr>
          <w:sz w:val="28"/>
          <w:szCs w:val="28"/>
        </w:rPr>
        <w:t>).</w:t>
      </w:r>
    </w:p>
    <w:p w:rsidR="00E53CC7" w:rsidRPr="009029C1" w:rsidRDefault="00E53CC7" w:rsidP="00446B67">
      <w:pPr>
        <w:pStyle w:val="af3"/>
        <w:spacing w:before="0" w:beforeAutospacing="0" w:after="0" w:afterAutospacing="0"/>
        <w:ind w:firstLine="709"/>
        <w:jc w:val="both"/>
        <w:rPr>
          <w:sz w:val="28"/>
          <w:szCs w:val="28"/>
        </w:rPr>
      </w:pP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3</w:t>
      </w:r>
      <w:r w:rsidRPr="009029C1">
        <w:rPr>
          <w:sz w:val="28"/>
          <w:szCs w:val="28"/>
        </w:rPr>
        <w:t>. Знищення аудіо- і відеозаписів, які містяться на незнімному носії інформації в автоматизован</w:t>
      </w:r>
      <w:r>
        <w:rPr>
          <w:sz w:val="28"/>
          <w:szCs w:val="28"/>
        </w:rPr>
        <w:t>их</w:t>
      </w:r>
      <w:r w:rsidRPr="009029C1">
        <w:rPr>
          <w:sz w:val="28"/>
          <w:szCs w:val="28"/>
        </w:rPr>
        <w:t xml:space="preserve"> комплекс</w:t>
      </w:r>
      <w:r>
        <w:rPr>
          <w:sz w:val="28"/>
          <w:szCs w:val="28"/>
        </w:rPr>
        <w:t>ах</w:t>
      </w:r>
      <w:r w:rsidRPr="009029C1">
        <w:rPr>
          <w:sz w:val="28"/>
          <w:szCs w:val="28"/>
        </w:rPr>
        <w:t xml:space="preserve">, здійснюють працівники відділу захисту інформації у присутності завідувача відділу опрацювання інформації із засідань Великої палати Суду, сенатів та Суду, завідувача відділу захисту інформації або особи, яка його заміщує, та </w:t>
      </w:r>
      <w:r>
        <w:rPr>
          <w:sz w:val="28"/>
          <w:szCs w:val="28"/>
        </w:rPr>
        <w:t>працівника</w:t>
      </w:r>
      <w:r w:rsidR="0047102A">
        <w:rPr>
          <w:sz w:val="28"/>
          <w:szCs w:val="28"/>
        </w:rPr>
        <w:t xml:space="preserve"> </w:t>
      </w:r>
      <w:proofErr w:type="spellStart"/>
      <w:r w:rsidRPr="009029C1">
        <w:rPr>
          <w:sz w:val="28"/>
          <w:szCs w:val="28"/>
        </w:rPr>
        <w:t>Режимно</w:t>
      </w:r>
      <w:proofErr w:type="spellEnd"/>
      <w:r w:rsidRPr="009029C1">
        <w:rPr>
          <w:sz w:val="28"/>
          <w:szCs w:val="28"/>
        </w:rPr>
        <w:t>-секретного сектору Секретаріату, про що складають</w:t>
      </w:r>
      <w:r>
        <w:rPr>
          <w:sz w:val="28"/>
          <w:szCs w:val="28"/>
        </w:rPr>
        <w:t xml:space="preserve"> відповідний</w:t>
      </w:r>
      <w:r w:rsidRPr="009029C1">
        <w:rPr>
          <w:sz w:val="28"/>
          <w:szCs w:val="28"/>
        </w:rPr>
        <w:t xml:space="preserve"> </w:t>
      </w:r>
      <w:r>
        <w:rPr>
          <w:sz w:val="28"/>
          <w:szCs w:val="28"/>
        </w:rPr>
        <w:t>а</w:t>
      </w:r>
      <w:r w:rsidRPr="009029C1">
        <w:rPr>
          <w:sz w:val="28"/>
          <w:szCs w:val="28"/>
        </w:rPr>
        <w:t xml:space="preserve">кт (додаток </w:t>
      </w:r>
      <w:r>
        <w:rPr>
          <w:sz w:val="28"/>
          <w:szCs w:val="28"/>
        </w:rPr>
        <w:t>84</w:t>
      </w:r>
      <w:r w:rsidRPr="009029C1">
        <w:rPr>
          <w:sz w:val="28"/>
          <w:szCs w:val="28"/>
        </w:rPr>
        <w:t>).</w:t>
      </w:r>
    </w:p>
    <w:p w:rsidR="00E53CC7" w:rsidRPr="009029C1" w:rsidRDefault="00E53CC7" w:rsidP="00446B67">
      <w:pPr>
        <w:pStyle w:val="af3"/>
        <w:spacing w:before="0" w:beforeAutospacing="0" w:after="0" w:afterAutospacing="0"/>
        <w:ind w:firstLine="709"/>
        <w:jc w:val="both"/>
        <w:rPr>
          <w:sz w:val="28"/>
          <w:szCs w:val="28"/>
        </w:rPr>
      </w:pPr>
      <w:r w:rsidRPr="009029C1">
        <w:rPr>
          <w:sz w:val="28"/>
          <w:szCs w:val="28"/>
        </w:rPr>
        <w:t>3</w:t>
      </w:r>
      <w:r w:rsidR="00874E55">
        <w:rPr>
          <w:sz w:val="28"/>
          <w:szCs w:val="28"/>
        </w:rPr>
        <w:t>1</w:t>
      </w:r>
      <w:r w:rsidR="00531A11">
        <w:rPr>
          <w:sz w:val="28"/>
          <w:szCs w:val="28"/>
        </w:rPr>
        <w:t>4</w:t>
      </w:r>
      <w:r w:rsidRPr="009029C1">
        <w:rPr>
          <w:sz w:val="28"/>
          <w:szCs w:val="28"/>
        </w:rPr>
        <w:t>. Оформлення матеріалів справ</w:t>
      </w:r>
      <w:r>
        <w:rPr>
          <w:sz w:val="28"/>
          <w:szCs w:val="28"/>
        </w:rPr>
        <w:t xml:space="preserve"> </w:t>
      </w:r>
      <w:r w:rsidRPr="009029C1">
        <w:rPr>
          <w:sz w:val="28"/>
          <w:szCs w:val="28"/>
        </w:rPr>
        <w:t xml:space="preserve">передбачає систематизацію документів у справі, нумерацію аркушів, складання внутрішнього опису документів справи, </w:t>
      </w:r>
      <w:proofErr w:type="spellStart"/>
      <w:r w:rsidRPr="009029C1">
        <w:rPr>
          <w:sz w:val="28"/>
          <w:szCs w:val="28"/>
        </w:rPr>
        <w:t>засвідчувального</w:t>
      </w:r>
      <w:proofErr w:type="spellEnd"/>
      <w:r w:rsidRPr="009029C1">
        <w:rPr>
          <w:sz w:val="28"/>
          <w:szCs w:val="28"/>
        </w:rPr>
        <w:t xml:space="preserve"> напису, поповнення автоматизованої підсистеми „Архів КСУ“ електронними документами справ, вилучення персональних даних із текстів конституційних подань, конституційних звернень, конституційних скарг, щодо яких Суд ухвалив рішення або надав висновок. Оформлення матеріалів справ здійснюють працівники Архіву Суду. </w:t>
      </w:r>
    </w:p>
    <w:p w:rsidR="00E53CC7" w:rsidRPr="009029C1" w:rsidRDefault="00E53CC7" w:rsidP="00446B67">
      <w:pPr>
        <w:spacing w:after="0" w:line="240" w:lineRule="auto"/>
        <w:ind w:firstLine="709"/>
        <w:jc w:val="both"/>
        <w:rPr>
          <w:rFonts w:ascii="Times New Roman" w:hAnsi="Times New Roman"/>
          <w:bCs/>
          <w:sz w:val="28"/>
          <w:szCs w:val="28"/>
        </w:rPr>
      </w:pPr>
      <w:r w:rsidRPr="009029C1">
        <w:rPr>
          <w:rFonts w:ascii="Times New Roman" w:hAnsi="Times New Roman"/>
          <w:sz w:val="28"/>
          <w:szCs w:val="28"/>
        </w:rPr>
        <w:t>Матеріали справ, у яких Суд ухвал</w:t>
      </w:r>
      <w:r>
        <w:rPr>
          <w:rFonts w:ascii="Times New Roman" w:hAnsi="Times New Roman"/>
          <w:sz w:val="28"/>
          <w:szCs w:val="28"/>
        </w:rPr>
        <w:t>ив</w:t>
      </w:r>
      <w:r w:rsidRPr="009029C1">
        <w:rPr>
          <w:rFonts w:ascii="Times New Roman" w:hAnsi="Times New Roman"/>
          <w:sz w:val="28"/>
          <w:szCs w:val="28"/>
        </w:rPr>
        <w:t xml:space="preserve"> рішення або да</w:t>
      </w:r>
      <w:r>
        <w:rPr>
          <w:rFonts w:ascii="Times New Roman" w:hAnsi="Times New Roman"/>
          <w:sz w:val="28"/>
          <w:szCs w:val="28"/>
        </w:rPr>
        <w:t>в</w:t>
      </w:r>
      <w:r w:rsidRPr="009029C1">
        <w:rPr>
          <w:rFonts w:ascii="Times New Roman" w:hAnsi="Times New Roman"/>
          <w:sz w:val="28"/>
          <w:szCs w:val="28"/>
        </w:rPr>
        <w:t xml:space="preserve"> висновок, окрім матеріалів закритих частин пленарних засідань сенатів Суду чи Великої палати Суду та матеріалів, які містять інформацію з обмеженим доступом, розміщують на Веб-сайті відповідно до Положення про Веб-сайт.</w:t>
      </w:r>
    </w:p>
    <w:p w:rsidR="00E53CC7" w:rsidRDefault="00E53CC7"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Матеріали судових справ в електронн</w:t>
      </w:r>
      <w:r>
        <w:rPr>
          <w:rFonts w:ascii="Times New Roman" w:hAnsi="Times New Roman"/>
          <w:sz w:val="28"/>
          <w:szCs w:val="28"/>
        </w:rPr>
        <w:t>ій</w:t>
      </w:r>
      <w:r w:rsidRPr="009029C1">
        <w:rPr>
          <w:rFonts w:ascii="Times New Roman" w:hAnsi="Times New Roman"/>
          <w:sz w:val="28"/>
          <w:szCs w:val="28"/>
        </w:rPr>
        <w:t xml:space="preserve"> </w:t>
      </w:r>
      <w:r>
        <w:rPr>
          <w:rFonts w:ascii="Times New Roman" w:hAnsi="Times New Roman"/>
          <w:sz w:val="28"/>
          <w:szCs w:val="28"/>
        </w:rPr>
        <w:t>формі</w:t>
      </w:r>
      <w:r w:rsidRPr="009029C1">
        <w:rPr>
          <w:rFonts w:ascii="Times New Roman" w:hAnsi="Times New Roman"/>
          <w:sz w:val="28"/>
          <w:szCs w:val="28"/>
        </w:rPr>
        <w:t xml:space="preserve"> зберігаються на сервері Архіву Суду </w:t>
      </w:r>
      <w:proofErr w:type="spellStart"/>
      <w:r w:rsidRPr="009029C1">
        <w:rPr>
          <w:rFonts w:ascii="Times New Roman" w:hAnsi="Times New Roman"/>
          <w:sz w:val="28"/>
          <w:szCs w:val="28"/>
        </w:rPr>
        <w:t>компʼютерної</w:t>
      </w:r>
      <w:proofErr w:type="spellEnd"/>
      <w:r w:rsidRPr="009029C1">
        <w:rPr>
          <w:rFonts w:ascii="Times New Roman" w:hAnsi="Times New Roman"/>
          <w:sz w:val="28"/>
          <w:szCs w:val="28"/>
        </w:rPr>
        <w:t xml:space="preserve"> мережі Суду.</w:t>
      </w:r>
    </w:p>
    <w:p w:rsidR="00256B7E" w:rsidRPr="009029C1" w:rsidRDefault="00256B7E"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jc w:val="center"/>
        <w:rPr>
          <w:rFonts w:ascii="Times New Roman" w:eastAsia="Times New Roman" w:hAnsi="Times New Roman"/>
          <w:b/>
          <w:sz w:val="28"/>
          <w:szCs w:val="28"/>
          <w:lang w:eastAsia="uk-UA"/>
        </w:rPr>
      </w:pPr>
      <w:r w:rsidRPr="009029C1">
        <w:rPr>
          <w:rFonts w:ascii="Times New Roman" w:eastAsia="Times New Roman" w:hAnsi="Times New Roman"/>
          <w:b/>
          <w:sz w:val="28"/>
          <w:szCs w:val="28"/>
          <w:lang w:eastAsia="uk-UA"/>
        </w:rPr>
        <w:t>Підготовка і передача справ структурними підрозділами Суду</w:t>
      </w:r>
    </w:p>
    <w:p w:rsidR="00FC1A33" w:rsidRPr="009029C1" w:rsidRDefault="00FC1A33" w:rsidP="00446B67">
      <w:pPr>
        <w:spacing w:after="0" w:line="240" w:lineRule="auto"/>
        <w:jc w:val="center"/>
        <w:rPr>
          <w:rFonts w:ascii="Times New Roman" w:eastAsia="Times New Roman" w:hAnsi="Times New Roman"/>
          <w:b/>
          <w:sz w:val="28"/>
          <w:szCs w:val="28"/>
          <w:lang w:eastAsia="uk-UA"/>
        </w:rPr>
      </w:pPr>
      <w:r w:rsidRPr="009029C1">
        <w:rPr>
          <w:rFonts w:ascii="Times New Roman" w:eastAsia="Times New Roman" w:hAnsi="Times New Roman"/>
          <w:b/>
          <w:sz w:val="28"/>
          <w:szCs w:val="28"/>
          <w:lang w:eastAsia="uk-UA"/>
        </w:rPr>
        <w:t>до Архіву Суду. Користування архівними документами</w:t>
      </w:r>
    </w:p>
    <w:p w:rsidR="00FC1A33" w:rsidRPr="009029C1" w:rsidRDefault="00FC1A33" w:rsidP="00446B67">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446B67">
      <w:pPr>
        <w:pStyle w:val="af3"/>
        <w:spacing w:before="0" w:beforeAutospacing="0" w:after="0" w:afterAutospacing="0"/>
        <w:ind w:firstLine="709"/>
        <w:jc w:val="both"/>
        <w:rPr>
          <w:sz w:val="28"/>
        </w:rPr>
      </w:pPr>
      <w:r w:rsidRPr="009029C1">
        <w:rPr>
          <w:sz w:val="28"/>
          <w:szCs w:val="28"/>
        </w:rPr>
        <w:t>3</w:t>
      </w:r>
      <w:r w:rsidR="00874E55">
        <w:rPr>
          <w:sz w:val="28"/>
          <w:szCs w:val="28"/>
        </w:rPr>
        <w:t>1</w:t>
      </w:r>
      <w:r w:rsidR="00531A11">
        <w:rPr>
          <w:sz w:val="28"/>
          <w:szCs w:val="28"/>
        </w:rPr>
        <w:t>5</w:t>
      </w:r>
      <w:r w:rsidRPr="009029C1">
        <w:rPr>
          <w:sz w:val="28"/>
          <w:szCs w:val="28"/>
        </w:rPr>
        <w:t>. Упорядковані справи постійного та тривалого (понад 10 років) зберігання, з кадрових питань (особового складу)</w:t>
      </w:r>
      <w:r w:rsidRPr="009029C1">
        <w:rPr>
          <w:b/>
          <w:sz w:val="28"/>
          <w:szCs w:val="28"/>
        </w:rPr>
        <w:t xml:space="preserve"> </w:t>
      </w:r>
      <w:r w:rsidRPr="009029C1">
        <w:rPr>
          <w:sz w:val="28"/>
          <w:szCs w:val="28"/>
        </w:rPr>
        <w:t>через два роки після завершення їх ведення</w:t>
      </w:r>
      <w:r w:rsidRPr="009029C1">
        <w:rPr>
          <w:b/>
          <w:sz w:val="28"/>
          <w:szCs w:val="28"/>
        </w:rPr>
        <w:t xml:space="preserve"> </w:t>
      </w:r>
      <w:r w:rsidRPr="009029C1">
        <w:rPr>
          <w:sz w:val="28"/>
        </w:rPr>
        <w:t>передають</w:t>
      </w:r>
      <w:r w:rsidR="001A5E88">
        <w:rPr>
          <w:sz w:val="28"/>
        </w:rPr>
        <w:t>ся</w:t>
      </w:r>
      <w:r w:rsidRPr="009029C1">
        <w:rPr>
          <w:sz w:val="28"/>
        </w:rPr>
        <w:t xml:space="preserve"> до Архіву Суду </w:t>
      </w:r>
      <w:r w:rsidRPr="009029C1">
        <w:rPr>
          <w:sz w:val="28"/>
          <w:szCs w:val="28"/>
        </w:rPr>
        <w:t>за графіком,</w:t>
      </w:r>
      <w:r w:rsidR="0047102A">
        <w:rPr>
          <w:sz w:val="28"/>
          <w:szCs w:val="28"/>
        </w:rPr>
        <w:t xml:space="preserve"> </w:t>
      </w:r>
      <w:r w:rsidRPr="009029C1">
        <w:rPr>
          <w:sz w:val="28"/>
          <w:szCs w:val="28"/>
        </w:rPr>
        <w:t xml:space="preserve">затвердженим керівником Секретаріату, </w:t>
      </w:r>
      <w:r w:rsidRPr="009029C1">
        <w:rPr>
          <w:sz w:val="28"/>
        </w:rPr>
        <w:t xml:space="preserve">для подальшого зберігання та користування. </w:t>
      </w:r>
    </w:p>
    <w:p w:rsidR="00FC1A33" w:rsidRPr="009029C1" w:rsidRDefault="00FC1A33" w:rsidP="00446B67">
      <w:pPr>
        <w:pStyle w:val="af3"/>
        <w:spacing w:before="0" w:beforeAutospacing="0" w:after="0" w:afterAutospacing="0"/>
        <w:ind w:firstLine="709"/>
        <w:jc w:val="both"/>
        <w:rPr>
          <w:sz w:val="28"/>
          <w:szCs w:val="28"/>
        </w:rPr>
      </w:pPr>
    </w:p>
    <w:p w:rsidR="00FC1A33" w:rsidRPr="009029C1" w:rsidRDefault="00FC1A33" w:rsidP="00446B67">
      <w:pPr>
        <w:pStyle w:val="af3"/>
        <w:spacing w:before="0" w:beforeAutospacing="0" w:after="0" w:afterAutospacing="0"/>
        <w:ind w:firstLine="709"/>
        <w:jc w:val="both"/>
        <w:rPr>
          <w:sz w:val="28"/>
          <w:szCs w:val="28"/>
        </w:rPr>
      </w:pPr>
      <w:r w:rsidRPr="009029C1">
        <w:rPr>
          <w:sz w:val="28"/>
        </w:rPr>
        <w:t>3</w:t>
      </w:r>
      <w:r w:rsidR="00874E55">
        <w:rPr>
          <w:sz w:val="28"/>
        </w:rPr>
        <w:t>1</w:t>
      </w:r>
      <w:r w:rsidR="00531A11">
        <w:rPr>
          <w:sz w:val="28"/>
        </w:rPr>
        <w:t>6</w:t>
      </w:r>
      <w:r w:rsidRPr="009029C1">
        <w:rPr>
          <w:sz w:val="28"/>
        </w:rPr>
        <w:t>. Оформлення справ, заведених у діловодстві структурних підрозділів Суду, здійснюють відповідальні працівники цих підрозділів</w:t>
      </w:r>
      <w:r w:rsidR="00256B7E">
        <w:rPr>
          <w:sz w:val="28"/>
        </w:rPr>
        <w:t>.</w:t>
      </w:r>
      <w:r w:rsidRPr="009029C1">
        <w:rPr>
          <w:sz w:val="28"/>
        </w:rPr>
        <w:t xml:space="preserve"> У разі потреби вони можуть звернутися по методичну допомогу до працівників Архіву Суду.</w:t>
      </w:r>
    </w:p>
    <w:p w:rsidR="00FC1A33" w:rsidRPr="009029C1" w:rsidRDefault="00FC1A33" w:rsidP="00446B67">
      <w:pPr>
        <w:pStyle w:val="af3"/>
        <w:spacing w:before="0" w:beforeAutospacing="0" w:after="0" w:afterAutospacing="0"/>
        <w:ind w:firstLine="709"/>
        <w:jc w:val="both"/>
        <w:rPr>
          <w:sz w:val="28"/>
        </w:rPr>
      </w:pPr>
    </w:p>
    <w:p w:rsidR="00FC1A33" w:rsidRPr="009029C1" w:rsidRDefault="00FC1A33" w:rsidP="00446B67">
      <w:pPr>
        <w:pStyle w:val="af3"/>
        <w:spacing w:before="0" w:beforeAutospacing="0" w:after="0" w:afterAutospacing="0"/>
        <w:ind w:firstLine="709"/>
        <w:jc w:val="both"/>
        <w:rPr>
          <w:sz w:val="28"/>
        </w:rPr>
      </w:pPr>
      <w:r w:rsidRPr="009029C1">
        <w:rPr>
          <w:color w:val="000000"/>
          <w:sz w:val="28"/>
        </w:rPr>
        <w:t>31</w:t>
      </w:r>
      <w:r w:rsidR="00531A11">
        <w:rPr>
          <w:color w:val="000000"/>
          <w:sz w:val="28"/>
        </w:rPr>
        <w:t>7</w:t>
      </w:r>
      <w:r w:rsidRPr="009029C1">
        <w:rPr>
          <w:color w:val="000000"/>
          <w:sz w:val="28"/>
        </w:rPr>
        <w:t>. Справи постійного та тривалого (понад 10 років) зберігання передають</w:t>
      </w:r>
      <w:r w:rsidR="00922CC1">
        <w:rPr>
          <w:color w:val="000000"/>
          <w:sz w:val="28"/>
        </w:rPr>
        <w:t>ся</w:t>
      </w:r>
      <w:r w:rsidRPr="009029C1">
        <w:rPr>
          <w:color w:val="000000"/>
          <w:sz w:val="28"/>
        </w:rPr>
        <w:t xml:space="preserve"> до Архіву Суду за описами. </w:t>
      </w:r>
      <w:r w:rsidRPr="009029C1">
        <w:rPr>
          <w:sz w:val="28"/>
        </w:rPr>
        <w:t xml:space="preserve">На останній сторінці кожного примірника опису працівник Архіву Суду розписується у прийнятті справ, </w:t>
      </w:r>
      <w:proofErr w:type="spellStart"/>
      <w:r w:rsidRPr="009029C1">
        <w:rPr>
          <w:sz w:val="28"/>
        </w:rPr>
        <w:t>обовʼязково</w:t>
      </w:r>
      <w:proofErr w:type="spellEnd"/>
      <w:r w:rsidRPr="009029C1">
        <w:rPr>
          <w:sz w:val="28"/>
        </w:rPr>
        <w:t xml:space="preserve"> зазначає кількість (цифрами і словами) переданих справ і проставляє дату. Один примірник опису він повертає структурному підрозділу Суду, інший залишає в Архіві Суду.</w:t>
      </w:r>
    </w:p>
    <w:p w:rsidR="00FC1A33" w:rsidRPr="009029C1" w:rsidRDefault="00FC1A33" w:rsidP="00446B67">
      <w:pPr>
        <w:pStyle w:val="af3"/>
        <w:spacing w:before="0" w:beforeAutospacing="0" w:after="0" w:afterAutospacing="0"/>
        <w:ind w:firstLine="709"/>
        <w:jc w:val="both"/>
        <w:rPr>
          <w:sz w:val="28"/>
        </w:rPr>
      </w:pPr>
    </w:p>
    <w:p w:rsidR="00FC1A33" w:rsidRPr="009029C1" w:rsidRDefault="00FC1A33" w:rsidP="00446B67">
      <w:pPr>
        <w:pStyle w:val="af3"/>
        <w:spacing w:before="0" w:beforeAutospacing="0" w:after="0" w:afterAutospacing="0"/>
        <w:ind w:firstLine="709"/>
        <w:jc w:val="both"/>
        <w:rPr>
          <w:sz w:val="28"/>
          <w:szCs w:val="28"/>
        </w:rPr>
      </w:pPr>
      <w:r w:rsidRPr="009029C1">
        <w:rPr>
          <w:sz w:val="28"/>
          <w:szCs w:val="28"/>
        </w:rPr>
        <w:t>31</w:t>
      </w:r>
      <w:r w:rsidR="00531A11">
        <w:rPr>
          <w:sz w:val="28"/>
          <w:szCs w:val="28"/>
        </w:rPr>
        <w:t>8</w:t>
      </w:r>
      <w:r w:rsidRPr="009029C1">
        <w:rPr>
          <w:sz w:val="28"/>
          <w:szCs w:val="28"/>
        </w:rPr>
        <w:t>. Справи із Архіву Суду видають</w:t>
      </w:r>
      <w:r w:rsidR="00922CC1">
        <w:rPr>
          <w:sz w:val="28"/>
          <w:szCs w:val="28"/>
        </w:rPr>
        <w:t>ся</w:t>
      </w:r>
      <w:r w:rsidRPr="009029C1">
        <w:rPr>
          <w:sz w:val="28"/>
          <w:szCs w:val="28"/>
        </w:rPr>
        <w:t xml:space="preserve"> у тимчасове користування працівникам структурних підрозділів Суду за замовленням (додаток 8</w:t>
      </w:r>
      <w:r w:rsidR="00AC6248">
        <w:rPr>
          <w:sz w:val="28"/>
          <w:szCs w:val="28"/>
        </w:rPr>
        <w:t>5</w:t>
      </w:r>
      <w:r w:rsidRPr="009029C1">
        <w:rPr>
          <w:sz w:val="28"/>
          <w:szCs w:val="28"/>
        </w:rPr>
        <w:t xml:space="preserve">). </w:t>
      </w:r>
    </w:p>
    <w:p w:rsidR="00FC1A33" w:rsidRPr="009029C1" w:rsidRDefault="00FC1A33" w:rsidP="00446B67">
      <w:pPr>
        <w:pStyle w:val="af3"/>
        <w:spacing w:before="0" w:beforeAutospacing="0" w:after="0" w:afterAutospacing="0"/>
        <w:ind w:firstLine="709"/>
        <w:jc w:val="both"/>
        <w:rPr>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lastRenderedPageBreak/>
        <w:t>3</w:t>
      </w:r>
      <w:r w:rsidR="00A26AF0">
        <w:rPr>
          <w:rFonts w:ascii="Times New Roman" w:eastAsia="Times New Roman" w:hAnsi="Times New Roman"/>
          <w:sz w:val="28"/>
          <w:szCs w:val="20"/>
          <w:lang w:eastAsia="ru-RU"/>
        </w:rPr>
        <w:t>1</w:t>
      </w:r>
      <w:r w:rsidR="00531A11">
        <w:rPr>
          <w:rFonts w:ascii="Times New Roman" w:eastAsia="Times New Roman" w:hAnsi="Times New Roman"/>
          <w:sz w:val="28"/>
          <w:szCs w:val="20"/>
          <w:lang w:eastAsia="ru-RU"/>
        </w:rPr>
        <w:t>9</w:t>
      </w:r>
      <w:r w:rsidRPr="009029C1">
        <w:rPr>
          <w:rFonts w:ascii="Times New Roman" w:eastAsia="Times New Roman" w:hAnsi="Times New Roman"/>
          <w:sz w:val="28"/>
          <w:szCs w:val="20"/>
          <w:lang w:eastAsia="ru-RU"/>
        </w:rPr>
        <w:t>. Документи з Архіву Суду видають</w:t>
      </w:r>
      <w:r w:rsidR="00922CC1">
        <w:rPr>
          <w:rFonts w:ascii="Times New Roman" w:eastAsia="Times New Roman" w:hAnsi="Times New Roman"/>
          <w:sz w:val="28"/>
          <w:szCs w:val="20"/>
          <w:lang w:eastAsia="ru-RU"/>
        </w:rPr>
        <w:t>ся</w:t>
      </w:r>
      <w:r w:rsidRPr="009029C1">
        <w:rPr>
          <w:rFonts w:ascii="Times New Roman" w:eastAsia="Times New Roman" w:hAnsi="Times New Roman"/>
          <w:sz w:val="28"/>
          <w:szCs w:val="20"/>
          <w:lang w:eastAsia="ru-RU"/>
        </w:rPr>
        <w:t xml:space="preserve"> на строк, що не перевищує</w:t>
      </w:r>
      <w:r w:rsidRPr="009029C1">
        <w:rPr>
          <w:rFonts w:ascii="Times New Roman" w:eastAsia="Times New Roman" w:hAnsi="Times New Roman"/>
          <w:sz w:val="28"/>
          <w:szCs w:val="20"/>
          <w:lang w:eastAsia="ru-RU"/>
        </w:rPr>
        <w:br/>
        <w:t xml:space="preserve">десяти днів, у порядку, передбаченому Правилами роботи з фондами та інформаційними ресурсами Архіву Суду та користування ними. Після закінчення цього строку користування виданими справами у разі потреби може бути продовжене після контрольного ознайомлення працівника Архіву Суду з їх станом та за умови, що їх не запитує інший користувач. Працівник Суду, який узяв архівну справу для роботи, несе відповідальність за її збереження згідно із законодавством України. </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3</w:t>
      </w:r>
      <w:r w:rsidR="00531A11">
        <w:rPr>
          <w:rFonts w:ascii="Times New Roman" w:eastAsia="Times New Roman" w:hAnsi="Times New Roman"/>
          <w:sz w:val="28"/>
          <w:szCs w:val="20"/>
          <w:lang w:eastAsia="ru-RU"/>
        </w:rPr>
        <w:t>20</w:t>
      </w:r>
      <w:r w:rsidRPr="009029C1">
        <w:rPr>
          <w:rFonts w:ascii="Times New Roman" w:eastAsia="Times New Roman" w:hAnsi="Times New Roman"/>
          <w:sz w:val="28"/>
          <w:szCs w:val="20"/>
          <w:lang w:eastAsia="ru-RU"/>
        </w:rPr>
        <w:t xml:space="preserve">. Працівникові Суду, який одержав архівну справу для тимчасового користування, забороняється вилучати з неї окремі документи, робити у них відмітки, нотатки, про що його попереджає працівник Архіву Суду. У </w:t>
      </w:r>
      <w:r w:rsidR="00256B7E">
        <w:rPr>
          <w:rFonts w:ascii="Times New Roman" w:eastAsia="Times New Roman" w:hAnsi="Times New Roman"/>
          <w:sz w:val="28"/>
          <w:szCs w:val="20"/>
          <w:lang w:eastAsia="ru-RU"/>
        </w:rPr>
        <w:t>разі</w:t>
      </w:r>
      <w:r w:rsidRPr="009029C1">
        <w:rPr>
          <w:rFonts w:ascii="Times New Roman" w:eastAsia="Times New Roman" w:hAnsi="Times New Roman"/>
          <w:sz w:val="28"/>
          <w:szCs w:val="20"/>
          <w:lang w:eastAsia="ru-RU"/>
        </w:rPr>
        <w:t xml:space="preserve"> нестачі або пошкодження документів працівник Архіву</w:t>
      </w:r>
      <w:r w:rsidR="00256B7E">
        <w:rPr>
          <w:rFonts w:ascii="Times New Roman" w:eastAsia="Times New Roman" w:hAnsi="Times New Roman"/>
          <w:sz w:val="28"/>
          <w:szCs w:val="20"/>
          <w:lang w:eastAsia="ru-RU"/>
        </w:rPr>
        <w:t xml:space="preserve"> </w:t>
      </w:r>
      <w:r w:rsidRPr="009029C1">
        <w:rPr>
          <w:rFonts w:ascii="Times New Roman" w:eastAsia="Times New Roman" w:hAnsi="Times New Roman"/>
          <w:sz w:val="28"/>
          <w:szCs w:val="20"/>
          <w:lang w:eastAsia="ru-RU"/>
        </w:rPr>
        <w:t>Суду негайно повідомля</w:t>
      </w:r>
      <w:r w:rsidR="00361E9E">
        <w:rPr>
          <w:rFonts w:ascii="Times New Roman" w:eastAsia="Times New Roman" w:hAnsi="Times New Roman"/>
          <w:sz w:val="28"/>
          <w:szCs w:val="20"/>
          <w:lang w:eastAsia="ru-RU"/>
        </w:rPr>
        <w:t>є про це керівника Секретаріату</w:t>
      </w:r>
      <w:r w:rsidRPr="009029C1">
        <w:rPr>
          <w:rFonts w:ascii="Times New Roman" w:eastAsia="Times New Roman" w:hAnsi="Times New Roman"/>
          <w:sz w:val="28"/>
          <w:szCs w:val="20"/>
          <w:lang w:eastAsia="ru-RU"/>
        </w:rPr>
        <w:t>.</w:t>
      </w:r>
    </w:p>
    <w:p w:rsidR="00FC1A33" w:rsidRPr="009029C1" w:rsidRDefault="00FC1A33" w:rsidP="00446B67">
      <w:pPr>
        <w:spacing w:after="0" w:line="240" w:lineRule="auto"/>
        <w:ind w:firstLine="709"/>
        <w:jc w:val="both"/>
        <w:rPr>
          <w:rFonts w:ascii="Times New Roman" w:eastAsia="Times New Roman" w:hAnsi="Times New Roman"/>
          <w:sz w:val="28"/>
          <w:szCs w:val="20"/>
          <w:lang w:eastAsia="ru-RU"/>
        </w:rPr>
      </w:pPr>
    </w:p>
    <w:p w:rsidR="00FC1A33" w:rsidRPr="009029C1" w:rsidRDefault="00FC1A33" w:rsidP="00446B67">
      <w:pPr>
        <w:spacing w:after="0" w:line="240" w:lineRule="auto"/>
        <w:ind w:firstLine="709"/>
        <w:jc w:val="both"/>
        <w:rPr>
          <w:rFonts w:ascii="Times New Roman" w:hAnsi="Times New Roman"/>
          <w:sz w:val="28"/>
          <w:szCs w:val="28"/>
        </w:rPr>
      </w:pPr>
      <w:r w:rsidRPr="009029C1">
        <w:rPr>
          <w:rFonts w:ascii="Times New Roman" w:hAnsi="Times New Roman"/>
          <w:sz w:val="28"/>
          <w:szCs w:val="28"/>
        </w:rPr>
        <w:t>3</w:t>
      </w:r>
      <w:r w:rsidR="00531A11">
        <w:rPr>
          <w:rFonts w:ascii="Times New Roman" w:hAnsi="Times New Roman"/>
          <w:sz w:val="28"/>
          <w:szCs w:val="28"/>
        </w:rPr>
        <w:t>21</w:t>
      </w:r>
      <w:r w:rsidRPr="009029C1">
        <w:rPr>
          <w:rFonts w:ascii="Times New Roman" w:hAnsi="Times New Roman"/>
          <w:sz w:val="28"/>
          <w:szCs w:val="28"/>
        </w:rPr>
        <w:t>. Ознайомлення з протоколами та стенограмами</w:t>
      </w:r>
      <w:r w:rsidRPr="009029C1">
        <w:rPr>
          <w:rFonts w:ascii="Times New Roman" w:hAnsi="Times New Roman"/>
          <w:sz w:val="28"/>
          <w:szCs w:val="28"/>
          <w:lang w:eastAsia="uk-UA"/>
        </w:rPr>
        <w:t>, аудіо- і відеозаписами</w:t>
      </w:r>
      <w:r w:rsidRPr="009029C1">
        <w:rPr>
          <w:rFonts w:ascii="Times New Roman" w:hAnsi="Times New Roman"/>
          <w:sz w:val="28"/>
          <w:szCs w:val="28"/>
        </w:rPr>
        <w:t xml:space="preserve"> засідань і пленарних засідань Суду можливе виключно в приміщенні Архіву Суду за письмовою заявкою судді Су</w:t>
      </w:r>
      <w:r w:rsidR="0047102A">
        <w:rPr>
          <w:rFonts w:ascii="Times New Roman" w:hAnsi="Times New Roman"/>
          <w:sz w:val="28"/>
          <w:szCs w:val="28"/>
        </w:rPr>
        <w:t>ду або керівництва Секретаріату</w:t>
      </w:r>
      <w:r w:rsidR="0047102A">
        <w:rPr>
          <w:rFonts w:ascii="Times New Roman" w:hAnsi="Times New Roman"/>
          <w:sz w:val="28"/>
          <w:szCs w:val="28"/>
        </w:rPr>
        <w:br/>
      </w:r>
      <w:r w:rsidRPr="009029C1">
        <w:rPr>
          <w:rFonts w:ascii="Times New Roman" w:hAnsi="Times New Roman"/>
          <w:sz w:val="28"/>
          <w:szCs w:val="28"/>
        </w:rPr>
        <w:t xml:space="preserve">(додаток </w:t>
      </w:r>
      <w:r w:rsidR="00AC6248">
        <w:rPr>
          <w:rFonts w:ascii="Times New Roman" w:hAnsi="Times New Roman"/>
          <w:sz w:val="28"/>
          <w:szCs w:val="28"/>
        </w:rPr>
        <w:t>86</w:t>
      </w:r>
      <w:r w:rsidRPr="009029C1">
        <w:rPr>
          <w:rFonts w:ascii="Times New Roman" w:hAnsi="Times New Roman"/>
          <w:sz w:val="28"/>
          <w:szCs w:val="28"/>
        </w:rPr>
        <w:t>).</w:t>
      </w:r>
    </w:p>
    <w:p w:rsidR="00FC1A33" w:rsidRPr="009029C1" w:rsidRDefault="00FC1A33" w:rsidP="00446B67">
      <w:pPr>
        <w:spacing w:after="0" w:line="240" w:lineRule="auto"/>
        <w:ind w:firstLine="709"/>
        <w:jc w:val="both"/>
        <w:rPr>
          <w:rFonts w:ascii="Times New Roman" w:eastAsia="Times New Roman" w:hAnsi="Times New Roman"/>
          <w:sz w:val="28"/>
          <w:szCs w:val="28"/>
          <w:lang w:eastAsia="ru-RU"/>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ru-RU"/>
        </w:rPr>
        <w:t>32</w:t>
      </w:r>
      <w:r w:rsidR="00531A11">
        <w:rPr>
          <w:rFonts w:ascii="Times New Roman" w:eastAsia="Times New Roman" w:hAnsi="Times New Roman"/>
          <w:sz w:val="28"/>
          <w:szCs w:val="28"/>
          <w:lang w:eastAsia="ru-RU"/>
        </w:rPr>
        <w:t>2</w:t>
      </w:r>
      <w:r w:rsidRPr="009029C1">
        <w:rPr>
          <w:rFonts w:ascii="Times New Roman" w:eastAsia="Times New Roman" w:hAnsi="Times New Roman"/>
          <w:sz w:val="28"/>
          <w:szCs w:val="28"/>
          <w:lang w:eastAsia="ru-RU"/>
        </w:rPr>
        <w:t xml:space="preserve">. </w:t>
      </w:r>
      <w:r w:rsidRPr="009029C1">
        <w:rPr>
          <w:rFonts w:ascii="Times New Roman" w:eastAsia="Times New Roman" w:hAnsi="Times New Roman"/>
          <w:sz w:val="28"/>
          <w:szCs w:val="20"/>
          <w:lang w:eastAsia="ru-RU"/>
        </w:rPr>
        <w:t xml:space="preserve">Архівні довідки, копії та витяги </w:t>
      </w:r>
      <w:r w:rsidRPr="009029C1">
        <w:rPr>
          <w:rFonts w:ascii="Times New Roman" w:eastAsia="Times New Roman" w:hAnsi="Times New Roman"/>
          <w:bCs/>
          <w:sz w:val="28"/>
          <w:szCs w:val="28"/>
          <w:bdr w:val="none" w:sz="0" w:space="0" w:color="auto" w:frame="1"/>
          <w:lang w:eastAsia="uk-UA"/>
        </w:rPr>
        <w:t xml:space="preserve">з документів щодо службової діяльності Суду та Секретаріату </w:t>
      </w:r>
      <w:r w:rsidRPr="009029C1">
        <w:rPr>
          <w:rFonts w:ascii="Times New Roman" w:eastAsia="Times New Roman" w:hAnsi="Times New Roman"/>
          <w:sz w:val="28"/>
          <w:szCs w:val="28"/>
          <w:lang w:eastAsia="uk-UA"/>
        </w:rPr>
        <w:t>видають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фізичним та юридичним особам за їх письмовими запитами з дозволу Голови Суду в порядку, визначеному законодавством України.</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На запити фізичних та юридичних осіб не надають</w:t>
      </w:r>
      <w:r w:rsidR="007B094E">
        <w:rPr>
          <w:rFonts w:ascii="Times New Roman" w:eastAsia="Times New Roman" w:hAnsi="Times New Roman"/>
          <w:sz w:val="28"/>
          <w:szCs w:val="28"/>
          <w:lang w:eastAsia="uk-UA"/>
        </w:rPr>
        <w:t>ся копії</w:t>
      </w:r>
      <w:r w:rsidRPr="009029C1">
        <w:rPr>
          <w:rFonts w:ascii="Times New Roman" w:eastAsia="Times New Roman" w:hAnsi="Times New Roman"/>
          <w:sz w:val="28"/>
          <w:szCs w:val="28"/>
          <w:lang w:eastAsia="uk-UA"/>
        </w:rPr>
        <w:t xml:space="preserve"> документів, які згідно з Переліком відомостей, створених у Суді, містять службову інформацію і мають гриф „Для службового користування</w:t>
      </w:r>
      <w:r w:rsidRPr="009029C1">
        <w:rPr>
          <w:rFonts w:ascii="Times New Roman" w:eastAsia="Times New Roman" w:hAnsi="Times New Roman"/>
          <w:bCs/>
          <w:sz w:val="28"/>
          <w:szCs w:val="28"/>
          <w:bdr w:val="none" w:sz="0" w:space="0" w:color="auto" w:frame="1"/>
          <w:lang w:eastAsia="uk-UA"/>
        </w:rPr>
        <w:t>“</w:t>
      </w:r>
      <w:r w:rsidRPr="009029C1">
        <w:rPr>
          <w:rFonts w:ascii="Times New Roman" w:eastAsia="Times New Roman" w:hAnsi="Times New Roman"/>
          <w:sz w:val="28"/>
          <w:szCs w:val="28"/>
          <w:lang w:eastAsia="uk-UA"/>
        </w:rPr>
        <w:t>.</w:t>
      </w:r>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Передавання електронних справ до Архіву Суду полягає у наданні доступу до цих справ працівникам Архіву Суду та обмеженні доступу до них (наданні лише права перегляду) іншим працівникам Суду.</w:t>
      </w:r>
      <w:bookmarkStart w:id="57" w:name="n538"/>
      <w:bookmarkEnd w:id="57"/>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3</w:t>
      </w:r>
      <w:r w:rsidRPr="009029C1">
        <w:rPr>
          <w:rFonts w:ascii="Times New Roman" w:eastAsia="Times New Roman" w:hAnsi="Times New Roman"/>
          <w:sz w:val="28"/>
          <w:szCs w:val="28"/>
          <w:lang w:eastAsia="uk-UA"/>
        </w:rPr>
        <w:t>. Електронні справи передають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Архіву Суду за графіком, погодженим із керівниками структурних підрозділів Суду і затвердженим керівником Секретаріату, але не раніше ніж через два роки з дати завершення ведення електронних справ.</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58" w:name="n539"/>
      <w:bookmarkEnd w:id="58"/>
      <w:r w:rsidRPr="009029C1">
        <w:rPr>
          <w:rFonts w:ascii="Times New Roman" w:eastAsia="Times New Roman" w:hAnsi="Times New Roman"/>
          <w:sz w:val="28"/>
          <w:szCs w:val="28"/>
          <w:lang w:eastAsia="uk-UA"/>
        </w:rPr>
        <w:t>32</w:t>
      </w:r>
      <w:r w:rsidR="00531A11">
        <w:rPr>
          <w:rFonts w:ascii="Times New Roman" w:eastAsia="Times New Roman" w:hAnsi="Times New Roman"/>
          <w:sz w:val="28"/>
          <w:szCs w:val="28"/>
          <w:lang w:eastAsia="uk-UA"/>
        </w:rPr>
        <w:t>4</w:t>
      </w:r>
      <w:r w:rsidRPr="009029C1">
        <w:rPr>
          <w:rFonts w:ascii="Times New Roman" w:eastAsia="Times New Roman" w:hAnsi="Times New Roman"/>
          <w:sz w:val="28"/>
          <w:szCs w:val="28"/>
          <w:lang w:eastAsia="uk-UA"/>
        </w:rPr>
        <w:t xml:space="preserve">. Доступ працівникам Архіву Суду надає </w:t>
      </w:r>
      <w:bookmarkStart w:id="59" w:name="n540"/>
      <w:bookmarkEnd w:id="59"/>
      <w:r w:rsidRPr="009029C1">
        <w:rPr>
          <w:rFonts w:ascii="Times New Roman" w:hAnsi="Times New Roman"/>
          <w:bCs/>
          <w:color w:val="000000"/>
          <w:sz w:val="28"/>
          <w:szCs w:val="28"/>
        </w:rPr>
        <w:t>управління</w:t>
      </w:r>
      <w:r w:rsidR="0047102A">
        <w:rPr>
          <w:rFonts w:ascii="Times New Roman" w:hAnsi="Times New Roman"/>
          <w:bCs/>
          <w:color w:val="000000"/>
          <w:sz w:val="28"/>
          <w:szCs w:val="28"/>
        </w:rPr>
        <w:br/>
      </w:r>
      <w:r w:rsidRPr="009029C1">
        <w:rPr>
          <w:rFonts w:ascii="Times New Roman" w:hAnsi="Times New Roman"/>
          <w:bCs/>
          <w:color w:val="000000"/>
          <w:sz w:val="28"/>
          <w:szCs w:val="28"/>
        </w:rPr>
        <w:t xml:space="preserve">інформаційно-комунікаційних технологій Адміністративно-фінансового департаменту Секретаріату </w:t>
      </w:r>
      <w:r w:rsidRPr="009029C1">
        <w:rPr>
          <w:rFonts w:ascii="Times New Roman" w:eastAsia="Times New Roman" w:hAnsi="Times New Roman"/>
          <w:sz w:val="28"/>
          <w:szCs w:val="28"/>
          <w:lang w:eastAsia="uk-UA"/>
        </w:rPr>
        <w:t>згідно із зазначеним графіком у автоматизованому режимі.</w:t>
      </w:r>
    </w:p>
    <w:p w:rsidR="00FC1A33" w:rsidRPr="009029C1" w:rsidRDefault="00FC1A33" w:rsidP="00446B67">
      <w:pPr>
        <w:spacing w:after="0" w:line="240" w:lineRule="auto"/>
        <w:ind w:firstLine="709"/>
        <w:jc w:val="both"/>
        <w:rPr>
          <w:rFonts w:ascii="Times New Roman" w:hAnsi="Times New Roman"/>
          <w:bCs/>
          <w:color w:val="000000"/>
          <w:sz w:val="28"/>
          <w:szCs w:val="28"/>
        </w:rPr>
      </w:pP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color w:val="000000"/>
          <w:sz w:val="28"/>
          <w:szCs w:val="28"/>
          <w:lang w:eastAsia="uk-UA"/>
        </w:rPr>
        <w:t>32</w:t>
      </w:r>
      <w:r w:rsidR="00531A11">
        <w:rPr>
          <w:rFonts w:ascii="Times New Roman" w:eastAsia="Times New Roman" w:hAnsi="Times New Roman"/>
          <w:color w:val="000000"/>
          <w:sz w:val="28"/>
          <w:szCs w:val="28"/>
          <w:lang w:eastAsia="uk-UA"/>
        </w:rPr>
        <w:t>5</w:t>
      </w:r>
      <w:r w:rsidRPr="009029C1">
        <w:rPr>
          <w:rFonts w:ascii="Times New Roman" w:eastAsia="Times New Roman" w:hAnsi="Times New Roman"/>
          <w:color w:val="000000"/>
          <w:sz w:val="28"/>
          <w:szCs w:val="28"/>
          <w:lang w:eastAsia="uk-UA"/>
        </w:rPr>
        <w:t>. Електронні справи постійно</w:t>
      </w:r>
      <w:r w:rsidRPr="009029C1">
        <w:rPr>
          <w:rFonts w:ascii="Times New Roman" w:eastAsia="Times New Roman" w:hAnsi="Times New Roman"/>
          <w:sz w:val="28"/>
          <w:szCs w:val="28"/>
          <w:lang w:eastAsia="uk-UA"/>
        </w:rPr>
        <w:t>го та тривалого (понад 10 років) строків зберігання передають</w:t>
      </w:r>
      <w:r w:rsidR="007B094E">
        <w:rPr>
          <w:rFonts w:ascii="Times New Roman" w:eastAsia="Times New Roman" w:hAnsi="Times New Roman"/>
          <w:sz w:val="28"/>
          <w:szCs w:val="28"/>
          <w:lang w:eastAsia="uk-UA"/>
        </w:rPr>
        <w:t>ся</w:t>
      </w:r>
      <w:r w:rsidRPr="009029C1">
        <w:rPr>
          <w:rFonts w:ascii="Times New Roman" w:eastAsia="Times New Roman" w:hAnsi="Times New Roman"/>
          <w:sz w:val="28"/>
          <w:szCs w:val="28"/>
          <w:lang w:eastAsia="uk-UA"/>
        </w:rPr>
        <w:t xml:space="preserve"> до </w:t>
      </w:r>
      <w:r w:rsidR="007B094E">
        <w:rPr>
          <w:rFonts w:ascii="Times New Roman" w:eastAsia="Times New Roman" w:hAnsi="Times New Roman"/>
          <w:sz w:val="28"/>
          <w:szCs w:val="28"/>
          <w:lang w:eastAsia="uk-UA"/>
        </w:rPr>
        <w:t xml:space="preserve">Архіву </w:t>
      </w:r>
      <w:r w:rsidRPr="009029C1">
        <w:rPr>
          <w:rFonts w:ascii="Times New Roman" w:eastAsia="Times New Roman" w:hAnsi="Times New Roman"/>
          <w:sz w:val="28"/>
          <w:szCs w:val="28"/>
          <w:lang w:eastAsia="uk-UA"/>
        </w:rPr>
        <w:t>Суду за електронними описами в електронній формі.</w:t>
      </w:r>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bookmarkStart w:id="60" w:name="n541"/>
      <w:bookmarkEnd w:id="60"/>
    </w:p>
    <w:p w:rsidR="00FC1A33" w:rsidRPr="009029C1"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lastRenderedPageBreak/>
        <w:t>32</w:t>
      </w:r>
      <w:r w:rsidR="00531A11">
        <w:rPr>
          <w:rFonts w:ascii="Times New Roman" w:eastAsia="Times New Roman" w:hAnsi="Times New Roman"/>
          <w:sz w:val="28"/>
          <w:szCs w:val="28"/>
          <w:lang w:eastAsia="uk-UA"/>
        </w:rPr>
        <w:t>6</w:t>
      </w:r>
      <w:r w:rsidRPr="009029C1">
        <w:rPr>
          <w:rFonts w:ascii="Times New Roman" w:eastAsia="Times New Roman" w:hAnsi="Times New Roman"/>
          <w:sz w:val="28"/>
          <w:szCs w:val="28"/>
          <w:lang w:eastAsia="uk-UA"/>
        </w:rPr>
        <w:t>. Під час приймання електронних справ Архів Суду перевіряє електронні документи кожної справи на наявність</w:t>
      </w:r>
      <w:r w:rsidR="00292789" w:rsidRPr="00292789">
        <w:rPr>
          <w:rFonts w:ascii="Times New Roman" w:eastAsia="Times New Roman" w:hAnsi="Times New Roman"/>
          <w:color w:val="000000"/>
          <w:sz w:val="28"/>
          <w:szCs w:val="20"/>
          <w:lang w:eastAsia="ru-RU"/>
        </w:rPr>
        <w:t xml:space="preserve"> </w:t>
      </w:r>
      <w:r w:rsidR="00292789">
        <w:rPr>
          <w:rFonts w:ascii="Times New Roman" w:eastAsia="Times New Roman" w:hAnsi="Times New Roman"/>
          <w:color w:val="000000"/>
          <w:sz w:val="28"/>
          <w:szCs w:val="20"/>
          <w:lang w:eastAsia="ru-RU"/>
        </w:rPr>
        <w:t>кваліфікованих електронних підписів</w:t>
      </w:r>
      <w:r w:rsidRPr="009029C1">
        <w:rPr>
          <w:rFonts w:ascii="Times New Roman" w:eastAsia="Times New Roman" w:hAnsi="Times New Roman"/>
          <w:sz w:val="28"/>
          <w:szCs w:val="28"/>
          <w:lang w:eastAsia="uk-UA"/>
        </w:rPr>
        <w:t>, електронних позначок часу та на цілісність даних. Перевірка здійснюється в автоматизованому режимі за внутрішнім</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описом</w:t>
      </w:r>
      <w:r w:rsidR="005F08CF">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електронної справи. Після внесення працівником Архіву</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Суду до</w:t>
      </w:r>
      <w:r w:rsidR="0047102A">
        <w:rPr>
          <w:rFonts w:ascii="Times New Roman" w:eastAsia="Times New Roman" w:hAnsi="Times New Roman"/>
          <w:sz w:val="28"/>
          <w:szCs w:val="28"/>
          <w:lang w:eastAsia="uk-UA"/>
        </w:rPr>
        <w:br/>
      </w:r>
      <w:proofErr w:type="spellStart"/>
      <w:r w:rsidRPr="009029C1">
        <w:rPr>
          <w:rFonts w:ascii="Times New Roman" w:eastAsia="Times New Roman" w:hAnsi="Times New Roman"/>
          <w:sz w:val="28"/>
          <w:szCs w:val="28"/>
          <w:lang w:eastAsia="uk-UA"/>
        </w:rPr>
        <w:t>реєстраційно</w:t>
      </w:r>
      <w:proofErr w:type="spellEnd"/>
      <w:r w:rsidRPr="009029C1">
        <w:rPr>
          <w:rFonts w:ascii="Times New Roman" w:eastAsia="Times New Roman" w:hAnsi="Times New Roman"/>
          <w:sz w:val="28"/>
          <w:szCs w:val="28"/>
          <w:lang w:eastAsia="uk-UA"/>
        </w:rPr>
        <w:t>-моніторингової картки електронної справи</w:t>
      </w:r>
      <w:r w:rsidR="0047102A">
        <w:rPr>
          <w:rFonts w:ascii="Times New Roman" w:eastAsia="Times New Roman" w:hAnsi="Times New Roman"/>
          <w:sz w:val="28"/>
          <w:szCs w:val="28"/>
          <w:lang w:eastAsia="uk-UA"/>
        </w:rPr>
        <w:t xml:space="preserve"> </w:t>
      </w:r>
      <w:r w:rsidRPr="009029C1">
        <w:rPr>
          <w:rFonts w:ascii="Times New Roman" w:eastAsia="Times New Roman" w:hAnsi="Times New Roman"/>
          <w:sz w:val="28"/>
          <w:szCs w:val="28"/>
          <w:lang w:eastAsia="uk-UA"/>
        </w:rPr>
        <w:t>відмітки про прийняття електронної справи Архівом Суду АСДС автоматично обмежує іншим працівникам Суду право доступу до цих електронних справ.</w:t>
      </w:r>
      <w:bookmarkStart w:id="61" w:name="n542"/>
      <w:bookmarkEnd w:id="61"/>
    </w:p>
    <w:p w:rsidR="00FC1A33" w:rsidRDefault="00FC1A33" w:rsidP="00446B67">
      <w:pPr>
        <w:spacing w:after="0" w:line="240" w:lineRule="auto"/>
        <w:ind w:firstLine="709"/>
        <w:jc w:val="both"/>
        <w:rPr>
          <w:rFonts w:ascii="Times New Roman" w:eastAsia="Times New Roman" w:hAnsi="Times New Roman"/>
          <w:sz w:val="28"/>
          <w:szCs w:val="28"/>
          <w:lang w:eastAsia="uk-UA"/>
        </w:rPr>
      </w:pPr>
      <w:r w:rsidRPr="009029C1">
        <w:rPr>
          <w:rFonts w:ascii="Times New Roman" w:eastAsia="Times New Roman" w:hAnsi="Times New Roman"/>
          <w:sz w:val="28"/>
          <w:szCs w:val="28"/>
          <w:lang w:eastAsia="uk-UA"/>
        </w:rPr>
        <w:t>Якщо під час приймання електронних справ Архів Суду виявив недоліки, відповідальний працівник структурного підрозділу Суду повинен вжити заходів для їх усунення.</w:t>
      </w:r>
    </w:p>
    <w:p w:rsidR="008C2620" w:rsidRDefault="008C2620" w:rsidP="00446B67">
      <w:pPr>
        <w:spacing w:after="0" w:line="240" w:lineRule="auto"/>
        <w:ind w:firstLine="709"/>
        <w:jc w:val="both"/>
        <w:rPr>
          <w:rFonts w:ascii="Times New Roman" w:eastAsia="Times New Roman" w:hAnsi="Times New Roman"/>
          <w:sz w:val="28"/>
          <w:szCs w:val="28"/>
          <w:lang w:eastAsia="uk-UA"/>
        </w:rPr>
      </w:pPr>
    </w:p>
    <w:p w:rsidR="008C2620" w:rsidRPr="008C2620" w:rsidRDefault="008C2620" w:rsidP="00531A11">
      <w:pPr>
        <w:pStyle w:val="rvps12"/>
        <w:spacing w:before="0" w:beforeAutospacing="0" w:after="0" w:afterAutospacing="0" w:line="235" w:lineRule="auto"/>
        <w:jc w:val="center"/>
        <w:rPr>
          <w:b/>
          <w:sz w:val="28"/>
          <w:szCs w:val="28"/>
        </w:rPr>
      </w:pPr>
      <w:r w:rsidRPr="008C2620">
        <w:rPr>
          <w:rStyle w:val="rvts9"/>
          <w:b/>
          <w:sz w:val="28"/>
          <w:szCs w:val="28"/>
        </w:rPr>
        <w:t>Складення описів справ, що складені у паперовій формі</w:t>
      </w:r>
    </w:p>
    <w:p w:rsidR="008C2620" w:rsidRPr="008C2620" w:rsidRDefault="008C2620" w:rsidP="00531A11">
      <w:pPr>
        <w:pStyle w:val="rvps2"/>
        <w:spacing w:before="0" w:beforeAutospacing="0" w:after="0" w:afterAutospacing="0" w:line="235" w:lineRule="auto"/>
        <w:ind w:firstLine="709"/>
        <w:jc w:val="both"/>
        <w:rPr>
          <w:sz w:val="28"/>
          <w:szCs w:val="28"/>
        </w:rPr>
      </w:pPr>
      <w:bookmarkStart w:id="62" w:name="n1107"/>
      <w:bookmarkEnd w:id="62"/>
    </w:p>
    <w:p w:rsidR="008C2620" w:rsidRDefault="006C093C" w:rsidP="00531A11">
      <w:pPr>
        <w:pStyle w:val="rvps2"/>
        <w:spacing w:before="0" w:beforeAutospacing="0" w:after="0" w:afterAutospacing="0" w:line="235" w:lineRule="auto"/>
        <w:ind w:firstLine="709"/>
        <w:jc w:val="both"/>
        <w:rPr>
          <w:sz w:val="28"/>
          <w:szCs w:val="28"/>
        </w:rPr>
      </w:pPr>
      <w:r>
        <w:rPr>
          <w:sz w:val="28"/>
          <w:szCs w:val="28"/>
        </w:rPr>
        <w:t>32</w:t>
      </w:r>
      <w:r w:rsidR="00531A11">
        <w:rPr>
          <w:sz w:val="28"/>
          <w:szCs w:val="28"/>
        </w:rPr>
        <w:t>7</w:t>
      </w:r>
      <w:r w:rsidR="008C2620" w:rsidRPr="008C2620">
        <w:rPr>
          <w:sz w:val="28"/>
          <w:szCs w:val="28"/>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3" w:name="n1108"/>
      <w:bookmarkEnd w:id="63"/>
      <w:r>
        <w:rPr>
          <w:sz w:val="28"/>
          <w:szCs w:val="28"/>
        </w:rPr>
        <w:t>32</w:t>
      </w:r>
      <w:r w:rsidR="00531A11">
        <w:rPr>
          <w:sz w:val="28"/>
          <w:szCs w:val="28"/>
        </w:rPr>
        <w:t>8</w:t>
      </w:r>
      <w:r w:rsidR="008C2620" w:rsidRPr="008C2620">
        <w:rPr>
          <w:sz w:val="28"/>
          <w:szCs w:val="28"/>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w:t>
      </w:r>
      <w:r w:rsidR="00BE2468">
        <w:rPr>
          <w:sz w:val="28"/>
          <w:szCs w:val="28"/>
        </w:rPr>
        <w:t>берігання описи не складаються.</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4" w:name="n1109"/>
      <w:bookmarkEnd w:id="64"/>
      <w:r>
        <w:rPr>
          <w:sz w:val="28"/>
          <w:szCs w:val="28"/>
        </w:rPr>
        <w:t>32</w:t>
      </w:r>
      <w:r w:rsidR="00531A11">
        <w:rPr>
          <w:sz w:val="28"/>
          <w:szCs w:val="28"/>
        </w:rPr>
        <w:t>9</w:t>
      </w:r>
      <w:r w:rsidR="008C2620" w:rsidRPr="008C2620">
        <w:rPr>
          <w:sz w:val="28"/>
          <w:szCs w:val="28"/>
        </w:rPr>
        <w:t xml:space="preserve">. Описи справ структурного підрозділу </w:t>
      </w:r>
      <w:r w:rsidR="00845BFF">
        <w:rPr>
          <w:sz w:val="28"/>
          <w:szCs w:val="28"/>
        </w:rPr>
        <w:t>Суду</w:t>
      </w:r>
      <w:r w:rsidR="008C2620" w:rsidRPr="008C2620">
        <w:rPr>
          <w:sz w:val="28"/>
          <w:szCs w:val="28"/>
        </w:rPr>
        <w:t xml:space="preserve"> складаються щороку за встановленою формою </w:t>
      </w:r>
      <w:r w:rsidR="008C2620" w:rsidRPr="00845BFF">
        <w:rPr>
          <w:sz w:val="28"/>
          <w:szCs w:val="28"/>
        </w:rPr>
        <w:t>(</w:t>
      </w:r>
      <w:hyperlink r:id="rId13" w:anchor="n1249" w:history="1">
        <w:r w:rsidR="008C2620" w:rsidRPr="00845BFF">
          <w:rPr>
            <w:rStyle w:val="af5"/>
            <w:color w:val="auto"/>
            <w:sz w:val="28"/>
            <w:szCs w:val="28"/>
            <w:u w:val="none"/>
          </w:rPr>
          <w:t xml:space="preserve">додаток </w:t>
        </w:r>
        <w:r w:rsidR="00CE317C">
          <w:rPr>
            <w:rStyle w:val="af5"/>
            <w:color w:val="auto"/>
            <w:sz w:val="28"/>
            <w:szCs w:val="28"/>
            <w:u w:val="none"/>
          </w:rPr>
          <w:t>87</w:t>
        </w:r>
      </w:hyperlink>
      <w:r w:rsidR="008C2620" w:rsidRPr="00845BFF">
        <w:rPr>
          <w:sz w:val="28"/>
          <w:szCs w:val="28"/>
        </w:rPr>
        <w:t>)</w:t>
      </w:r>
      <w:r w:rsidR="008C2620" w:rsidRPr="008C2620">
        <w:rPr>
          <w:sz w:val="28"/>
          <w:szCs w:val="28"/>
        </w:rPr>
        <w:t xml:space="preserve"> посадовою особою, відповідальною за діловодство у структурному підрозділі, за методичної допомоги </w:t>
      </w:r>
      <w:r w:rsidR="00845BFF">
        <w:rPr>
          <w:sz w:val="28"/>
          <w:szCs w:val="28"/>
          <w:lang w:val="ru-RU"/>
        </w:rPr>
        <w:t>А</w:t>
      </w:r>
      <w:proofErr w:type="spellStart"/>
      <w:r w:rsidR="008C2620" w:rsidRPr="008C2620">
        <w:rPr>
          <w:sz w:val="28"/>
          <w:szCs w:val="28"/>
        </w:rPr>
        <w:t>рхіву</w:t>
      </w:r>
      <w:proofErr w:type="spellEnd"/>
      <w:r w:rsidR="00845BFF">
        <w:rPr>
          <w:sz w:val="28"/>
          <w:szCs w:val="28"/>
        </w:rPr>
        <w:t xml:space="preserve"> Суду</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65" w:name="n1110"/>
      <w:bookmarkEnd w:id="65"/>
      <w:r>
        <w:rPr>
          <w:sz w:val="28"/>
          <w:szCs w:val="28"/>
        </w:rPr>
        <w:t>3</w:t>
      </w:r>
      <w:r w:rsidR="00531A11">
        <w:rPr>
          <w:sz w:val="28"/>
          <w:szCs w:val="28"/>
        </w:rPr>
        <w:t>30</w:t>
      </w:r>
      <w:r w:rsidR="008C2620" w:rsidRPr="008C2620">
        <w:rPr>
          <w:sz w:val="28"/>
          <w:szCs w:val="28"/>
        </w:rPr>
        <w:t xml:space="preserve">. Номер опису справ структурного підрозділу </w:t>
      </w:r>
      <w:r w:rsidR="00845BFF">
        <w:rPr>
          <w:sz w:val="28"/>
          <w:szCs w:val="28"/>
        </w:rPr>
        <w:t>Суду</w:t>
      </w:r>
      <w:r w:rsidR="008C2620" w:rsidRPr="008C2620">
        <w:rPr>
          <w:sz w:val="28"/>
          <w:szCs w:val="28"/>
        </w:rPr>
        <w:t xml:space="preserve"> повинен складатися з індексу структурного підрозділу за </w:t>
      </w:r>
      <w:r w:rsidR="00256B7E">
        <w:rPr>
          <w:sz w:val="28"/>
          <w:szCs w:val="28"/>
        </w:rPr>
        <w:t>Н</w:t>
      </w:r>
      <w:r w:rsidR="008C2620" w:rsidRPr="008C2620">
        <w:rPr>
          <w:sz w:val="28"/>
          <w:szCs w:val="28"/>
        </w:rPr>
        <w:t>оменклатурою справ</w:t>
      </w:r>
      <w:r w:rsidR="00256B7E">
        <w:rPr>
          <w:sz w:val="28"/>
          <w:szCs w:val="28"/>
        </w:rPr>
        <w:t xml:space="preserve"> Суду</w:t>
      </w:r>
      <w:r w:rsidR="008C2620" w:rsidRPr="008C2620">
        <w:rPr>
          <w:sz w:val="28"/>
          <w:szCs w:val="28"/>
        </w:rPr>
        <w:t xml:space="preserve"> з додаванням початкової літери назви категорії документів, що включаються до опису, та чотирьох цифр року, в якому розпочато справ</w:t>
      </w:r>
      <w:r w:rsidR="00845BFF">
        <w:rPr>
          <w:sz w:val="28"/>
          <w:szCs w:val="28"/>
        </w:rPr>
        <w:t>и, включені до опису. Наприклад</w:t>
      </w:r>
      <w:r w:rsidR="008C2620" w:rsidRPr="008C2620">
        <w:rPr>
          <w:sz w:val="28"/>
          <w:szCs w:val="28"/>
        </w:rPr>
        <w:t>, описи справ постійного, тривалого (понад 10 років) зберігання та з кадрових питань (особового складу) структурного підрозділу з інд</w:t>
      </w:r>
      <w:r w:rsidR="00256B7E">
        <w:rPr>
          <w:sz w:val="28"/>
          <w:szCs w:val="28"/>
        </w:rPr>
        <w:t>ексом</w:t>
      </w:r>
      <w:r w:rsidR="008C2620" w:rsidRPr="008C2620">
        <w:rPr>
          <w:sz w:val="28"/>
          <w:szCs w:val="28"/>
        </w:rPr>
        <w:t xml:space="preserve"> 5, що </w:t>
      </w:r>
      <w:r w:rsidR="002F3185">
        <w:rPr>
          <w:sz w:val="28"/>
          <w:szCs w:val="28"/>
        </w:rPr>
        <w:t>заведені</w:t>
      </w:r>
      <w:r w:rsidR="0047102A">
        <w:rPr>
          <w:sz w:val="28"/>
          <w:szCs w:val="28"/>
        </w:rPr>
        <w:br/>
      </w:r>
      <w:r w:rsidR="008C2620" w:rsidRPr="008C2620">
        <w:rPr>
          <w:sz w:val="28"/>
          <w:szCs w:val="28"/>
        </w:rPr>
        <w:t>у 201</w:t>
      </w:r>
      <w:r w:rsidR="00845BFF">
        <w:rPr>
          <w:sz w:val="28"/>
          <w:szCs w:val="28"/>
        </w:rPr>
        <w:t>9</w:t>
      </w:r>
      <w:r w:rsidR="008C2620" w:rsidRPr="008C2620">
        <w:rPr>
          <w:sz w:val="28"/>
          <w:szCs w:val="28"/>
        </w:rPr>
        <w:t xml:space="preserve"> році, матимуть номери: 5 П</w:t>
      </w:r>
      <w:r w:rsidR="00845BFF">
        <w:rPr>
          <w:sz w:val="28"/>
          <w:szCs w:val="28"/>
        </w:rPr>
        <w:t>–</w:t>
      </w:r>
      <w:r w:rsidR="008C2620" w:rsidRPr="008C2620">
        <w:rPr>
          <w:sz w:val="28"/>
          <w:szCs w:val="28"/>
        </w:rPr>
        <w:t>201</w:t>
      </w:r>
      <w:r w:rsidR="00845BFF">
        <w:rPr>
          <w:sz w:val="28"/>
          <w:szCs w:val="28"/>
        </w:rPr>
        <w:t>9</w:t>
      </w:r>
      <w:r w:rsidR="008C2620" w:rsidRPr="008C2620">
        <w:rPr>
          <w:sz w:val="28"/>
          <w:szCs w:val="28"/>
        </w:rPr>
        <w:t>; 5 Т</w:t>
      </w:r>
      <w:r w:rsidR="00845BFF">
        <w:rPr>
          <w:sz w:val="28"/>
          <w:szCs w:val="28"/>
        </w:rPr>
        <w:t>–</w:t>
      </w:r>
      <w:r w:rsidR="008C2620" w:rsidRPr="008C2620">
        <w:rPr>
          <w:sz w:val="28"/>
          <w:szCs w:val="28"/>
        </w:rPr>
        <w:t>201</w:t>
      </w:r>
      <w:r w:rsidR="00845BFF">
        <w:rPr>
          <w:sz w:val="28"/>
          <w:szCs w:val="28"/>
        </w:rPr>
        <w:t>9</w:t>
      </w:r>
      <w:r w:rsidR="008C2620" w:rsidRPr="008C2620">
        <w:rPr>
          <w:sz w:val="28"/>
          <w:szCs w:val="28"/>
        </w:rPr>
        <w:t>;</w:t>
      </w:r>
      <w:r w:rsidR="00256B7E">
        <w:rPr>
          <w:sz w:val="28"/>
          <w:szCs w:val="28"/>
        </w:rPr>
        <w:t xml:space="preserve"> </w:t>
      </w:r>
      <w:r w:rsidR="00845BFF">
        <w:rPr>
          <w:sz w:val="28"/>
          <w:szCs w:val="28"/>
        </w:rPr>
        <w:t>5 ОС–</w:t>
      </w:r>
      <w:r w:rsidR="008C2620" w:rsidRPr="008C2620">
        <w:rPr>
          <w:sz w:val="28"/>
          <w:szCs w:val="28"/>
        </w:rPr>
        <w:t>201</w:t>
      </w:r>
      <w:r w:rsidR="00845BFF">
        <w:rPr>
          <w:sz w:val="28"/>
          <w:szCs w:val="28"/>
        </w:rPr>
        <w:t>9</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Pr="008C2620" w:rsidRDefault="00945C29" w:rsidP="00531A11">
      <w:pPr>
        <w:pStyle w:val="rvps2"/>
        <w:spacing w:before="0" w:beforeAutospacing="0" w:after="0" w:afterAutospacing="0" w:line="235" w:lineRule="auto"/>
        <w:ind w:firstLine="709"/>
        <w:jc w:val="both"/>
        <w:rPr>
          <w:sz w:val="28"/>
          <w:szCs w:val="28"/>
        </w:rPr>
      </w:pPr>
      <w:bookmarkStart w:id="66" w:name="n1111"/>
      <w:bookmarkEnd w:id="66"/>
      <w:r>
        <w:rPr>
          <w:sz w:val="28"/>
          <w:szCs w:val="28"/>
        </w:rPr>
        <w:t>3</w:t>
      </w:r>
      <w:r w:rsidR="00531A11">
        <w:rPr>
          <w:sz w:val="28"/>
          <w:szCs w:val="28"/>
        </w:rPr>
        <w:t>31</w:t>
      </w:r>
      <w:r w:rsidR="008C2620" w:rsidRPr="008C2620">
        <w:rPr>
          <w:sz w:val="28"/>
          <w:szCs w:val="28"/>
        </w:rPr>
        <w:t>. Під час складання описів справ слід дотримуватися таких вимог:</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7" w:name="n1112"/>
      <w:bookmarkEnd w:id="67"/>
      <w:r>
        <w:rPr>
          <w:sz w:val="28"/>
          <w:szCs w:val="28"/>
        </w:rPr>
        <w:t xml:space="preserve">– </w:t>
      </w:r>
      <w:r w:rsidR="008C2620" w:rsidRPr="008C2620">
        <w:rPr>
          <w:sz w:val="28"/>
          <w:szCs w:val="28"/>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8" w:name="n1113"/>
      <w:bookmarkEnd w:id="68"/>
      <w:r>
        <w:rPr>
          <w:sz w:val="28"/>
          <w:szCs w:val="28"/>
        </w:rPr>
        <w:t xml:space="preserve">– </w:t>
      </w:r>
      <w:r w:rsidR="008C2620" w:rsidRPr="008C2620">
        <w:rPr>
          <w:sz w:val="28"/>
          <w:szCs w:val="28"/>
        </w:rPr>
        <w:t>графи опису оформлюються відповідно до відомостей, зазначених на обкладинці справи;</w:t>
      </w:r>
    </w:p>
    <w:p w:rsidR="008C2620" w:rsidRPr="008C2620" w:rsidRDefault="00845BFF" w:rsidP="00531A11">
      <w:pPr>
        <w:pStyle w:val="rvps2"/>
        <w:spacing w:before="0" w:beforeAutospacing="0" w:after="0" w:afterAutospacing="0" w:line="235" w:lineRule="auto"/>
        <w:ind w:firstLine="709"/>
        <w:jc w:val="both"/>
        <w:rPr>
          <w:sz w:val="28"/>
          <w:szCs w:val="28"/>
        </w:rPr>
      </w:pPr>
      <w:bookmarkStart w:id="69" w:name="n1114"/>
      <w:bookmarkEnd w:id="69"/>
      <w:r>
        <w:rPr>
          <w:sz w:val="28"/>
          <w:szCs w:val="28"/>
        </w:rPr>
        <w:t xml:space="preserve">– </w:t>
      </w:r>
      <w:r w:rsidR="008C2620" w:rsidRPr="008C2620">
        <w:rPr>
          <w:sz w:val="28"/>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8C2620">
        <w:rPr>
          <w:sz w:val="28"/>
          <w:szCs w:val="28"/>
        </w:rPr>
        <w:t>„</w:t>
      </w:r>
      <w:r w:rsidR="008C2620" w:rsidRPr="008C2620">
        <w:rPr>
          <w:sz w:val="28"/>
          <w:szCs w:val="28"/>
        </w:rPr>
        <w:t>те саме</w:t>
      </w:r>
      <w:r w:rsidR="008C2620">
        <w:rPr>
          <w:sz w:val="28"/>
          <w:szCs w:val="28"/>
        </w:rPr>
        <w:t>“</w:t>
      </w:r>
      <w:r w:rsidR="008C2620" w:rsidRPr="008C2620">
        <w:rPr>
          <w:sz w:val="28"/>
          <w:szCs w:val="28"/>
        </w:rPr>
        <w:t>, при цьому інші відомості про справи вносяться до опису повністю (на кожній новій сторінці опису заголовок відтворюється повністю);</w:t>
      </w:r>
    </w:p>
    <w:p w:rsidR="008C2620" w:rsidRDefault="00845BFF" w:rsidP="00531A11">
      <w:pPr>
        <w:pStyle w:val="rvps2"/>
        <w:spacing w:before="0" w:beforeAutospacing="0" w:after="0" w:afterAutospacing="0" w:line="235" w:lineRule="auto"/>
        <w:ind w:firstLine="709"/>
        <w:jc w:val="both"/>
        <w:rPr>
          <w:sz w:val="28"/>
          <w:szCs w:val="28"/>
        </w:rPr>
      </w:pPr>
      <w:bookmarkStart w:id="70" w:name="n1115"/>
      <w:bookmarkEnd w:id="70"/>
      <w:r>
        <w:rPr>
          <w:sz w:val="28"/>
          <w:szCs w:val="28"/>
        </w:rPr>
        <w:lastRenderedPageBreak/>
        <w:t xml:space="preserve">– </w:t>
      </w:r>
      <w:r w:rsidR="008C2620" w:rsidRPr="008C2620">
        <w:rPr>
          <w:sz w:val="28"/>
          <w:szCs w:val="28"/>
        </w:rPr>
        <w:t xml:space="preserve">графа опису </w:t>
      </w:r>
      <w:r w:rsidR="008C2620">
        <w:rPr>
          <w:sz w:val="28"/>
          <w:szCs w:val="28"/>
        </w:rPr>
        <w:t>„</w:t>
      </w:r>
      <w:r w:rsidR="008C2620" w:rsidRPr="008C2620">
        <w:rPr>
          <w:sz w:val="28"/>
          <w:szCs w:val="28"/>
        </w:rPr>
        <w:t>Примітка</w:t>
      </w:r>
      <w:r w:rsidR="008C2620">
        <w:rPr>
          <w:sz w:val="28"/>
          <w:szCs w:val="28"/>
        </w:rPr>
        <w:t>“</w:t>
      </w:r>
      <w:r w:rsidR="008C2620" w:rsidRPr="008C2620">
        <w:rPr>
          <w:sz w:val="28"/>
          <w:szCs w:val="28"/>
        </w:rPr>
        <w:t xml:space="preserve"> використовується для відміток про особливості фізичного стану справ, про передачу справ іншим структурним підрозділам </w:t>
      </w:r>
      <w:r>
        <w:rPr>
          <w:sz w:val="28"/>
          <w:szCs w:val="28"/>
        </w:rPr>
        <w:t>Суду</w:t>
      </w:r>
      <w:r w:rsidR="008C2620" w:rsidRPr="008C2620">
        <w:rPr>
          <w:sz w:val="28"/>
          <w:szCs w:val="28"/>
        </w:rPr>
        <w:t xml:space="preserve"> або іншій установі, про наявність копій документів у справі.</w:t>
      </w:r>
    </w:p>
    <w:p w:rsidR="0047102A" w:rsidRDefault="0047102A" w:rsidP="00531A11">
      <w:pPr>
        <w:pStyle w:val="rvps2"/>
        <w:spacing w:before="0" w:beforeAutospacing="0" w:after="0" w:afterAutospacing="0" w:line="235" w:lineRule="auto"/>
        <w:ind w:firstLine="709"/>
        <w:jc w:val="both"/>
        <w:rPr>
          <w:sz w:val="28"/>
          <w:szCs w:val="28"/>
        </w:rPr>
      </w:pPr>
      <w:bookmarkStart w:id="71" w:name="n1116"/>
      <w:bookmarkEnd w:id="71"/>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33</w:t>
      </w:r>
      <w:r w:rsidR="00531A11">
        <w:rPr>
          <w:sz w:val="28"/>
          <w:szCs w:val="28"/>
        </w:rPr>
        <w:t>2</w:t>
      </w:r>
      <w:r w:rsidR="008C2620" w:rsidRPr="008C2620">
        <w:rPr>
          <w:sz w:val="28"/>
          <w:szCs w:val="28"/>
        </w:rPr>
        <w:t xml:space="preserve">. Описи справ ведуться протягом кількох років </w:t>
      </w:r>
      <w:r w:rsidR="00256B7E">
        <w:rPr>
          <w:sz w:val="28"/>
          <w:szCs w:val="28"/>
        </w:rPr>
        <w:t>і</w:t>
      </w:r>
      <w:r w:rsidR="008C2620" w:rsidRPr="008C2620">
        <w:rPr>
          <w:sz w:val="28"/>
          <w:szCs w:val="28"/>
        </w:rPr>
        <w:t>з використанням єдиної наскрізної нумерації. Справи кожного року становлять річний розділ опису.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2" w:name="n1117"/>
      <w:bookmarkEnd w:id="72"/>
      <w:r>
        <w:rPr>
          <w:sz w:val="28"/>
          <w:szCs w:val="28"/>
        </w:rPr>
        <w:t>33</w:t>
      </w:r>
      <w:r w:rsidR="00531A11">
        <w:rPr>
          <w:sz w:val="28"/>
          <w:szCs w:val="28"/>
        </w:rPr>
        <w:t>3</w:t>
      </w:r>
      <w:r w:rsidR="008C2620" w:rsidRPr="008C2620">
        <w:rPr>
          <w:sz w:val="28"/>
          <w:szCs w:val="28"/>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3" w:name="n1118"/>
      <w:bookmarkEnd w:id="73"/>
      <w:r>
        <w:rPr>
          <w:sz w:val="28"/>
          <w:szCs w:val="28"/>
        </w:rPr>
        <w:t>33</w:t>
      </w:r>
      <w:r w:rsidR="00531A11">
        <w:rPr>
          <w:sz w:val="28"/>
          <w:szCs w:val="28"/>
        </w:rPr>
        <w:t>4</w:t>
      </w:r>
      <w:r w:rsidR="008C2620" w:rsidRPr="008C2620">
        <w:rPr>
          <w:sz w:val="28"/>
          <w:szCs w:val="28"/>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845BFF">
        <w:rPr>
          <w:sz w:val="28"/>
          <w:szCs w:val="28"/>
        </w:rPr>
        <w:t>„</w:t>
      </w:r>
      <w:r w:rsidR="008C2620" w:rsidRPr="008C2620">
        <w:rPr>
          <w:sz w:val="28"/>
          <w:szCs w:val="28"/>
        </w:rPr>
        <w:t>Документи з цього п</w:t>
      </w:r>
      <w:r w:rsidR="00845BFF">
        <w:rPr>
          <w:sz w:val="28"/>
          <w:szCs w:val="28"/>
        </w:rPr>
        <w:t>итання див. також у розділі</w:t>
      </w:r>
      <w:r w:rsidR="0047102A">
        <w:rPr>
          <w:sz w:val="28"/>
          <w:szCs w:val="28"/>
        </w:rPr>
        <w:t xml:space="preserve"> </w:t>
      </w:r>
      <w:r w:rsidR="008C2620" w:rsidRPr="008C2620">
        <w:rPr>
          <w:sz w:val="28"/>
          <w:szCs w:val="28"/>
        </w:rPr>
        <w:t>з</w:t>
      </w:r>
      <w:r w:rsidR="0047102A">
        <w:rPr>
          <w:sz w:val="28"/>
          <w:szCs w:val="28"/>
        </w:rPr>
        <w:t>а ______ рік,</w:t>
      </w:r>
      <w:r w:rsidR="0047102A">
        <w:rPr>
          <w:sz w:val="28"/>
          <w:szCs w:val="28"/>
        </w:rPr>
        <w:br/>
      </w:r>
      <w:r w:rsidR="008C2620" w:rsidRPr="008C2620">
        <w:rPr>
          <w:sz w:val="28"/>
          <w:szCs w:val="28"/>
        </w:rPr>
        <w:t>№ _____</w:t>
      </w:r>
      <w:r w:rsidR="008C2620">
        <w:rPr>
          <w:sz w:val="28"/>
          <w:szCs w:val="28"/>
        </w:rPr>
        <w:t>“</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4" w:name="n1119"/>
      <w:bookmarkEnd w:id="74"/>
      <w:r>
        <w:rPr>
          <w:sz w:val="28"/>
          <w:szCs w:val="28"/>
        </w:rPr>
        <w:t>33</w:t>
      </w:r>
      <w:r w:rsidR="00531A11">
        <w:rPr>
          <w:sz w:val="28"/>
          <w:szCs w:val="28"/>
        </w:rPr>
        <w:t>5</w:t>
      </w:r>
      <w:r w:rsidR="008C2620" w:rsidRPr="008C2620">
        <w:rPr>
          <w:sz w:val="28"/>
          <w:szCs w:val="28"/>
        </w:rPr>
        <w:t xml:space="preserve">. Опис справ, складених у паперовій формі, складається у двох примірниках, один з яких передається разом із справами до </w:t>
      </w:r>
      <w:r w:rsidR="00845BFF">
        <w:rPr>
          <w:sz w:val="28"/>
          <w:szCs w:val="28"/>
        </w:rPr>
        <w:t>А</w:t>
      </w:r>
      <w:r w:rsidR="008C2620" w:rsidRPr="008C2620">
        <w:rPr>
          <w:sz w:val="28"/>
          <w:szCs w:val="28"/>
        </w:rPr>
        <w:t>рхіву</w:t>
      </w:r>
      <w:r w:rsidR="00845BFF">
        <w:rPr>
          <w:sz w:val="28"/>
          <w:szCs w:val="28"/>
        </w:rPr>
        <w:t xml:space="preserve"> Суду</w:t>
      </w:r>
      <w:r w:rsidR="008C2620" w:rsidRPr="008C2620">
        <w:rPr>
          <w:sz w:val="28"/>
          <w:szCs w:val="28"/>
        </w:rPr>
        <w:t xml:space="preserve">, а </w:t>
      </w:r>
      <w:r w:rsidR="00256B7E">
        <w:rPr>
          <w:sz w:val="28"/>
          <w:szCs w:val="28"/>
        </w:rPr>
        <w:t>другий</w:t>
      </w:r>
      <w:r w:rsidR="008C2620" w:rsidRPr="008C2620">
        <w:rPr>
          <w:sz w:val="28"/>
          <w:szCs w:val="28"/>
        </w:rPr>
        <w:t xml:space="preserve"> залишається як контрольний примірник </w:t>
      </w:r>
      <w:r w:rsidR="00845BFF">
        <w:rPr>
          <w:sz w:val="28"/>
          <w:szCs w:val="28"/>
        </w:rPr>
        <w:t>в Управлінні документального забезпечення</w:t>
      </w:r>
      <w:r w:rsidR="00256B7E">
        <w:rPr>
          <w:sz w:val="28"/>
          <w:szCs w:val="28"/>
        </w:rPr>
        <w:t xml:space="preserve"> Секретаріату</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5" w:name="n1120"/>
      <w:bookmarkEnd w:id="75"/>
      <w:r>
        <w:rPr>
          <w:sz w:val="28"/>
          <w:szCs w:val="28"/>
        </w:rPr>
        <w:t>33</w:t>
      </w:r>
      <w:r w:rsidR="00531A11">
        <w:rPr>
          <w:sz w:val="28"/>
          <w:szCs w:val="28"/>
        </w:rPr>
        <w:t>6</w:t>
      </w:r>
      <w:r w:rsidR="008C2620" w:rsidRPr="008C2620">
        <w:rPr>
          <w:sz w:val="28"/>
          <w:szCs w:val="28"/>
        </w:rPr>
        <w:t xml:space="preserve">. На основі описів справ структурних підрозділів </w:t>
      </w:r>
      <w:r w:rsidR="00845BFF">
        <w:rPr>
          <w:sz w:val="28"/>
          <w:szCs w:val="28"/>
        </w:rPr>
        <w:t>А</w:t>
      </w:r>
      <w:r w:rsidR="008C2620" w:rsidRPr="008C2620">
        <w:rPr>
          <w:sz w:val="28"/>
          <w:szCs w:val="28"/>
        </w:rPr>
        <w:t xml:space="preserve">рхів </w:t>
      </w:r>
      <w:r w:rsidR="00845BFF">
        <w:rPr>
          <w:sz w:val="28"/>
          <w:szCs w:val="28"/>
        </w:rPr>
        <w:t>Суду</w:t>
      </w:r>
      <w:r w:rsidR="008C2620" w:rsidRPr="008C2620">
        <w:rPr>
          <w:sz w:val="28"/>
          <w:szCs w:val="28"/>
        </w:rPr>
        <w:t xml:space="preserve"> готує зведені описи справ постійного та тривалого (понад 10 років) зберігання, з кадрових питань (особового складу)</w:t>
      </w:r>
      <w:r w:rsidR="00BE2468">
        <w:rPr>
          <w:sz w:val="28"/>
          <w:szCs w:val="28"/>
        </w:rPr>
        <w:t>, а також матеріалів судових справ Суду.</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6" w:name="n1121"/>
      <w:bookmarkEnd w:id="76"/>
      <w:r>
        <w:rPr>
          <w:sz w:val="28"/>
          <w:szCs w:val="28"/>
        </w:rPr>
        <w:t>33</w:t>
      </w:r>
      <w:r w:rsidR="00531A11">
        <w:rPr>
          <w:sz w:val="28"/>
          <w:szCs w:val="28"/>
        </w:rPr>
        <w:t>7</w:t>
      </w:r>
      <w:r w:rsidR="008C2620" w:rsidRPr="008C2620">
        <w:rPr>
          <w:sz w:val="28"/>
          <w:szCs w:val="28"/>
        </w:rPr>
        <w:t xml:space="preserve">. Зведений опис справ постійного зберігання складається у чотирьох примірниках, тривалого (понад 10 років) зберігання </w:t>
      </w:r>
      <w:r w:rsidR="00845BFF">
        <w:rPr>
          <w:sz w:val="28"/>
          <w:szCs w:val="28"/>
        </w:rPr>
        <w:t>–</w:t>
      </w:r>
      <w:r w:rsidR="008C2620" w:rsidRPr="008C2620">
        <w:rPr>
          <w:sz w:val="28"/>
          <w:szCs w:val="28"/>
        </w:rPr>
        <w:t xml:space="preserve"> у двох примірниках, з кадрових питань (особового складу) </w:t>
      </w:r>
      <w:r w:rsidR="00845BFF">
        <w:rPr>
          <w:sz w:val="28"/>
          <w:szCs w:val="28"/>
        </w:rPr>
        <w:t>–</w:t>
      </w:r>
      <w:r w:rsidR="008C2620" w:rsidRPr="008C2620">
        <w:rPr>
          <w:sz w:val="28"/>
          <w:szCs w:val="28"/>
        </w:rPr>
        <w:t xml:space="preserve"> у трьох примірниках</w:t>
      </w:r>
      <w:r w:rsidR="00BE2468">
        <w:rPr>
          <w:sz w:val="28"/>
          <w:szCs w:val="28"/>
        </w:rPr>
        <w:t>, судових справ – у двох примірниках.</w:t>
      </w:r>
      <w:r w:rsidR="008C2620" w:rsidRPr="008C2620">
        <w:rPr>
          <w:sz w:val="28"/>
          <w:szCs w:val="28"/>
        </w:rPr>
        <w:t xml:space="preserve"> Один примірник затвердженого опису подається </w:t>
      </w:r>
      <w:r w:rsidR="008D25B9">
        <w:rPr>
          <w:sz w:val="28"/>
          <w:szCs w:val="28"/>
        </w:rPr>
        <w:t>ЦДАВО України</w:t>
      </w:r>
      <w:r w:rsidR="008C2620" w:rsidRPr="008C2620">
        <w:rPr>
          <w:sz w:val="28"/>
          <w:szCs w:val="28"/>
        </w:rPr>
        <w:t>.</w:t>
      </w:r>
    </w:p>
    <w:p w:rsidR="00845BFF" w:rsidRPr="008C2620" w:rsidRDefault="00845BFF"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77" w:name="n1122"/>
      <w:bookmarkEnd w:id="77"/>
      <w:r>
        <w:rPr>
          <w:sz w:val="28"/>
          <w:szCs w:val="28"/>
        </w:rPr>
        <w:t>33</w:t>
      </w:r>
      <w:r w:rsidR="00531A11">
        <w:rPr>
          <w:sz w:val="28"/>
          <w:szCs w:val="28"/>
        </w:rPr>
        <w:t>8</w:t>
      </w:r>
      <w:r w:rsidR="008C2620" w:rsidRPr="008C2620">
        <w:rPr>
          <w:sz w:val="28"/>
          <w:szCs w:val="28"/>
        </w:rPr>
        <w:t>. У</w:t>
      </w:r>
      <w:r w:rsidR="00F907B3">
        <w:rPr>
          <w:sz w:val="28"/>
          <w:szCs w:val="28"/>
        </w:rPr>
        <w:t xml:space="preserve"> Суді </w:t>
      </w:r>
      <w:r w:rsidR="008C2620" w:rsidRPr="008C2620">
        <w:rPr>
          <w:sz w:val="28"/>
          <w:szCs w:val="28"/>
        </w:rPr>
        <w:t>обов’яз</w:t>
      </w:r>
      <w:r w:rsidR="00F907B3">
        <w:rPr>
          <w:sz w:val="28"/>
          <w:szCs w:val="28"/>
        </w:rPr>
        <w:t>ково</w:t>
      </w:r>
      <w:r w:rsidR="008C2620" w:rsidRPr="008C2620">
        <w:rPr>
          <w:sz w:val="28"/>
          <w:szCs w:val="28"/>
        </w:rPr>
        <w:t xml:space="preserve"> опису</w:t>
      </w:r>
      <w:r w:rsidR="00F907B3">
        <w:rPr>
          <w:sz w:val="28"/>
          <w:szCs w:val="28"/>
        </w:rPr>
        <w:t>ються</w:t>
      </w:r>
      <w:r w:rsidR="008C2620" w:rsidRPr="008C2620">
        <w:rPr>
          <w:sz w:val="28"/>
          <w:szCs w:val="28"/>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w:t>
      </w:r>
      <w:r w:rsidR="00F907B3">
        <w:rPr>
          <w:sz w:val="28"/>
          <w:szCs w:val="28"/>
        </w:rPr>
        <w:t xml:space="preserve"> </w:t>
      </w:r>
      <w:r w:rsidR="008C2620" w:rsidRPr="008C2620">
        <w:rPr>
          <w:sz w:val="28"/>
          <w:szCs w:val="28"/>
        </w:rPr>
        <w:t>а також переда</w:t>
      </w:r>
      <w:r w:rsidR="00F907B3">
        <w:rPr>
          <w:sz w:val="28"/>
          <w:szCs w:val="28"/>
        </w:rPr>
        <w:t>ються</w:t>
      </w:r>
      <w:r w:rsidR="008C2620" w:rsidRPr="008C2620">
        <w:rPr>
          <w:sz w:val="28"/>
          <w:szCs w:val="28"/>
        </w:rPr>
        <w:t xml:space="preserve"> документи постійного зберігання відповідно до затверджених описів справ до </w:t>
      </w:r>
      <w:r w:rsidR="008D25B9">
        <w:rPr>
          <w:sz w:val="28"/>
          <w:szCs w:val="28"/>
        </w:rPr>
        <w:t>ЦДАВО України</w:t>
      </w:r>
      <w:r w:rsidR="008C2620" w:rsidRPr="008C2620">
        <w:rPr>
          <w:sz w:val="28"/>
          <w:szCs w:val="28"/>
        </w:rPr>
        <w:t xml:space="preserve"> в установлені законодавством строки.</w:t>
      </w:r>
    </w:p>
    <w:p w:rsidR="00F907B3" w:rsidRPr="008C2620" w:rsidRDefault="00F907B3" w:rsidP="00531A11">
      <w:pPr>
        <w:pStyle w:val="rvps2"/>
        <w:spacing w:before="0" w:beforeAutospacing="0" w:after="0" w:afterAutospacing="0" w:line="235" w:lineRule="auto"/>
        <w:ind w:firstLine="709"/>
        <w:jc w:val="both"/>
        <w:rPr>
          <w:sz w:val="28"/>
          <w:szCs w:val="28"/>
        </w:rPr>
      </w:pPr>
    </w:p>
    <w:p w:rsidR="00F907B3" w:rsidRPr="00F907B3" w:rsidRDefault="008C2620" w:rsidP="00531A11">
      <w:pPr>
        <w:pStyle w:val="rvps12"/>
        <w:spacing w:before="0" w:beforeAutospacing="0" w:after="0" w:afterAutospacing="0" w:line="235" w:lineRule="auto"/>
        <w:jc w:val="center"/>
        <w:rPr>
          <w:b/>
          <w:sz w:val="28"/>
          <w:szCs w:val="28"/>
        </w:rPr>
      </w:pPr>
      <w:bookmarkStart w:id="78" w:name="n1123"/>
      <w:bookmarkEnd w:id="78"/>
      <w:r w:rsidRPr="00F907B3">
        <w:rPr>
          <w:rStyle w:val="rvts9"/>
          <w:b/>
          <w:sz w:val="28"/>
          <w:szCs w:val="28"/>
        </w:rPr>
        <w:t>Оформлення справ, складених у паперовій формі</w:t>
      </w:r>
    </w:p>
    <w:p w:rsidR="00F907B3" w:rsidRDefault="00F907B3" w:rsidP="00531A11">
      <w:pPr>
        <w:pStyle w:val="rvps2"/>
        <w:spacing w:before="0" w:beforeAutospacing="0" w:after="0" w:afterAutospacing="0" w:line="235" w:lineRule="auto"/>
        <w:ind w:firstLine="709"/>
        <w:jc w:val="both"/>
        <w:rPr>
          <w:sz w:val="28"/>
          <w:szCs w:val="28"/>
        </w:rPr>
      </w:pPr>
      <w:bookmarkStart w:id="79" w:name="n1124"/>
      <w:bookmarkEnd w:id="79"/>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33</w:t>
      </w:r>
      <w:r w:rsidR="00531A11">
        <w:rPr>
          <w:sz w:val="28"/>
          <w:szCs w:val="28"/>
        </w:rPr>
        <w:t>9</w:t>
      </w:r>
      <w:r w:rsidR="008C2620" w:rsidRPr="008C2620">
        <w:rPr>
          <w:sz w:val="28"/>
          <w:szCs w:val="28"/>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8C2620" w:rsidRPr="008C2620">
        <w:rPr>
          <w:sz w:val="28"/>
          <w:szCs w:val="28"/>
        </w:rPr>
        <w:t>засвідчувального</w:t>
      </w:r>
      <w:proofErr w:type="spellEnd"/>
      <w:r w:rsidR="008C2620" w:rsidRPr="008C2620">
        <w:rPr>
          <w:sz w:val="28"/>
          <w:szCs w:val="28"/>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Pr="008C2620" w:rsidRDefault="00945C29" w:rsidP="00531A11">
      <w:pPr>
        <w:pStyle w:val="rvps2"/>
        <w:spacing w:before="0" w:beforeAutospacing="0" w:after="0" w:afterAutospacing="0" w:line="235" w:lineRule="auto"/>
        <w:ind w:firstLine="709"/>
        <w:jc w:val="both"/>
        <w:rPr>
          <w:sz w:val="28"/>
          <w:szCs w:val="28"/>
        </w:rPr>
      </w:pPr>
      <w:bookmarkStart w:id="80" w:name="n1125"/>
      <w:bookmarkEnd w:id="80"/>
      <w:r>
        <w:rPr>
          <w:sz w:val="28"/>
          <w:szCs w:val="28"/>
        </w:rPr>
        <w:t>3</w:t>
      </w:r>
      <w:r w:rsidR="00531A11">
        <w:rPr>
          <w:sz w:val="28"/>
          <w:szCs w:val="28"/>
        </w:rPr>
        <w:t>40</w:t>
      </w:r>
      <w:r w:rsidR="008C2620" w:rsidRPr="008C2620">
        <w:rPr>
          <w:sz w:val="28"/>
          <w:szCs w:val="28"/>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F907B3" w:rsidRDefault="00F907B3" w:rsidP="00531A11">
      <w:pPr>
        <w:pStyle w:val="rvps2"/>
        <w:spacing w:before="0" w:beforeAutospacing="0" w:after="0" w:afterAutospacing="0" w:line="235" w:lineRule="auto"/>
        <w:ind w:firstLine="709"/>
        <w:jc w:val="both"/>
        <w:rPr>
          <w:sz w:val="28"/>
          <w:szCs w:val="28"/>
        </w:rPr>
      </w:pPr>
      <w:bookmarkStart w:id="81" w:name="n1126"/>
      <w:bookmarkEnd w:id="81"/>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w:t>
      </w:r>
      <w:r w:rsidR="00531A11">
        <w:rPr>
          <w:sz w:val="28"/>
          <w:szCs w:val="28"/>
        </w:rPr>
        <w:t>41</w:t>
      </w:r>
      <w:r w:rsidR="008C2620" w:rsidRPr="008C2620">
        <w:rPr>
          <w:sz w:val="28"/>
          <w:szCs w:val="28"/>
        </w:rPr>
        <w:t xml:space="preserve">.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w:t>
      </w:r>
      <w:r w:rsidR="00F907B3">
        <w:rPr>
          <w:sz w:val="28"/>
          <w:szCs w:val="28"/>
        </w:rPr>
        <w:t>розпоряджень</w:t>
      </w:r>
      <w:r w:rsidR="008C2620" w:rsidRPr="008C2620">
        <w:rPr>
          <w:sz w:val="28"/>
          <w:szCs w:val="28"/>
        </w:rPr>
        <w:t>, протоколів, зазначаються види і форми звітності тощо).</w:t>
      </w:r>
    </w:p>
    <w:p w:rsidR="00AB65A7" w:rsidRPr="008C2620" w:rsidRDefault="00AB65A7"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2" w:name="n1127"/>
      <w:bookmarkEnd w:id="82"/>
      <w:r>
        <w:rPr>
          <w:sz w:val="28"/>
          <w:szCs w:val="28"/>
        </w:rPr>
        <w:t>34</w:t>
      </w:r>
      <w:r w:rsidR="00531A11">
        <w:rPr>
          <w:sz w:val="28"/>
          <w:szCs w:val="28"/>
        </w:rPr>
        <w:t>2</w:t>
      </w:r>
      <w:r w:rsidR="008C2620" w:rsidRPr="008C2620">
        <w:rPr>
          <w:sz w:val="28"/>
          <w:szCs w:val="28"/>
        </w:rPr>
        <w:t>. Дата на обкладинці справи повинна відповідати року початку і закінчення справи; у справі, що має документи за більш ранні роки,</w:t>
      </w:r>
      <w:r w:rsidR="0047102A">
        <w:rPr>
          <w:sz w:val="28"/>
          <w:szCs w:val="28"/>
        </w:rPr>
        <w:t xml:space="preserve"> </w:t>
      </w:r>
      <w:r w:rsidR="008C2620" w:rsidRPr="008C2620">
        <w:rPr>
          <w:sz w:val="28"/>
          <w:szCs w:val="28"/>
        </w:rPr>
        <w:t xml:space="preserve">ніж рік утворення справи, під датою робиться напис </w:t>
      </w:r>
      <w:r w:rsidR="008C2620">
        <w:rPr>
          <w:sz w:val="28"/>
          <w:szCs w:val="28"/>
        </w:rPr>
        <w:t>„</w:t>
      </w:r>
      <w:r w:rsidR="008C2620" w:rsidRPr="008C2620">
        <w:rPr>
          <w:sz w:val="28"/>
          <w:szCs w:val="28"/>
        </w:rPr>
        <w:t>є документи</w:t>
      </w:r>
      <w:r w:rsidR="0047102A">
        <w:rPr>
          <w:sz w:val="28"/>
          <w:szCs w:val="28"/>
        </w:rPr>
        <w:t xml:space="preserve"> </w:t>
      </w:r>
      <w:r w:rsidR="008C2620" w:rsidRPr="008C2620">
        <w:rPr>
          <w:sz w:val="28"/>
          <w:szCs w:val="28"/>
        </w:rPr>
        <w:t>за __ роки</w:t>
      </w:r>
      <w:r w:rsidR="008C2620">
        <w:rPr>
          <w:sz w:val="28"/>
          <w:szCs w:val="28"/>
        </w:rPr>
        <w:t>“</w:t>
      </w:r>
      <w:r w:rsidR="008C2620" w:rsidRPr="008C2620">
        <w:rPr>
          <w:sz w:val="28"/>
          <w:szCs w:val="28"/>
        </w:rPr>
        <w:t>.</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3" w:name="n1128"/>
      <w:bookmarkEnd w:id="83"/>
      <w:r>
        <w:rPr>
          <w:sz w:val="28"/>
          <w:szCs w:val="28"/>
        </w:rPr>
        <w:t>34</w:t>
      </w:r>
      <w:r w:rsidR="00531A11">
        <w:rPr>
          <w:sz w:val="28"/>
          <w:szCs w:val="28"/>
        </w:rPr>
        <w:t>3</w:t>
      </w:r>
      <w:r w:rsidR="008C2620" w:rsidRPr="008C2620">
        <w:rPr>
          <w:sz w:val="28"/>
          <w:szCs w:val="28"/>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4" w:name="n1129"/>
      <w:bookmarkEnd w:id="84"/>
      <w:r>
        <w:rPr>
          <w:sz w:val="28"/>
          <w:szCs w:val="28"/>
        </w:rPr>
        <w:t>34</w:t>
      </w:r>
      <w:r w:rsidR="00531A11">
        <w:rPr>
          <w:sz w:val="28"/>
          <w:szCs w:val="28"/>
        </w:rPr>
        <w:t>4</w:t>
      </w:r>
      <w:r w:rsidR="008C2620" w:rsidRPr="008C2620">
        <w:rPr>
          <w:sz w:val="28"/>
          <w:szCs w:val="28"/>
        </w:rPr>
        <w:t xml:space="preserve">. На обкладинці справи проставляється номер справи за зведеним описом і за погодженням з </w:t>
      </w:r>
      <w:r w:rsidR="00F907B3">
        <w:rPr>
          <w:sz w:val="28"/>
          <w:szCs w:val="28"/>
        </w:rPr>
        <w:t>А</w:t>
      </w:r>
      <w:r w:rsidR="008C2620" w:rsidRPr="008C2620">
        <w:rPr>
          <w:sz w:val="28"/>
          <w:szCs w:val="28"/>
        </w:rPr>
        <w:t xml:space="preserve">рхівом </w:t>
      </w:r>
      <w:r w:rsidR="00F907B3">
        <w:rPr>
          <w:sz w:val="28"/>
          <w:szCs w:val="28"/>
        </w:rPr>
        <w:t>Суду</w:t>
      </w:r>
      <w:r w:rsidR="008C2620" w:rsidRPr="008C2620">
        <w:rPr>
          <w:sz w:val="28"/>
          <w:szCs w:val="28"/>
        </w:rPr>
        <w:t xml:space="preserve"> </w:t>
      </w:r>
      <w:r>
        <w:rPr>
          <w:sz w:val="28"/>
          <w:szCs w:val="28"/>
        </w:rPr>
        <w:t>–</w:t>
      </w:r>
      <w:r w:rsidR="008C2620" w:rsidRPr="008C2620">
        <w:rPr>
          <w:sz w:val="28"/>
          <w:szCs w:val="28"/>
        </w:rPr>
        <w:t xml:space="preserve"> номер опису і фонду.</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5" w:name="n1130"/>
      <w:bookmarkStart w:id="86" w:name="n1131"/>
      <w:bookmarkEnd w:id="85"/>
      <w:bookmarkEnd w:id="86"/>
      <w:r>
        <w:rPr>
          <w:sz w:val="28"/>
          <w:szCs w:val="28"/>
        </w:rPr>
        <w:t>34</w:t>
      </w:r>
      <w:r w:rsidR="00531A11">
        <w:rPr>
          <w:sz w:val="28"/>
          <w:szCs w:val="28"/>
        </w:rPr>
        <w:t>5</w:t>
      </w:r>
      <w:r w:rsidR="008C2620" w:rsidRPr="008C2620">
        <w:rPr>
          <w:sz w:val="28"/>
          <w:szCs w:val="28"/>
        </w:rPr>
        <w:t>. Написи на обкладинках справ постійного та тривалого (понад</w:t>
      </w:r>
      <w:r w:rsidR="0047102A">
        <w:rPr>
          <w:sz w:val="28"/>
          <w:szCs w:val="28"/>
        </w:rPr>
        <w:br/>
      </w:r>
      <w:r w:rsidR="008C2620" w:rsidRPr="008C2620">
        <w:rPr>
          <w:sz w:val="28"/>
          <w:szCs w:val="28"/>
        </w:rPr>
        <w:t>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47102A" w:rsidRDefault="0047102A" w:rsidP="00531A11">
      <w:pPr>
        <w:pStyle w:val="rvps12"/>
        <w:spacing w:before="0" w:beforeAutospacing="0" w:after="0" w:afterAutospacing="0" w:line="235" w:lineRule="auto"/>
        <w:jc w:val="center"/>
        <w:rPr>
          <w:rStyle w:val="rvts9"/>
          <w:b/>
          <w:sz w:val="28"/>
          <w:szCs w:val="28"/>
        </w:rPr>
      </w:pPr>
      <w:bookmarkStart w:id="87" w:name="n1132"/>
      <w:bookmarkEnd w:id="87"/>
    </w:p>
    <w:p w:rsidR="00945C29" w:rsidRDefault="008C2620" w:rsidP="00531A11">
      <w:pPr>
        <w:pStyle w:val="rvps12"/>
        <w:spacing w:before="0" w:beforeAutospacing="0" w:after="0" w:afterAutospacing="0" w:line="235" w:lineRule="auto"/>
        <w:jc w:val="center"/>
        <w:rPr>
          <w:rStyle w:val="rvts9"/>
          <w:b/>
          <w:sz w:val="28"/>
          <w:szCs w:val="28"/>
        </w:rPr>
      </w:pPr>
      <w:r w:rsidRPr="008C2620">
        <w:rPr>
          <w:rStyle w:val="rvts9"/>
          <w:b/>
          <w:sz w:val="28"/>
          <w:szCs w:val="28"/>
        </w:rPr>
        <w:t>Передача справ, складених у паперовій формі,</w:t>
      </w:r>
    </w:p>
    <w:p w:rsidR="008C2620" w:rsidRPr="008C2620" w:rsidRDefault="008C2620" w:rsidP="00531A11">
      <w:pPr>
        <w:pStyle w:val="rvps12"/>
        <w:spacing w:before="0" w:beforeAutospacing="0" w:after="0" w:afterAutospacing="0" w:line="235" w:lineRule="auto"/>
        <w:jc w:val="center"/>
        <w:rPr>
          <w:b/>
          <w:sz w:val="28"/>
          <w:szCs w:val="28"/>
        </w:rPr>
      </w:pPr>
      <w:r w:rsidRPr="008C2620">
        <w:rPr>
          <w:rStyle w:val="rvts9"/>
          <w:b/>
          <w:sz w:val="28"/>
          <w:szCs w:val="28"/>
        </w:rPr>
        <w:t xml:space="preserve">до </w:t>
      </w:r>
      <w:r w:rsidR="00F907B3">
        <w:rPr>
          <w:rStyle w:val="rvts9"/>
          <w:b/>
          <w:sz w:val="28"/>
          <w:szCs w:val="28"/>
        </w:rPr>
        <w:t>А</w:t>
      </w:r>
      <w:r w:rsidRPr="008C2620">
        <w:rPr>
          <w:rStyle w:val="rvts9"/>
          <w:b/>
          <w:sz w:val="28"/>
          <w:szCs w:val="28"/>
        </w:rPr>
        <w:t xml:space="preserve">рхіву </w:t>
      </w:r>
      <w:r w:rsidR="00F907B3">
        <w:rPr>
          <w:rStyle w:val="rvts9"/>
          <w:b/>
          <w:sz w:val="28"/>
          <w:szCs w:val="28"/>
        </w:rPr>
        <w:t>Суду</w:t>
      </w:r>
    </w:p>
    <w:p w:rsidR="008C2620" w:rsidRDefault="008C2620" w:rsidP="00531A11">
      <w:pPr>
        <w:pStyle w:val="rvps2"/>
        <w:spacing w:before="0" w:beforeAutospacing="0" w:after="0" w:afterAutospacing="0" w:line="235" w:lineRule="auto"/>
        <w:ind w:firstLine="709"/>
        <w:jc w:val="both"/>
        <w:rPr>
          <w:sz w:val="28"/>
          <w:szCs w:val="28"/>
        </w:rPr>
      </w:pPr>
      <w:bookmarkStart w:id="88" w:name="n1133"/>
      <w:bookmarkEnd w:id="88"/>
    </w:p>
    <w:p w:rsidR="008C2620" w:rsidRDefault="00945C29" w:rsidP="00531A11">
      <w:pPr>
        <w:pStyle w:val="rvps2"/>
        <w:spacing w:before="0" w:beforeAutospacing="0" w:after="0" w:afterAutospacing="0" w:line="235" w:lineRule="auto"/>
        <w:ind w:firstLine="709"/>
        <w:jc w:val="both"/>
        <w:rPr>
          <w:sz w:val="28"/>
          <w:szCs w:val="28"/>
        </w:rPr>
      </w:pPr>
      <w:r>
        <w:rPr>
          <w:sz w:val="28"/>
          <w:szCs w:val="28"/>
        </w:rPr>
        <w:t>34</w:t>
      </w:r>
      <w:r w:rsidR="00531A11">
        <w:rPr>
          <w:sz w:val="28"/>
          <w:szCs w:val="28"/>
        </w:rPr>
        <w:t>6</w:t>
      </w:r>
      <w:r w:rsidR="008C2620" w:rsidRPr="008C2620">
        <w:rPr>
          <w:sz w:val="28"/>
          <w:szCs w:val="28"/>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в упорядкованому стані для подальшого зберігання та користування.</w:t>
      </w:r>
    </w:p>
    <w:p w:rsidR="00BE2468" w:rsidRPr="008C2620" w:rsidRDefault="00BE2468"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89" w:name="n1134"/>
      <w:bookmarkEnd w:id="89"/>
      <w:r>
        <w:rPr>
          <w:sz w:val="28"/>
          <w:szCs w:val="28"/>
        </w:rPr>
        <w:t>34</w:t>
      </w:r>
      <w:r w:rsidR="00531A11">
        <w:rPr>
          <w:sz w:val="28"/>
          <w:szCs w:val="28"/>
        </w:rPr>
        <w:t>7</w:t>
      </w:r>
      <w:r w:rsidR="008C2620" w:rsidRPr="008C2620">
        <w:rPr>
          <w:sz w:val="28"/>
          <w:szCs w:val="28"/>
        </w:rPr>
        <w:t xml:space="preserve">. Передача справ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здійснюється за графіком, затвердженим керівником </w:t>
      </w:r>
      <w:r w:rsidR="00F907B3">
        <w:rPr>
          <w:sz w:val="28"/>
          <w:szCs w:val="28"/>
        </w:rPr>
        <w:t>Секретаріату</w:t>
      </w:r>
      <w:r w:rsidR="008C2620" w:rsidRPr="008C2620">
        <w:rPr>
          <w:sz w:val="28"/>
          <w:szCs w:val="28"/>
        </w:rPr>
        <w:t>.</w:t>
      </w:r>
    </w:p>
    <w:p w:rsidR="00F907B3" w:rsidRPr="008C2620" w:rsidRDefault="00F907B3" w:rsidP="00531A11">
      <w:pPr>
        <w:pStyle w:val="rvps2"/>
        <w:spacing w:before="0" w:beforeAutospacing="0" w:after="0" w:afterAutospacing="0" w:line="235" w:lineRule="auto"/>
        <w:ind w:firstLine="709"/>
        <w:jc w:val="both"/>
        <w:rPr>
          <w:sz w:val="28"/>
          <w:szCs w:val="28"/>
        </w:rPr>
      </w:pPr>
    </w:p>
    <w:p w:rsidR="008C2620" w:rsidRDefault="00945C29" w:rsidP="00531A11">
      <w:pPr>
        <w:pStyle w:val="rvps2"/>
        <w:spacing w:before="0" w:beforeAutospacing="0" w:after="0" w:afterAutospacing="0" w:line="235" w:lineRule="auto"/>
        <w:ind w:firstLine="709"/>
        <w:jc w:val="both"/>
        <w:rPr>
          <w:sz w:val="28"/>
          <w:szCs w:val="28"/>
        </w:rPr>
      </w:pPr>
      <w:bookmarkStart w:id="90" w:name="n1135"/>
      <w:bookmarkEnd w:id="90"/>
      <w:r>
        <w:rPr>
          <w:sz w:val="28"/>
          <w:szCs w:val="28"/>
        </w:rPr>
        <w:t>34</w:t>
      </w:r>
      <w:r w:rsidR="00531A11">
        <w:rPr>
          <w:sz w:val="28"/>
          <w:szCs w:val="28"/>
        </w:rPr>
        <w:t>8</w:t>
      </w:r>
      <w:r w:rsidR="008C2620" w:rsidRPr="008C2620">
        <w:rPr>
          <w:sz w:val="28"/>
          <w:szCs w:val="28"/>
        </w:rPr>
        <w:t xml:space="preserve">. За письмовим зверненням структурного підрозділу </w:t>
      </w:r>
      <w:r w:rsidR="00F907B3">
        <w:rPr>
          <w:sz w:val="28"/>
          <w:szCs w:val="28"/>
        </w:rPr>
        <w:t>А</w:t>
      </w:r>
      <w:r w:rsidR="008C2620" w:rsidRPr="008C2620">
        <w:rPr>
          <w:sz w:val="28"/>
          <w:szCs w:val="28"/>
        </w:rPr>
        <w:t xml:space="preserve">рхів </w:t>
      </w:r>
      <w:r w:rsidR="00F907B3">
        <w:rPr>
          <w:sz w:val="28"/>
          <w:szCs w:val="28"/>
        </w:rPr>
        <w:t>Суду</w:t>
      </w:r>
      <w:r w:rsidR="008C2620" w:rsidRPr="008C2620">
        <w:rPr>
          <w:sz w:val="28"/>
          <w:szCs w:val="28"/>
        </w:rPr>
        <w:t xml:space="preserve"> оформляє видачу справ, складених у паперовій формі, на строк до трьох місяців.</w:t>
      </w:r>
    </w:p>
    <w:p w:rsidR="00A60732" w:rsidRDefault="00A60732" w:rsidP="00446B67">
      <w:pPr>
        <w:pStyle w:val="rvps2"/>
        <w:spacing w:before="0" w:beforeAutospacing="0" w:after="0" w:afterAutospacing="0"/>
        <w:ind w:firstLine="709"/>
        <w:jc w:val="both"/>
        <w:rPr>
          <w:sz w:val="28"/>
          <w:szCs w:val="28"/>
        </w:rPr>
      </w:pPr>
    </w:p>
    <w:p w:rsidR="008C2620" w:rsidRDefault="00945C29" w:rsidP="00446B67">
      <w:pPr>
        <w:pStyle w:val="rvps2"/>
        <w:spacing w:before="0" w:beforeAutospacing="0" w:after="0" w:afterAutospacing="0"/>
        <w:ind w:firstLine="709"/>
        <w:jc w:val="both"/>
        <w:rPr>
          <w:sz w:val="28"/>
          <w:szCs w:val="28"/>
        </w:rPr>
      </w:pPr>
      <w:bookmarkStart w:id="91" w:name="n1136"/>
      <w:bookmarkEnd w:id="91"/>
      <w:r>
        <w:rPr>
          <w:sz w:val="28"/>
          <w:szCs w:val="28"/>
        </w:rPr>
        <w:t>3</w:t>
      </w:r>
      <w:r w:rsidR="00BE2468">
        <w:rPr>
          <w:sz w:val="28"/>
          <w:szCs w:val="28"/>
        </w:rPr>
        <w:t>4</w:t>
      </w:r>
      <w:r w:rsidR="00531A11">
        <w:rPr>
          <w:sz w:val="28"/>
          <w:szCs w:val="28"/>
        </w:rPr>
        <w:t>9</w:t>
      </w:r>
      <w:r w:rsidR="008C2620" w:rsidRPr="008C2620">
        <w:rPr>
          <w:sz w:val="28"/>
          <w:szCs w:val="28"/>
        </w:rPr>
        <w:t>. Приймання-передач</w:t>
      </w:r>
      <w:r w:rsidR="00256B7E">
        <w:rPr>
          <w:sz w:val="28"/>
          <w:szCs w:val="28"/>
        </w:rPr>
        <w:t>у кожної справи здійснює працівник</w:t>
      </w:r>
      <w:r w:rsidR="008C2620" w:rsidRPr="008C2620">
        <w:rPr>
          <w:sz w:val="28"/>
          <w:szCs w:val="28"/>
        </w:rPr>
        <w:t xml:space="preserve">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в присутності працівника </w:t>
      </w:r>
      <w:r w:rsidR="00F907B3">
        <w:rPr>
          <w:sz w:val="28"/>
          <w:szCs w:val="28"/>
        </w:rPr>
        <w:t>структурного підрозділу</w:t>
      </w:r>
      <w:r w:rsidR="008C2620" w:rsidRPr="008C2620">
        <w:rPr>
          <w:sz w:val="28"/>
          <w:szCs w:val="28"/>
        </w:rPr>
        <w:t>, який передає упорядковані та оформлені справи.</w:t>
      </w:r>
    </w:p>
    <w:p w:rsidR="00F907B3" w:rsidRPr="008C2620" w:rsidRDefault="00F907B3" w:rsidP="00446B67">
      <w:pPr>
        <w:pStyle w:val="rvps2"/>
        <w:spacing w:before="0" w:beforeAutospacing="0" w:after="0" w:afterAutospacing="0"/>
        <w:ind w:firstLine="709"/>
        <w:jc w:val="both"/>
        <w:rPr>
          <w:sz w:val="28"/>
          <w:szCs w:val="28"/>
        </w:rPr>
      </w:pPr>
    </w:p>
    <w:p w:rsidR="008C2620" w:rsidRPr="008C2620" w:rsidRDefault="00945C29" w:rsidP="00446B67">
      <w:pPr>
        <w:pStyle w:val="rvps2"/>
        <w:spacing w:before="0" w:beforeAutospacing="0" w:after="0" w:afterAutospacing="0"/>
        <w:ind w:firstLine="709"/>
        <w:jc w:val="both"/>
        <w:rPr>
          <w:sz w:val="28"/>
          <w:szCs w:val="28"/>
        </w:rPr>
      </w:pPr>
      <w:bookmarkStart w:id="92" w:name="n1137"/>
      <w:bookmarkEnd w:id="92"/>
      <w:r>
        <w:rPr>
          <w:sz w:val="28"/>
          <w:szCs w:val="28"/>
        </w:rPr>
        <w:lastRenderedPageBreak/>
        <w:t>3</w:t>
      </w:r>
      <w:r w:rsidR="00531A11">
        <w:rPr>
          <w:sz w:val="28"/>
          <w:szCs w:val="28"/>
        </w:rPr>
        <w:t>50</w:t>
      </w:r>
      <w:r w:rsidR="008C2620" w:rsidRPr="008C2620">
        <w:rPr>
          <w:sz w:val="28"/>
          <w:szCs w:val="28"/>
        </w:rPr>
        <w:t xml:space="preserve">. Справи постійного та тривалого (понад 10 років) зберігання передаються до </w:t>
      </w:r>
      <w:r w:rsidR="00F907B3">
        <w:rPr>
          <w:sz w:val="28"/>
          <w:szCs w:val="28"/>
        </w:rPr>
        <w:t>А</w:t>
      </w:r>
      <w:r w:rsidR="008C2620" w:rsidRPr="008C2620">
        <w:rPr>
          <w:sz w:val="28"/>
          <w:szCs w:val="28"/>
        </w:rPr>
        <w:t xml:space="preserve">рхіву </w:t>
      </w:r>
      <w:r w:rsidR="00F907B3">
        <w:rPr>
          <w:sz w:val="28"/>
          <w:szCs w:val="28"/>
        </w:rPr>
        <w:t>Суду</w:t>
      </w:r>
      <w:r w:rsidR="008C2620" w:rsidRPr="008C2620">
        <w:rPr>
          <w:sz w:val="28"/>
          <w:szCs w:val="28"/>
        </w:rPr>
        <w:t xml:space="preserve"> за описами.</w:t>
      </w:r>
    </w:p>
    <w:p w:rsidR="008C2620" w:rsidRPr="008C2620" w:rsidRDefault="008C2620" w:rsidP="00446B67">
      <w:pPr>
        <w:pStyle w:val="rvps2"/>
        <w:spacing w:before="0" w:beforeAutospacing="0" w:after="0" w:afterAutospacing="0"/>
        <w:ind w:firstLine="709"/>
        <w:jc w:val="both"/>
        <w:rPr>
          <w:sz w:val="28"/>
          <w:szCs w:val="28"/>
        </w:rPr>
      </w:pPr>
      <w:bookmarkStart w:id="93" w:name="n1138"/>
      <w:bookmarkEnd w:id="93"/>
      <w:r w:rsidRPr="008C2620">
        <w:rPr>
          <w:sz w:val="28"/>
          <w:szCs w:val="28"/>
        </w:rPr>
        <w:t xml:space="preserve">У кінці кожного примірника опису працівник </w:t>
      </w:r>
      <w:r w:rsidR="00F907B3">
        <w:rPr>
          <w:sz w:val="28"/>
          <w:szCs w:val="28"/>
        </w:rPr>
        <w:t>А</w:t>
      </w:r>
      <w:r w:rsidRPr="008C2620">
        <w:rPr>
          <w:sz w:val="28"/>
          <w:szCs w:val="28"/>
        </w:rPr>
        <w:t>рхів</w:t>
      </w:r>
      <w:r w:rsidR="00F907B3">
        <w:rPr>
          <w:sz w:val="28"/>
          <w:szCs w:val="28"/>
        </w:rPr>
        <w:t>у</w:t>
      </w:r>
      <w:r w:rsidRPr="008C2620">
        <w:rPr>
          <w:sz w:val="28"/>
          <w:szCs w:val="28"/>
        </w:rPr>
        <w:t xml:space="preserve"> </w:t>
      </w:r>
      <w:r w:rsidR="00F907B3">
        <w:rPr>
          <w:sz w:val="28"/>
          <w:szCs w:val="28"/>
        </w:rPr>
        <w:t>Суду</w:t>
      </w:r>
      <w:r w:rsidRPr="008C2620">
        <w:rPr>
          <w:sz w:val="28"/>
          <w:szCs w:val="28"/>
        </w:rPr>
        <w:t xml:space="preserve"> розписується у прийнятті справ і проставляє дату. Один примірник опису повертається структурному підрозділу, </w:t>
      </w:r>
      <w:r w:rsidR="00256B7E">
        <w:rPr>
          <w:sz w:val="28"/>
          <w:szCs w:val="28"/>
        </w:rPr>
        <w:t>решта –</w:t>
      </w:r>
      <w:r w:rsidRPr="008C2620">
        <w:rPr>
          <w:sz w:val="28"/>
          <w:szCs w:val="28"/>
        </w:rPr>
        <w:t xml:space="preserve"> залишаються в </w:t>
      </w:r>
      <w:r w:rsidR="00F907B3">
        <w:rPr>
          <w:sz w:val="28"/>
          <w:szCs w:val="28"/>
        </w:rPr>
        <w:t>А</w:t>
      </w:r>
      <w:r w:rsidRPr="008C2620">
        <w:rPr>
          <w:sz w:val="28"/>
          <w:szCs w:val="28"/>
        </w:rPr>
        <w:t xml:space="preserve">рхіві </w:t>
      </w:r>
      <w:r w:rsidR="00F907B3">
        <w:rPr>
          <w:sz w:val="28"/>
          <w:szCs w:val="28"/>
        </w:rPr>
        <w:t>Суду</w:t>
      </w:r>
      <w:r w:rsidRPr="008C2620">
        <w:rPr>
          <w:sz w:val="28"/>
          <w:szCs w:val="28"/>
        </w:rPr>
        <w:t>.</w:t>
      </w:r>
    </w:p>
    <w:p w:rsidR="008C2620" w:rsidRPr="008C2620" w:rsidRDefault="008C2620" w:rsidP="00446B67">
      <w:pPr>
        <w:pStyle w:val="rvps2"/>
        <w:spacing w:before="0" w:beforeAutospacing="0" w:after="0" w:afterAutospacing="0"/>
        <w:ind w:firstLine="709"/>
        <w:jc w:val="both"/>
        <w:rPr>
          <w:sz w:val="28"/>
          <w:szCs w:val="28"/>
        </w:rPr>
      </w:pPr>
      <w:bookmarkStart w:id="94" w:name="n1139"/>
      <w:bookmarkEnd w:id="94"/>
      <w:r w:rsidRPr="008C2620">
        <w:rPr>
          <w:sz w:val="28"/>
          <w:szCs w:val="28"/>
        </w:rPr>
        <w:t xml:space="preserve">Справи, що передаються до </w:t>
      </w:r>
      <w:r w:rsidR="00F907B3">
        <w:rPr>
          <w:sz w:val="28"/>
          <w:szCs w:val="28"/>
        </w:rPr>
        <w:t>А</w:t>
      </w:r>
      <w:r w:rsidRPr="008C2620">
        <w:rPr>
          <w:sz w:val="28"/>
          <w:szCs w:val="28"/>
        </w:rPr>
        <w:t xml:space="preserve">рхіву </w:t>
      </w:r>
      <w:r w:rsidR="00F907B3">
        <w:rPr>
          <w:sz w:val="28"/>
          <w:szCs w:val="28"/>
        </w:rPr>
        <w:t>Суду</w:t>
      </w:r>
      <w:r w:rsidRPr="008C2620">
        <w:rPr>
          <w:sz w:val="28"/>
          <w:szCs w:val="28"/>
        </w:rPr>
        <w:t>, повинні бути зв’язані належним чином.</w:t>
      </w:r>
    </w:p>
    <w:p w:rsidR="008C2620" w:rsidRPr="008C2620" w:rsidRDefault="00F907B3" w:rsidP="00446B67">
      <w:pPr>
        <w:pStyle w:val="rvps2"/>
        <w:spacing w:before="0" w:beforeAutospacing="0" w:after="0" w:afterAutospacing="0"/>
        <w:ind w:firstLine="709"/>
        <w:jc w:val="both"/>
        <w:rPr>
          <w:sz w:val="28"/>
          <w:szCs w:val="28"/>
        </w:rPr>
      </w:pPr>
      <w:bookmarkStart w:id="95" w:name="n1140"/>
      <w:bookmarkEnd w:id="95"/>
      <w:r>
        <w:rPr>
          <w:sz w:val="28"/>
          <w:szCs w:val="28"/>
        </w:rPr>
        <w:t>Суд</w:t>
      </w:r>
      <w:r w:rsidR="008C2620" w:rsidRPr="008C2620">
        <w:rPr>
          <w:sz w:val="28"/>
          <w:szCs w:val="28"/>
        </w:rPr>
        <w:t xml:space="preserve"> забезпеч</w:t>
      </w:r>
      <w:r>
        <w:rPr>
          <w:sz w:val="28"/>
          <w:szCs w:val="28"/>
        </w:rPr>
        <w:t>ує</w:t>
      </w:r>
      <w:r w:rsidR="008C2620" w:rsidRPr="008C2620">
        <w:rPr>
          <w:sz w:val="28"/>
          <w:szCs w:val="28"/>
        </w:rPr>
        <w:t xml:space="preserve"> зберігання</w:t>
      </w:r>
      <w:r w:rsidR="00BE2468">
        <w:rPr>
          <w:sz w:val="28"/>
          <w:szCs w:val="28"/>
        </w:rPr>
        <w:t xml:space="preserve"> матеріалів діяльності Суду і Секретаріату, що </w:t>
      </w:r>
      <w:r w:rsidR="00256B7E">
        <w:rPr>
          <w:sz w:val="28"/>
          <w:szCs w:val="28"/>
        </w:rPr>
        <w:t>накопичилися</w:t>
      </w:r>
      <w:r w:rsidR="00BE2468">
        <w:rPr>
          <w:sz w:val="28"/>
          <w:szCs w:val="28"/>
        </w:rPr>
        <w:t xml:space="preserve"> за час його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та передачу документів,</w:t>
      </w:r>
      <w:r w:rsidR="008C2620" w:rsidRPr="008C2620">
        <w:rPr>
          <w:sz w:val="28"/>
          <w:szCs w:val="28"/>
        </w:rPr>
        <w:t xml:space="preserve"> що належать до Національного архівного фонду, після закінчення встановлених граничних строків їх зберігання в </w:t>
      </w:r>
      <w:r w:rsidR="00BE2468">
        <w:rPr>
          <w:sz w:val="28"/>
          <w:szCs w:val="28"/>
        </w:rPr>
        <w:t>А</w:t>
      </w:r>
      <w:r w:rsidR="008C2620" w:rsidRPr="008C2620">
        <w:rPr>
          <w:sz w:val="28"/>
          <w:szCs w:val="28"/>
        </w:rPr>
        <w:t xml:space="preserve">рхіві </w:t>
      </w:r>
      <w:r w:rsidR="00BE2468">
        <w:rPr>
          <w:sz w:val="28"/>
          <w:szCs w:val="28"/>
        </w:rPr>
        <w:t>Суду</w:t>
      </w:r>
      <w:r w:rsidR="008C2620" w:rsidRPr="008C2620">
        <w:rPr>
          <w:sz w:val="28"/>
          <w:szCs w:val="28"/>
        </w:rPr>
        <w:t xml:space="preserve"> для постійного зберігання до відповідного державного архіву.</w:t>
      </w:r>
    </w:p>
    <w:p w:rsidR="008C2620" w:rsidRDefault="008C2620" w:rsidP="00446B67">
      <w:pPr>
        <w:spacing w:after="0" w:line="240" w:lineRule="auto"/>
        <w:ind w:firstLine="709"/>
        <w:jc w:val="both"/>
        <w:rPr>
          <w:rFonts w:ascii="Times New Roman" w:eastAsia="Times New Roman" w:hAnsi="Times New Roman"/>
          <w:sz w:val="28"/>
          <w:szCs w:val="28"/>
          <w:lang w:eastAsia="uk-UA"/>
        </w:rPr>
      </w:pPr>
    </w:p>
    <w:p w:rsidR="00945C29" w:rsidRDefault="00945C29" w:rsidP="00446B67">
      <w:pPr>
        <w:spacing w:after="0" w:line="240" w:lineRule="auto"/>
        <w:ind w:firstLine="709"/>
        <w:jc w:val="both"/>
        <w:rPr>
          <w:rFonts w:ascii="Times New Roman" w:eastAsia="Times New Roman" w:hAnsi="Times New Roman"/>
          <w:sz w:val="28"/>
          <w:szCs w:val="28"/>
          <w:lang w:eastAsia="uk-UA"/>
        </w:rPr>
      </w:pP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Керівник Управління </w:t>
      </w: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документального забезпечення</w:t>
      </w:r>
    </w:p>
    <w:p w:rsidR="006C093C" w:rsidRDefault="006C093C" w:rsidP="00446B6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та попередньої перевірки</w:t>
      </w:r>
    </w:p>
    <w:p w:rsidR="00EF0F38"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конституційних скарг</w:t>
      </w:r>
      <w:r w:rsidR="00EF0F38">
        <w:rPr>
          <w:rFonts w:ascii="Times New Roman" w:eastAsia="Times New Roman" w:hAnsi="Times New Roman"/>
          <w:sz w:val="28"/>
          <w:szCs w:val="28"/>
          <w:lang w:eastAsia="uk-UA"/>
        </w:rPr>
        <w:t xml:space="preserve"> </w:t>
      </w:r>
    </w:p>
    <w:p w:rsidR="006C093C" w:rsidRDefault="00EF0F38" w:rsidP="00446B67">
      <w:pPr>
        <w:tabs>
          <w:tab w:val="right" w:pos="9355"/>
        </w:tabs>
        <w:spacing w:after="0" w:line="240" w:lineRule="auto"/>
        <w:jc w:val="both"/>
        <w:rPr>
          <w:rFonts w:ascii="Times New Roman" w:eastAsia="Times New Roman" w:hAnsi="Times New Roman"/>
          <w:b/>
          <w:sz w:val="28"/>
          <w:szCs w:val="28"/>
          <w:lang w:eastAsia="uk-UA"/>
        </w:rPr>
      </w:pPr>
      <w:r>
        <w:rPr>
          <w:rFonts w:ascii="Times New Roman" w:eastAsia="Times New Roman" w:hAnsi="Times New Roman"/>
          <w:sz w:val="28"/>
          <w:szCs w:val="28"/>
          <w:lang w:eastAsia="uk-UA"/>
        </w:rPr>
        <w:t>Секретаріату Конституційного Суду України</w:t>
      </w:r>
      <w:r w:rsidR="006C093C">
        <w:rPr>
          <w:rFonts w:ascii="Times New Roman" w:eastAsia="Times New Roman" w:hAnsi="Times New Roman"/>
          <w:sz w:val="28"/>
          <w:szCs w:val="28"/>
          <w:lang w:eastAsia="uk-UA"/>
        </w:rPr>
        <w:tab/>
      </w:r>
      <w:r w:rsidR="006C093C" w:rsidRPr="006C093C">
        <w:rPr>
          <w:rFonts w:ascii="Times New Roman" w:eastAsia="Times New Roman" w:hAnsi="Times New Roman"/>
          <w:b/>
          <w:sz w:val="28"/>
          <w:szCs w:val="28"/>
          <w:lang w:eastAsia="uk-UA"/>
        </w:rPr>
        <w:t>В. В. Ткачук</w:t>
      </w:r>
    </w:p>
    <w:p w:rsidR="00945C29" w:rsidRPr="00945C29" w:rsidRDefault="00945C29" w:rsidP="00446B67">
      <w:pPr>
        <w:tabs>
          <w:tab w:val="right" w:pos="9355"/>
        </w:tabs>
        <w:spacing w:after="0" w:line="240" w:lineRule="auto"/>
        <w:jc w:val="both"/>
        <w:rPr>
          <w:rFonts w:ascii="Times New Roman" w:eastAsia="Times New Roman" w:hAnsi="Times New Roman"/>
          <w:sz w:val="28"/>
          <w:szCs w:val="28"/>
          <w:lang w:eastAsia="uk-UA"/>
        </w:rPr>
      </w:pPr>
    </w:p>
    <w:p w:rsidR="006C093C" w:rsidRDefault="006C093C" w:rsidP="00446B67">
      <w:pPr>
        <w:tabs>
          <w:tab w:val="right" w:pos="9355"/>
        </w:tabs>
        <w:spacing w:after="0" w:line="240" w:lineRule="auto"/>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СХВАЛЕНО</w:t>
      </w:r>
    </w:p>
    <w:p w:rsid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Протокол № 1 засідання ЕК</w:t>
      </w:r>
    </w:p>
    <w:p w:rsid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Конституційного Суду України</w:t>
      </w:r>
    </w:p>
    <w:p w:rsidR="006C093C" w:rsidRPr="006C093C" w:rsidRDefault="006C093C" w:rsidP="00446B67">
      <w:pPr>
        <w:tabs>
          <w:tab w:val="right" w:pos="9355"/>
        </w:tabs>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від 19 лютого 2019 року</w:t>
      </w:r>
    </w:p>
    <w:p w:rsidR="00FC1A33" w:rsidRPr="009029C1" w:rsidRDefault="00FC1A33" w:rsidP="00FC1A33">
      <w:pPr>
        <w:spacing w:after="0" w:line="240" w:lineRule="auto"/>
        <w:ind w:left="6381"/>
        <w:rPr>
          <w:rFonts w:ascii="Times New Roman" w:eastAsia="Times New Roman" w:hAnsi="Times New Roman"/>
          <w:b/>
          <w:i/>
          <w:sz w:val="28"/>
          <w:szCs w:val="20"/>
          <w:lang w:eastAsia="x-none"/>
        </w:rPr>
      </w:pPr>
      <w:r w:rsidRPr="009029C1">
        <w:rPr>
          <w:rFonts w:ascii="Times New Roman" w:eastAsia="Times New Roman" w:hAnsi="Times New Roman"/>
          <w:sz w:val="28"/>
          <w:szCs w:val="20"/>
          <w:lang w:eastAsia="ru-RU"/>
        </w:rPr>
        <w:br w:type="column"/>
      </w:r>
      <w:r w:rsidR="008846F8" w:rsidRPr="009029C1">
        <w:rPr>
          <w:rFonts w:ascii="Times New Roman" w:hAnsi="Times New Roman"/>
          <w:noProof/>
          <w:lang w:eastAsia="uk-UA"/>
        </w:rPr>
        <w:lastRenderedPageBreak/>
        <mc:AlternateContent>
          <mc:Choice Requires="wps">
            <w:drawing>
              <wp:anchor distT="0" distB="0" distL="114300" distR="114300" simplePos="0" relativeHeight="251619840" behindDoc="0" locked="0" layoutInCell="0" allowOverlap="1">
                <wp:simplePos x="0" y="0"/>
                <wp:positionH relativeFrom="column">
                  <wp:posOffset>4615815</wp:posOffset>
                </wp:positionH>
                <wp:positionV relativeFrom="paragraph">
                  <wp:posOffset>-120015</wp:posOffset>
                </wp:positionV>
                <wp:extent cx="1371600" cy="723900"/>
                <wp:effectExtent l="0" t="0" r="0" b="0"/>
                <wp:wrapNone/>
                <wp:docPr id="119"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FC1A33">
                            <w:pPr>
                              <w:pStyle w:val="a8"/>
                              <w:jc w:val="left"/>
                              <w:rPr>
                                <w:rFonts w:ascii="Times New Roman" w:hAnsi="Times New Roman"/>
                                <w:sz w:val="26"/>
                                <w:szCs w:val="26"/>
                                <w:lang w:val="ru-RU"/>
                              </w:rPr>
                            </w:pPr>
                            <w:r w:rsidRPr="00D13F5F">
                              <w:rPr>
                                <w:rFonts w:ascii="Times New Roman" w:hAnsi="Times New Roman"/>
                                <w:sz w:val="26"/>
                                <w:szCs w:val="26"/>
                              </w:rPr>
                              <w:t>Додаток 1</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до Інструкції</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63.45pt;margin-top:-9.45pt;width:108pt;height:5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OUjwIAABI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" o:allowincell="f" stroked="f">
                <v:textbox>
                  <w:txbxContent>
                    <w:p w:rsidR="003B211C" w:rsidRPr="00D13F5F" w:rsidRDefault="003B211C" w:rsidP="00FC1A33">
                      <w:pPr>
                        <w:pStyle w:val="a8"/>
                        <w:jc w:val="left"/>
                        <w:rPr>
                          <w:rFonts w:ascii="Times New Roman" w:hAnsi="Times New Roman"/>
                          <w:sz w:val="26"/>
                          <w:szCs w:val="26"/>
                          <w:lang w:val="ru-RU"/>
                        </w:rPr>
                      </w:pPr>
                      <w:r w:rsidRPr="00D13F5F">
                        <w:rPr>
                          <w:rFonts w:ascii="Times New Roman" w:hAnsi="Times New Roman"/>
                          <w:sz w:val="26"/>
                          <w:szCs w:val="26"/>
                        </w:rPr>
                        <w:t>Додаток 1</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до Інструкції</w:t>
                      </w:r>
                    </w:p>
                    <w:p w:rsidR="003B211C" w:rsidRPr="00D13F5F" w:rsidRDefault="003B211C" w:rsidP="00FC1A33">
                      <w:pPr>
                        <w:spacing w:after="0" w:line="240" w:lineRule="auto"/>
                        <w:rPr>
                          <w:rFonts w:ascii="Times New Roman" w:hAnsi="Times New Roman"/>
                          <w:sz w:val="26"/>
                          <w:szCs w:val="26"/>
                        </w:rPr>
                      </w:pPr>
                      <w:r w:rsidRPr="00D13F5F">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ind w:firstLine="709"/>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20864"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8"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215.95pt;margin-top:-10.35pt;width:58.55pt;height:6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b/>
          <w:caps/>
          <w:sz w:val="34"/>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4"/>
          <w:szCs w:val="20"/>
          <w:lang w:eastAsia="ru-RU"/>
        </w:rPr>
      </w:pPr>
    </w:p>
    <w:p w:rsidR="00FC1A33" w:rsidRPr="009029C1" w:rsidRDefault="00FC1A33" w:rsidP="00FC1A33">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FC1A33" w:rsidRPr="009029C1" w:rsidRDefault="00FC1A33" w:rsidP="00FC1A33">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 xml:space="preserve">р і ш е н </w:t>
      </w:r>
      <w:proofErr w:type="spellStart"/>
      <w:r w:rsidRPr="009029C1">
        <w:rPr>
          <w:rFonts w:ascii="Times New Roman" w:eastAsia="Times New Roman" w:hAnsi="Times New Roman"/>
          <w:b/>
          <w:caps/>
          <w:sz w:val="34"/>
          <w:szCs w:val="20"/>
          <w:lang w:eastAsia="ru-RU"/>
        </w:rPr>
        <w:t>н</w:t>
      </w:r>
      <w:proofErr w:type="spellEnd"/>
      <w:r w:rsidRPr="009029C1">
        <w:rPr>
          <w:rFonts w:ascii="Times New Roman" w:eastAsia="Times New Roman" w:hAnsi="Times New Roman"/>
          <w:b/>
          <w:caps/>
          <w:sz w:val="34"/>
          <w:szCs w:val="20"/>
          <w:lang w:eastAsia="ru-RU"/>
        </w:rPr>
        <w:t xml:space="preserve"> я</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C24481" w:rsidRDefault="00FC1A33">
      <w:pPr>
        <w:spacing w:after="0" w:line="240" w:lineRule="auto"/>
        <w:rPr>
          <w:rFonts w:ascii="Times New Roman" w:eastAsia="Times New Roman" w:hAnsi="Times New Roman"/>
          <w:sz w:val="28"/>
          <w:szCs w:val="20"/>
          <w:lang w:eastAsia="ru-RU"/>
        </w:rPr>
      </w:pPr>
      <w:r w:rsidRPr="009029C1">
        <w:rPr>
          <w:rFonts w:ascii="Times New Roman" w:hAnsi="Times New Roman"/>
          <w:lang w:eastAsia="ru-RU"/>
        </w:rPr>
        <w:br w:type="page"/>
      </w:r>
    </w:p>
    <w:p w:rsidR="00A53702" w:rsidRPr="00B40C00" w:rsidRDefault="008846F8" w:rsidP="00A53702">
      <w:pPr>
        <w:pStyle w:val="a8"/>
        <w:jc w:val="left"/>
        <w:rPr>
          <w:rFonts w:ascii="Times New Roman" w:hAnsi="Times New Roman"/>
          <w:szCs w:val="28"/>
        </w:rPr>
      </w:pPr>
      <w:r>
        <w:rPr>
          <w:rFonts w:ascii="Times New Roman" w:hAnsi="Times New Roman"/>
          <w:noProof/>
          <w:szCs w:val="28"/>
          <w:lang w:eastAsia="uk-UA"/>
        </w:rPr>
        <w:lastRenderedPageBreak/>
        <mc:AlternateContent>
          <mc:Choice Requires="wps">
            <w:drawing>
              <wp:anchor distT="0" distB="0" distL="114300" distR="114300" simplePos="0" relativeHeight="251693568" behindDoc="0" locked="0" layoutInCell="0" allowOverlap="1">
                <wp:simplePos x="0" y="0"/>
                <wp:positionH relativeFrom="column">
                  <wp:posOffset>4067598</wp:posOffset>
                </wp:positionH>
                <wp:positionV relativeFrom="paragraph">
                  <wp:posOffset>-449157</wp:posOffset>
                </wp:positionV>
                <wp:extent cx="1933575" cy="1648531"/>
                <wp:effectExtent l="0" t="0" r="9525" b="8890"/>
                <wp:wrapNone/>
                <wp:docPr id="11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48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24481" w:rsidRDefault="003B211C" w:rsidP="00A53702">
                            <w:pPr>
                              <w:pStyle w:val="a8"/>
                              <w:jc w:val="left"/>
                              <w:rPr>
                                <w:rFonts w:ascii="Times New Roman" w:hAnsi="Times New Roman"/>
                                <w:sz w:val="26"/>
                                <w:szCs w:val="26"/>
                                <w:lang w:val="ru-RU"/>
                              </w:rPr>
                            </w:pPr>
                            <w:r w:rsidRPr="00C24481">
                              <w:rPr>
                                <w:rFonts w:ascii="Times New Roman" w:hAnsi="Times New Roman"/>
                                <w:sz w:val="26"/>
                                <w:szCs w:val="26"/>
                              </w:rPr>
                              <w:t>Додаток 1</w:t>
                            </w:r>
                            <w:r w:rsidRPr="00C24481">
                              <w:rPr>
                                <w:rFonts w:ascii="Times New Roman" w:hAnsi="Times New Roman"/>
                                <w:sz w:val="26"/>
                                <w:szCs w:val="26"/>
                                <w:vertAlign w:val="superscript"/>
                              </w:rPr>
                              <w:t>1</w:t>
                            </w:r>
                          </w:p>
                          <w:p w:rsidR="003B211C" w:rsidRPr="00C24481"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(пункт 26)</w:t>
                            </w:r>
                            <w:r>
                              <w:rPr>
                                <w:rFonts w:ascii="Times New Roman" w:hAnsi="Times New Roman"/>
                                <w:sz w:val="26"/>
                                <w:szCs w:val="26"/>
                              </w:rPr>
                              <w:t xml:space="preserve"> </w:t>
                            </w:r>
                          </w:p>
                          <w:p w:rsidR="003B211C" w:rsidRPr="00C24481" w:rsidRDefault="003B211C" w:rsidP="00A53702">
                            <w:pPr>
                              <w:spacing w:after="0" w:line="240" w:lineRule="auto"/>
                              <w:rPr>
                                <w:rFonts w:ascii="Times New Roman" w:hAnsi="Times New Roman"/>
                                <w:sz w:val="26"/>
                                <w:szCs w:val="26"/>
                              </w:rPr>
                            </w:pPr>
                            <w:r>
                              <w:rPr>
                                <w:rFonts w:ascii="Times New Roman" w:hAnsi="Times New Roman"/>
                                <w:sz w:val="26"/>
                                <w:szCs w:val="26"/>
                              </w:rPr>
                              <w:t>(</w:t>
                            </w:r>
                            <w:r w:rsidRPr="00C24481">
                              <w:rPr>
                                <w:rFonts w:ascii="Times New Roman" w:hAnsi="Times New Roman"/>
                                <w:sz w:val="26"/>
                                <w:szCs w:val="26"/>
                              </w:rPr>
                              <w:t xml:space="preserve">доповнено </w:t>
                            </w:r>
                            <w:r>
                              <w:rPr>
                                <w:rFonts w:ascii="Times New Roman" w:hAnsi="Times New Roman"/>
                                <w:sz w:val="26"/>
                                <w:szCs w:val="26"/>
                              </w:rPr>
                              <w:t>Р</w:t>
                            </w:r>
                            <w:r w:rsidRPr="00C24481">
                              <w:rPr>
                                <w:rFonts w:ascii="Times New Roman" w:hAnsi="Times New Roman"/>
                                <w:sz w:val="26"/>
                                <w:szCs w:val="26"/>
                              </w:rPr>
                              <w:t>озпорядженням</w:t>
                            </w:r>
                            <w:r>
                              <w:rPr>
                                <w:rFonts w:ascii="Times New Roman" w:hAnsi="Times New Roman"/>
                                <w:sz w:val="26"/>
                                <w:szCs w:val="26"/>
                              </w:rPr>
                              <w:br/>
                            </w:r>
                            <w:r w:rsidRPr="00C24481">
                              <w:rPr>
                                <w:rFonts w:ascii="Times New Roman" w:hAnsi="Times New Roman"/>
                                <w:sz w:val="26"/>
                                <w:szCs w:val="26"/>
                              </w:rPr>
                              <w:t>Голови КСУ від 23.05.2019 р.</w:t>
                            </w:r>
                            <w:r>
                              <w:rPr>
                                <w:rFonts w:ascii="Times New Roman" w:hAnsi="Times New Roman"/>
                                <w:sz w:val="26"/>
                                <w:szCs w:val="26"/>
                              </w:rPr>
                              <w:br/>
                            </w:r>
                            <w:r w:rsidRPr="00C24481">
                              <w:rPr>
                                <w:rFonts w:ascii="Times New Roman" w:hAnsi="Times New Roman"/>
                                <w:sz w:val="26"/>
                                <w:szCs w:val="26"/>
                              </w:rPr>
                              <w:t>№ 56/1/2019-ОД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0.3pt;margin-top:-35.35pt;width:152.25pt;height:12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" o:allowincell="f" stroked="f">
                <v:textbox>
                  <w:txbxContent>
                    <w:p w:rsidR="003B211C" w:rsidRPr="00C24481" w:rsidRDefault="003B211C" w:rsidP="00A53702">
                      <w:pPr>
                        <w:pStyle w:val="a8"/>
                        <w:jc w:val="left"/>
                        <w:rPr>
                          <w:rFonts w:ascii="Times New Roman" w:hAnsi="Times New Roman"/>
                          <w:sz w:val="26"/>
                          <w:szCs w:val="26"/>
                          <w:lang w:val="ru-RU"/>
                        </w:rPr>
                      </w:pPr>
                      <w:r w:rsidRPr="00C24481">
                        <w:rPr>
                          <w:rFonts w:ascii="Times New Roman" w:hAnsi="Times New Roman"/>
                          <w:sz w:val="26"/>
                          <w:szCs w:val="26"/>
                        </w:rPr>
                        <w:t>Додаток 1</w:t>
                      </w:r>
                      <w:r w:rsidRPr="00C24481">
                        <w:rPr>
                          <w:rFonts w:ascii="Times New Roman" w:hAnsi="Times New Roman"/>
                          <w:sz w:val="26"/>
                          <w:szCs w:val="26"/>
                          <w:vertAlign w:val="superscript"/>
                        </w:rPr>
                        <w:t>1</w:t>
                      </w:r>
                    </w:p>
                    <w:p w:rsidR="003B211C" w:rsidRPr="00C24481"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C24481">
                        <w:rPr>
                          <w:rFonts w:ascii="Times New Roman" w:hAnsi="Times New Roman"/>
                          <w:sz w:val="26"/>
                          <w:szCs w:val="26"/>
                        </w:rPr>
                        <w:t>(пункт 26)</w:t>
                      </w:r>
                      <w:r>
                        <w:rPr>
                          <w:rFonts w:ascii="Times New Roman" w:hAnsi="Times New Roman"/>
                          <w:sz w:val="26"/>
                          <w:szCs w:val="26"/>
                        </w:rPr>
                        <w:t xml:space="preserve"> </w:t>
                      </w:r>
                    </w:p>
                    <w:p w:rsidR="003B211C" w:rsidRPr="00C24481" w:rsidRDefault="003B211C" w:rsidP="00A53702">
                      <w:pPr>
                        <w:spacing w:after="0" w:line="240" w:lineRule="auto"/>
                        <w:rPr>
                          <w:rFonts w:ascii="Times New Roman" w:hAnsi="Times New Roman"/>
                          <w:sz w:val="26"/>
                          <w:szCs w:val="26"/>
                        </w:rPr>
                      </w:pPr>
                      <w:r>
                        <w:rPr>
                          <w:rFonts w:ascii="Times New Roman" w:hAnsi="Times New Roman"/>
                          <w:sz w:val="26"/>
                          <w:szCs w:val="26"/>
                        </w:rPr>
                        <w:t>(</w:t>
                      </w:r>
                      <w:r w:rsidRPr="00C24481">
                        <w:rPr>
                          <w:rFonts w:ascii="Times New Roman" w:hAnsi="Times New Roman"/>
                          <w:sz w:val="26"/>
                          <w:szCs w:val="26"/>
                        </w:rPr>
                        <w:t xml:space="preserve">доповнено </w:t>
                      </w:r>
                      <w:r>
                        <w:rPr>
                          <w:rFonts w:ascii="Times New Roman" w:hAnsi="Times New Roman"/>
                          <w:sz w:val="26"/>
                          <w:szCs w:val="26"/>
                        </w:rPr>
                        <w:t>Р</w:t>
                      </w:r>
                      <w:r w:rsidRPr="00C24481">
                        <w:rPr>
                          <w:rFonts w:ascii="Times New Roman" w:hAnsi="Times New Roman"/>
                          <w:sz w:val="26"/>
                          <w:szCs w:val="26"/>
                        </w:rPr>
                        <w:t>озпорядженням</w:t>
                      </w:r>
                      <w:r>
                        <w:rPr>
                          <w:rFonts w:ascii="Times New Roman" w:hAnsi="Times New Roman"/>
                          <w:sz w:val="26"/>
                          <w:szCs w:val="26"/>
                        </w:rPr>
                        <w:br/>
                      </w:r>
                      <w:r w:rsidRPr="00C24481">
                        <w:rPr>
                          <w:rFonts w:ascii="Times New Roman" w:hAnsi="Times New Roman"/>
                          <w:sz w:val="26"/>
                          <w:szCs w:val="26"/>
                        </w:rPr>
                        <w:t>Голови КСУ від 23.05.2019 р.</w:t>
                      </w:r>
                      <w:r>
                        <w:rPr>
                          <w:rFonts w:ascii="Times New Roman" w:hAnsi="Times New Roman"/>
                          <w:sz w:val="26"/>
                          <w:szCs w:val="26"/>
                        </w:rPr>
                        <w:br/>
                      </w:r>
                      <w:r w:rsidRPr="00C24481">
                        <w:rPr>
                          <w:rFonts w:ascii="Times New Roman" w:hAnsi="Times New Roman"/>
                          <w:sz w:val="26"/>
                          <w:szCs w:val="26"/>
                        </w:rPr>
                        <w:t>№ 56/1/2019-ОД</w:t>
                      </w:r>
                      <w:r>
                        <w:rPr>
                          <w:rFonts w:ascii="Times New Roman" w:hAnsi="Times New Roman"/>
                          <w:sz w:val="26"/>
                          <w:szCs w:val="26"/>
                        </w:rPr>
                        <w:t>)</w:t>
                      </w:r>
                    </w:p>
                  </w:txbxContent>
                </v:textbox>
              </v:shape>
            </w:pict>
          </mc:Fallback>
        </mc:AlternateContent>
      </w:r>
    </w:p>
    <w:p w:rsidR="00A53702" w:rsidRPr="009029C1" w:rsidRDefault="008846F8" w:rsidP="00A53702">
      <w:pPr>
        <w:spacing w:after="0" w:line="240" w:lineRule="auto"/>
        <w:ind w:firstLine="709"/>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92544"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116"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A53702">
                            <w:r w:rsidRPr="00F44AAA">
                              <w:rPr>
                                <w:noProof/>
                                <w:lang w:eastAsia="uk-UA"/>
                              </w:rPr>
                              <w:drawing>
                                <wp:inline distT="0" distB="0" distL="0" distR="0">
                                  <wp:extent cx="561975" cy="7429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5.95pt;margin-top:-10.35pt;width:58.55pt;height: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DzwTsskwIAABgFAAAOAAAAAAAAAAAAAAAAAC4CAABkcnMvZTJvRG9jLnht&#10;bFBLAQItABQABgAIAAAAIQC+lbCu3wAAAAsBAAAPAAAAAAAAAAAAAAAAAO0EAABkcnMvZG93bnJl&#10;di54bWxQSwUGAAAAAAQABADzAAAA+QUAAAAA&#10;" stroked="f">
                <v:textbox>
                  <w:txbxContent>
                    <w:p w:rsidR="003B211C" w:rsidRDefault="003B211C" w:rsidP="00A53702">
                      <w:r w:rsidRPr="00F44AAA">
                        <w:rPr>
                          <w:noProof/>
                          <w:lang w:eastAsia="uk-UA"/>
                        </w:rPr>
                        <w:drawing>
                          <wp:inline distT="0" distB="0" distL="0" distR="0">
                            <wp:extent cx="561975" cy="742950"/>
                            <wp:effectExtent l="0" t="0" r="0" b="0"/>
                            <wp:docPr id="1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A53702" w:rsidRPr="009029C1" w:rsidRDefault="00A53702" w:rsidP="00A53702">
      <w:pPr>
        <w:spacing w:after="0" w:line="240" w:lineRule="auto"/>
        <w:jc w:val="center"/>
        <w:rPr>
          <w:rFonts w:ascii="Times New Roman" w:eastAsia="Times New Roman" w:hAnsi="Times New Roman"/>
          <w:b/>
          <w:caps/>
          <w:sz w:val="34"/>
          <w:szCs w:val="20"/>
          <w:lang w:eastAsia="ru-RU"/>
        </w:rPr>
      </w:pPr>
    </w:p>
    <w:p w:rsidR="00A53702" w:rsidRPr="009029C1" w:rsidRDefault="00A53702" w:rsidP="00A53702">
      <w:pPr>
        <w:spacing w:after="0" w:line="240" w:lineRule="auto"/>
        <w:ind w:firstLine="709"/>
        <w:jc w:val="center"/>
        <w:rPr>
          <w:rFonts w:ascii="Times New Roman" w:eastAsia="Times New Roman" w:hAnsi="Times New Roman"/>
          <w:b/>
          <w:caps/>
          <w:sz w:val="34"/>
          <w:szCs w:val="20"/>
          <w:lang w:eastAsia="ru-RU"/>
        </w:rPr>
      </w:pPr>
    </w:p>
    <w:p w:rsidR="00A53702" w:rsidRPr="009029C1" w:rsidRDefault="00A53702" w:rsidP="00A53702">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A53702" w:rsidRPr="009029C1" w:rsidRDefault="00A53702" w:rsidP="00A53702">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 xml:space="preserve">р і ш е н </w:t>
      </w:r>
      <w:proofErr w:type="spellStart"/>
      <w:r w:rsidRPr="009029C1">
        <w:rPr>
          <w:rFonts w:ascii="Times New Roman" w:eastAsia="Times New Roman" w:hAnsi="Times New Roman"/>
          <w:b/>
          <w:caps/>
          <w:sz w:val="34"/>
          <w:szCs w:val="20"/>
          <w:lang w:eastAsia="ru-RU"/>
        </w:rPr>
        <w:t>н</w:t>
      </w:r>
      <w:proofErr w:type="spellEnd"/>
      <w:r w:rsidRPr="009029C1">
        <w:rPr>
          <w:rFonts w:ascii="Times New Roman" w:eastAsia="Times New Roman" w:hAnsi="Times New Roman"/>
          <w:b/>
          <w:caps/>
          <w:sz w:val="34"/>
          <w:szCs w:val="20"/>
          <w:lang w:eastAsia="ru-RU"/>
        </w:rPr>
        <w:t xml:space="preserve"> я</w:t>
      </w:r>
    </w:p>
    <w:p w:rsidR="00A53702" w:rsidRDefault="00A53702" w:rsidP="00A53702">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A53702" w:rsidRPr="009029C1" w:rsidRDefault="00A53702" w:rsidP="00A53702">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Перший сенат</w:t>
      </w:r>
    </w:p>
    <w:p w:rsidR="00FC1A33" w:rsidRDefault="00FC1A33" w:rsidP="00FC1A33">
      <w:pPr>
        <w:spacing w:after="0" w:line="240" w:lineRule="auto"/>
        <w:ind w:firstLine="709"/>
        <w:rPr>
          <w:rFonts w:ascii="Times New Roman" w:eastAsia="Times New Roman" w:hAnsi="Times New Roman"/>
          <w:sz w:val="28"/>
          <w:szCs w:val="20"/>
          <w:lang w:eastAsia="ru-RU"/>
        </w:rPr>
      </w:pPr>
    </w:p>
    <w:p w:rsidR="004A04B8" w:rsidRDefault="004A04B8" w:rsidP="00FC1A33">
      <w:pPr>
        <w:spacing w:after="0" w:line="240" w:lineRule="auto"/>
        <w:ind w:firstLine="709"/>
        <w:rPr>
          <w:rFonts w:ascii="Times New Roman" w:eastAsia="Times New Roman" w:hAnsi="Times New Roman"/>
          <w:sz w:val="28"/>
          <w:szCs w:val="20"/>
          <w:lang w:eastAsia="ru-RU"/>
        </w:rPr>
      </w:pPr>
    </w:p>
    <w:p w:rsidR="004A04B8" w:rsidRPr="009029C1" w:rsidRDefault="004A04B8" w:rsidP="00FC1A33">
      <w:pPr>
        <w:spacing w:after="0" w:line="240" w:lineRule="auto"/>
        <w:ind w:firstLine="709"/>
        <w:rPr>
          <w:rFonts w:ascii="Times New Roman" w:eastAsia="Times New Roman" w:hAnsi="Times New Roman"/>
          <w:sz w:val="28"/>
          <w:szCs w:val="20"/>
          <w:lang w:eastAsia="ru-RU"/>
        </w:rPr>
      </w:pPr>
    </w:p>
    <w:p w:rsidR="00C24481" w:rsidRDefault="00A5370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A53702" w:rsidRPr="009029C1" w:rsidRDefault="008846F8" w:rsidP="00C24481">
      <w:pPr>
        <w:spacing w:after="0" w:line="240" w:lineRule="auto"/>
        <w:rPr>
          <w:rFonts w:ascii="Times New Roman" w:eastAsia="Times New Roman" w:hAnsi="Times New Roman"/>
          <w:b/>
          <w:caps/>
          <w:sz w:val="34"/>
          <w:szCs w:val="20"/>
          <w:lang w:eastAsia="ru-RU"/>
        </w:rPr>
      </w:pPr>
      <w:r>
        <w:rPr>
          <w:rFonts w:ascii="Times New Roman" w:eastAsia="Times New Roman" w:hAnsi="Times New Roman"/>
          <w:noProof/>
          <w:sz w:val="28"/>
          <w:szCs w:val="20"/>
          <w:lang w:eastAsia="uk-UA"/>
        </w:rPr>
        <w:lastRenderedPageBreak/>
        <mc:AlternateContent>
          <mc:Choice Requires="wps">
            <w:drawing>
              <wp:anchor distT="0" distB="0" distL="114300" distR="114300" simplePos="0" relativeHeight="251694592" behindDoc="0" locked="0" layoutInCell="0" allowOverlap="1">
                <wp:simplePos x="0" y="0"/>
                <wp:positionH relativeFrom="column">
                  <wp:posOffset>4472940</wp:posOffset>
                </wp:positionH>
                <wp:positionV relativeFrom="paragraph">
                  <wp:posOffset>-339090</wp:posOffset>
                </wp:positionV>
                <wp:extent cx="1819275" cy="1609725"/>
                <wp:effectExtent l="0" t="0" r="9525" b="9525"/>
                <wp:wrapNone/>
                <wp:docPr id="115"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4B339F" w:rsidRDefault="003B211C" w:rsidP="00A53702">
                            <w:pPr>
                              <w:pStyle w:val="a8"/>
                              <w:jc w:val="left"/>
                              <w:rPr>
                                <w:rFonts w:ascii="Times New Roman" w:hAnsi="Times New Roman"/>
                                <w:sz w:val="26"/>
                                <w:szCs w:val="26"/>
                                <w:lang w:val="ru-RU"/>
                              </w:rPr>
                            </w:pPr>
                            <w:r w:rsidRPr="004B339F">
                              <w:rPr>
                                <w:rFonts w:ascii="Times New Roman" w:hAnsi="Times New Roman"/>
                                <w:sz w:val="26"/>
                                <w:szCs w:val="26"/>
                              </w:rPr>
                              <w:t>Додаток 1</w:t>
                            </w:r>
                            <w:r w:rsidRPr="004B339F">
                              <w:rPr>
                                <w:rFonts w:ascii="Times New Roman" w:hAnsi="Times New Roman"/>
                                <w:sz w:val="26"/>
                                <w:szCs w:val="26"/>
                                <w:vertAlign w:val="superscript"/>
                              </w:rPr>
                              <w:t>2</w:t>
                            </w:r>
                          </w:p>
                          <w:p w:rsidR="003B211C" w:rsidRPr="004B339F"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(пункт 26)</w:t>
                            </w:r>
                          </w:p>
                          <w:p w:rsidR="003B211C" w:rsidRPr="00B40C00" w:rsidRDefault="003B211C" w:rsidP="00A53702">
                            <w:pPr>
                              <w:spacing w:after="0" w:line="240" w:lineRule="auto"/>
                              <w:rPr>
                                <w:rFonts w:ascii="Times New Roman" w:hAnsi="Times New Roman"/>
                                <w:sz w:val="28"/>
                                <w:szCs w:val="28"/>
                              </w:rPr>
                            </w:pPr>
                            <w:r>
                              <w:rPr>
                                <w:rFonts w:ascii="Times New Roman" w:hAnsi="Times New Roman"/>
                                <w:sz w:val="26"/>
                                <w:szCs w:val="26"/>
                              </w:rPr>
                              <w:t>(</w:t>
                            </w:r>
                            <w:r w:rsidRPr="004B339F">
                              <w:rPr>
                                <w:rFonts w:ascii="Times New Roman" w:hAnsi="Times New Roman"/>
                                <w:sz w:val="26"/>
                                <w:szCs w:val="26"/>
                              </w:rPr>
                              <w:t xml:space="preserve">доповнено </w:t>
                            </w:r>
                            <w:r>
                              <w:rPr>
                                <w:rFonts w:ascii="Times New Roman" w:hAnsi="Times New Roman"/>
                                <w:sz w:val="26"/>
                                <w:szCs w:val="26"/>
                              </w:rPr>
                              <w:t>Р</w:t>
                            </w:r>
                            <w:r w:rsidRPr="004B339F">
                              <w:rPr>
                                <w:rFonts w:ascii="Times New Roman" w:hAnsi="Times New Roman"/>
                                <w:sz w:val="26"/>
                                <w:szCs w:val="26"/>
                              </w:rPr>
                              <w:t>озпорядженням Голови КСУ</w:t>
                            </w:r>
                            <w:r>
                              <w:rPr>
                                <w:rFonts w:ascii="Times New Roman" w:hAnsi="Times New Roman"/>
                                <w:sz w:val="26"/>
                                <w:szCs w:val="26"/>
                              </w:rPr>
                              <w:br/>
                            </w:r>
                            <w:r w:rsidRPr="004B339F">
                              <w:rPr>
                                <w:rFonts w:ascii="Times New Roman" w:hAnsi="Times New Roman"/>
                                <w:sz w:val="26"/>
                                <w:szCs w:val="26"/>
                              </w:rPr>
                              <w:t>від 23.05.2019 р.</w:t>
                            </w:r>
                            <w:r w:rsidRPr="004B339F">
                              <w:rPr>
                                <w:rFonts w:ascii="Times New Roman" w:hAnsi="Times New Roman"/>
                                <w:sz w:val="26"/>
                                <w:szCs w:val="26"/>
                              </w:rPr>
                              <w:br/>
                              <w:t>№ 56/1/2019-ОД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2.2pt;margin-top:-26.7pt;width:143.25pt;height:12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c4lAIAABo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" o:allowincell="f" stroked="f">
                <v:textbox>
                  <w:txbxContent>
                    <w:p w:rsidR="003B211C" w:rsidRPr="004B339F" w:rsidRDefault="003B211C" w:rsidP="00A53702">
                      <w:pPr>
                        <w:pStyle w:val="a8"/>
                        <w:jc w:val="left"/>
                        <w:rPr>
                          <w:rFonts w:ascii="Times New Roman" w:hAnsi="Times New Roman"/>
                          <w:sz w:val="26"/>
                          <w:szCs w:val="26"/>
                          <w:lang w:val="ru-RU"/>
                        </w:rPr>
                      </w:pPr>
                      <w:r w:rsidRPr="004B339F">
                        <w:rPr>
                          <w:rFonts w:ascii="Times New Roman" w:hAnsi="Times New Roman"/>
                          <w:sz w:val="26"/>
                          <w:szCs w:val="26"/>
                        </w:rPr>
                        <w:t>Додаток 1</w:t>
                      </w:r>
                      <w:r w:rsidRPr="004B339F">
                        <w:rPr>
                          <w:rFonts w:ascii="Times New Roman" w:hAnsi="Times New Roman"/>
                          <w:sz w:val="26"/>
                          <w:szCs w:val="26"/>
                          <w:vertAlign w:val="superscript"/>
                        </w:rPr>
                        <w:t>2</w:t>
                      </w:r>
                    </w:p>
                    <w:p w:rsidR="003B211C" w:rsidRPr="004B339F"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до Інструкції</w:t>
                      </w:r>
                    </w:p>
                    <w:p w:rsidR="003B211C" w:rsidRDefault="003B211C" w:rsidP="00A53702">
                      <w:pPr>
                        <w:spacing w:after="0" w:line="240" w:lineRule="auto"/>
                        <w:rPr>
                          <w:rFonts w:ascii="Times New Roman" w:hAnsi="Times New Roman"/>
                          <w:sz w:val="26"/>
                          <w:szCs w:val="26"/>
                        </w:rPr>
                      </w:pPr>
                      <w:r w:rsidRPr="004B339F">
                        <w:rPr>
                          <w:rFonts w:ascii="Times New Roman" w:hAnsi="Times New Roman"/>
                          <w:sz w:val="26"/>
                          <w:szCs w:val="26"/>
                        </w:rPr>
                        <w:t>(пункт 26)</w:t>
                      </w:r>
                    </w:p>
                    <w:p w:rsidR="003B211C" w:rsidRPr="00B40C00" w:rsidRDefault="003B211C" w:rsidP="00A53702">
                      <w:pPr>
                        <w:spacing w:after="0" w:line="240" w:lineRule="auto"/>
                        <w:rPr>
                          <w:rFonts w:ascii="Times New Roman" w:hAnsi="Times New Roman"/>
                          <w:sz w:val="28"/>
                          <w:szCs w:val="28"/>
                        </w:rPr>
                      </w:pPr>
                      <w:r>
                        <w:rPr>
                          <w:rFonts w:ascii="Times New Roman" w:hAnsi="Times New Roman"/>
                          <w:sz w:val="26"/>
                          <w:szCs w:val="26"/>
                        </w:rPr>
                        <w:t>(</w:t>
                      </w:r>
                      <w:r w:rsidRPr="004B339F">
                        <w:rPr>
                          <w:rFonts w:ascii="Times New Roman" w:hAnsi="Times New Roman"/>
                          <w:sz w:val="26"/>
                          <w:szCs w:val="26"/>
                        </w:rPr>
                        <w:t xml:space="preserve">доповнено </w:t>
                      </w:r>
                      <w:r>
                        <w:rPr>
                          <w:rFonts w:ascii="Times New Roman" w:hAnsi="Times New Roman"/>
                          <w:sz w:val="26"/>
                          <w:szCs w:val="26"/>
                        </w:rPr>
                        <w:t>Р</w:t>
                      </w:r>
                      <w:r w:rsidRPr="004B339F">
                        <w:rPr>
                          <w:rFonts w:ascii="Times New Roman" w:hAnsi="Times New Roman"/>
                          <w:sz w:val="26"/>
                          <w:szCs w:val="26"/>
                        </w:rPr>
                        <w:t>озпорядженням Голови КСУ</w:t>
                      </w:r>
                      <w:r>
                        <w:rPr>
                          <w:rFonts w:ascii="Times New Roman" w:hAnsi="Times New Roman"/>
                          <w:sz w:val="26"/>
                          <w:szCs w:val="26"/>
                        </w:rPr>
                        <w:br/>
                      </w:r>
                      <w:r w:rsidRPr="004B339F">
                        <w:rPr>
                          <w:rFonts w:ascii="Times New Roman" w:hAnsi="Times New Roman"/>
                          <w:sz w:val="26"/>
                          <w:szCs w:val="26"/>
                        </w:rPr>
                        <w:t>від 23.05.2019 р.</w:t>
                      </w:r>
                      <w:r w:rsidRPr="004B339F">
                        <w:rPr>
                          <w:rFonts w:ascii="Times New Roman" w:hAnsi="Times New Roman"/>
                          <w:sz w:val="26"/>
                          <w:szCs w:val="26"/>
                        </w:rPr>
                        <w:br/>
                        <w:t>№ 56/1/2019-ОД</w:t>
                      </w:r>
                      <w:r>
                        <w:rPr>
                          <w:rFonts w:ascii="Times New Roman" w:hAnsi="Times New Roman"/>
                          <w:sz w:val="26"/>
                          <w:szCs w:val="26"/>
                        </w:rPr>
                        <w:t>)</w:t>
                      </w:r>
                    </w:p>
                  </w:txbxContent>
                </v:textbox>
              </v:shape>
            </w:pict>
          </mc:Fallback>
        </mc:AlternateContent>
      </w:r>
    </w:p>
    <w:p w:rsidR="00A53702" w:rsidRPr="009029C1" w:rsidRDefault="008846F8" w:rsidP="00A53702">
      <w:pPr>
        <w:spacing w:after="0" w:line="240" w:lineRule="auto"/>
        <w:ind w:firstLine="709"/>
        <w:jc w:val="center"/>
        <w:rPr>
          <w:rFonts w:ascii="Times New Roman" w:eastAsia="Times New Roman" w:hAnsi="Times New Roman"/>
          <w:b/>
          <w:caps/>
          <w:sz w:val="34"/>
          <w:szCs w:val="20"/>
          <w:lang w:eastAsia="ru-RU"/>
        </w:rPr>
      </w:pPr>
      <w:r w:rsidRPr="00F44AAA">
        <w:rPr>
          <w:noProof/>
          <w:lang w:eastAsia="uk-UA"/>
        </w:rPr>
        <w:drawing>
          <wp:inline distT="0" distB="0" distL="0" distR="0">
            <wp:extent cx="561975" cy="742950"/>
            <wp:effectExtent l="0" t="0" r="0" b="0"/>
            <wp:docPr id="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A53702" w:rsidRPr="009029C1" w:rsidRDefault="00A53702" w:rsidP="00A53702">
      <w:pPr>
        <w:spacing w:after="0" w:line="240" w:lineRule="auto"/>
        <w:jc w:val="center"/>
        <w:rPr>
          <w:rFonts w:ascii="Times New Roman" w:eastAsia="Times New Roman" w:hAnsi="Times New Roman"/>
          <w:b/>
          <w:caps/>
          <w:sz w:val="30"/>
          <w:szCs w:val="30"/>
          <w:lang w:eastAsia="ru-RU"/>
        </w:rPr>
      </w:pPr>
      <w:r w:rsidRPr="009029C1">
        <w:rPr>
          <w:rFonts w:ascii="Times New Roman" w:eastAsia="Times New Roman" w:hAnsi="Times New Roman"/>
          <w:b/>
          <w:caps/>
          <w:sz w:val="30"/>
          <w:szCs w:val="30"/>
          <w:lang w:eastAsia="ru-RU"/>
        </w:rPr>
        <w:t>іменем україни</w:t>
      </w:r>
    </w:p>
    <w:p w:rsidR="00A53702" w:rsidRPr="009029C1" w:rsidRDefault="00A53702" w:rsidP="00A53702">
      <w:pPr>
        <w:spacing w:before="120" w:after="120" w:line="240" w:lineRule="auto"/>
        <w:jc w:val="center"/>
        <w:rPr>
          <w:rFonts w:ascii="Times New Roman" w:eastAsia="Times New Roman" w:hAnsi="Times New Roman"/>
          <w:b/>
          <w:caps/>
          <w:sz w:val="34"/>
          <w:szCs w:val="20"/>
          <w:lang w:eastAsia="ru-RU"/>
        </w:rPr>
      </w:pPr>
      <w:r w:rsidRPr="009029C1">
        <w:rPr>
          <w:rFonts w:ascii="Times New Roman" w:eastAsia="Times New Roman" w:hAnsi="Times New Roman"/>
          <w:b/>
          <w:caps/>
          <w:sz w:val="34"/>
          <w:szCs w:val="20"/>
          <w:lang w:eastAsia="ru-RU"/>
        </w:rPr>
        <w:t xml:space="preserve">р і ш е н </w:t>
      </w:r>
      <w:proofErr w:type="spellStart"/>
      <w:r w:rsidRPr="009029C1">
        <w:rPr>
          <w:rFonts w:ascii="Times New Roman" w:eastAsia="Times New Roman" w:hAnsi="Times New Roman"/>
          <w:b/>
          <w:caps/>
          <w:sz w:val="34"/>
          <w:szCs w:val="20"/>
          <w:lang w:eastAsia="ru-RU"/>
        </w:rPr>
        <w:t>н</w:t>
      </w:r>
      <w:proofErr w:type="spellEnd"/>
      <w:r w:rsidRPr="009029C1">
        <w:rPr>
          <w:rFonts w:ascii="Times New Roman" w:eastAsia="Times New Roman" w:hAnsi="Times New Roman"/>
          <w:b/>
          <w:caps/>
          <w:sz w:val="34"/>
          <w:szCs w:val="20"/>
          <w:lang w:eastAsia="ru-RU"/>
        </w:rPr>
        <w:t xml:space="preserve"> я</w:t>
      </w:r>
    </w:p>
    <w:p w:rsidR="00A53702" w:rsidRDefault="00A53702" w:rsidP="00A53702">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A53702" w:rsidRPr="009029C1" w:rsidRDefault="00A53702" w:rsidP="00A53702">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t>Другий сенат</w:t>
      </w: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p>
    <w:p w:rsidR="00A53702" w:rsidRDefault="00A53702" w:rsidP="00FC1A33">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C1A33" w:rsidRPr="009029C1" w:rsidRDefault="008846F8" w:rsidP="00FC1A33">
      <w:pPr>
        <w:spacing w:after="0" w:line="240" w:lineRule="auto"/>
        <w:rPr>
          <w:rFonts w:ascii="Times New Roman" w:eastAsia="Times New Roman" w:hAnsi="Times New Roman"/>
          <w:sz w:val="28"/>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21888" behindDoc="0" locked="0" layoutInCell="1" allowOverlap="1">
                <wp:simplePos x="0" y="0"/>
                <wp:positionH relativeFrom="column">
                  <wp:posOffset>2742565</wp:posOffset>
                </wp:positionH>
                <wp:positionV relativeFrom="paragraph">
                  <wp:posOffset>-226060</wp:posOffset>
                </wp:positionV>
                <wp:extent cx="743585" cy="838200"/>
                <wp:effectExtent l="0" t="0" r="0" b="0"/>
                <wp:wrapNone/>
                <wp:docPr id="11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margin-left:215.95pt;margin-top:-17.8pt;width:58.55pt;height:6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QkwIAABg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1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22912" behindDoc="0" locked="0" layoutInCell="0" allowOverlap="1">
                <wp:simplePos x="0" y="0"/>
                <wp:positionH relativeFrom="column">
                  <wp:posOffset>4385945</wp:posOffset>
                </wp:positionH>
                <wp:positionV relativeFrom="paragraph">
                  <wp:posOffset>-422910</wp:posOffset>
                </wp:positionV>
                <wp:extent cx="1371600" cy="914400"/>
                <wp:effectExtent l="0" t="0" r="0" b="0"/>
                <wp:wrapNone/>
                <wp:docPr id="113"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margin-left:345.35pt;margin-top:-33.3pt;width:108pt;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bZjnIJACAAAZBQAADgAAAAAAAAAAAAAAAAAuAgAAZHJzL2Uyb0RvYy54bWxQSwEC&#10;LQAUAAYACAAAACEA4ZywWN0AAAAKAQAADwAAAAAAAAAAAAAAAADqBAAAZHJzL2Rvd25yZXYueG1s&#10;UEsFBgAAAAAEAAQA8wAAAPQFA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ІМЕНЕМ УКРАЇНИ</w:t>
      </w:r>
    </w:p>
    <w:p w:rsidR="00FC1A33" w:rsidRPr="009029C1" w:rsidRDefault="00FC1A33" w:rsidP="00FC1A33">
      <w:pPr>
        <w:spacing w:before="120" w:after="120" w:line="240" w:lineRule="auto"/>
        <w:jc w:val="center"/>
        <w:rPr>
          <w:rFonts w:ascii="Times New Roman" w:eastAsia="Times New Roman" w:hAnsi="Times New Roman"/>
          <w:b/>
          <w:caps/>
          <w:sz w:val="36"/>
          <w:szCs w:val="36"/>
          <w:lang w:eastAsia="ru-RU"/>
        </w:rPr>
      </w:pPr>
      <w:r w:rsidRPr="009029C1">
        <w:rPr>
          <w:rFonts w:ascii="Times New Roman" w:eastAsia="Times New Roman" w:hAnsi="Times New Roman"/>
          <w:b/>
          <w:caps/>
          <w:sz w:val="36"/>
          <w:szCs w:val="36"/>
          <w:lang w:eastAsia="ru-RU"/>
        </w:rPr>
        <w:t>В И С Н О В О к</w:t>
      </w:r>
    </w:p>
    <w:p w:rsidR="00FC1A33" w:rsidRPr="009029C1" w:rsidRDefault="00FC1A33" w:rsidP="00FC1A33">
      <w:pPr>
        <w:spacing w:after="0" w:line="240" w:lineRule="auto"/>
        <w:jc w:val="center"/>
        <w:rPr>
          <w:rFonts w:ascii="Times New Roman" w:eastAsia="Times New Roman" w:hAnsi="Times New Roman"/>
          <w:b/>
          <w:caps/>
          <w:sz w:val="36"/>
          <w:szCs w:val="36"/>
          <w:lang w:eastAsia="ru-RU"/>
        </w:rPr>
      </w:pPr>
      <w:r w:rsidRPr="009029C1">
        <w:rPr>
          <w:rFonts w:ascii="Times New Roman" w:eastAsia="Times New Roman" w:hAnsi="Times New Roman"/>
          <w:b/>
          <w:caps/>
          <w:sz w:val="36"/>
          <w:szCs w:val="36"/>
          <w:lang w:eastAsia="ru-RU"/>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4A04B8" w:rsidRPr="009029C1"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 w:val="28"/>
          <w:szCs w:val="20"/>
          <w:lang w:eastAsia="ru-RU"/>
        </w:rPr>
        <w:br w:type="page"/>
      </w:r>
    </w:p>
    <w:p w:rsidR="00FC1A33" w:rsidRPr="009029C1" w:rsidRDefault="008846F8" w:rsidP="00FC1A33">
      <w:pPr>
        <w:jc w:val="center"/>
        <w:rPr>
          <w:rFonts w:ascii="Times New Roman" w:hAnsi="Times New Roman"/>
        </w:rPr>
      </w:pPr>
      <w:r w:rsidRPr="009029C1">
        <w:rPr>
          <w:rFonts w:ascii="Times New Roman" w:eastAsia="Times New Roman" w:hAnsi="Times New Roman"/>
          <w:noProof/>
          <w:sz w:val="28"/>
          <w:szCs w:val="20"/>
          <w:lang w:eastAsia="uk-UA"/>
        </w:rPr>
        <w:lastRenderedPageBreak/>
        <w:drawing>
          <wp:inline distT="0" distB="0" distL="0" distR="0">
            <wp:extent cx="561975" cy="742950"/>
            <wp:effectExtent l="0" t="0" r="0" b="0"/>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r w:rsidRPr="009029C1">
        <w:rPr>
          <w:rFonts w:ascii="Times New Roman" w:hAnsi="Times New Roman"/>
          <w:noProof/>
          <w:lang w:eastAsia="uk-UA"/>
        </w:rPr>
        <mc:AlternateContent>
          <mc:Choice Requires="wps">
            <w:drawing>
              <wp:anchor distT="0" distB="0" distL="114300" distR="114300" simplePos="0" relativeHeight="251658752" behindDoc="0" locked="0" layoutInCell="1" allowOverlap="1">
                <wp:simplePos x="0" y="0"/>
                <wp:positionH relativeFrom="margin">
                  <wp:posOffset>4520565</wp:posOffset>
                </wp:positionH>
                <wp:positionV relativeFrom="paragraph">
                  <wp:posOffset>-43815</wp:posOffset>
                </wp:positionV>
                <wp:extent cx="1257300" cy="864870"/>
                <wp:effectExtent l="0" t="0" r="0" b="0"/>
                <wp:wrapNone/>
                <wp:docPr id="112"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3" type="#_x0000_t202" style="position:absolute;left:0;text-align:left;margin-left:355.95pt;margin-top:-3.45pt;width:99pt;height:6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v:textbox>
                <w10:wrap anchorx="margin"/>
              </v:shape>
            </w:pict>
          </mc:Fallback>
        </mc:AlternateConten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великої палати</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Default="00FC1A33" w:rsidP="00FC1A33">
      <w:pPr>
        <w:spacing w:after="0" w:line="240" w:lineRule="auto"/>
        <w:rPr>
          <w:rFonts w:ascii="Times New Roman" w:eastAsia="Times New Roman" w:hAnsi="Times New Roman"/>
          <w:sz w:val="28"/>
          <w:szCs w:val="20"/>
          <w:lang w:eastAsia="ru-RU"/>
        </w:rPr>
      </w:pPr>
    </w:p>
    <w:p w:rsidR="004B339F" w:rsidRDefault="00FC1A33" w:rsidP="00FC1A33">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FC1A33" w:rsidRPr="009029C1" w:rsidRDefault="008846F8" w:rsidP="00FC1A33">
      <w:pPr>
        <w:spacing w:after="0" w:line="240" w:lineRule="auto"/>
        <w:rPr>
          <w:rFonts w:ascii="Times New Roman" w:eastAsia="Times New Roman" w:hAnsi="Times New Roman"/>
          <w:b/>
          <w:caps/>
          <w:sz w:val="32"/>
          <w:szCs w:val="20"/>
          <w:lang w:eastAsia="ru-RU"/>
        </w:rPr>
      </w:pPr>
      <w:r>
        <w:rPr>
          <w:noProof/>
          <w:lang w:eastAsia="uk-UA"/>
        </w:rPr>
        <w:lastRenderedPageBreak/>
        <mc:AlternateContent>
          <mc:Choice Requires="wps">
            <w:drawing>
              <wp:anchor distT="45720" distB="45720" distL="114300" distR="114300" simplePos="0" relativeHeight="251662848" behindDoc="0" locked="0" layoutInCell="1" allowOverlap="1">
                <wp:simplePos x="0" y="0"/>
                <wp:positionH relativeFrom="column">
                  <wp:posOffset>4463415</wp:posOffset>
                </wp:positionH>
                <wp:positionV relativeFrom="paragraph">
                  <wp:posOffset>99060</wp:posOffset>
                </wp:positionV>
                <wp:extent cx="1468120" cy="752475"/>
                <wp:effectExtent l="0" t="0" r="0" b="0"/>
                <wp:wrapSquare wrapText="bothSides"/>
                <wp:docPr id="1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p w:rsidR="003B211C" w:rsidRDefault="003B211C" w:rsidP="00FC1A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Текстове поле 2" o:spid="_x0000_s1034" type="#_x0000_t202" style="position:absolute;margin-left:351.45pt;margin-top:7.8pt;width:115.6pt;height:5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p w:rsidR="003B211C" w:rsidRDefault="003B211C" w:rsidP="00FC1A33"/>
                  </w:txbxContent>
                </v:textbox>
                <w10:wrap type="square"/>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5977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10"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5" type="#_x0000_t202" style="position:absolute;left:0;text-align:left;margin-left:215.95pt;margin-top:-13.1pt;width:58.55pt;height:6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&#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OLooriSAgAAGAUAAA4AAAAAAAAAAAAAAAAALgIAAGRycy9lMm9Eb2MueG1s&#10;UEsBAi0AFAAGAAgAAAAhAF1cxdn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4B339F"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61824" behindDoc="0" locked="0" layoutInCell="1" allowOverlap="1">
                <wp:simplePos x="0" y="0"/>
                <wp:positionH relativeFrom="column">
                  <wp:posOffset>4571365</wp:posOffset>
                </wp:positionH>
                <wp:positionV relativeFrom="paragraph">
                  <wp:posOffset>-5715</wp:posOffset>
                </wp:positionV>
                <wp:extent cx="1371600" cy="762000"/>
                <wp:effectExtent l="0" t="0" r="0" b="0"/>
                <wp:wrapNone/>
                <wp:docPr id="109"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6" type="#_x0000_t202" style="position:absolute;margin-left:359.95pt;margin-top:-.45pt;width:108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6080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7" type="#_x0000_t202" style="position:absolute;left:0;text-align:left;margin-left:215.95pt;margin-top:-13.1pt;width:58.55pt;height:6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GlkgIAABk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36"/>
          <w:szCs w:val="36"/>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4B339F"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66944" behindDoc="0" locked="0" layoutInCell="1" allowOverlap="1">
                <wp:simplePos x="0" y="0"/>
                <wp:positionH relativeFrom="column">
                  <wp:posOffset>4571365</wp:posOffset>
                </wp:positionH>
                <wp:positionV relativeFrom="paragraph">
                  <wp:posOffset>-20955</wp:posOffset>
                </wp:positionV>
                <wp:extent cx="1485900" cy="847725"/>
                <wp:effectExtent l="0" t="0" r="0" b="0"/>
                <wp:wrapNone/>
                <wp:docPr id="10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margin-left:359.95pt;margin-top:-1.65pt;width:117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hAnsi="Times New Roman"/>
          <w:noProof/>
          <w:lang w:eastAsia="uk-UA"/>
        </w:rPr>
        <mc:AlternateContent>
          <mc:Choice Requires="wps">
            <w:drawing>
              <wp:anchor distT="0" distB="0" distL="114300" distR="114300" simplePos="0" relativeHeight="251663872" behindDoc="0" locked="0" layoutInCell="1" allowOverlap="1">
                <wp:simplePos x="0" y="0"/>
                <wp:positionH relativeFrom="column">
                  <wp:posOffset>2739390</wp:posOffset>
                </wp:positionH>
                <wp:positionV relativeFrom="paragraph">
                  <wp:posOffset>-5715</wp:posOffset>
                </wp:positionV>
                <wp:extent cx="768985" cy="857250"/>
                <wp:effectExtent l="0" t="0" r="0" b="0"/>
                <wp:wrapNone/>
                <wp:docPr id="106"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215.7pt;margin-top:-.45pt;width:60.5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lekwIAABk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B1iaV6TAgAAGQUAAA4AAAAAAAAAAAAAAAAALgIAAGRycy9lMm9Eb2MueG1s&#10;UEsBAi0AFAAGAAgAAAAhAFa06LneAAAACQEAAA8AAAAAAAAAAAAAAAAA7Q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rPr>
          <w:rFonts w:ascii="Times New Roman" w:hAnsi="Times New Roman"/>
        </w:rPr>
      </w:pP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before="240" w:after="0" w:line="240" w:lineRule="auto"/>
        <w:jc w:val="center"/>
        <w:rPr>
          <w:rFonts w:ascii="Times New Roman" w:eastAsia="Times New Roman" w:hAnsi="Times New Roman"/>
          <w:b/>
          <w:caps/>
          <w:spacing w:val="200"/>
          <w:sz w:val="28"/>
          <w:szCs w:val="28"/>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67968" behindDoc="0" locked="0" layoutInCell="1" allowOverlap="1">
                <wp:simplePos x="0" y="0"/>
                <wp:positionH relativeFrom="column">
                  <wp:posOffset>4682490</wp:posOffset>
                </wp:positionH>
                <wp:positionV relativeFrom="paragraph">
                  <wp:posOffset>-167640</wp:posOffset>
                </wp:positionV>
                <wp:extent cx="1485900" cy="733425"/>
                <wp:effectExtent l="0" t="0" r="0" b="0"/>
                <wp:wrapNone/>
                <wp:docPr id="105"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0" type="#_x0000_t202" style="position:absolute;left:0;text-align:left;margin-left:368.7pt;margin-top:-13.2pt;width:117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4B339F" w:rsidRDefault="004B339F" w:rsidP="00FC1A33">
      <w:pPr>
        <w:spacing w:after="0" w:line="240" w:lineRule="auto"/>
        <w:ind w:left="7371" w:firstLine="709"/>
        <w:rPr>
          <w:rFonts w:ascii="Times New Roman" w:eastAsia="Times New Roman" w:hAnsi="Times New Roman"/>
          <w:szCs w:val="20"/>
          <w:lang w:eastAsia="x-none"/>
        </w:rPr>
      </w:pPr>
    </w:p>
    <w:p w:rsidR="004B339F" w:rsidRDefault="004B339F">
      <w:pPr>
        <w:spacing w:after="0" w:line="240" w:lineRule="auto"/>
        <w:rPr>
          <w:rFonts w:ascii="Times New Roman" w:eastAsia="Times New Roman" w:hAnsi="Times New Roman"/>
          <w:szCs w:val="20"/>
          <w:lang w:eastAsia="x-none"/>
        </w:rPr>
      </w:pPr>
      <w:r>
        <w:rPr>
          <w:rFonts w:ascii="Times New Roman" w:eastAsia="Times New Roman" w:hAnsi="Times New Roman"/>
          <w:szCs w:val="20"/>
          <w:lang w:eastAsia="x-none"/>
        </w:rPr>
        <w:br w:type="page"/>
      </w:r>
    </w:p>
    <w:p w:rsidR="00FC1A33" w:rsidRPr="009029C1" w:rsidRDefault="004B339F"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68992" behindDoc="0" locked="0" layoutInCell="1" allowOverlap="1">
                <wp:simplePos x="0" y="0"/>
                <wp:positionH relativeFrom="margin">
                  <wp:posOffset>4311015</wp:posOffset>
                </wp:positionH>
                <wp:positionV relativeFrom="paragraph">
                  <wp:posOffset>100330</wp:posOffset>
                </wp:positionV>
                <wp:extent cx="1390650" cy="819150"/>
                <wp:effectExtent l="0" t="0" r="0" b="0"/>
                <wp:wrapNone/>
                <wp:docPr id="104"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339.45pt;margin-top:7.9pt;width:109.5pt;height:6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w10:wrap anchorx="margin"/>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64896"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103"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2" type="#_x0000_t202" style="position:absolute;left:0;text-align:left;margin-left:215.95pt;margin-top:-13.1pt;width:58.55pt;height:6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4PBgOJQCAAAZBQAADgAAAAAAAAAAAAAAAAAuAgAAZHJzL2Uyb0RvYy54&#10;bWxQSwECLQAUAAYACAAAACEAXVzF2d8AAAALAQAADwAAAAAAAAAAAAAAAADuBAAAZHJzL2Rvd25y&#10;ZXYueG1sUEsFBgAAAAAEAAQA8wAAAPoFAAAAAA==&#10;" stroked="f">
                <v:textbox>
                  <w:txbxContent>
                    <w:p w:rsidR="003B211C" w:rsidRDefault="003B211C" w:rsidP="00FC1A33">
                      <w:r w:rsidRPr="00F44AAA">
                        <w:rPr>
                          <w:noProof/>
                          <w:lang w:eastAsia="uk-UA"/>
                        </w:rPr>
                        <w:drawing>
                          <wp:inline distT="0" distB="0" distL="0" distR="0">
                            <wp:extent cx="561975" cy="742950"/>
                            <wp:effectExtent l="0" t="0" r="0" b="0"/>
                            <wp:docPr id="7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третьої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before="240" w:after="0" w:line="240" w:lineRule="auto"/>
        <w:ind w:firstLine="709"/>
        <w:jc w:val="center"/>
        <w:rPr>
          <w:rFonts w:ascii="Times New Roman" w:eastAsia="Times New Roman" w:hAnsi="Times New Roman"/>
          <w:b/>
          <w:caps/>
          <w:spacing w:val="200"/>
          <w:sz w:val="40"/>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0016" behindDoc="0" locked="0" layoutInCell="1" allowOverlap="1">
                <wp:simplePos x="0" y="0"/>
                <wp:positionH relativeFrom="column">
                  <wp:posOffset>4568190</wp:posOffset>
                </wp:positionH>
                <wp:positionV relativeFrom="paragraph">
                  <wp:posOffset>-167640</wp:posOffset>
                </wp:positionV>
                <wp:extent cx="1600200" cy="752475"/>
                <wp:effectExtent l="0" t="0" r="0" b="0"/>
                <wp:wrapNone/>
                <wp:docPr id="102"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left:0;text-align:left;margin-left:359.7pt;margin-top:-13.2pt;width:126pt;height:5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65920" behindDoc="0" locked="0" layoutInCell="1" allowOverlap="1">
                <wp:simplePos x="0" y="0"/>
                <wp:positionH relativeFrom="column">
                  <wp:posOffset>2625090</wp:posOffset>
                </wp:positionH>
                <wp:positionV relativeFrom="paragraph">
                  <wp:posOffset>51435</wp:posOffset>
                </wp:positionV>
                <wp:extent cx="743585" cy="847725"/>
                <wp:effectExtent l="0" t="0" r="0" b="0"/>
                <wp:wrapNone/>
                <wp:docPr id="10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4" type="#_x0000_t202" style="position:absolute;left:0;text-align:left;margin-left:206.7pt;margin-top:4.05pt;width:58.5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" stroked="f">
                <v:textbox>
                  <w:txbxContent>
                    <w:p w:rsidR="003B211C" w:rsidRDefault="003B211C" w:rsidP="00FC1A33">
                      <w:r w:rsidRPr="00F44AAA">
                        <w:rPr>
                          <w:noProof/>
                          <w:lang w:eastAsia="uk-UA"/>
                        </w:rPr>
                        <w:drawing>
                          <wp:inline distT="0" distB="0" distL="0" distR="0">
                            <wp:extent cx="561975" cy="742950"/>
                            <wp:effectExtent l="0" t="0" r="0" b="0"/>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0" w:line="240" w:lineRule="auto"/>
        <w:ind w:firstLine="709"/>
        <w:jc w:val="center"/>
        <w:rPr>
          <w:rFonts w:ascii="Times New Roman" w:eastAsia="Times New Roman" w:hAnsi="Times New Roman"/>
          <w:b/>
          <w:caps/>
          <w:spacing w:val="200"/>
          <w:sz w:val="40"/>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pacing w:val="200"/>
          <w:sz w:val="40"/>
          <w:szCs w:val="20"/>
          <w:lang w:eastAsia="ru-RU"/>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ПЕРШОЇ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firstLine="709"/>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593DFC"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2064" behindDoc="0" locked="0" layoutInCell="1" allowOverlap="1">
                <wp:simplePos x="0" y="0"/>
                <wp:positionH relativeFrom="column">
                  <wp:posOffset>4571365</wp:posOffset>
                </wp:positionH>
                <wp:positionV relativeFrom="paragraph">
                  <wp:posOffset>67310</wp:posOffset>
                </wp:positionV>
                <wp:extent cx="1371600" cy="838200"/>
                <wp:effectExtent l="0" t="0" r="0" b="0"/>
                <wp:wrapNone/>
                <wp:docPr id="100"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5" type="#_x0000_t202" style="position:absolute;margin-left:359.95pt;margin-top:5.3pt;width:108pt;height: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71040"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9"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6" type="#_x0000_t202" style="position:absolute;left:0;text-align:left;margin-left:215.95pt;margin-top:-13.1pt;width:58.55pt;height:6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&#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rbxEvkwIAABgFAAAOAAAAAAAAAAAAAAAAAC4CAABkcnMvZTJvRG9jLnht&#10;bFBLAQItABQABgAIAAAAIQBdXMXZ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2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593DFC"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4112" behindDoc="0" locked="0" layoutInCell="1" allowOverlap="1">
                <wp:simplePos x="0" y="0"/>
                <wp:positionH relativeFrom="column">
                  <wp:posOffset>4571365</wp:posOffset>
                </wp:positionH>
                <wp:positionV relativeFrom="paragraph">
                  <wp:posOffset>67310</wp:posOffset>
                </wp:positionV>
                <wp:extent cx="1371600" cy="866775"/>
                <wp:effectExtent l="0" t="0" r="0" b="0"/>
                <wp:wrapNone/>
                <wp:docPr id="98"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7" type="#_x0000_t202" style="position:absolute;left:0;text-align:left;margin-left:359.95pt;margin-top:5.3pt;width:108pt;height:6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before="240"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7308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97"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8" type="#_x0000_t202" style="position:absolute;left:0;text-align:left;margin-left:215.95pt;margin-top:-13.1pt;width:58.55pt;height:6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Ck7INTkwIAABgFAAAOAAAAAAAAAAAAAAAAAC4CAABkcnMvZTJvRG9jLnht&#10;bFBLAQItABQABgAIAAAAIQBdXMXZ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2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FC1A33">
      <w:pPr>
        <w:spacing w:after="240" w:line="240" w:lineRule="auto"/>
        <w:jc w:val="center"/>
        <w:rPr>
          <w:rFonts w:ascii="Times New Roman" w:hAnsi="Times New Roman"/>
          <w:b/>
          <w:caps/>
          <w:sz w:val="20"/>
          <w:szCs w:val="20"/>
        </w:rPr>
      </w:pPr>
    </w:p>
    <w:p w:rsidR="00FC1A33" w:rsidRPr="009029C1" w:rsidRDefault="00FC1A33" w:rsidP="00FC1A33">
      <w:pPr>
        <w:spacing w:after="240" w:line="240" w:lineRule="auto"/>
        <w:jc w:val="center"/>
        <w:rPr>
          <w:rFonts w:ascii="Times New Roman" w:hAnsi="Times New Roman"/>
          <w:b/>
          <w:caps/>
          <w:sz w:val="36"/>
          <w:szCs w:val="36"/>
        </w:rPr>
      </w:pPr>
      <w:r w:rsidRPr="009029C1">
        <w:rPr>
          <w:rFonts w:ascii="Times New Roman" w:hAnsi="Times New Roman"/>
          <w:b/>
          <w:caps/>
          <w:sz w:val="36"/>
          <w:szCs w:val="36"/>
        </w:rPr>
        <w:t>У Х В А Л А</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третьої колегії суддів</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другого сенату</w:t>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before="240" w:after="0" w:line="240" w:lineRule="auto"/>
        <w:ind w:firstLine="709"/>
        <w:jc w:val="center"/>
        <w:rPr>
          <w:rFonts w:ascii="Times New Roman" w:eastAsia="Times New Roman" w:hAnsi="Times New Roman"/>
          <w:sz w:val="20"/>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75136" behindDoc="0" locked="0" layoutInCell="1" allowOverlap="1">
                <wp:simplePos x="0" y="0"/>
                <wp:positionH relativeFrom="column">
                  <wp:posOffset>2739390</wp:posOffset>
                </wp:positionH>
                <wp:positionV relativeFrom="paragraph">
                  <wp:posOffset>-81915</wp:posOffset>
                </wp:positionV>
                <wp:extent cx="743585" cy="781050"/>
                <wp:effectExtent l="0" t="0" r="0" b="0"/>
                <wp:wrapNone/>
                <wp:docPr id="9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9" type="#_x0000_t202" style="position:absolute;left:0;text-align:left;margin-left:215.7pt;margin-top:-6.45pt;width:58.55pt;height: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" stroked="f">
                <v:textbox>
                  <w:txbxContent>
                    <w:p w:rsidR="003B211C" w:rsidRDefault="003B211C" w:rsidP="00FC1A33">
                      <w:r w:rsidRPr="00F44AAA">
                        <w:rPr>
                          <w:noProof/>
                          <w:lang w:eastAsia="uk-UA"/>
                        </w:rPr>
                        <w:drawing>
                          <wp:inline distT="0" distB="0" distL="0" distR="0">
                            <wp:extent cx="561975" cy="742950"/>
                            <wp:effectExtent l="0" t="0" r="0" b="0"/>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8846F8" w:rsidP="00FC1A33">
      <w:pPr>
        <w:spacing w:after="0" w:line="240" w:lineRule="auto"/>
        <w:ind w:left="7371" w:firstLine="709"/>
        <w:rPr>
          <w:rFonts w:ascii="Times New Roman" w:eastAsia="Times New Roman" w:hAnsi="Times New Roman"/>
          <w:szCs w:val="20"/>
          <w:lang w:eastAsia="x-none"/>
        </w:rPr>
      </w:pPr>
      <w:r w:rsidRPr="009029C1">
        <w:rPr>
          <w:rFonts w:ascii="Times New Roman" w:hAnsi="Times New Roman"/>
          <w:noProof/>
          <w:lang w:eastAsia="uk-UA"/>
        </w:rPr>
        <mc:AlternateContent>
          <mc:Choice Requires="wps">
            <w:drawing>
              <wp:anchor distT="0" distB="0" distL="114300" distR="114300" simplePos="0" relativeHeight="251676160" behindDoc="0" locked="0" layoutInCell="1" allowOverlap="1">
                <wp:simplePos x="0" y="0"/>
                <wp:positionH relativeFrom="column">
                  <wp:posOffset>4685665</wp:posOffset>
                </wp:positionH>
                <wp:positionV relativeFrom="paragraph">
                  <wp:posOffset>-295910</wp:posOffset>
                </wp:positionV>
                <wp:extent cx="1371600" cy="914400"/>
                <wp:effectExtent l="0" t="0" r="0" b="0"/>
                <wp:wrapNone/>
                <wp:docPr id="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0" type="#_x0000_t202" style="position:absolute;left:0;text-align:left;margin-left:368.95pt;margin-top:-23.3pt;width:108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tjwIAABk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12</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before="120"/>
        <w:jc w:val="center"/>
        <w:rPr>
          <w:rFonts w:ascii="Times New Roman" w:hAnsi="Times New Roman"/>
          <w:b/>
          <w:caps/>
          <w:sz w:val="36"/>
          <w:szCs w:val="36"/>
        </w:rPr>
      </w:pPr>
    </w:p>
    <w:p w:rsidR="00FC1A33" w:rsidRPr="009029C1" w:rsidRDefault="00FC1A33" w:rsidP="00FC1A33">
      <w:pPr>
        <w:jc w:val="center"/>
        <w:rPr>
          <w:rFonts w:ascii="Times New Roman" w:hAnsi="Times New Roman"/>
          <w:b/>
          <w:caps/>
          <w:sz w:val="36"/>
          <w:szCs w:val="36"/>
        </w:rPr>
      </w:pPr>
      <w:r w:rsidRPr="009029C1">
        <w:rPr>
          <w:rFonts w:ascii="Times New Roman" w:hAnsi="Times New Roman"/>
          <w:b/>
          <w:caps/>
          <w:sz w:val="36"/>
          <w:szCs w:val="36"/>
        </w:rPr>
        <w:t>забезпечувальний наказ</w:t>
      </w:r>
    </w:p>
    <w:p w:rsidR="00FC1A33" w:rsidRPr="009029C1" w:rsidRDefault="00FC1A33" w:rsidP="00FC1A33">
      <w:pPr>
        <w:spacing w:before="120"/>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szCs w:val="20"/>
          <w:lang w:eastAsia="x-none"/>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sidRPr="009029C1">
        <w:rPr>
          <w:rFonts w:ascii="Times New Roman" w:eastAsia="Times New Roman" w:hAnsi="Times New Roman"/>
          <w:szCs w:val="20"/>
          <w:lang w:eastAsia="x-none"/>
        </w:rPr>
        <w:br w:type="page"/>
      </w:r>
    </w:p>
    <w:p w:rsidR="00FC1A33" w:rsidRPr="009029C1" w:rsidRDefault="008846F8" w:rsidP="00FC1A33">
      <w:pPr>
        <w:jc w:val="center"/>
        <w:rPr>
          <w:rFonts w:ascii="Times New Roman" w:hAnsi="Times New Roman"/>
        </w:rPr>
      </w:pPr>
      <w:r w:rsidRPr="009029C1">
        <w:rPr>
          <w:rFonts w:ascii="Times New Roman" w:hAnsi="Times New Roman"/>
          <w:noProof/>
          <w:lang w:eastAsia="uk-UA"/>
        </w:rPr>
        <w:lastRenderedPageBreak/>
        <mc:AlternateContent>
          <mc:Choice Requires="wps">
            <w:drawing>
              <wp:anchor distT="0" distB="0" distL="114300" distR="114300" simplePos="0" relativeHeight="251631104" behindDoc="0" locked="0" layoutInCell="1" allowOverlap="1">
                <wp:simplePos x="0" y="0"/>
                <wp:positionH relativeFrom="margin">
                  <wp:posOffset>4558665</wp:posOffset>
                </wp:positionH>
                <wp:positionV relativeFrom="paragraph">
                  <wp:posOffset>-81915</wp:posOffset>
                </wp:positionV>
                <wp:extent cx="1276350" cy="841375"/>
                <wp:effectExtent l="0" t="0" r="0" b="0"/>
                <wp:wrapNone/>
                <wp:docPr id="9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1" type="#_x0000_t202" style="position:absolute;left:0;text-align:left;margin-left:358.95pt;margin-top:-6.45pt;width:100.5pt;height:66.25pt;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13</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w10:wrap anchorx="margin"/>
              </v:shape>
            </w:pict>
          </mc:Fallback>
        </mc:AlternateContent>
      </w:r>
      <w:r w:rsidRPr="009029C1">
        <w:rPr>
          <w:rFonts w:ascii="Times New Roman" w:hAnsi="Times New Roman"/>
          <w:noProof/>
          <w:sz w:val="2"/>
          <w:szCs w:val="2"/>
          <w:lang w:eastAsia="uk-UA"/>
        </w:rPr>
        <w:drawing>
          <wp:inline distT="0" distB="0" distL="0" distR="0">
            <wp:extent cx="485775" cy="657225"/>
            <wp:effectExtent l="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FC1A33" w:rsidRPr="009029C1" w:rsidRDefault="00FC1A33" w:rsidP="00FC1A33">
      <w:pPr>
        <w:spacing w:after="0" w:line="240" w:lineRule="auto"/>
        <w:jc w:val="center"/>
        <w:rPr>
          <w:rFonts w:ascii="Times New Roman" w:hAnsi="Times New Roman"/>
          <w:b/>
          <w:caps/>
          <w:sz w:val="36"/>
          <w:szCs w:val="36"/>
        </w:rPr>
      </w:pPr>
      <w:r w:rsidRPr="009029C1">
        <w:rPr>
          <w:rFonts w:ascii="Times New Roman" w:hAnsi="Times New Roman"/>
          <w:b/>
          <w:caps/>
          <w:sz w:val="36"/>
          <w:szCs w:val="36"/>
        </w:rPr>
        <w:t>П о с т а н о в а</w:t>
      </w:r>
    </w:p>
    <w:p w:rsidR="00FC1A33" w:rsidRPr="009029C1" w:rsidRDefault="00FC1A33" w:rsidP="00FC1A33">
      <w:pPr>
        <w:spacing w:before="120" w:after="0" w:line="240" w:lineRule="auto"/>
        <w:jc w:val="center"/>
        <w:rPr>
          <w:rFonts w:ascii="Times New Roman" w:hAnsi="Times New Roman"/>
          <w:b/>
          <w:caps/>
          <w:sz w:val="36"/>
          <w:szCs w:val="36"/>
        </w:rPr>
      </w:pPr>
      <w:r w:rsidRPr="009029C1">
        <w:rPr>
          <w:rFonts w:ascii="Times New Roman" w:hAnsi="Times New Roman"/>
          <w:b/>
          <w:caps/>
          <w:sz w:val="36"/>
          <w:szCs w:val="36"/>
        </w:rPr>
        <w:t>Конституційного Суду України</w:t>
      </w:r>
    </w:p>
    <w:p w:rsidR="00FC1A33" w:rsidRPr="009029C1" w:rsidRDefault="00FC1A33" w:rsidP="00FC1A33">
      <w:pPr>
        <w:spacing w:after="0" w:line="240" w:lineRule="auto"/>
        <w:rPr>
          <w:rFonts w:ascii="Times New Roman" w:eastAsia="Times New Roman" w:hAnsi="Times New Roman"/>
          <w:b/>
          <w:caps/>
          <w:sz w:val="32"/>
          <w:szCs w:val="20"/>
          <w:lang w:eastAsia="ru-RU"/>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Pr>
          <w:rFonts w:ascii="Times New Roman" w:eastAsia="Times New Roman" w:hAnsi="Times New Roman"/>
          <w:b/>
          <w:caps/>
          <w:sz w:val="32"/>
          <w:szCs w:val="20"/>
          <w:lang w:eastAsia="ru-RU"/>
        </w:rPr>
        <w:br w:type="page"/>
      </w: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77184" behindDoc="0" locked="0" layoutInCell="1" allowOverlap="1">
                <wp:simplePos x="0" y="0"/>
                <wp:positionH relativeFrom="column">
                  <wp:posOffset>2739390</wp:posOffset>
                </wp:positionH>
                <wp:positionV relativeFrom="paragraph">
                  <wp:posOffset>-43816</wp:posOffset>
                </wp:positionV>
                <wp:extent cx="743585" cy="714375"/>
                <wp:effectExtent l="0" t="0" r="0" b="9525"/>
                <wp:wrapNone/>
                <wp:docPr id="9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657225"/>
                                  <wp:effectExtent l="0" t="0" r="9525" b="9525"/>
                                  <wp:docPr id="2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2" type="#_x0000_t202" style="position:absolute;left:0;text-align:left;margin-left:215.7pt;margin-top:-3.45pt;width:58.55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" stroked="f">
                <v:textbox>
                  <w:txbxContent>
                    <w:p w:rsidR="003B211C" w:rsidRDefault="003B211C" w:rsidP="00FC1A33">
                      <w:r w:rsidRPr="00F44AAA">
                        <w:rPr>
                          <w:noProof/>
                          <w:lang w:eastAsia="uk-UA"/>
                        </w:rPr>
                        <w:drawing>
                          <wp:inline distT="0" distB="0" distL="0" distR="0">
                            <wp:extent cx="561975" cy="657225"/>
                            <wp:effectExtent l="0" t="0" r="9525" b="9525"/>
                            <wp:docPr id="2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78208"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2"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3" type="#_x0000_t202" style="position:absolute;left:0;text-align:left;margin-left:363.35pt;margin-top:-16.5pt;width:102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HFwqwW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593DFC" w:rsidRDefault="00593DFC"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Голови КОНСТИТУЦІЙНого СУДу УКРАЇНИ</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__________________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981049" w:rsidRPr="009029C1" w:rsidRDefault="00981049" w:rsidP="00FC1A33">
      <w:pPr>
        <w:spacing w:after="0" w:line="240" w:lineRule="auto"/>
        <w:rPr>
          <w:rFonts w:ascii="Times New Roman" w:eastAsia="Times New Roman" w:hAnsi="Times New Roman"/>
          <w:b/>
          <w:caps/>
          <w:sz w:val="32"/>
          <w:szCs w:val="20"/>
          <w:lang w:eastAsia="ru-RU"/>
        </w:rPr>
      </w:pP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79232"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9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15.95pt;margin-top:-13.1pt;width:58.55pt;height: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LLcnBWSAgAAGAUAAA4AAAAAAAAAAAAAAAAALgIAAGRycy9lMm9Eb2MueG1s&#10;UEsBAi0AFAAGAAgAAAAhADsnA6D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80256"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9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3.35pt;margin-top:-16.5pt;width:102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LGXlkC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15</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sz w:val="20"/>
          <w:szCs w:val="20"/>
          <w:lang w:eastAsia="x-none"/>
        </w:rPr>
      </w:pPr>
    </w:p>
    <w:p w:rsidR="00FC1A33" w:rsidRDefault="00FC1A33" w:rsidP="00FC1A33">
      <w:pPr>
        <w:spacing w:before="120" w:after="120" w:line="240" w:lineRule="auto"/>
        <w:jc w:val="center"/>
        <w:rPr>
          <w:rFonts w:ascii="Times New Roman" w:eastAsia="Times New Roman" w:hAnsi="Times New Roman"/>
          <w:b/>
          <w:caps/>
          <w:sz w:val="32"/>
          <w:szCs w:val="20"/>
          <w:lang w:eastAsia="ru-RU"/>
        </w:rPr>
      </w:pPr>
    </w:p>
    <w:p w:rsidR="00FC1A33" w:rsidRPr="009029C1" w:rsidRDefault="00FC1A33" w:rsidP="00FC1A33">
      <w:pPr>
        <w:spacing w:before="120" w:after="12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 Заступника Голови</w:t>
      </w:r>
    </w:p>
    <w:p w:rsidR="00FC1A33" w:rsidRPr="009029C1" w:rsidRDefault="00FC1A33" w:rsidP="00FC1A33">
      <w:pPr>
        <w:spacing w:before="120" w:after="12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w:t>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r w:rsidRPr="009029C1">
        <w:rPr>
          <w:rFonts w:ascii="Times New Roman" w:eastAsia="Times New Roman" w:hAnsi="Times New Roman"/>
          <w:szCs w:val="20"/>
          <w:u w:val="single"/>
          <w:lang w:eastAsia="ru-RU"/>
        </w:rPr>
        <w:tab/>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Default="00FC1A33" w:rsidP="00FC1A33">
      <w:pPr>
        <w:spacing w:after="0" w:line="240" w:lineRule="auto"/>
        <w:ind w:firstLine="709"/>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br w:type="page"/>
      </w:r>
    </w:p>
    <w:p w:rsidR="00981049" w:rsidRPr="009029C1" w:rsidRDefault="00981049" w:rsidP="00FC1A33">
      <w:pPr>
        <w:spacing w:after="0" w:line="240" w:lineRule="auto"/>
        <w:ind w:firstLine="709"/>
        <w:rPr>
          <w:rFonts w:ascii="Times New Roman" w:eastAsia="Times New Roman" w:hAnsi="Times New Roman"/>
          <w:b/>
          <w:caps/>
          <w:sz w:val="32"/>
          <w:szCs w:val="20"/>
          <w:lang w:eastAsia="ru-RU"/>
        </w:rPr>
      </w:pP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81280" behindDoc="0" locked="0" layoutInCell="1" allowOverlap="1">
                <wp:simplePos x="0" y="0"/>
                <wp:positionH relativeFrom="column">
                  <wp:posOffset>2742565</wp:posOffset>
                </wp:positionH>
                <wp:positionV relativeFrom="paragraph">
                  <wp:posOffset>-166370</wp:posOffset>
                </wp:positionV>
                <wp:extent cx="743585" cy="838200"/>
                <wp:effectExtent l="0" t="0" r="0" b="0"/>
                <wp:wrapNone/>
                <wp:docPr id="8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15.95pt;margin-top:-13.1pt;width:58.55pt;height: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2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82304" behindDoc="0" locked="0" layoutInCell="0" allowOverlap="1">
                <wp:simplePos x="0" y="0"/>
                <wp:positionH relativeFrom="column">
                  <wp:posOffset>4614545</wp:posOffset>
                </wp:positionH>
                <wp:positionV relativeFrom="paragraph">
                  <wp:posOffset>-209550</wp:posOffset>
                </wp:positionV>
                <wp:extent cx="1295400" cy="914400"/>
                <wp:effectExtent l="0" t="0" r="0" b="0"/>
                <wp:wrapNone/>
                <wp:docPr id="8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3.35pt;margin-top:-16.5pt;width:102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after="0" w:line="240" w:lineRule="auto"/>
        <w:jc w:val="center"/>
        <w:rPr>
          <w:rFonts w:ascii="Times New Roman" w:eastAsia="Times New Roman" w:hAnsi="Times New Roman"/>
          <w:sz w:val="20"/>
          <w:szCs w:val="20"/>
          <w:lang w:eastAsia="x-none"/>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Розпорядження</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керівника секретаріату</w:t>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ind w:firstLine="709"/>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____________________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Київ</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 __________________</w:t>
      </w:r>
    </w:p>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ru-RU"/>
        </w:rPr>
        <w:br w:type="page"/>
      </w:r>
    </w:p>
    <w:p w:rsidR="00FC1A33" w:rsidRPr="009029C1" w:rsidRDefault="008846F8" w:rsidP="00FC1A33">
      <w:pPr>
        <w:spacing w:after="0" w:line="240" w:lineRule="auto"/>
        <w:ind w:firstLine="709"/>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84352" behindDoc="0" locked="0" layoutInCell="1" allowOverlap="1">
                <wp:simplePos x="0" y="0"/>
                <wp:positionH relativeFrom="column">
                  <wp:posOffset>2625090</wp:posOffset>
                </wp:positionH>
                <wp:positionV relativeFrom="paragraph">
                  <wp:posOffset>-43815</wp:posOffset>
                </wp:positionV>
                <wp:extent cx="745490" cy="781685"/>
                <wp:effectExtent l="0" t="0" r="0" b="0"/>
                <wp:wrapNone/>
                <wp:docPr id="8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3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8" type="#_x0000_t202" style="position:absolute;left:0;text-align:left;margin-left:206.7pt;margin-top:-3.45pt;width:58.7pt;height:61.5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" stroked="f">
                <v:textbox>
                  <w:txbxContent>
                    <w:p w:rsidR="003B211C" w:rsidRDefault="003B211C" w:rsidP="00FC1A33">
                      <w:r w:rsidRPr="00F44AAA">
                        <w:rPr>
                          <w:noProof/>
                          <w:lang w:eastAsia="uk-UA"/>
                        </w:rPr>
                        <w:drawing>
                          <wp:inline distT="0" distB="0" distL="0" distR="0">
                            <wp:extent cx="561975" cy="742950"/>
                            <wp:effectExtent l="0" t="0" r="0" b="0"/>
                            <wp:docPr id="3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83328" behindDoc="0" locked="0" layoutInCell="1" allowOverlap="1">
                <wp:simplePos x="0" y="0"/>
                <wp:positionH relativeFrom="column">
                  <wp:posOffset>4457065</wp:posOffset>
                </wp:positionH>
                <wp:positionV relativeFrom="paragraph">
                  <wp:posOffset>-280670</wp:posOffset>
                </wp:positionV>
                <wp:extent cx="1371600" cy="914400"/>
                <wp:effectExtent l="0" t="0" r="0" b="0"/>
                <wp:wrapNone/>
                <wp:docPr id="82"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9" type="#_x0000_t202" style="position:absolute;left:0;text-align:left;margin-left:350.95pt;margin-top:-22.1pt;width:108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Голова</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x-none"/>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rPr>
          <w:rFonts w:ascii="Times New Roman" w:eastAsia="Times New Roman" w:hAnsi="Times New Roman"/>
          <w:szCs w:val="20"/>
          <w:lang w:eastAsia="x-none"/>
        </w:rPr>
      </w:pPr>
      <w:r w:rsidRPr="009029C1">
        <w:rPr>
          <w:rFonts w:ascii="Times New Roman" w:eastAsia="Times New Roman" w:hAnsi="Times New Roman"/>
          <w:szCs w:val="20"/>
          <w:lang w:eastAsia="x-none"/>
        </w:rPr>
        <w:t xml:space="preserve"> </w:t>
      </w: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85376"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8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60" type="#_x0000_t202" style="position:absolute;left:0;text-align:left;margin-left:350.7pt;margin-top:-.45pt;width:108pt;height:5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Krai1i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18</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Голова</w:t>
      </w:r>
    </w:p>
    <w:p w:rsidR="00FC1A33" w:rsidRPr="009029C1" w:rsidRDefault="00FC1A33" w:rsidP="00FC1A33">
      <w:pPr>
        <w:spacing w:before="12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eastAsia="Times New Roman" w:hAnsi="Times New Roman"/>
          <w:b/>
          <w:caps/>
          <w:sz w:val="32"/>
          <w:szCs w:val="20"/>
          <w:lang w:eastAsia="ru-RU"/>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89472"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80"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50.7pt;margin-top:-.45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19</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FC1A33" w:rsidRPr="001D6251" w:rsidTr="001A2201">
        <w:tc>
          <w:tcPr>
            <w:tcW w:w="3687"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ГОЛОВА</w:t>
            </w:r>
          </w:p>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Конституційного Суду України</w:t>
            </w:r>
          </w:p>
        </w:tc>
        <w:tc>
          <w:tcPr>
            <w:tcW w:w="2268"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p>
        </w:tc>
        <w:tc>
          <w:tcPr>
            <w:tcW w:w="4394" w:type="dxa"/>
            <w:gridSpan w:val="2"/>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val="en-US" w:eastAsia="ru-RU"/>
              </w:rPr>
            </w:pPr>
            <w:r w:rsidRPr="001D6251">
              <w:rPr>
                <w:rFonts w:ascii="Times New Roman" w:eastAsia="Times New Roman" w:hAnsi="Times New Roman"/>
                <w:b/>
                <w:caps/>
                <w:sz w:val="24"/>
                <w:szCs w:val="24"/>
                <w:lang w:val="en-US" w:eastAsia="ru-RU"/>
              </w:rPr>
              <w:t>chairman</w:t>
            </w:r>
            <w:r w:rsidRPr="001D6251">
              <w:rPr>
                <w:rFonts w:ascii="Times New Roman" w:eastAsia="Times New Roman" w:hAnsi="Times New Roman"/>
                <w:b/>
                <w:caps/>
                <w:sz w:val="24"/>
                <w:szCs w:val="24"/>
                <w:lang w:eastAsia="ru-RU"/>
              </w:rPr>
              <w:br/>
            </w:r>
            <w:r w:rsidRPr="001D6251">
              <w:rPr>
                <w:rFonts w:ascii="Times New Roman" w:eastAsia="Times New Roman" w:hAnsi="Times New Roman"/>
                <w:b/>
                <w:caps/>
                <w:sz w:val="24"/>
                <w:szCs w:val="24"/>
                <w:lang w:val="en-US" w:eastAsia="ru-RU"/>
              </w:rPr>
              <w:t>of the constitutional court of ukraine</w:t>
            </w:r>
          </w:p>
        </w:tc>
      </w:tr>
      <w:tr w:rsidR="00FC1A33" w:rsidRPr="001D6251" w:rsidTr="001A2201">
        <w:tc>
          <w:tcPr>
            <w:tcW w:w="3687" w:type="dxa"/>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eastAsia="ru-RU"/>
              </w:rPr>
            </w:pPr>
            <w:r w:rsidRPr="001D6251">
              <w:rPr>
                <w:rFonts w:ascii="Times New Roman" w:eastAsia="Times New Roman" w:hAnsi="Times New Roman"/>
                <w:sz w:val="24"/>
                <w:szCs w:val="24"/>
                <w:lang w:eastAsia="ru-RU"/>
              </w:rPr>
              <w:t>вул. Жилянська, 14</w:t>
            </w:r>
            <w:r w:rsidRPr="001D6251">
              <w:rPr>
                <w:rFonts w:ascii="Times New Roman" w:eastAsia="Times New Roman" w:hAnsi="Times New Roman"/>
                <w:sz w:val="24"/>
                <w:szCs w:val="24"/>
                <w:lang w:eastAsia="ru-RU"/>
              </w:rPr>
              <w:br/>
              <w:t>м. Київ 01033, Україна</w:t>
            </w:r>
          </w:p>
        </w:tc>
        <w:tc>
          <w:tcPr>
            <w:tcW w:w="2693" w:type="dxa"/>
            <w:gridSpan w:val="2"/>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val="en-US" w:eastAsia="ru-RU"/>
              </w:rPr>
            </w:pPr>
            <w:proofErr w:type="spellStart"/>
            <w:r w:rsidRPr="001D6251">
              <w:rPr>
                <w:rFonts w:ascii="Times New Roman" w:eastAsia="Times New Roman" w:hAnsi="Times New Roman"/>
                <w:sz w:val="24"/>
                <w:szCs w:val="24"/>
                <w:lang w:val="en-US" w:eastAsia="ru-RU"/>
              </w:rPr>
              <w:t>tel</w:t>
            </w:r>
            <w:proofErr w:type="spellEnd"/>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289 05 53</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fax</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253 93 77</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e</w:t>
            </w:r>
            <w:r w:rsidRPr="001D6251">
              <w:rPr>
                <w:rFonts w:ascii="Times New Roman" w:eastAsia="Times New Roman" w:hAnsi="Times New Roman"/>
                <w:sz w:val="24"/>
                <w:szCs w:val="24"/>
                <w:lang w:eastAsia="ru-RU"/>
              </w:rPr>
              <w:t>-</w:t>
            </w:r>
            <w:r w:rsidRPr="001D6251">
              <w:rPr>
                <w:rFonts w:ascii="Times New Roman" w:eastAsia="Times New Roman" w:hAnsi="Times New Roman"/>
                <w:sz w:val="24"/>
                <w:szCs w:val="24"/>
                <w:lang w:val="en-US" w:eastAsia="ru-RU"/>
              </w:rPr>
              <w:t>mail</w:t>
            </w:r>
            <w:r w:rsidRPr="001D6251">
              <w:rPr>
                <w:rFonts w:ascii="Times New Roman" w:eastAsia="Times New Roman" w:hAnsi="Times New Roman"/>
                <w:sz w:val="24"/>
                <w:szCs w:val="24"/>
                <w:lang w:eastAsia="ru-RU"/>
              </w:rPr>
              <w:t xml:space="preserve">: </w:t>
            </w:r>
            <w:hyperlink r:id="rId16" w:history="1">
              <w:r w:rsidRPr="001D6251">
                <w:rPr>
                  <w:rStyle w:val="af5"/>
                  <w:rFonts w:ascii="Times New Roman" w:eastAsia="Times New Roman" w:hAnsi="Times New Roman"/>
                  <w:sz w:val="24"/>
                  <w:szCs w:val="24"/>
                  <w:u w:val="none"/>
                  <w:lang w:val="en-US" w:eastAsia="ru-RU"/>
                </w:rPr>
                <w:t>idep</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ccu</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gov</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ua</w:t>
              </w:r>
            </w:hyperlink>
            <w:r w:rsidRPr="001D6251">
              <w:rPr>
                <w:rFonts w:ascii="Times New Roman" w:eastAsia="Times New Roman" w:hAnsi="Times New Roman"/>
                <w:sz w:val="24"/>
                <w:szCs w:val="24"/>
                <w:lang w:eastAsia="ru-RU"/>
              </w:rPr>
              <w:br/>
            </w:r>
            <w:hyperlink r:id="rId17" w:history="1">
              <w:r w:rsidRPr="001D6251">
                <w:rPr>
                  <w:rStyle w:val="af5"/>
                  <w:rFonts w:ascii="Times New Roman" w:eastAsia="Times New Roman" w:hAnsi="Times New Roman"/>
                  <w:sz w:val="24"/>
                  <w:szCs w:val="24"/>
                  <w:u w:val="none"/>
                  <w:lang w:val="en-US" w:eastAsia="ru-RU"/>
                </w:rPr>
                <w:t>www.ccu.gov.ua</w:t>
              </w:r>
            </w:hyperlink>
          </w:p>
        </w:tc>
        <w:tc>
          <w:tcPr>
            <w:tcW w:w="3969" w:type="dxa"/>
            <w:shd w:val="clear" w:color="auto" w:fill="auto"/>
          </w:tcPr>
          <w:p w:rsidR="00FC1A33" w:rsidRPr="001D6251" w:rsidRDefault="00FC1A33" w:rsidP="001A2201">
            <w:pPr>
              <w:spacing w:before="120" w:after="0" w:line="240" w:lineRule="auto"/>
              <w:jc w:val="center"/>
              <w:rPr>
                <w:rFonts w:ascii="Times New Roman" w:eastAsia="Times New Roman" w:hAnsi="Times New Roman"/>
                <w:caps/>
                <w:sz w:val="24"/>
                <w:szCs w:val="24"/>
                <w:lang w:val="en-US" w:eastAsia="ru-RU"/>
              </w:rPr>
            </w:pPr>
            <w:r w:rsidRPr="001D6251">
              <w:rPr>
                <w:rFonts w:ascii="Times New Roman" w:eastAsia="Times New Roman" w:hAnsi="Times New Roman"/>
                <w:caps/>
                <w:sz w:val="24"/>
                <w:szCs w:val="24"/>
                <w:lang w:val="en-US" w:eastAsia="ru-RU"/>
              </w:rPr>
              <w:t xml:space="preserve">14, </w:t>
            </w:r>
            <w:proofErr w:type="spellStart"/>
            <w:r w:rsidRPr="001D6251">
              <w:rPr>
                <w:rFonts w:ascii="Times New Roman" w:eastAsia="Times New Roman" w:hAnsi="Times New Roman"/>
                <w:sz w:val="24"/>
                <w:szCs w:val="24"/>
                <w:lang w:val="en-US" w:eastAsia="ru-RU"/>
              </w:rPr>
              <w:t>Zhylianska</w:t>
            </w:r>
            <w:proofErr w:type="spellEnd"/>
            <w:r w:rsidRPr="001D6251">
              <w:rPr>
                <w:rFonts w:ascii="Times New Roman" w:eastAsia="Times New Roman" w:hAnsi="Times New Roman"/>
                <w:sz w:val="24"/>
                <w:szCs w:val="24"/>
                <w:lang w:val="en-US" w:eastAsia="ru-RU"/>
              </w:rPr>
              <w:t xml:space="preserve"> str.,</w:t>
            </w:r>
            <w:r w:rsidRPr="001D6251">
              <w:rPr>
                <w:rFonts w:ascii="Times New Roman" w:eastAsia="Times New Roman" w:hAnsi="Times New Roman"/>
                <w:sz w:val="24"/>
                <w:szCs w:val="24"/>
                <w:lang w:val="en-US" w:eastAsia="ru-RU"/>
              </w:rPr>
              <w:br/>
              <w:t>01033 Kyiv, Ukraine</w:t>
            </w:r>
          </w:p>
        </w:tc>
      </w:tr>
    </w:tbl>
    <w:p w:rsidR="00FC1A33" w:rsidRPr="005C27E6" w:rsidRDefault="00FC1A33" w:rsidP="00FC1A33">
      <w:pPr>
        <w:spacing w:after="0" w:line="240" w:lineRule="auto"/>
        <w:jc w:val="center"/>
        <w:rPr>
          <w:rFonts w:ascii="Times New Roman" w:eastAsia="Times New Roman" w:hAnsi="Times New Roman"/>
          <w:b/>
          <w:caps/>
          <w:sz w:val="16"/>
          <w:szCs w:val="16"/>
          <w:lang w:val="en-US" w:eastAsia="ru-RU"/>
        </w:rPr>
      </w:pPr>
    </w:p>
    <w:p w:rsidR="00FC1A33" w:rsidRPr="005C27E6" w:rsidRDefault="00FC1A33" w:rsidP="00FC1A33">
      <w:pPr>
        <w:spacing w:after="0" w:line="240" w:lineRule="auto"/>
        <w:jc w:val="center"/>
        <w:rPr>
          <w:rFonts w:ascii="Times New Roman" w:eastAsia="Times New Roman" w:hAnsi="Times New Roman"/>
          <w:b/>
          <w:caps/>
          <w:sz w:val="2"/>
          <w:szCs w:val="2"/>
          <w:lang w:val="en-US" w:eastAsia="ru-RU"/>
        </w:rPr>
      </w:pPr>
    </w:p>
    <w:tbl>
      <w:tblPr>
        <w:tblW w:w="10349" w:type="dxa"/>
        <w:tblInd w:w="-318" w:type="dxa"/>
        <w:tblBorders>
          <w:top w:val="single" w:sz="4" w:space="0" w:color="auto"/>
        </w:tblBorders>
        <w:tblLook w:val="04A0" w:firstRow="1" w:lastRow="0" w:firstColumn="1" w:lastColumn="0" w:noHBand="0" w:noVBand="1"/>
      </w:tblPr>
      <w:tblGrid>
        <w:gridCol w:w="10349"/>
      </w:tblGrid>
      <w:tr w:rsidR="00FC1A33" w:rsidRPr="001D6251" w:rsidTr="001A2201">
        <w:tc>
          <w:tcPr>
            <w:tcW w:w="10349"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32"/>
                <w:szCs w:val="20"/>
                <w:lang w:val="en-US" w:eastAsia="ru-RU"/>
              </w:rPr>
            </w:pPr>
          </w:p>
        </w:tc>
      </w:tr>
    </w:tbl>
    <w:p w:rsidR="00FC1A33" w:rsidRDefault="00FC1A33" w:rsidP="00FC1A33">
      <w:pPr>
        <w:spacing w:after="0" w:line="240" w:lineRule="auto"/>
        <w:jc w:val="center"/>
        <w:rPr>
          <w:rFonts w:ascii="Times New Roman" w:eastAsia="Times New Roman" w:hAnsi="Times New Roman"/>
          <w:b/>
          <w:caps/>
          <w:sz w:val="32"/>
          <w:szCs w:val="20"/>
          <w:lang w:val="en-US" w:eastAsia="ru-RU"/>
        </w:rPr>
      </w:pPr>
    </w:p>
    <w:p w:rsidR="00FC1A33" w:rsidRDefault="00FC1A33" w:rsidP="00FC1A33">
      <w:pPr>
        <w:spacing w:after="0" w:line="240" w:lineRule="auto"/>
      </w:pPr>
      <w:r>
        <w:rPr>
          <w:rFonts w:ascii="Times New Roman" w:eastAsia="Times New Roman" w:hAnsi="Times New Roman"/>
          <w:b/>
          <w:caps/>
          <w:sz w:val="32"/>
          <w:szCs w:val="20"/>
          <w:lang w:eastAsia="ru-RU"/>
        </w:rPr>
        <w:br w:type="page"/>
      </w:r>
    </w:p>
    <w:p w:rsidR="00FC1A33" w:rsidRPr="009029C1" w:rsidRDefault="008846F8" w:rsidP="00FC1A33">
      <w:pPr>
        <w:spacing w:after="0" w:line="240" w:lineRule="auto"/>
        <w:jc w:val="center"/>
        <w:rPr>
          <w:rFonts w:ascii="Times New Roman" w:eastAsia="Times New Roman" w:hAnsi="Times New Roman"/>
          <w:sz w:val="20"/>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86400" behindDoc="0" locked="0" layoutInCell="0" allowOverlap="1">
                <wp:simplePos x="0" y="0"/>
                <wp:positionH relativeFrom="column">
                  <wp:posOffset>4385945</wp:posOffset>
                </wp:positionH>
                <wp:positionV relativeFrom="paragraph">
                  <wp:posOffset>-100965</wp:posOffset>
                </wp:positionV>
                <wp:extent cx="1371600" cy="828675"/>
                <wp:effectExtent l="0" t="0" r="0" b="0"/>
                <wp:wrapNone/>
                <wp:docPr id="7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62" type="#_x0000_t202" style="position:absolute;left:0;text-align:left;margin-left:345.35pt;margin-top:-7.95pt;width:108pt;height:6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20</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eastAsia="Times New Roman" w:hAnsi="Times New Roman"/>
          <w:noProof/>
          <w:sz w:val="28"/>
          <w:szCs w:val="20"/>
          <w:lang w:eastAsia="uk-UA"/>
        </w:rPr>
        <w:drawing>
          <wp:inline distT="0" distB="0" distL="0" distR="0">
            <wp:extent cx="561975" cy="74295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Заступник Голови</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x-none"/>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rPr>
          <w:rFonts w:ascii="Times New Roman" w:eastAsia="Times New Roman" w:hAnsi="Times New Roman"/>
          <w:szCs w:val="20"/>
          <w:lang w:eastAsia="ru-RU"/>
        </w:rPr>
      </w:pPr>
    </w:p>
    <w:p w:rsidR="00FC1A33" w:rsidRDefault="00FC1A33" w:rsidP="00FC1A33">
      <w:pPr>
        <w:spacing w:after="0" w:line="240" w:lineRule="auto"/>
        <w:ind w:left="7371" w:firstLine="709"/>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sz w:val="20"/>
          <w:szCs w:val="20"/>
          <w:lang w:eastAsia="x-none"/>
        </w:rPr>
      </w:pPr>
      <w:r w:rsidRPr="009029C1">
        <w:rPr>
          <w:rFonts w:ascii="Times New Roman" w:hAnsi="Times New Roman"/>
          <w:noProof/>
          <w:lang w:eastAsia="uk-UA"/>
        </w:rPr>
        <w:lastRenderedPageBreak/>
        <mc:AlternateContent>
          <mc:Choice Requires="wps">
            <w:drawing>
              <wp:anchor distT="0" distB="0" distL="114300" distR="114300" simplePos="0" relativeHeight="251688448" behindDoc="0" locked="0" layoutInCell="0" allowOverlap="1">
                <wp:simplePos x="0" y="0"/>
                <wp:positionH relativeFrom="column">
                  <wp:posOffset>4385945</wp:posOffset>
                </wp:positionH>
                <wp:positionV relativeFrom="paragraph">
                  <wp:posOffset>45085</wp:posOffset>
                </wp:positionV>
                <wp:extent cx="1371600" cy="752475"/>
                <wp:effectExtent l="0" t="0" r="0" b="0"/>
                <wp:wrapNone/>
                <wp:docPr id="78"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en-US"/>
                              </w:rPr>
                            </w:pPr>
                            <w:r w:rsidRPr="00294F46">
                              <w:rPr>
                                <w:rFonts w:ascii="Times New Roman" w:hAnsi="Times New Roman"/>
                                <w:sz w:val="26"/>
                                <w:szCs w:val="26"/>
                              </w:rPr>
                              <w:t xml:space="preserve">Додаток </w:t>
                            </w:r>
                            <w:r w:rsidRPr="00294F46">
                              <w:rPr>
                                <w:rFonts w:ascii="Times New Roman" w:hAnsi="Times New Roman"/>
                                <w:sz w:val="26"/>
                                <w:szCs w:val="26"/>
                                <w:lang w:val="en-US"/>
                              </w:rPr>
                              <w:t>21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63" type="#_x0000_t202" style="position:absolute;left:0;text-align:left;margin-left:345.35pt;margin-top:3.55pt;width:108pt;height:5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" o:allowincell="f" stroked="f">
                <v:textbox>
                  <w:txbxContent>
                    <w:p w:rsidR="003B211C" w:rsidRPr="00294F46" w:rsidRDefault="003B211C" w:rsidP="00FC1A33">
                      <w:pPr>
                        <w:pStyle w:val="a8"/>
                        <w:jc w:val="left"/>
                        <w:rPr>
                          <w:rFonts w:ascii="Times New Roman" w:hAnsi="Times New Roman"/>
                          <w:sz w:val="26"/>
                          <w:szCs w:val="26"/>
                          <w:lang w:val="en-US"/>
                        </w:rPr>
                      </w:pPr>
                      <w:r w:rsidRPr="00294F46">
                        <w:rPr>
                          <w:rFonts w:ascii="Times New Roman" w:hAnsi="Times New Roman"/>
                          <w:sz w:val="26"/>
                          <w:szCs w:val="26"/>
                        </w:rPr>
                        <w:t xml:space="preserve">Додаток </w:t>
                      </w:r>
                      <w:r w:rsidRPr="00294F46">
                        <w:rPr>
                          <w:rFonts w:ascii="Times New Roman" w:hAnsi="Times New Roman"/>
                          <w:sz w:val="26"/>
                          <w:szCs w:val="26"/>
                          <w:lang w:val="en-US"/>
                        </w:rPr>
                        <w:t>21</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87424" behindDoc="0" locked="0" layoutInCell="1" allowOverlap="1">
                <wp:simplePos x="0" y="0"/>
                <wp:positionH relativeFrom="column">
                  <wp:posOffset>4453890</wp:posOffset>
                </wp:positionH>
                <wp:positionV relativeFrom="paragraph">
                  <wp:posOffset>-5715</wp:posOffset>
                </wp:positionV>
                <wp:extent cx="1371600" cy="817245"/>
                <wp:effectExtent l="0" t="0" r="0" b="0"/>
                <wp:wrapNone/>
                <wp:docPr id="7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209AD" w:rsidRDefault="003B211C" w:rsidP="00FC1A33">
                            <w:pPr>
                              <w:pStyle w:val="a8"/>
                              <w:jc w:val="left"/>
                              <w:rPr>
                                <w:rFonts w:ascii="Times New Roman" w:hAnsi="Times New Roman"/>
                                <w:szCs w:val="28"/>
                                <w:lang w:val="ru-RU"/>
                              </w:rPr>
                            </w:pPr>
                            <w:r w:rsidRPr="00C209AD">
                              <w:rPr>
                                <w:rFonts w:ascii="Times New Roman" w:hAnsi="Times New Roman"/>
                                <w:szCs w:val="28"/>
                              </w:rPr>
                              <w:t xml:space="preserve">Додаток </w:t>
                            </w:r>
                            <w:r>
                              <w:rPr>
                                <w:rFonts w:ascii="Times New Roman" w:hAnsi="Times New Roman"/>
                                <w:szCs w:val="28"/>
                              </w:rPr>
                              <w:t>12</w:t>
                            </w:r>
                          </w:p>
                          <w:p w:rsidR="003B211C" w:rsidRPr="00C209AD" w:rsidRDefault="003B211C" w:rsidP="00FC1A33">
                            <w:pPr>
                              <w:spacing w:after="0" w:line="240" w:lineRule="auto"/>
                              <w:rPr>
                                <w:rFonts w:ascii="Times New Roman" w:hAnsi="Times New Roman"/>
                                <w:sz w:val="28"/>
                                <w:szCs w:val="28"/>
                              </w:rPr>
                            </w:pPr>
                            <w:r w:rsidRPr="00C209AD">
                              <w:rPr>
                                <w:rFonts w:ascii="Times New Roman" w:hAnsi="Times New Roman"/>
                                <w:sz w:val="28"/>
                                <w:szCs w:val="28"/>
                              </w:rPr>
                              <w:t>до Інструкції</w:t>
                            </w:r>
                          </w:p>
                          <w:p w:rsidR="003B211C" w:rsidRDefault="003B211C" w:rsidP="00FC1A33">
                            <w:pPr>
                              <w:spacing w:after="0" w:line="240" w:lineRule="auto"/>
                            </w:pPr>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64" type="#_x0000_t202" style="position:absolute;left:0;text-align:left;margin-left:350.7pt;margin-top:-.45pt;width:108pt;height:64.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" stroked="f">
                <v:textbox>
                  <w:txbxContent>
                    <w:p w:rsidR="003B211C" w:rsidRPr="00C209AD" w:rsidRDefault="003B211C" w:rsidP="00FC1A33">
                      <w:pPr>
                        <w:pStyle w:val="a8"/>
                        <w:jc w:val="left"/>
                        <w:rPr>
                          <w:rFonts w:ascii="Times New Roman" w:hAnsi="Times New Roman"/>
                          <w:szCs w:val="28"/>
                          <w:lang w:val="ru-RU"/>
                        </w:rPr>
                      </w:pPr>
                      <w:r w:rsidRPr="00C209AD">
                        <w:rPr>
                          <w:rFonts w:ascii="Times New Roman" w:hAnsi="Times New Roman"/>
                          <w:szCs w:val="28"/>
                        </w:rPr>
                        <w:t xml:space="preserve">Додаток </w:t>
                      </w:r>
                      <w:r>
                        <w:rPr>
                          <w:rFonts w:ascii="Times New Roman" w:hAnsi="Times New Roman"/>
                          <w:szCs w:val="28"/>
                        </w:rPr>
                        <w:t>12</w:t>
                      </w:r>
                    </w:p>
                    <w:p w:rsidR="003B211C" w:rsidRPr="00C209AD" w:rsidRDefault="003B211C" w:rsidP="00FC1A33">
                      <w:pPr>
                        <w:spacing w:after="0" w:line="240" w:lineRule="auto"/>
                        <w:rPr>
                          <w:rFonts w:ascii="Times New Roman" w:hAnsi="Times New Roman"/>
                          <w:sz w:val="28"/>
                          <w:szCs w:val="28"/>
                        </w:rPr>
                      </w:pPr>
                      <w:r w:rsidRPr="00C209AD">
                        <w:rPr>
                          <w:rFonts w:ascii="Times New Roman" w:hAnsi="Times New Roman"/>
                          <w:sz w:val="28"/>
                          <w:szCs w:val="28"/>
                        </w:rPr>
                        <w:t>до Інструкції</w:t>
                      </w:r>
                    </w:p>
                    <w:p w:rsidR="003B211C" w:rsidRDefault="003B211C" w:rsidP="00FC1A33">
                      <w:pPr>
                        <w:spacing w:after="0" w:line="240" w:lineRule="auto"/>
                      </w:pPr>
                      <w:r w:rsidRPr="00C209AD">
                        <w:rPr>
                          <w:rFonts w:ascii="Times New Roman" w:hAnsi="Times New Roman"/>
                          <w:sz w:val="28"/>
                          <w:szCs w:val="28"/>
                        </w:rPr>
                        <w:t>(пункт 2</w:t>
                      </w:r>
                      <w:r>
                        <w:rPr>
                          <w:rFonts w:ascii="Times New Roman" w:hAnsi="Times New Roman"/>
                          <w:sz w:val="28"/>
                          <w:szCs w:val="28"/>
                        </w:rPr>
                        <w:t>6</w:t>
                      </w:r>
                      <w:r w:rsidRPr="00C209AD">
                        <w:rPr>
                          <w:rFonts w:ascii="Times New Roman" w:hAnsi="Times New Roman"/>
                          <w:sz w:val="28"/>
                          <w:szCs w:val="28"/>
                        </w:rPr>
                        <w:t>)</w:t>
                      </w:r>
                    </w:p>
                  </w:txbxContent>
                </v:textbox>
              </v:shape>
            </w:pict>
          </mc:Fallback>
        </mc:AlternateContent>
      </w:r>
      <w:r w:rsidRPr="009029C1">
        <w:rPr>
          <w:rFonts w:ascii="Times New Roman" w:eastAsia="Times New Roman" w:hAnsi="Times New Roman"/>
          <w:noProof/>
          <w:sz w:val="28"/>
          <w:szCs w:val="20"/>
          <w:lang w:eastAsia="uk-UA"/>
        </w:rPr>
        <w:drawing>
          <wp:inline distT="0" distB="0" distL="0" distR="0">
            <wp:extent cx="561975" cy="7429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 xml:space="preserve">СУДДЯ </w:t>
      </w:r>
    </w:p>
    <w:p w:rsidR="00FC1A33" w:rsidRPr="009029C1" w:rsidRDefault="00FC1A33"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0"/>
          <w:szCs w:val="20"/>
          <w:lang w:eastAsia="x-none"/>
        </w:rPr>
      </w:pPr>
    </w:p>
    <w:p w:rsidR="00FC1A33" w:rsidRPr="009029C1" w:rsidRDefault="00FC1A33" w:rsidP="00FC1A33">
      <w:pPr>
        <w:spacing w:after="0" w:line="240" w:lineRule="auto"/>
        <w:jc w:val="center"/>
        <w:rPr>
          <w:rFonts w:ascii="Times New Roman" w:eastAsia="Times New Roman" w:hAnsi="Times New Roman"/>
          <w:sz w:val="24"/>
          <w:szCs w:val="20"/>
          <w:lang w:eastAsia="x-none"/>
        </w:rPr>
      </w:pPr>
      <w:r w:rsidRPr="009029C1">
        <w:rPr>
          <w:rFonts w:ascii="Times New Roman" w:eastAsia="Times New Roman" w:hAnsi="Times New Roman"/>
          <w:sz w:val="24"/>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 w:val="24"/>
            <w:szCs w:val="20"/>
            <w:lang w:eastAsia="x-none"/>
          </w:rPr>
          <w:t>14, м</w:t>
        </w:r>
      </w:smartTag>
      <w:r w:rsidRPr="009029C1">
        <w:rPr>
          <w:rFonts w:ascii="Times New Roman" w:eastAsia="Times New Roman" w:hAnsi="Times New Roman"/>
          <w:sz w:val="24"/>
          <w:szCs w:val="20"/>
          <w:lang w:eastAsia="x-none"/>
        </w:rPr>
        <w:t xml:space="preserve">. Київ, 01033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u w:val="single"/>
          <w:lang w:eastAsia="ru-RU"/>
        </w:rPr>
      </w:pP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r>
      <w:r w:rsidRPr="009029C1">
        <w:rPr>
          <w:rFonts w:ascii="Times New Roman" w:eastAsia="Times New Roman" w:hAnsi="Times New Roman"/>
          <w:szCs w:val="20"/>
          <w:lang w:eastAsia="x-none"/>
        </w:rPr>
        <w:tab/>
        <w:t xml:space="preserve">         № </w:t>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r w:rsidRPr="009029C1">
        <w:rPr>
          <w:rFonts w:ascii="Times New Roman" w:eastAsia="Times New Roman" w:hAnsi="Times New Roman"/>
          <w:szCs w:val="20"/>
          <w:u w:val="single"/>
          <w:lang w:eastAsia="x-none"/>
        </w:rPr>
        <w:tab/>
      </w:r>
    </w:p>
    <w:p w:rsidR="00FC1A33" w:rsidRPr="009029C1" w:rsidRDefault="00FC1A33" w:rsidP="00FC1A33">
      <w:pPr>
        <w:spacing w:after="0" w:line="240" w:lineRule="auto"/>
        <w:ind w:left="7371" w:firstLine="709"/>
        <w:rPr>
          <w:rFonts w:ascii="Times New Roman" w:eastAsia="Times New Roman" w:hAnsi="Times New Roman"/>
          <w:szCs w:val="20"/>
          <w:lang w:eastAsia="x-none"/>
        </w:rPr>
      </w:pPr>
    </w:p>
    <w:p w:rsidR="00FC1A33" w:rsidRDefault="00FC1A33" w:rsidP="00FC1A33">
      <w:pPr>
        <w:spacing w:after="0" w:line="240" w:lineRule="auto"/>
      </w:pPr>
      <w:r w:rsidRPr="009029C1">
        <w:rPr>
          <w:rFonts w:ascii="Times New Roman" w:eastAsia="Times New Roman" w:hAnsi="Times New Roman"/>
          <w:szCs w:val="20"/>
          <w:lang w:eastAsia="x-none"/>
        </w:rPr>
        <w:br w:type="page"/>
      </w:r>
    </w:p>
    <w:p w:rsidR="00FC1A33" w:rsidRDefault="00740796"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24960" behindDoc="0" locked="0" layoutInCell="1" allowOverlap="1">
                <wp:simplePos x="0" y="0"/>
                <wp:positionH relativeFrom="margin">
                  <wp:posOffset>4396740</wp:posOffset>
                </wp:positionH>
                <wp:positionV relativeFrom="paragraph">
                  <wp:posOffset>-577215</wp:posOffset>
                </wp:positionV>
                <wp:extent cx="1990725" cy="1447800"/>
                <wp:effectExtent l="0" t="0" r="9525" b="0"/>
                <wp:wrapNone/>
                <wp:docPr id="7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40796" w:rsidRDefault="003B211C" w:rsidP="00FC1A33">
                            <w:pPr>
                              <w:pStyle w:val="a8"/>
                              <w:jc w:val="left"/>
                              <w:rPr>
                                <w:rFonts w:ascii="Times New Roman" w:hAnsi="Times New Roman"/>
                                <w:sz w:val="26"/>
                                <w:szCs w:val="26"/>
                                <w:lang w:val="ru-RU"/>
                              </w:rPr>
                            </w:pPr>
                            <w:r w:rsidRPr="00740796">
                              <w:rPr>
                                <w:rFonts w:ascii="Times New Roman" w:hAnsi="Times New Roman"/>
                                <w:sz w:val="26"/>
                                <w:szCs w:val="26"/>
                              </w:rPr>
                              <w:t xml:space="preserve">Додаток </w:t>
                            </w:r>
                            <w:r w:rsidRPr="00740796">
                              <w:rPr>
                                <w:rFonts w:ascii="Times New Roman" w:hAnsi="Times New Roman"/>
                                <w:sz w:val="26"/>
                                <w:szCs w:val="26"/>
                                <w:lang w:val="ru-RU"/>
                              </w:rPr>
                              <w:t>22</w:t>
                            </w:r>
                          </w:p>
                          <w:p w:rsidR="003B211C" w:rsidRPr="00740796" w:rsidRDefault="003B211C" w:rsidP="00FC1A33">
                            <w:pPr>
                              <w:spacing w:after="0" w:line="240" w:lineRule="auto"/>
                              <w:rPr>
                                <w:rFonts w:ascii="Times New Roman" w:hAnsi="Times New Roman"/>
                                <w:sz w:val="26"/>
                                <w:szCs w:val="26"/>
                              </w:rPr>
                            </w:pPr>
                            <w:r w:rsidRPr="00740796">
                              <w:rPr>
                                <w:rFonts w:ascii="Times New Roman" w:hAnsi="Times New Roman"/>
                                <w:sz w:val="26"/>
                                <w:szCs w:val="26"/>
                              </w:rPr>
                              <w:t>до Інструкції</w:t>
                            </w:r>
                          </w:p>
                          <w:p w:rsidR="00C32581" w:rsidRDefault="003B211C" w:rsidP="00FC1A33">
                            <w:pPr>
                              <w:spacing w:after="0" w:line="240" w:lineRule="auto"/>
                              <w:rPr>
                                <w:rFonts w:ascii="Times New Roman" w:hAnsi="Times New Roman"/>
                                <w:spacing w:val="-6"/>
                                <w:sz w:val="26"/>
                                <w:szCs w:val="26"/>
                              </w:rPr>
                            </w:pPr>
                            <w:r w:rsidRPr="00740796">
                              <w:rPr>
                                <w:rFonts w:ascii="Times New Roman" w:hAnsi="Times New Roman"/>
                                <w:spacing w:val="-6"/>
                                <w:sz w:val="26"/>
                                <w:szCs w:val="26"/>
                              </w:rPr>
                              <w:t>(пункт 26)</w:t>
                            </w:r>
                          </w:p>
                          <w:p w:rsidR="003B211C" w:rsidRPr="00740796" w:rsidRDefault="003B211C" w:rsidP="00FC1A33">
                            <w:pPr>
                              <w:spacing w:after="0" w:line="240" w:lineRule="auto"/>
                              <w:rPr>
                                <w:rFonts w:ascii="Times New Roman" w:hAnsi="Times New Roman"/>
                                <w:spacing w:val="-6"/>
                                <w:sz w:val="28"/>
                                <w:szCs w:val="28"/>
                              </w:rPr>
                            </w:pPr>
                            <w:r>
                              <w:rPr>
                                <w:rFonts w:ascii="Times New Roman" w:hAnsi="Times New Roman"/>
                                <w:spacing w:val="-6"/>
                                <w:sz w:val="28"/>
                                <w:szCs w:val="28"/>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406D76" w:rsidRDefault="00406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65" type="#_x0000_t202" style="position:absolute;left:0;text-align:left;margin-left:346.2pt;margin-top:-45.45pt;width:156.75pt;height:114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" stroked="f">
                <v:textbox>
                  <w:txbxContent>
                    <w:p w:rsidR="003B211C" w:rsidRPr="00740796" w:rsidRDefault="003B211C" w:rsidP="00FC1A33">
                      <w:pPr>
                        <w:pStyle w:val="a8"/>
                        <w:jc w:val="left"/>
                        <w:rPr>
                          <w:rFonts w:ascii="Times New Roman" w:hAnsi="Times New Roman"/>
                          <w:sz w:val="26"/>
                          <w:szCs w:val="26"/>
                          <w:lang w:val="ru-RU"/>
                        </w:rPr>
                      </w:pPr>
                      <w:r w:rsidRPr="00740796">
                        <w:rPr>
                          <w:rFonts w:ascii="Times New Roman" w:hAnsi="Times New Roman"/>
                          <w:sz w:val="26"/>
                          <w:szCs w:val="26"/>
                        </w:rPr>
                        <w:t xml:space="preserve">Додаток </w:t>
                      </w:r>
                      <w:r w:rsidRPr="00740796">
                        <w:rPr>
                          <w:rFonts w:ascii="Times New Roman" w:hAnsi="Times New Roman"/>
                          <w:sz w:val="26"/>
                          <w:szCs w:val="26"/>
                          <w:lang w:val="ru-RU"/>
                        </w:rPr>
                        <w:t>22</w:t>
                      </w:r>
                    </w:p>
                    <w:p w:rsidR="003B211C" w:rsidRPr="00740796" w:rsidRDefault="003B211C" w:rsidP="00FC1A33">
                      <w:pPr>
                        <w:spacing w:after="0" w:line="240" w:lineRule="auto"/>
                        <w:rPr>
                          <w:rFonts w:ascii="Times New Roman" w:hAnsi="Times New Roman"/>
                          <w:sz w:val="26"/>
                          <w:szCs w:val="26"/>
                        </w:rPr>
                      </w:pPr>
                      <w:r w:rsidRPr="00740796">
                        <w:rPr>
                          <w:rFonts w:ascii="Times New Roman" w:hAnsi="Times New Roman"/>
                          <w:sz w:val="26"/>
                          <w:szCs w:val="26"/>
                        </w:rPr>
                        <w:t>до Інструкції</w:t>
                      </w:r>
                    </w:p>
                    <w:p w:rsidR="00C32581" w:rsidRDefault="003B211C" w:rsidP="00FC1A33">
                      <w:pPr>
                        <w:spacing w:after="0" w:line="240" w:lineRule="auto"/>
                        <w:rPr>
                          <w:rFonts w:ascii="Times New Roman" w:hAnsi="Times New Roman"/>
                          <w:spacing w:val="-6"/>
                          <w:sz w:val="26"/>
                          <w:szCs w:val="26"/>
                        </w:rPr>
                      </w:pPr>
                      <w:r w:rsidRPr="00740796">
                        <w:rPr>
                          <w:rFonts w:ascii="Times New Roman" w:hAnsi="Times New Roman"/>
                          <w:spacing w:val="-6"/>
                          <w:sz w:val="26"/>
                          <w:szCs w:val="26"/>
                        </w:rPr>
                        <w:t>(пункт 26)</w:t>
                      </w:r>
                    </w:p>
                    <w:p w:rsidR="003B211C" w:rsidRPr="00740796" w:rsidRDefault="003B211C" w:rsidP="00FC1A33">
                      <w:pPr>
                        <w:spacing w:after="0" w:line="240" w:lineRule="auto"/>
                        <w:rPr>
                          <w:rFonts w:ascii="Times New Roman" w:hAnsi="Times New Roman"/>
                          <w:spacing w:val="-6"/>
                          <w:sz w:val="28"/>
                          <w:szCs w:val="28"/>
                        </w:rPr>
                      </w:pPr>
                      <w:r>
                        <w:rPr>
                          <w:rFonts w:ascii="Times New Roman" w:hAnsi="Times New Roman"/>
                          <w:spacing w:val="-6"/>
                          <w:sz w:val="28"/>
                          <w:szCs w:val="28"/>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000000" w:rsidRDefault="00D31D06"/>
                  </w:txbxContent>
                </v:textbox>
                <w10:wrap anchorx="margin"/>
              </v:shape>
            </w:pict>
          </mc:Fallback>
        </mc:AlternateContent>
      </w:r>
      <w:r w:rsidR="008846F8" w:rsidRPr="009029C1">
        <w:rPr>
          <w:rFonts w:ascii="Times New Roman" w:hAnsi="Times New Roman"/>
          <w:noProof/>
          <w:lang w:eastAsia="uk-UA"/>
        </w:rPr>
        <w:drawing>
          <wp:inline distT="0" distB="0" distL="0" distR="0">
            <wp:extent cx="561975" cy="74295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C32581" w:rsidRPr="00C32581" w:rsidRDefault="00C32581" w:rsidP="00FC1A33">
      <w:pPr>
        <w:spacing w:after="0" w:line="240" w:lineRule="auto"/>
        <w:jc w:val="center"/>
        <w:rPr>
          <w:rFonts w:ascii="Times New Roman" w:eastAsia="Times New Roman" w:hAnsi="Times New Roman"/>
          <w:b/>
          <w:caps/>
          <w:sz w:val="10"/>
          <w:szCs w:val="1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КОНСТИТУЦІЙНИЙ СУД УКРАЇНИ</w:t>
      </w:r>
    </w:p>
    <w:p w:rsidR="00FC1A33" w:rsidRPr="009029C1" w:rsidRDefault="00FC1A33" w:rsidP="00FC1A33">
      <w:pPr>
        <w:spacing w:after="0" w:line="240" w:lineRule="auto"/>
        <w:rPr>
          <w:rFonts w:ascii="Times New Roman" w:eastAsia="Times New Roman" w:hAnsi="Times New Roman"/>
          <w:sz w:val="28"/>
          <w:szCs w:val="20"/>
          <w:lang w:eastAsia="x-none"/>
        </w:rPr>
      </w:pPr>
    </w:p>
    <w:p w:rsidR="00FC1A33" w:rsidRPr="00D15B9D" w:rsidRDefault="00FC1A33" w:rsidP="00FC1A33">
      <w:pPr>
        <w:spacing w:after="0" w:line="240" w:lineRule="auto"/>
        <w:jc w:val="center"/>
        <w:rPr>
          <w:rFonts w:ascii="Times New Roman" w:eastAsia="Times New Roman" w:hAnsi="Times New Roman"/>
          <w:sz w:val="20"/>
          <w:szCs w:val="20"/>
          <w:lang w:val="en-US" w:eastAsia="x-none"/>
        </w:rPr>
      </w:pPr>
      <w:r w:rsidRPr="00D15B9D">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D15B9D">
          <w:rPr>
            <w:rFonts w:ascii="Times New Roman" w:eastAsia="Times New Roman" w:hAnsi="Times New Roman"/>
            <w:sz w:val="20"/>
            <w:szCs w:val="20"/>
            <w:lang w:eastAsia="x-none"/>
          </w:rPr>
          <w:t>14, м</w:t>
        </w:r>
      </w:smartTag>
      <w:r w:rsidRPr="00D15B9D">
        <w:rPr>
          <w:rFonts w:ascii="Times New Roman" w:eastAsia="Times New Roman" w:hAnsi="Times New Roman"/>
          <w:sz w:val="20"/>
          <w:szCs w:val="20"/>
          <w:lang w:eastAsia="x-none"/>
        </w:rPr>
        <w:t xml:space="preserve">. Київ, 01033, </w:t>
      </w:r>
      <w:proofErr w:type="spellStart"/>
      <w:r w:rsidRPr="00D15B9D">
        <w:rPr>
          <w:rFonts w:ascii="Times New Roman" w:eastAsia="Times New Roman" w:hAnsi="Times New Roman"/>
          <w:sz w:val="20"/>
          <w:szCs w:val="20"/>
          <w:lang w:eastAsia="x-none"/>
        </w:rPr>
        <w:t>тел</w:t>
      </w:r>
      <w:proofErr w:type="spellEnd"/>
      <w:r w:rsidRPr="00D15B9D">
        <w:rPr>
          <w:rFonts w:ascii="Times New Roman" w:eastAsia="Times New Roman" w:hAnsi="Times New Roman"/>
          <w:sz w:val="20"/>
          <w:szCs w:val="20"/>
          <w:lang w:eastAsia="x-none"/>
        </w:rPr>
        <w:t>. (044) 238-11-19, факс (044) 238-13-37</w:t>
      </w:r>
      <w:r w:rsidR="00D15B9D" w:rsidRPr="00D15B9D">
        <w:rPr>
          <w:rFonts w:ascii="Times New Roman" w:eastAsia="Times New Roman" w:hAnsi="Times New Roman"/>
          <w:sz w:val="20"/>
          <w:szCs w:val="20"/>
          <w:lang w:eastAsia="x-none"/>
        </w:rPr>
        <w:t xml:space="preserve">, </w:t>
      </w:r>
      <w:r w:rsidRPr="00D15B9D">
        <w:rPr>
          <w:rFonts w:ascii="Times New Roman" w:eastAsia="Times New Roman" w:hAnsi="Times New Roman"/>
          <w:sz w:val="20"/>
          <w:szCs w:val="20"/>
          <w:lang w:val="en-US" w:eastAsia="x-none"/>
        </w:rPr>
        <w:t xml:space="preserve">e-mail: inbox@ccu.gov.ua </w:t>
      </w:r>
    </w:p>
    <w:p w:rsidR="00D15B9D" w:rsidRPr="00922088" w:rsidRDefault="00D15B9D" w:rsidP="00FC1A33">
      <w:pPr>
        <w:spacing w:after="0" w:line="240" w:lineRule="auto"/>
        <w:jc w:val="center"/>
        <w:rPr>
          <w:rFonts w:ascii="Times New Roman" w:eastAsia="Times New Roman" w:hAnsi="Times New Roman"/>
          <w:sz w:val="10"/>
          <w:szCs w:val="20"/>
          <w:lang w:val="en-US"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Cs w:val="20"/>
          <w:lang w:eastAsia="x-none"/>
        </w:rPr>
      </w:pPr>
      <w:r w:rsidRPr="009029C1">
        <w:rPr>
          <w:rFonts w:ascii="Times New Roman" w:eastAsia="Times New Roman" w:hAnsi="Times New Roman"/>
          <w:szCs w:val="20"/>
          <w:lang w:eastAsia="x-none"/>
        </w:rPr>
        <w:br w:type="page"/>
      </w:r>
    </w:p>
    <w:p w:rsidR="00C32581" w:rsidRDefault="00C32581" w:rsidP="00C32581">
      <w:pPr>
        <w:keepNext/>
        <w:keepLines/>
        <w:tabs>
          <w:tab w:val="left" w:pos="2268"/>
        </w:tabs>
        <w:spacing w:line="228" w:lineRule="auto"/>
        <w:ind w:left="2124" w:firstLine="3"/>
        <w:jc w:val="both"/>
      </w:pPr>
      <w:r>
        <w:rPr>
          <w:noProof/>
          <w:lang w:eastAsia="uk-UA"/>
        </w:rPr>
        <w:lastRenderedPageBreak/>
        <mc:AlternateContent>
          <mc:Choice Requires="wps">
            <w:drawing>
              <wp:anchor distT="0" distB="0" distL="114300" distR="114300" simplePos="0" relativeHeight="251737600" behindDoc="0" locked="0" layoutInCell="0" allowOverlap="1" wp14:anchorId="3FB62EFA" wp14:editId="4B351233">
                <wp:simplePos x="0" y="0"/>
                <wp:positionH relativeFrom="column">
                  <wp:posOffset>4120515</wp:posOffset>
                </wp:positionH>
                <wp:positionV relativeFrom="paragraph">
                  <wp:posOffset>-5715</wp:posOffset>
                </wp:positionV>
                <wp:extent cx="2390775" cy="1477645"/>
                <wp:effectExtent l="0" t="0" r="9525" b="8255"/>
                <wp:wrapNone/>
                <wp:docPr id="165"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581" w:rsidRPr="00723BB8" w:rsidRDefault="00C32581" w:rsidP="00C32581">
                            <w:pPr>
                              <w:pStyle w:val="a8"/>
                              <w:jc w:val="left"/>
                              <w:rPr>
                                <w:rFonts w:ascii="Times New Roman" w:hAnsi="Times New Roman"/>
                                <w:sz w:val="26"/>
                                <w:szCs w:val="26"/>
                                <w:lang w:val="ru-RU"/>
                              </w:rPr>
                            </w:pPr>
                            <w:r w:rsidRPr="00723BB8">
                              <w:rPr>
                                <w:rFonts w:ascii="Times New Roman" w:hAnsi="Times New Roman"/>
                                <w:sz w:val="26"/>
                                <w:szCs w:val="26"/>
                              </w:rPr>
                              <w:t xml:space="preserve">Додаток </w:t>
                            </w:r>
                            <w:r>
                              <w:rPr>
                                <w:rFonts w:ascii="Times New Roman" w:hAnsi="Times New Roman"/>
                                <w:sz w:val="26"/>
                                <w:szCs w:val="26"/>
                              </w:rPr>
                              <w:t>23</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(пункт </w:t>
                            </w:r>
                            <w:r>
                              <w:rPr>
                                <w:rFonts w:ascii="Times New Roman" w:hAnsi="Times New Roman"/>
                                <w:sz w:val="26"/>
                                <w:szCs w:val="26"/>
                              </w:rPr>
                              <w:t>26</w:t>
                            </w:r>
                            <w:r w:rsidRPr="00723BB8">
                              <w:rPr>
                                <w:rFonts w:ascii="Times New Roman" w:hAnsi="Times New Roman"/>
                                <w:sz w:val="26"/>
                                <w:szCs w:val="26"/>
                              </w:rPr>
                              <w:t xml:space="preserve">) </w:t>
                            </w:r>
                          </w:p>
                          <w:p w:rsidR="00C32581"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Розпорядження Голови КСУ від </w:t>
                            </w:r>
                          </w:p>
                          <w:p w:rsidR="00C32581" w:rsidRPr="00723BB8" w:rsidRDefault="00C32581" w:rsidP="00C32581">
                            <w:pPr>
                              <w:spacing w:after="0" w:line="240" w:lineRule="auto"/>
                              <w:rPr>
                                <w:rFonts w:ascii="Times New Roman" w:hAnsi="Times New Roman"/>
                                <w:sz w:val="28"/>
                                <w:szCs w:val="28"/>
                              </w:rPr>
                            </w:pPr>
                            <w:r>
                              <w:rPr>
                                <w:rFonts w:ascii="Times New Roman" w:hAnsi="Times New Roman"/>
                                <w:sz w:val="26"/>
                                <w:szCs w:val="26"/>
                                <w:lang w:val="ru-RU"/>
                              </w:rPr>
                              <w:t>8.10.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62/01/2021-ОД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2EFA" id="Поле 70" o:spid="_x0000_s1066" type="#_x0000_t202" style="position:absolute;left:0;text-align:left;margin-left:324.45pt;margin-top:-.45pt;width:188.25pt;height:116.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" o:allowincell="f" stroked="f">
                <v:textbox>
                  <w:txbxContent>
                    <w:p w:rsidR="00C32581" w:rsidRPr="00723BB8" w:rsidRDefault="00C32581" w:rsidP="00C32581">
                      <w:pPr>
                        <w:pStyle w:val="a8"/>
                        <w:jc w:val="left"/>
                        <w:rPr>
                          <w:rFonts w:ascii="Times New Roman" w:hAnsi="Times New Roman"/>
                          <w:sz w:val="26"/>
                          <w:szCs w:val="26"/>
                          <w:lang w:val="ru-RU"/>
                        </w:rPr>
                      </w:pPr>
                      <w:r w:rsidRPr="00723BB8">
                        <w:rPr>
                          <w:rFonts w:ascii="Times New Roman" w:hAnsi="Times New Roman"/>
                          <w:sz w:val="26"/>
                          <w:szCs w:val="26"/>
                        </w:rPr>
                        <w:t xml:space="preserve">Додаток </w:t>
                      </w:r>
                      <w:r>
                        <w:rPr>
                          <w:rFonts w:ascii="Times New Roman" w:hAnsi="Times New Roman"/>
                          <w:sz w:val="26"/>
                          <w:szCs w:val="26"/>
                        </w:rPr>
                        <w:t>23</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C32581" w:rsidRPr="00723BB8"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(пункт </w:t>
                      </w:r>
                      <w:r>
                        <w:rPr>
                          <w:rFonts w:ascii="Times New Roman" w:hAnsi="Times New Roman"/>
                          <w:sz w:val="26"/>
                          <w:szCs w:val="26"/>
                        </w:rPr>
                        <w:t>26</w:t>
                      </w:r>
                      <w:r w:rsidRPr="00723BB8">
                        <w:rPr>
                          <w:rFonts w:ascii="Times New Roman" w:hAnsi="Times New Roman"/>
                          <w:sz w:val="26"/>
                          <w:szCs w:val="26"/>
                        </w:rPr>
                        <w:t xml:space="preserve">) </w:t>
                      </w:r>
                    </w:p>
                    <w:p w:rsidR="00C32581" w:rsidRDefault="00C32581" w:rsidP="00C32581">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Розпорядження Голови КСУ від </w:t>
                      </w:r>
                    </w:p>
                    <w:p w:rsidR="00C32581" w:rsidRPr="00723BB8" w:rsidRDefault="00C32581" w:rsidP="00C32581">
                      <w:pPr>
                        <w:spacing w:after="0" w:line="240" w:lineRule="auto"/>
                        <w:rPr>
                          <w:rFonts w:ascii="Times New Roman" w:hAnsi="Times New Roman"/>
                          <w:sz w:val="28"/>
                          <w:szCs w:val="28"/>
                        </w:rPr>
                      </w:pPr>
                      <w:r>
                        <w:rPr>
                          <w:rFonts w:ascii="Times New Roman" w:hAnsi="Times New Roman"/>
                          <w:sz w:val="26"/>
                          <w:szCs w:val="26"/>
                          <w:lang w:val="ru-RU"/>
                        </w:rPr>
                        <w:t>8.10.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62/01/2021-ОД</w:t>
                      </w:r>
                      <w:r>
                        <w:rPr>
                          <w:rFonts w:ascii="Times New Roman" w:hAnsi="Times New Roman"/>
                          <w:sz w:val="26"/>
                          <w:szCs w:val="26"/>
                        </w:rPr>
                        <w:t>)</w:t>
                      </w:r>
                    </w:p>
                  </w:txbxContent>
                </v:textbox>
              </v:shape>
            </w:pict>
          </mc:Fallback>
        </mc:AlternateContent>
      </w:r>
    </w:p>
    <w:p w:rsidR="00C32581" w:rsidRPr="0008250D" w:rsidRDefault="00C32581" w:rsidP="00C32581">
      <w:pPr>
        <w:keepNext/>
        <w:keepLines/>
        <w:spacing w:line="228" w:lineRule="auto"/>
        <w:ind w:firstLine="3"/>
        <w:jc w:val="center"/>
        <w:rPr>
          <w:rFonts w:ascii="Times New Roman" w:eastAsia="Times New Roman" w:hAnsi="Times New Roman"/>
          <w:sz w:val="28"/>
          <w:szCs w:val="28"/>
          <w:lang w:val="ru-RU" w:eastAsia="x-none"/>
        </w:rPr>
      </w:pPr>
      <w:r w:rsidRPr="0008250D">
        <w:rPr>
          <w:rFonts w:ascii="Times New Roman" w:hAnsi="Times New Roman"/>
        </w:rPr>
        <w:object w:dxaOrig="6214" w:dyaOrig="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pt" o:ole="">
            <v:imagedata r:id="rId18" o:title=""/>
          </v:shape>
          <o:OLEObject Type="Embed" ProgID="CorelDraw.Graphic.19" ShapeID="_x0000_i1025" DrawAspect="Content" ObjectID="_1703312228" r:id="rId19"/>
        </w:object>
      </w:r>
    </w:p>
    <w:p w:rsidR="00C32581" w:rsidRPr="0008250D" w:rsidRDefault="00C32581" w:rsidP="00C32581">
      <w:pPr>
        <w:jc w:val="center"/>
        <w:rPr>
          <w:rFonts w:ascii="Times New Roman" w:hAnsi="Times New Roman"/>
        </w:rPr>
      </w:pPr>
    </w:p>
    <w:p w:rsidR="00C32581" w:rsidRPr="0008250D" w:rsidRDefault="00C32581" w:rsidP="00C32581">
      <w:pPr>
        <w:autoSpaceDE w:val="0"/>
        <w:autoSpaceDN w:val="0"/>
        <w:adjustRightInd w:val="0"/>
        <w:spacing w:after="0" w:line="240" w:lineRule="auto"/>
        <w:jc w:val="center"/>
        <w:rPr>
          <w:rFonts w:ascii="Times New Roman" w:hAnsi="Times New Roman"/>
          <w:b/>
          <w:bCs/>
          <w:sz w:val="28"/>
          <w:szCs w:val="28"/>
          <w:lang w:val="en-US" w:eastAsia="ru-RU"/>
        </w:rPr>
      </w:pPr>
      <w:r w:rsidRPr="0008250D">
        <w:rPr>
          <w:rFonts w:ascii="Times New Roman" w:hAnsi="Times New Roman"/>
          <w:b/>
          <w:bCs/>
          <w:sz w:val="28"/>
          <w:szCs w:val="28"/>
          <w:lang w:val="en-US" w:eastAsia="ru-RU"/>
        </w:rPr>
        <w:t>UKRAINE</w:t>
      </w:r>
    </w:p>
    <w:p w:rsidR="00C32581" w:rsidRPr="0008250D" w:rsidRDefault="00C32581" w:rsidP="00C32581">
      <w:pPr>
        <w:spacing w:after="0" w:line="240" w:lineRule="auto"/>
        <w:jc w:val="center"/>
        <w:rPr>
          <w:rFonts w:ascii="Times New Roman" w:hAnsi="Times New Roman"/>
          <w:b/>
          <w:bCs/>
          <w:sz w:val="18"/>
          <w:szCs w:val="1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r w:rsidRPr="0008250D">
        <w:rPr>
          <w:rFonts w:ascii="Times New Roman" w:hAnsi="Times New Roman"/>
          <w:b/>
          <w:bCs/>
          <w:sz w:val="28"/>
          <w:szCs w:val="28"/>
          <w:lang w:val="en-US" w:eastAsia="ru-RU"/>
        </w:rPr>
        <w:t>CONSTITUTIONAL COURT</w:t>
      </w:r>
    </w:p>
    <w:p w:rsidR="00C32581" w:rsidRPr="0008250D" w:rsidRDefault="00C32581" w:rsidP="00C32581">
      <w:pPr>
        <w:spacing w:after="0" w:line="240" w:lineRule="auto"/>
        <w:jc w:val="center"/>
        <w:rPr>
          <w:rFonts w:ascii="Times New Roman" w:hAnsi="Times New Roman"/>
          <w:bCs/>
          <w:i/>
          <w:sz w:val="28"/>
          <w:szCs w:val="28"/>
          <w:lang w:val="en-US" w:eastAsia="ru-RU"/>
        </w:rPr>
      </w:pPr>
      <w:proofErr w:type="gramStart"/>
      <w:r w:rsidRPr="0008250D">
        <w:rPr>
          <w:rFonts w:ascii="Times New Roman" w:hAnsi="Times New Roman"/>
          <w:bCs/>
          <w:i/>
          <w:sz w:val="28"/>
          <w:szCs w:val="28"/>
          <w:lang w:val="en-US" w:eastAsia="ru-RU"/>
        </w:rPr>
        <w:t>Chairman</w:t>
      </w:r>
      <w:proofErr w:type="gramEnd"/>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b/>
          <w:bCs/>
          <w:sz w:val="28"/>
          <w:szCs w:val="28"/>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b/>
          <w:noProof/>
          <w:lang w:eastAsia="uk-UA"/>
        </w:rPr>
        <mc:AlternateContent>
          <mc:Choice Requires="wps">
            <w:drawing>
              <wp:anchor distT="0" distB="0" distL="114300" distR="114300" simplePos="0" relativeHeight="251736576" behindDoc="0" locked="0" layoutInCell="1" allowOverlap="1" wp14:anchorId="4E07FF26" wp14:editId="23D43FBB">
                <wp:simplePos x="0" y="0"/>
                <wp:positionH relativeFrom="column">
                  <wp:posOffset>32385</wp:posOffset>
                </wp:positionH>
                <wp:positionV relativeFrom="paragraph">
                  <wp:posOffset>168910</wp:posOffset>
                </wp:positionV>
                <wp:extent cx="6120130" cy="635"/>
                <wp:effectExtent l="9525" t="8255" r="13970" b="10160"/>
                <wp:wrapNone/>
                <wp:docPr id="1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B6AF9" id="_x0000_t32" coordsize="21600,21600" o:spt="32" o:oned="t" path="m,l21600,21600e" filled="f">
                <v:path arrowok="t" fillok="f" o:connecttype="none"/>
                <o:lock v:ext="edit" shapetype="t"/>
              </v:shapetype>
              <v:shape id="AutoShape 2" o:spid="_x0000_s1026" type="#_x0000_t32" style="position:absolute;margin-left:2.55pt;margin-top:13.3pt;width:481.9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O6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" strokecolor="#00c"/>
            </w:pict>
          </mc:Fallback>
        </mc:AlternateConten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Constitutional Court of Ukraine</w:t>
      </w:r>
    </w:p>
    <w:p w:rsidR="00C32581" w:rsidRPr="0008250D" w:rsidRDefault="00C32581" w:rsidP="00C32581">
      <w:pPr>
        <w:spacing w:after="0" w:line="240" w:lineRule="auto"/>
        <w:jc w:val="center"/>
        <w:rPr>
          <w:rFonts w:ascii="Times New Roman" w:hAnsi="Times New Roman"/>
          <w:spacing w:val="-6"/>
          <w:lang w:val="en-US" w:eastAsia="ru-RU"/>
        </w:rPr>
      </w:pPr>
      <w:proofErr w:type="gramStart"/>
      <w:r w:rsidRPr="0008250D">
        <w:rPr>
          <w:rFonts w:ascii="Times New Roman" w:hAnsi="Times New Roman"/>
          <w:spacing w:val="-6"/>
          <w:lang w:val="en-US" w:eastAsia="ru-RU"/>
        </w:rPr>
        <w:t>14</w:t>
      </w:r>
      <w:proofErr w:type="gramEnd"/>
      <w:r w:rsidRPr="0008250D">
        <w:rPr>
          <w:rFonts w:ascii="Times New Roman" w:hAnsi="Times New Roman"/>
          <w:spacing w:val="-6"/>
          <w:lang w:val="en-US" w:eastAsia="ru-RU"/>
        </w:rPr>
        <w:t xml:space="preserve">, </w:t>
      </w:r>
      <w:proofErr w:type="spellStart"/>
      <w:r w:rsidRPr="0008250D">
        <w:rPr>
          <w:rFonts w:ascii="Times New Roman" w:hAnsi="Times New Roman"/>
          <w:spacing w:val="-6"/>
          <w:lang w:val="en-US" w:eastAsia="ru-RU"/>
        </w:rPr>
        <w:t>Zhylianska</w:t>
      </w:r>
      <w:proofErr w:type="spellEnd"/>
      <w:r w:rsidRPr="0008250D">
        <w:rPr>
          <w:rFonts w:ascii="Times New Roman" w:hAnsi="Times New Roman"/>
          <w:spacing w:val="-6"/>
          <w:lang w:val="en-US" w:eastAsia="ru-RU"/>
        </w:rPr>
        <w:t xml:space="preserve"> str., 01033 Kyiv, Ukraine</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Phone: +38 044 238 10 22; Fax: +38 044 238 13 37</w:t>
      </w:r>
    </w:p>
    <w:p w:rsidR="00C32581" w:rsidRPr="0008250D" w:rsidRDefault="00C32581" w:rsidP="00C32581">
      <w:pPr>
        <w:spacing w:after="0" w:line="240" w:lineRule="auto"/>
        <w:jc w:val="center"/>
        <w:rPr>
          <w:rFonts w:ascii="Times New Roman" w:hAnsi="Times New Roman"/>
          <w:spacing w:val="-6"/>
          <w:lang w:val="en-US" w:eastAsia="ru-RU"/>
        </w:rPr>
      </w:pPr>
      <w:r w:rsidRPr="0008250D">
        <w:rPr>
          <w:rFonts w:ascii="Times New Roman" w:hAnsi="Times New Roman"/>
          <w:spacing w:val="-6"/>
          <w:lang w:val="en-US" w:eastAsia="ru-RU"/>
        </w:rPr>
        <w:t>www.ccu.gov.ua</w:t>
      </w:r>
    </w:p>
    <w:p w:rsidR="00FC1A33" w:rsidRPr="00C32581" w:rsidRDefault="00FC1A33" w:rsidP="00C32581">
      <w:pPr>
        <w:spacing w:after="0" w:line="240" w:lineRule="auto"/>
        <w:ind w:left="7371" w:firstLine="709"/>
        <w:rPr>
          <w:rFonts w:ascii="Times New Roman" w:eastAsia="Times New Roman" w:hAnsi="Times New Roman"/>
          <w:szCs w:val="20"/>
          <w:lang w:val="en-US" w:eastAsia="x-none"/>
        </w:rPr>
      </w:pPr>
    </w:p>
    <w:p w:rsidR="00FC1A33" w:rsidRPr="009029C1" w:rsidRDefault="00FC1A33" w:rsidP="00C32581">
      <w:pPr>
        <w:spacing w:after="0" w:line="240" w:lineRule="auto"/>
        <w:ind w:left="7371" w:firstLine="709"/>
        <w:rPr>
          <w:rFonts w:ascii="Times New Roman" w:eastAsia="Times New Roman" w:hAnsi="Times New Roman"/>
          <w:szCs w:val="20"/>
          <w:lang w:eastAsia="x-none"/>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Pr>
          <w:rFonts w:ascii="Times New Roman" w:eastAsia="Times New Roman" w:hAnsi="Times New Roman"/>
          <w:szCs w:val="20"/>
          <w:lang w:eastAsia="x-none"/>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90496"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72"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50.7pt;margin-top:-.45pt;width:108pt;height:56.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C1lzGS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24</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1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bl>
      <w:tblPr>
        <w:tblW w:w="10349" w:type="dxa"/>
        <w:tblInd w:w="-318" w:type="dxa"/>
        <w:tblLook w:val="04A0" w:firstRow="1" w:lastRow="0" w:firstColumn="1" w:lastColumn="0" w:noHBand="0" w:noVBand="1"/>
      </w:tblPr>
      <w:tblGrid>
        <w:gridCol w:w="3687"/>
        <w:gridCol w:w="2268"/>
        <w:gridCol w:w="425"/>
        <w:gridCol w:w="3969"/>
      </w:tblGrid>
      <w:tr w:rsidR="00FC1A33" w:rsidRPr="001D6251" w:rsidTr="001A2201">
        <w:tc>
          <w:tcPr>
            <w:tcW w:w="3687"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r w:rsidRPr="001D6251">
              <w:rPr>
                <w:rFonts w:ascii="Times New Roman" w:eastAsia="Times New Roman" w:hAnsi="Times New Roman"/>
                <w:b/>
                <w:caps/>
                <w:sz w:val="24"/>
                <w:szCs w:val="24"/>
                <w:lang w:eastAsia="ru-RU"/>
              </w:rPr>
              <w:t>Конституційний Суд України</w:t>
            </w:r>
          </w:p>
        </w:tc>
        <w:tc>
          <w:tcPr>
            <w:tcW w:w="2268"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eastAsia="ru-RU"/>
              </w:rPr>
            </w:pPr>
          </w:p>
        </w:tc>
        <w:tc>
          <w:tcPr>
            <w:tcW w:w="4394" w:type="dxa"/>
            <w:gridSpan w:val="2"/>
            <w:shd w:val="clear" w:color="auto" w:fill="auto"/>
          </w:tcPr>
          <w:p w:rsidR="00FC1A33" w:rsidRPr="001D6251" w:rsidRDefault="00FC1A33" w:rsidP="001A2201">
            <w:pPr>
              <w:spacing w:after="0" w:line="240" w:lineRule="auto"/>
              <w:jc w:val="center"/>
              <w:rPr>
                <w:rFonts w:ascii="Times New Roman" w:eastAsia="Times New Roman" w:hAnsi="Times New Roman"/>
                <w:b/>
                <w:caps/>
                <w:sz w:val="24"/>
                <w:szCs w:val="24"/>
                <w:lang w:val="en-US" w:eastAsia="ru-RU"/>
              </w:rPr>
            </w:pPr>
            <w:r w:rsidRPr="001D6251">
              <w:rPr>
                <w:rFonts w:ascii="Times New Roman" w:eastAsia="Times New Roman" w:hAnsi="Times New Roman"/>
                <w:b/>
                <w:caps/>
                <w:sz w:val="24"/>
                <w:szCs w:val="24"/>
                <w:lang w:val="en-US" w:eastAsia="ru-RU"/>
              </w:rPr>
              <w:t>the constitutional court of ukraine</w:t>
            </w:r>
          </w:p>
        </w:tc>
      </w:tr>
      <w:tr w:rsidR="00FC1A33" w:rsidRPr="001D6251" w:rsidTr="001A2201">
        <w:tc>
          <w:tcPr>
            <w:tcW w:w="3687" w:type="dxa"/>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eastAsia="ru-RU"/>
              </w:rPr>
            </w:pPr>
            <w:r w:rsidRPr="001D6251">
              <w:rPr>
                <w:rFonts w:ascii="Times New Roman" w:eastAsia="Times New Roman" w:hAnsi="Times New Roman"/>
                <w:sz w:val="24"/>
                <w:szCs w:val="24"/>
                <w:lang w:eastAsia="ru-RU"/>
              </w:rPr>
              <w:t>вул. Жилянська, 14</w:t>
            </w:r>
            <w:r w:rsidRPr="001D6251">
              <w:rPr>
                <w:rFonts w:ascii="Times New Roman" w:eastAsia="Times New Roman" w:hAnsi="Times New Roman"/>
                <w:sz w:val="24"/>
                <w:szCs w:val="24"/>
                <w:lang w:eastAsia="ru-RU"/>
              </w:rPr>
              <w:br/>
              <w:t>м. Київ 01033, Україна</w:t>
            </w:r>
          </w:p>
        </w:tc>
        <w:tc>
          <w:tcPr>
            <w:tcW w:w="2693" w:type="dxa"/>
            <w:gridSpan w:val="2"/>
            <w:shd w:val="clear" w:color="auto" w:fill="auto"/>
          </w:tcPr>
          <w:p w:rsidR="00FC1A33" w:rsidRPr="001D6251" w:rsidRDefault="00FC1A33" w:rsidP="001A2201">
            <w:pPr>
              <w:spacing w:before="120" w:after="0" w:line="240" w:lineRule="auto"/>
              <w:jc w:val="center"/>
              <w:rPr>
                <w:rFonts w:ascii="Times New Roman" w:eastAsia="Times New Roman" w:hAnsi="Times New Roman"/>
                <w:sz w:val="24"/>
                <w:szCs w:val="24"/>
                <w:lang w:val="en-US" w:eastAsia="ru-RU"/>
              </w:rPr>
            </w:pPr>
            <w:proofErr w:type="spellStart"/>
            <w:r w:rsidRPr="001D6251">
              <w:rPr>
                <w:rFonts w:ascii="Times New Roman" w:eastAsia="Times New Roman" w:hAnsi="Times New Roman"/>
                <w:sz w:val="24"/>
                <w:szCs w:val="24"/>
                <w:lang w:val="en-US" w:eastAsia="ru-RU"/>
              </w:rPr>
              <w:t>tel</w:t>
            </w:r>
            <w:proofErr w:type="spellEnd"/>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289 05 53</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fax</w:t>
            </w:r>
            <w:r w:rsidRPr="001D6251">
              <w:rPr>
                <w:rFonts w:ascii="Times New Roman" w:eastAsia="Times New Roman" w:hAnsi="Times New Roman"/>
                <w:sz w:val="24"/>
                <w:szCs w:val="24"/>
                <w:lang w:eastAsia="ru-RU"/>
              </w:rPr>
              <w:t>: + 38</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044</w:t>
            </w:r>
            <w:r w:rsidRPr="001D6251">
              <w:rPr>
                <w:rFonts w:ascii="Times New Roman" w:eastAsia="Times New Roman" w:hAnsi="Times New Roman"/>
                <w:sz w:val="24"/>
                <w:szCs w:val="24"/>
                <w:lang w:val="en-US" w:eastAsia="ru-RU"/>
              </w:rPr>
              <w:t> </w:t>
            </w:r>
            <w:r w:rsidRPr="001D6251">
              <w:rPr>
                <w:rFonts w:ascii="Times New Roman" w:eastAsia="Times New Roman" w:hAnsi="Times New Roman"/>
                <w:sz w:val="24"/>
                <w:szCs w:val="24"/>
                <w:lang w:eastAsia="ru-RU"/>
              </w:rPr>
              <w:t>253 93 77</w:t>
            </w:r>
            <w:r w:rsidRPr="001D6251">
              <w:rPr>
                <w:rFonts w:ascii="Times New Roman" w:eastAsia="Times New Roman" w:hAnsi="Times New Roman"/>
                <w:sz w:val="24"/>
                <w:szCs w:val="24"/>
                <w:lang w:eastAsia="ru-RU"/>
              </w:rPr>
              <w:br/>
            </w:r>
            <w:r w:rsidRPr="001D6251">
              <w:rPr>
                <w:rFonts w:ascii="Times New Roman" w:eastAsia="Times New Roman" w:hAnsi="Times New Roman"/>
                <w:sz w:val="24"/>
                <w:szCs w:val="24"/>
                <w:lang w:val="en-US" w:eastAsia="ru-RU"/>
              </w:rPr>
              <w:t>e</w:t>
            </w:r>
            <w:r w:rsidRPr="001D6251">
              <w:rPr>
                <w:rFonts w:ascii="Times New Roman" w:eastAsia="Times New Roman" w:hAnsi="Times New Roman"/>
                <w:sz w:val="24"/>
                <w:szCs w:val="24"/>
                <w:lang w:eastAsia="ru-RU"/>
              </w:rPr>
              <w:t>-</w:t>
            </w:r>
            <w:r w:rsidRPr="001D6251">
              <w:rPr>
                <w:rFonts w:ascii="Times New Roman" w:eastAsia="Times New Roman" w:hAnsi="Times New Roman"/>
                <w:sz w:val="24"/>
                <w:szCs w:val="24"/>
                <w:lang w:val="en-US" w:eastAsia="ru-RU"/>
              </w:rPr>
              <w:t>mail</w:t>
            </w:r>
            <w:r w:rsidRPr="001D6251">
              <w:rPr>
                <w:rFonts w:ascii="Times New Roman" w:eastAsia="Times New Roman" w:hAnsi="Times New Roman"/>
                <w:sz w:val="24"/>
                <w:szCs w:val="24"/>
                <w:lang w:eastAsia="ru-RU"/>
              </w:rPr>
              <w:t xml:space="preserve">: </w:t>
            </w:r>
            <w:hyperlink r:id="rId20" w:history="1">
              <w:r w:rsidRPr="001D6251">
                <w:rPr>
                  <w:rStyle w:val="af5"/>
                  <w:rFonts w:ascii="Times New Roman" w:eastAsia="Times New Roman" w:hAnsi="Times New Roman"/>
                  <w:sz w:val="24"/>
                  <w:szCs w:val="24"/>
                  <w:u w:val="none"/>
                  <w:lang w:val="en-US" w:eastAsia="ru-RU"/>
                </w:rPr>
                <w:t>idep</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ccu</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gov</w:t>
              </w:r>
              <w:r w:rsidRPr="001D6251">
                <w:rPr>
                  <w:rStyle w:val="af5"/>
                  <w:rFonts w:ascii="Times New Roman" w:eastAsia="Times New Roman" w:hAnsi="Times New Roman"/>
                  <w:sz w:val="24"/>
                  <w:szCs w:val="24"/>
                  <w:u w:val="none"/>
                  <w:lang w:eastAsia="ru-RU"/>
                </w:rPr>
                <w:t>.</w:t>
              </w:r>
              <w:r w:rsidRPr="001D6251">
                <w:rPr>
                  <w:rStyle w:val="af5"/>
                  <w:rFonts w:ascii="Times New Roman" w:eastAsia="Times New Roman" w:hAnsi="Times New Roman"/>
                  <w:sz w:val="24"/>
                  <w:szCs w:val="24"/>
                  <w:u w:val="none"/>
                  <w:lang w:val="en-US" w:eastAsia="ru-RU"/>
                </w:rPr>
                <w:t>ua</w:t>
              </w:r>
            </w:hyperlink>
            <w:r w:rsidRPr="001D6251">
              <w:rPr>
                <w:rFonts w:ascii="Times New Roman" w:eastAsia="Times New Roman" w:hAnsi="Times New Roman"/>
                <w:sz w:val="24"/>
                <w:szCs w:val="24"/>
                <w:lang w:eastAsia="ru-RU"/>
              </w:rPr>
              <w:br/>
            </w:r>
            <w:hyperlink r:id="rId21" w:history="1">
              <w:r w:rsidRPr="001D6251">
                <w:rPr>
                  <w:rStyle w:val="af5"/>
                  <w:rFonts w:ascii="Times New Roman" w:eastAsia="Times New Roman" w:hAnsi="Times New Roman"/>
                  <w:sz w:val="24"/>
                  <w:szCs w:val="24"/>
                  <w:u w:val="none"/>
                  <w:lang w:val="en-US" w:eastAsia="ru-RU"/>
                </w:rPr>
                <w:t>www.ccu.gov.ua</w:t>
              </w:r>
            </w:hyperlink>
          </w:p>
        </w:tc>
        <w:tc>
          <w:tcPr>
            <w:tcW w:w="3969" w:type="dxa"/>
            <w:shd w:val="clear" w:color="auto" w:fill="auto"/>
          </w:tcPr>
          <w:p w:rsidR="00FC1A33" w:rsidRPr="001D6251" w:rsidRDefault="00FC1A33" w:rsidP="001A2201">
            <w:pPr>
              <w:spacing w:before="120" w:after="0" w:line="240" w:lineRule="auto"/>
              <w:jc w:val="center"/>
              <w:rPr>
                <w:rFonts w:ascii="Times New Roman" w:eastAsia="Times New Roman" w:hAnsi="Times New Roman"/>
                <w:caps/>
                <w:sz w:val="24"/>
                <w:szCs w:val="24"/>
                <w:lang w:val="en-US" w:eastAsia="ru-RU"/>
              </w:rPr>
            </w:pPr>
            <w:r w:rsidRPr="001D6251">
              <w:rPr>
                <w:rFonts w:ascii="Times New Roman" w:eastAsia="Times New Roman" w:hAnsi="Times New Roman"/>
                <w:caps/>
                <w:sz w:val="24"/>
                <w:szCs w:val="24"/>
                <w:lang w:val="en-US" w:eastAsia="ru-RU"/>
              </w:rPr>
              <w:t xml:space="preserve">14, </w:t>
            </w:r>
            <w:proofErr w:type="spellStart"/>
            <w:r w:rsidRPr="001D6251">
              <w:rPr>
                <w:rFonts w:ascii="Times New Roman" w:eastAsia="Times New Roman" w:hAnsi="Times New Roman"/>
                <w:sz w:val="24"/>
                <w:szCs w:val="24"/>
                <w:lang w:val="en-US" w:eastAsia="ru-RU"/>
              </w:rPr>
              <w:t>Zhylianska</w:t>
            </w:r>
            <w:proofErr w:type="spellEnd"/>
            <w:r w:rsidRPr="001D6251">
              <w:rPr>
                <w:rFonts w:ascii="Times New Roman" w:eastAsia="Times New Roman" w:hAnsi="Times New Roman"/>
                <w:sz w:val="24"/>
                <w:szCs w:val="24"/>
                <w:lang w:val="en-US" w:eastAsia="ru-RU"/>
              </w:rPr>
              <w:t xml:space="preserve"> str.,</w:t>
            </w:r>
            <w:r w:rsidRPr="001D6251">
              <w:rPr>
                <w:rFonts w:ascii="Times New Roman" w:eastAsia="Times New Roman" w:hAnsi="Times New Roman"/>
                <w:sz w:val="24"/>
                <w:szCs w:val="24"/>
                <w:lang w:val="en-US" w:eastAsia="ru-RU"/>
              </w:rPr>
              <w:br/>
              <w:t>01033 Kyiv, Ukraine</w:t>
            </w:r>
          </w:p>
        </w:tc>
      </w:tr>
    </w:tbl>
    <w:p w:rsidR="00FC1A33" w:rsidRPr="005C27E6" w:rsidRDefault="00FC1A33" w:rsidP="00FC1A33">
      <w:pPr>
        <w:spacing w:after="0" w:line="240" w:lineRule="auto"/>
        <w:jc w:val="center"/>
        <w:rPr>
          <w:rFonts w:ascii="Times New Roman" w:eastAsia="Times New Roman" w:hAnsi="Times New Roman"/>
          <w:b/>
          <w:caps/>
          <w:sz w:val="16"/>
          <w:szCs w:val="16"/>
          <w:lang w:val="en-US" w:eastAsia="ru-RU"/>
        </w:rPr>
      </w:pPr>
    </w:p>
    <w:p w:rsidR="00FC1A33" w:rsidRPr="005C27E6" w:rsidRDefault="00FC1A33" w:rsidP="00FC1A33">
      <w:pPr>
        <w:spacing w:after="0" w:line="240" w:lineRule="auto"/>
        <w:jc w:val="center"/>
        <w:rPr>
          <w:rFonts w:ascii="Times New Roman" w:eastAsia="Times New Roman" w:hAnsi="Times New Roman"/>
          <w:b/>
          <w:caps/>
          <w:sz w:val="2"/>
          <w:szCs w:val="2"/>
          <w:lang w:val="en-US" w:eastAsia="ru-RU"/>
        </w:rPr>
      </w:pPr>
    </w:p>
    <w:tbl>
      <w:tblPr>
        <w:tblW w:w="10349" w:type="dxa"/>
        <w:tblInd w:w="-318" w:type="dxa"/>
        <w:tblBorders>
          <w:top w:val="single" w:sz="4" w:space="0" w:color="auto"/>
        </w:tblBorders>
        <w:tblLook w:val="04A0" w:firstRow="1" w:lastRow="0" w:firstColumn="1" w:lastColumn="0" w:noHBand="0" w:noVBand="1"/>
      </w:tblPr>
      <w:tblGrid>
        <w:gridCol w:w="10349"/>
      </w:tblGrid>
      <w:tr w:rsidR="00FC1A33" w:rsidRPr="001D6251" w:rsidTr="001A2201">
        <w:tc>
          <w:tcPr>
            <w:tcW w:w="10349" w:type="dxa"/>
            <w:shd w:val="clear" w:color="auto" w:fill="auto"/>
          </w:tcPr>
          <w:p w:rsidR="00FC1A33" w:rsidRPr="001D6251" w:rsidRDefault="00FC1A33" w:rsidP="001A2201">
            <w:pPr>
              <w:spacing w:after="0" w:line="240" w:lineRule="auto"/>
              <w:jc w:val="center"/>
              <w:rPr>
                <w:rFonts w:ascii="Times New Roman" w:eastAsia="Times New Roman" w:hAnsi="Times New Roman"/>
                <w:b/>
                <w:caps/>
                <w:sz w:val="32"/>
                <w:szCs w:val="20"/>
                <w:lang w:val="en-US" w:eastAsia="ru-RU"/>
              </w:rPr>
            </w:pPr>
          </w:p>
        </w:tc>
      </w:tr>
    </w:tbl>
    <w:p w:rsidR="00FC1A33" w:rsidRDefault="00FC1A33" w:rsidP="00FC1A33">
      <w:pPr>
        <w:spacing w:after="0" w:line="240" w:lineRule="auto"/>
        <w:jc w:val="center"/>
        <w:rPr>
          <w:rFonts w:ascii="Times New Roman" w:eastAsia="Times New Roman" w:hAnsi="Times New Roman"/>
          <w:b/>
          <w:caps/>
          <w:sz w:val="32"/>
          <w:szCs w:val="20"/>
          <w:lang w:val="en-US" w:eastAsia="ru-RU"/>
        </w:rPr>
      </w:pPr>
    </w:p>
    <w:p w:rsidR="00FC1A33" w:rsidRDefault="00FC1A33" w:rsidP="00FC1A33">
      <w:pPr>
        <w:spacing w:after="0" w:line="240" w:lineRule="auto"/>
        <w:ind w:left="7371" w:firstLine="709"/>
        <w:rPr>
          <w:rFonts w:ascii="Times New Roman" w:eastAsia="Times New Roman" w:hAnsi="Times New Roman"/>
          <w:szCs w:val="20"/>
          <w:lang w:eastAsia="x-none"/>
        </w:rPr>
      </w:pPr>
    </w:p>
    <w:p w:rsidR="00FC1A33" w:rsidRDefault="00FC1A33" w:rsidP="00FC1A33">
      <w:pPr>
        <w:spacing w:after="0" w:line="240" w:lineRule="auto"/>
        <w:ind w:left="7371" w:firstLine="709"/>
      </w:pPr>
      <w:r w:rsidRPr="009029C1">
        <w:rPr>
          <w:rFonts w:ascii="Times New Roman" w:eastAsia="Times New Roman" w:hAnsi="Times New Roman"/>
          <w:szCs w:val="20"/>
          <w:lang w:eastAsia="x-none"/>
        </w:rPr>
        <w:br w:type="page"/>
      </w:r>
    </w:p>
    <w:p w:rsidR="00FC1A33" w:rsidRPr="009029C1" w:rsidRDefault="008846F8" w:rsidP="00FC1A33">
      <w:pPr>
        <w:spacing w:after="0" w:line="240" w:lineRule="auto"/>
        <w:ind w:left="7371" w:firstLine="709"/>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29056" behindDoc="0" locked="0" layoutInCell="0" allowOverlap="1">
                <wp:simplePos x="0" y="0"/>
                <wp:positionH relativeFrom="column">
                  <wp:posOffset>4082415</wp:posOffset>
                </wp:positionH>
                <wp:positionV relativeFrom="paragraph">
                  <wp:posOffset>-396240</wp:posOffset>
                </wp:positionV>
                <wp:extent cx="2047875" cy="1428750"/>
                <wp:effectExtent l="0" t="0" r="9525" b="0"/>
                <wp:wrapNone/>
                <wp:docPr id="7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3104E" w:rsidRDefault="003B211C" w:rsidP="00FC1A33">
                            <w:pPr>
                              <w:pStyle w:val="a8"/>
                              <w:jc w:val="left"/>
                              <w:rPr>
                                <w:rFonts w:ascii="Times New Roman" w:hAnsi="Times New Roman"/>
                                <w:sz w:val="26"/>
                                <w:szCs w:val="26"/>
                                <w:lang w:val="ru-RU"/>
                              </w:rPr>
                            </w:pPr>
                            <w:r w:rsidRPr="0073104E">
                              <w:rPr>
                                <w:rFonts w:ascii="Times New Roman" w:hAnsi="Times New Roman"/>
                                <w:sz w:val="26"/>
                                <w:szCs w:val="26"/>
                              </w:rPr>
                              <w:t>Додаток 25</w:t>
                            </w:r>
                          </w:p>
                          <w:p w:rsidR="003B211C" w:rsidRPr="0073104E"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(пункт 26)</w:t>
                            </w:r>
                          </w:p>
                          <w:p w:rsidR="003B211C" w:rsidRPr="00AA39BF" w:rsidRDefault="003B211C" w:rsidP="00FC1A33">
                            <w:pPr>
                              <w:spacing w:after="0" w:line="240" w:lineRule="auto"/>
                              <w:rPr>
                                <w:rFonts w:ascii="Times New Roman" w:hAnsi="Times New Roman"/>
                                <w:sz w:val="28"/>
                                <w:szCs w:val="28"/>
                              </w:rPr>
                            </w:pPr>
                            <w:r>
                              <w:rPr>
                                <w:rFonts w:ascii="Times New Roman" w:hAnsi="Times New Roman"/>
                                <w:sz w:val="26"/>
                                <w:szCs w:val="26"/>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406D76" w:rsidRDefault="00406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8" type="#_x0000_t202" style="position:absolute;left:0;text-align:left;margin-left:321.45pt;margin-top:-31.2pt;width:161.25pt;height:1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" o:allowincell="f" stroked="f">
                <v:textbox>
                  <w:txbxContent>
                    <w:p w:rsidR="003B211C" w:rsidRPr="0073104E" w:rsidRDefault="003B211C" w:rsidP="00FC1A33">
                      <w:pPr>
                        <w:pStyle w:val="a8"/>
                        <w:jc w:val="left"/>
                        <w:rPr>
                          <w:rFonts w:ascii="Times New Roman" w:hAnsi="Times New Roman"/>
                          <w:sz w:val="26"/>
                          <w:szCs w:val="26"/>
                          <w:lang w:val="ru-RU"/>
                        </w:rPr>
                      </w:pPr>
                      <w:r w:rsidRPr="0073104E">
                        <w:rPr>
                          <w:rFonts w:ascii="Times New Roman" w:hAnsi="Times New Roman"/>
                          <w:sz w:val="26"/>
                          <w:szCs w:val="26"/>
                        </w:rPr>
                        <w:t>Додаток 25</w:t>
                      </w:r>
                    </w:p>
                    <w:p w:rsidR="003B211C" w:rsidRPr="0073104E"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73104E">
                        <w:rPr>
                          <w:rFonts w:ascii="Times New Roman" w:hAnsi="Times New Roman"/>
                          <w:sz w:val="26"/>
                          <w:szCs w:val="26"/>
                        </w:rPr>
                        <w:t>(пункт 26)</w:t>
                      </w:r>
                    </w:p>
                    <w:p w:rsidR="003B211C" w:rsidRPr="00AA39BF" w:rsidRDefault="003B211C" w:rsidP="00FC1A33">
                      <w:pPr>
                        <w:spacing w:after="0" w:line="240" w:lineRule="auto"/>
                        <w:rPr>
                          <w:rFonts w:ascii="Times New Roman" w:hAnsi="Times New Roman"/>
                          <w:sz w:val="28"/>
                          <w:szCs w:val="28"/>
                        </w:rPr>
                      </w:pPr>
                      <w:r>
                        <w:rPr>
                          <w:rFonts w:ascii="Times New Roman" w:hAnsi="Times New Roman"/>
                          <w:sz w:val="26"/>
                          <w:szCs w:val="26"/>
                        </w:rPr>
                        <w:t>(</w:t>
                      </w:r>
                      <w:r w:rsidRPr="00740796">
                        <w:rPr>
                          <w:rFonts w:ascii="Times New Roman" w:hAnsi="Times New Roman"/>
                          <w:spacing w:val="-6"/>
                          <w:sz w:val="26"/>
                          <w:szCs w:val="26"/>
                        </w:rPr>
                        <w:t xml:space="preserve">в редакції </w:t>
                      </w:r>
                      <w:r>
                        <w:rPr>
                          <w:rFonts w:ascii="Times New Roman" w:hAnsi="Times New Roman"/>
                          <w:spacing w:val="-6"/>
                          <w:sz w:val="26"/>
                          <w:szCs w:val="26"/>
                        </w:rPr>
                        <w:t>Р</w:t>
                      </w:r>
                      <w:r w:rsidRPr="00740796">
                        <w:rPr>
                          <w:rFonts w:ascii="Times New Roman" w:hAnsi="Times New Roman"/>
                          <w:spacing w:val="-6"/>
                          <w:sz w:val="26"/>
                          <w:szCs w:val="26"/>
                        </w:rPr>
                        <w:t>озпорядження</w:t>
                      </w:r>
                      <w:r>
                        <w:rPr>
                          <w:rFonts w:ascii="Times New Roman" w:hAnsi="Times New Roman"/>
                          <w:spacing w:val="-6"/>
                          <w:sz w:val="26"/>
                          <w:szCs w:val="26"/>
                        </w:rPr>
                        <w:t xml:space="preserve"> Голови КСУ</w:t>
                      </w:r>
                      <w:r>
                        <w:rPr>
                          <w:rFonts w:ascii="Times New Roman" w:hAnsi="Times New Roman"/>
                          <w:spacing w:val="-6"/>
                          <w:sz w:val="26"/>
                          <w:szCs w:val="26"/>
                        </w:rPr>
                        <w:br/>
                      </w:r>
                      <w:r w:rsidRPr="00740796">
                        <w:rPr>
                          <w:rFonts w:ascii="Times New Roman" w:hAnsi="Times New Roman"/>
                          <w:spacing w:val="-6"/>
                          <w:sz w:val="26"/>
                          <w:szCs w:val="26"/>
                        </w:rPr>
                        <w:t>від 30.04.2020 р.</w:t>
                      </w:r>
                      <w:r w:rsidRPr="00740796">
                        <w:rPr>
                          <w:rFonts w:ascii="Times New Roman" w:hAnsi="Times New Roman"/>
                          <w:spacing w:val="-6"/>
                          <w:sz w:val="26"/>
                          <w:szCs w:val="26"/>
                        </w:rPr>
                        <w:br/>
                        <w:t>№ 23/01/2020-ОД</w:t>
                      </w:r>
                      <w:r>
                        <w:rPr>
                          <w:rFonts w:ascii="Times New Roman" w:hAnsi="Times New Roman"/>
                          <w:spacing w:val="-6"/>
                          <w:sz w:val="26"/>
                          <w:szCs w:val="26"/>
                        </w:rPr>
                        <w:t>)</w:t>
                      </w:r>
                    </w:p>
                    <w:p w:rsidR="00000000" w:rsidRDefault="00D31D06"/>
                  </w:txbxContent>
                </v:textbox>
              </v:shape>
            </w:pict>
          </mc:Fallback>
        </mc:AlternateContent>
      </w:r>
      <w:r w:rsidRPr="009029C1">
        <w:rPr>
          <w:rFonts w:ascii="Times New Roman" w:hAnsi="Times New Roman"/>
          <w:noProof/>
          <w:lang w:eastAsia="uk-UA"/>
        </w:rPr>
        <mc:AlternateContent>
          <mc:Choice Requires="wps">
            <w:drawing>
              <wp:anchor distT="0" distB="0" distL="114300" distR="114300" simplePos="0" relativeHeight="251627008" behindDoc="0" locked="0" layoutInCell="1" allowOverlap="1">
                <wp:simplePos x="0" y="0"/>
                <wp:positionH relativeFrom="column">
                  <wp:posOffset>2739390</wp:posOffset>
                </wp:positionH>
                <wp:positionV relativeFrom="paragraph">
                  <wp:posOffset>-15240</wp:posOffset>
                </wp:positionV>
                <wp:extent cx="743585" cy="904875"/>
                <wp:effectExtent l="0" t="0" r="0" b="0"/>
                <wp:wrapNone/>
                <wp:docPr id="68"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9" type="#_x0000_t202" style="position:absolute;left:0;text-align:left;margin-left:215.7pt;margin-top:-1.2pt;width:58.55pt;height:7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r w:rsidR="00FC1A33" w:rsidRPr="009029C1">
        <w:rPr>
          <w:rFonts w:ascii="Times New Roman" w:eastAsia="Times New Roman" w:hAnsi="Times New Roman"/>
          <w:szCs w:val="20"/>
          <w:lang w:eastAsia="x-none"/>
        </w:rPr>
        <w:br/>
      </w:r>
    </w:p>
    <w:p w:rsidR="00FC1A33" w:rsidRPr="009029C1" w:rsidRDefault="00FC1A33" w:rsidP="00FC1A33">
      <w:pPr>
        <w:spacing w:after="0" w:line="240" w:lineRule="auto"/>
        <w:ind w:firstLine="709"/>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Секретаріат</w:t>
      </w:r>
    </w:p>
    <w:p w:rsidR="00FC1A33" w:rsidRPr="009029C1" w:rsidRDefault="00FC1A33" w:rsidP="00FC1A33">
      <w:pPr>
        <w:spacing w:before="120" w:after="0" w:line="240" w:lineRule="auto"/>
        <w:jc w:val="center"/>
        <w:rPr>
          <w:rFonts w:ascii="Times New Roman" w:eastAsia="Times New Roman" w:hAnsi="Times New Roman"/>
          <w:b/>
          <w:caps/>
          <w:sz w:val="32"/>
          <w:szCs w:val="20"/>
          <w:lang w:eastAsia="ru-RU"/>
        </w:rPr>
      </w:pPr>
      <w:r w:rsidRPr="009029C1">
        <w:rPr>
          <w:rFonts w:ascii="Times New Roman" w:eastAsia="Times New Roman" w:hAnsi="Times New Roman"/>
          <w:b/>
          <w:caps/>
          <w:sz w:val="32"/>
          <w:szCs w:val="20"/>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0"/>
          <w:lang w:eastAsia="x-none"/>
        </w:rPr>
      </w:pPr>
    </w:p>
    <w:p w:rsidR="00FC1A33" w:rsidRPr="00C54BA8" w:rsidRDefault="00FC1A33" w:rsidP="00FC1A33">
      <w:pPr>
        <w:spacing w:after="0" w:line="240" w:lineRule="auto"/>
        <w:jc w:val="center"/>
        <w:rPr>
          <w:rFonts w:ascii="Times New Roman" w:eastAsia="Times New Roman" w:hAnsi="Times New Roman"/>
          <w:sz w:val="20"/>
          <w:szCs w:val="20"/>
          <w:lang w:eastAsia="x-none"/>
        </w:rPr>
      </w:pPr>
      <w:r w:rsidRPr="00C54BA8">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C54BA8">
          <w:rPr>
            <w:rFonts w:ascii="Times New Roman" w:eastAsia="Times New Roman" w:hAnsi="Times New Roman"/>
            <w:sz w:val="20"/>
            <w:szCs w:val="20"/>
            <w:lang w:eastAsia="x-none"/>
          </w:rPr>
          <w:t>14, м</w:t>
        </w:r>
      </w:smartTag>
      <w:r w:rsidRPr="00C54BA8">
        <w:rPr>
          <w:rFonts w:ascii="Times New Roman" w:eastAsia="Times New Roman" w:hAnsi="Times New Roman"/>
          <w:sz w:val="20"/>
          <w:szCs w:val="20"/>
          <w:lang w:eastAsia="x-none"/>
        </w:rPr>
        <w:t xml:space="preserve">. Київ, 01033, </w:t>
      </w:r>
      <w:proofErr w:type="spellStart"/>
      <w:r w:rsidRPr="00C54BA8">
        <w:rPr>
          <w:rFonts w:ascii="Times New Roman" w:eastAsia="Times New Roman" w:hAnsi="Times New Roman"/>
          <w:sz w:val="20"/>
          <w:szCs w:val="20"/>
          <w:lang w:eastAsia="x-none"/>
        </w:rPr>
        <w:t>тел</w:t>
      </w:r>
      <w:proofErr w:type="spellEnd"/>
      <w:r w:rsidRPr="00C54BA8">
        <w:rPr>
          <w:rFonts w:ascii="Times New Roman" w:eastAsia="Times New Roman" w:hAnsi="Times New Roman"/>
          <w:sz w:val="20"/>
          <w:szCs w:val="20"/>
          <w:lang w:eastAsia="x-none"/>
        </w:rPr>
        <w:t>. (044) 238-11-19, факс (044) 238-13-37</w:t>
      </w:r>
      <w:r w:rsidR="00C54BA8" w:rsidRPr="00C54BA8">
        <w:rPr>
          <w:rFonts w:ascii="Times New Roman" w:eastAsia="Times New Roman" w:hAnsi="Times New Roman"/>
          <w:sz w:val="20"/>
          <w:szCs w:val="20"/>
          <w:lang w:eastAsia="x-none"/>
        </w:rPr>
        <w:t xml:space="preserve"> </w:t>
      </w:r>
      <w:r w:rsidRPr="00C54BA8">
        <w:rPr>
          <w:rFonts w:ascii="Times New Roman" w:eastAsia="Times New Roman" w:hAnsi="Times New Roman"/>
          <w:sz w:val="20"/>
          <w:szCs w:val="20"/>
          <w:lang w:val="en-US" w:eastAsia="x-none"/>
        </w:rPr>
        <w:t>e-mail: inbox@ccu.gov.ua</w:t>
      </w:r>
      <w:r w:rsidR="00C54BA8" w:rsidRPr="00C54BA8">
        <w:rPr>
          <w:rFonts w:ascii="Times New Roman" w:eastAsia="Times New Roman" w:hAnsi="Times New Roman"/>
          <w:sz w:val="20"/>
          <w:szCs w:val="20"/>
          <w:lang w:eastAsia="x-none"/>
        </w:rPr>
        <w:t xml:space="preserve"> </w:t>
      </w:r>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ru-RU"/>
        </w:rPr>
      </w:pPr>
    </w:p>
    <w:p w:rsidR="00FC1A33" w:rsidRPr="009029C1" w:rsidRDefault="00FC1A33" w:rsidP="00FC1A33">
      <w:pPr>
        <w:spacing w:after="0" w:line="240" w:lineRule="auto"/>
        <w:ind w:left="7371" w:firstLine="709"/>
        <w:rPr>
          <w:rFonts w:ascii="Times New Roman" w:eastAsia="Times New Roman" w:hAnsi="Times New Roman"/>
          <w:sz w:val="20"/>
          <w:szCs w:val="20"/>
          <w:lang w:eastAsia="x-none"/>
        </w:rPr>
      </w:pPr>
      <w:r>
        <w:rPr>
          <w:rFonts w:ascii="Times New Roman" w:eastAsia="Times New Roman" w:hAnsi="Times New Roman"/>
          <w:szCs w:val="20"/>
          <w:lang w:eastAsia="ru-RU"/>
        </w:rPr>
        <w:br w:type="page"/>
      </w:r>
    </w:p>
    <w:p w:rsidR="00FC1A33" w:rsidRPr="009029C1" w:rsidRDefault="008846F8" w:rsidP="00FC1A33">
      <w:pPr>
        <w:spacing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91520" behindDoc="0" locked="0" layoutInCell="1" allowOverlap="1">
                <wp:simplePos x="0" y="0"/>
                <wp:positionH relativeFrom="column">
                  <wp:posOffset>4453890</wp:posOffset>
                </wp:positionH>
                <wp:positionV relativeFrom="paragraph">
                  <wp:posOffset>-5715</wp:posOffset>
                </wp:positionV>
                <wp:extent cx="1371600" cy="714375"/>
                <wp:effectExtent l="0" t="0" r="0" b="0"/>
                <wp:wrapNone/>
                <wp:docPr id="66"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50.7pt;margin-top:-.45pt;width:108pt;height:5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"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26</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r w:rsidRPr="009029C1">
        <w:rPr>
          <w:rFonts w:ascii="Times New Roman" w:hAnsi="Times New Roman"/>
          <w:noProof/>
          <w:lang w:eastAsia="uk-UA"/>
        </w:rPr>
        <w:drawing>
          <wp:inline distT="0" distB="0" distL="0" distR="0">
            <wp:extent cx="561975" cy="742950"/>
            <wp:effectExtent l="0" t="0" r="0" b="0"/>
            <wp:docPr id="1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FC1A33" w:rsidRPr="000831FF" w:rsidRDefault="00FC1A33" w:rsidP="00FC1A33">
      <w:pPr>
        <w:spacing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Секретаріат</w:t>
      </w:r>
    </w:p>
    <w:p w:rsidR="00FC1A33" w:rsidRPr="000831FF" w:rsidRDefault="00FC1A33" w:rsidP="00FC1A33">
      <w:pPr>
        <w:spacing w:before="120"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КОНСТИТУЦІЙНого СУДу УКРАЇНИ</w:t>
      </w:r>
    </w:p>
    <w:p w:rsidR="00FC1A33" w:rsidRDefault="00FC1A33" w:rsidP="00FC1A33">
      <w:pPr>
        <w:spacing w:after="0" w:line="240" w:lineRule="auto"/>
        <w:ind w:firstLine="709"/>
        <w:rPr>
          <w:rFonts w:ascii="Times New Roman" w:eastAsia="Times New Roman" w:hAnsi="Times New Roman"/>
          <w:szCs w:val="20"/>
          <w:lang w:eastAsia="ru-RU"/>
        </w:rPr>
      </w:pPr>
    </w:p>
    <w:p w:rsidR="008B040C" w:rsidRPr="009029C1" w:rsidRDefault="00FC1A33" w:rsidP="008B040C">
      <w:pPr>
        <w:spacing w:after="0" w:line="240" w:lineRule="auto"/>
        <w:jc w:val="center"/>
        <w:rPr>
          <w:rFonts w:ascii="Times New Roman" w:eastAsia="Times New Roman" w:hAnsi="Times New Roman"/>
          <w:b/>
          <w:caps/>
          <w:sz w:val="32"/>
          <w:szCs w:val="20"/>
          <w:lang w:eastAsia="ru-RU"/>
        </w:rPr>
      </w:pPr>
      <w:r>
        <w:rPr>
          <w:rFonts w:ascii="Times New Roman" w:eastAsia="Times New Roman" w:hAnsi="Times New Roman"/>
          <w:szCs w:val="20"/>
          <w:lang w:eastAsia="ru-RU"/>
        </w:rPr>
        <w:br w:type="page"/>
      </w:r>
      <w:r w:rsidR="008846F8" w:rsidRPr="009029C1">
        <w:rPr>
          <w:rFonts w:ascii="Times New Roman" w:hAnsi="Times New Roman"/>
          <w:noProof/>
          <w:lang w:eastAsia="uk-UA"/>
        </w:rPr>
        <w:lastRenderedPageBreak/>
        <mc:AlternateContent>
          <mc:Choice Requires="wps">
            <w:drawing>
              <wp:anchor distT="0" distB="0" distL="114300" distR="114300" simplePos="0" relativeHeight="251695616" behindDoc="0" locked="0" layoutInCell="1" allowOverlap="1">
                <wp:simplePos x="0" y="0"/>
                <wp:positionH relativeFrom="column">
                  <wp:posOffset>4248221</wp:posOffset>
                </wp:positionH>
                <wp:positionV relativeFrom="paragraph">
                  <wp:posOffset>-595912</wp:posOffset>
                </wp:positionV>
                <wp:extent cx="1971675" cy="1619603"/>
                <wp:effectExtent l="0" t="0" r="9525" b="0"/>
                <wp:wrapNone/>
                <wp:docPr id="63"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19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A4685" w:rsidRDefault="003B211C" w:rsidP="008B040C">
                            <w:pPr>
                              <w:pStyle w:val="a8"/>
                              <w:jc w:val="left"/>
                              <w:rPr>
                                <w:rFonts w:ascii="Times New Roman" w:hAnsi="Times New Roman"/>
                                <w:sz w:val="26"/>
                                <w:szCs w:val="26"/>
                                <w:lang w:val="ru-RU"/>
                              </w:rPr>
                            </w:pPr>
                            <w:r w:rsidRPr="009A4685">
                              <w:rPr>
                                <w:rFonts w:ascii="Times New Roman" w:hAnsi="Times New Roman"/>
                                <w:sz w:val="26"/>
                                <w:szCs w:val="26"/>
                              </w:rPr>
                              <w:t>Додаток 26</w:t>
                            </w:r>
                            <w:r w:rsidRPr="009A4685">
                              <w:rPr>
                                <w:rFonts w:ascii="Times New Roman" w:hAnsi="Times New Roman"/>
                                <w:sz w:val="26"/>
                                <w:szCs w:val="26"/>
                                <w:vertAlign w:val="superscript"/>
                              </w:rPr>
                              <w:t>1</w:t>
                            </w:r>
                          </w:p>
                          <w:p w:rsidR="003B211C" w:rsidRPr="009A4685" w:rsidRDefault="003B211C" w:rsidP="008B040C">
                            <w:pPr>
                              <w:spacing w:after="0" w:line="240" w:lineRule="auto"/>
                              <w:rPr>
                                <w:rFonts w:ascii="Times New Roman" w:hAnsi="Times New Roman"/>
                                <w:sz w:val="26"/>
                                <w:szCs w:val="26"/>
                              </w:rPr>
                            </w:pPr>
                            <w:r w:rsidRPr="009A4685">
                              <w:rPr>
                                <w:rFonts w:ascii="Times New Roman" w:hAnsi="Times New Roman"/>
                                <w:sz w:val="26"/>
                                <w:szCs w:val="26"/>
                              </w:rPr>
                              <w:t>до Інструкції</w:t>
                            </w:r>
                          </w:p>
                          <w:p w:rsidR="003B211C" w:rsidRDefault="003B211C" w:rsidP="008B040C">
                            <w:pPr>
                              <w:spacing w:after="0" w:line="240" w:lineRule="auto"/>
                              <w:rPr>
                                <w:rFonts w:ascii="Times New Roman" w:hAnsi="Times New Roman"/>
                                <w:sz w:val="28"/>
                                <w:szCs w:val="28"/>
                              </w:rPr>
                            </w:pPr>
                            <w:r w:rsidRPr="009A4685">
                              <w:rPr>
                                <w:rFonts w:ascii="Times New Roman" w:hAnsi="Times New Roman"/>
                                <w:sz w:val="26"/>
                                <w:szCs w:val="26"/>
                              </w:rPr>
                              <w:t>(пункт 26)</w:t>
                            </w:r>
                            <w:r>
                              <w:rPr>
                                <w:rFonts w:ascii="Times New Roman" w:hAnsi="Times New Roman"/>
                                <w:sz w:val="28"/>
                                <w:szCs w:val="28"/>
                              </w:rPr>
                              <w:t xml:space="preserve"> </w:t>
                            </w:r>
                          </w:p>
                          <w:p w:rsidR="00D31D06" w:rsidRDefault="003B211C" w:rsidP="008B040C">
                            <w:pPr>
                              <w:spacing w:after="0" w:line="240" w:lineRule="auto"/>
                              <w:rPr>
                                <w:rFonts w:ascii="Times New Roman" w:hAnsi="Times New Roman"/>
                                <w:sz w:val="26"/>
                                <w:szCs w:val="26"/>
                              </w:rPr>
                            </w:pPr>
                            <w:r>
                              <w:rPr>
                                <w:rFonts w:ascii="Times New Roman" w:hAnsi="Times New Roman"/>
                                <w:sz w:val="28"/>
                                <w:szCs w:val="28"/>
                              </w:rPr>
                              <w:t>(</w:t>
                            </w:r>
                            <w:r>
                              <w:rPr>
                                <w:rFonts w:ascii="Times New Roman" w:hAnsi="Times New Roman"/>
                                <w:sz w:val="26"/>
                                <w:szCs w:val="26"/>
                              </w:rPr>
                              <w:t>доповнено Р</w:t>
                            </w:r>
                            <w:r w:rsidRPr="00B267C8">
                              <w:rPr>
                                <w:rFonts w:ascii="Times New Roman" w:hAnsi="Times New Roman"/>
                                <w:sz w:val="26"/>
                                <w:szCs w:val="26"/>
                              </w:rPr>
                              <w:t>озпорядження</w:t>
                            </w:r>
                            <w:r>
                              <w:rPr>
                                <w:rFonts w:ascii="Times New Roman" w:hAnsi="Times New Roman"/>
                                <w:sz w:val="26"/>
                                <w:szCs w:val="26"/>
                              </w:rPr>
                              <w:t>м</w:t>
                            </w:r>
                            <w:r w:rsidRPr="00B267C8">
                              <w:rPr>
                                <w:rFonts w:ascii="Times New Roman" w:hAnsi="Times New Roman"/>
                                <w:sz w:val="26"/>
                                <w:szCs w:val="26"/>
                              </w:rPr>
                              <w:t xml:space="preserve"> Голови КСУ в</w:t>
                            </w:r>
                          </w:p>
                          <w:p w:rsidR="003B211C" w:rsidRPr="00041A59" w:rsidRDefault="00D31D06" w:rsidP="008B040C">
                            <w:pPr>
                              <w:spacing w:after="0" w:line="240" w:lineRule="auto"/>
                              <w:rPr>
                                <w:rFonts w:ascii="Times New Roman" w:hAnsi="Times New Roman"/>
                                <w:sz w:val="28"/>
                                <w:szCs w:val="28"/>
                              </w:rPr>
                            </w:pPr>
                            <w:r>
                              <w:rPr>
                                <w:rFonts w:ascii="Times New Roman" w:hAnsi="Times New Roman"/>
                                <w:sz w:val="26"/>
                                <w:szCs w:val="26"/>
                              </w:rPr>
                              <w:t>в</w:t>
                            </w:r>
                            <w:r w:rsidR="003B211C" w:rsidRPr="00B267C8">
                              <w:rPr>
                                <w:rFonts w:ascii="Times New Roman" w:hAnsi="Times New Roman"/>
                                <w:sz w:val="26"/>
                                <w:szCs w:val="26"/>
                              </w:rPr>
                              <w:t xml:space="preserve">ід </w:t>
                            </w:r>
                            <w:r w:rsidR="003B211C">
                              <w:rPr>
                                <w:rFonts w:ascii="Times New Roman" w:hAnsi="Times New Roman"/>
                                <w:sz w:val="26"/>
                                <w:szCs w:val="26"/>
                              </w:rPr>
                              <w:t>30</w:t>
                            </w:r>
                            <w:r w:rsidR="003B211C" w:rsidRPr="00B267C8">
                              <w:rPr>
                                <w:rFonts w:ascii="Times New Roman" w:hAnsi="Times New Roman"/>
                                <w:sz w:val="26"/>
                                <w:szCs w:val="26"/>
                              </w:rPr>
                              <w:t>.0</w:t>
                            </w:r>
                            <w:r w:rsidR="003B211C">
                              <w:rPr>
                                <w:rFonts w:ascii="Times New Roman" w:hAnsi="Times New Roman"/>
                                <w:sz w:val="26"/>
                                <w:szCs w:val="26"/>
                              </w:rPr>
                              <w:t>4</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 xml:space="preserve"> р.</w:t>
                            </w:r>
                            <w:r w:rsidR="003B211C" w:rsidRPr="00B267C8">
                              <w:rPr>
                                <w:rFonts w:ascii="Times New Roman" w:hAnsi="Times New Roman"/>
                                <w:sz w:val="26"/>
                                <w:szCs w:val="26"/>
                              </w:rPr>
                              <w:br/>
                              <w:t xml:space="preserve">№ </w:t>
                            </w:r>
                            <w:r w:rsidR="003B211C">
                              <w:rPr>
                                <w:rFonts w:ascii="Times New Roman" w:hAnsi="Times New Roman"/>
                                <w:sz w:val="26"/>
                                <w:szCs w:val="26"/>
                              </w:rPr>
                              <w:t>23</w:t>
                            </w:r>
                            <w:r w:rsidR="003B211C" w:rsidRPr="00B267C8">
                              <w:rPr>
                                <w:rFonts w:ascii="Times New Roman" w:hAnsi="Times New Roman"/>
                                <w:sz w:val="26"/>
                                <w:szCs w:val="26"/>
                              </w:rPr>
                              <w:t>/</w:t>
                            </w:r>
                            <w:r w:rsidR="003B211C">
                              <w:rPr>
                                <w:rFonts w:ascii="Times New Roman" w:hAnsi="Times New Roman"/>
                                <w:sz w:val="26"/>
                                <w:szCs w:val="26"/>
                              </w:rPr>
                              <w:t>01</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-ОД</w:t>
                            </w:r>
                            <w:r w:rsidR="003B211C">
                              <w:rPr>
                                <w:rFonts w:ascii="Times New Roman" w:hAnsi="Times New Roman"/>
                                <w:sz w:val="26"/>
                                <w:szCs w:val="26"/>
                              </w:rPr>
                              <w:t>)</w:t>
                            </w:r>
                          </w:p>
                          <w:p w:rsidR="00406D76" w:rsidRDefault="00406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34.5pt;margin-top:-46.9pt;width:155.25pt;height:12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UJlQIAABo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" stroked="f">
                <v:textbox>
                  <w:txbxContent>
                    <w:p w:rsidR="003B211C" w:rsidRPr="009A4685" w:rsidRDefault="003B211C" w:rsidP="008B040C">
                      <w:pPr>
                        <w:pStyle w:val="a8"/>
                        <w:jc w:val="left"/>
                        <w:rPr>
                          <w:rFonts w:ascii="Times New Roman" w:hAnsi="Times New Roman"/>
                          <w:sz w:val="26"/>
                          <w:szCs w:val="26"/>
                          <w:lang w:val="ru-RU"/>
                        </w:rPr>
                      </w:pPr>
                      <w:r w:rsidRPr="009A4685">
                        <w:rPr>
                          <w:rFonts w:ascii="Times New Roman" w:hAnsi="Times New Roman"/>
                          <w:sz w:val="26"/>
                          <w:szCs w:val="26"/>
                        </w:rPr>
                        <w:t>Додаток 26</w:t>
                      </w:r>
                      <w:r w:rsidRPr="009A4685">
                        <w:rPr>
                          <w:rFonts w:ascii="Times New Roman" w:hAnsi="Times New Roman"/>
                          <w:sz w:val="26"/>
                          <w:szCs w:val="26"/>
                          <w:vertAlign w:val="superscript"/>
                        </w:rPr>
                        <w:t>1</w:t>
                      </w:r>
                    </w:p>
                    <w:p w:rsidR="003B211C" w:rsidRPr="009A4685" w:rsidRDefault="003B211C" w:rsidP="008B040C">
                      <w:pPr>
                        <w:spacing w:after="0" w:line="240" w:lineRule="auto"/>
                        <w:rPr>
                          <w:rFonts w:ascii="Times New Roman" w:hAnsi="Times New Roman"/>
                          <w:sz w:val="26"/>
                          <w:szCs w:val="26"/>
                        </w:rPr>
                      </w:pPr>
                      <w:r w:rsidRPr="009A4685">
                        <w:rPr>
                          <w:rFonts w:ascii="Times New Roman" w:hAnsi="Times New Roman"/>
                          <w:sz w:val="26"/>
                          <w:szCs w:val="26"/>
                        </w:rPr>
                        <w:t>до Інструкції</w:t>
                      </w:r>
                    </w:p>
                    <w:p w:rsidR="003B211C" w:rsidRDefault="003B211C" w:rsidP="008B040C">
                      <w:pPr>
                        <w:spacing w:after="0" w:line="240" w:lineRule="auto"/>
                        <w:rPr>
                          <w:rFonts w:ascii="Times New Roman" w:hAnsi="Times New Roman"/>
                          <w:sz w:val="28"/>
                          <w:szCs w:val="28"/>
                        </w:rPr>
                      </w:pPr>
                      <w:r w:rsidRPr="009A4685">
                        <w:rPr>
                          <w:rFonts w:ascii="Times New Roman" w:hAnsi="Times New Roman"/>
                          <w:sz w:val="26"/>
                          <w:szCs w:val="26"/>
                        </w:rPr>
                        <w:t>(пункт 26)</w:t>
                      </w:r>
                      <w:r>
                        <w:rPr>
                          <w:rFonts w:ascii="Times New Roman" w:hAnsi="Times New Roman"/>
                          <w:sz w:val="28"/>
                          <w:szCs w:val="28"/>
                        </w:rPr>
                        <w:t xml:space="preserve"> </w:t>
                      </w:r>
                    </w:p>
                    <w:p w:rsidR="00D31D06" w:rsidRDefault="003B211C" w:rsidP="008B040C">
                      <w:pPr>
                        <w:spacing w:after="0" w:line="240" w:lineRule="auto"/>
                        <w:rPr>
                          <w:rFonts w:ascii="Times New Roman" w:hAnsi="Times New Roman"/>
                          <w:sz w:val="26"/>
                          <w:szCs w:val="26"/>
                        </w:rPr>
                      </w:pPr>
                      <w:r>
                        <w:rPr>
                          <w:rFonts w:ascii="Times New Roman" w:hAnsi="Times New Roman"/>
                          <w:sz w:val="28"/>
                          <w:szCs w:val="28"/>
                        </w:rPr>
                        <w:t>(</w:t>
                      </w:r>
                      <w:r>
                        <w:rPr>
                          <w:rFonts w:ascii="Times New Roman" w:hAnsi="Times New Roman"/>
                          <w:sz w:val="26"/>
                          <w:szCs w:val="26"/>
                        </w:rPr>
                        <w:t>доповнено Р</w:t>
                      </w:r>
                      <w:r w:rsidRPr="00B267C8">
                        <w:rPr>
                          <w:rFonts w:ascii="Times New Roman" w:hAnsi="Times New Roman"/>
                          <w:sz w:val="26"/>
                          <w:szCs w:val="26"/>
                        </w:rPr>
                        <w:t>озпорядження</w:t>
                      </w:r>
                      <w:r>
                        <w:rPr>
                          <w:rFonts w:ascii="Times New Roman" w:hAnsi="Times New Roman"/>
                          <w:sz w:val="26"/>
                          <w:szCs w:val="26"/>
                        </w:rPr>
                        <w:t>м</w:t>
                      </w:r>
                      <w:r w:rsidRPr="00B267C8">
                        <w:rPr>
                          <w:rFonts w:ascii="Times New Roman" w:hAnsi="Times New Roman"/>
                          <w:sz w:val="26"/>
                          <w:szCs w:val="26"/>
                        </w:rPr>
                        <w:t xml:space="preserve"> Голови КСУ в</w:t>
                      </w:r>
                    </w:p>
                    <w:p w:rsidR="003B211C" w:rsidRPr="00041A59" w:rsidRDefault="00D31D06" w:rsidP="008B040C">
                      <w:pPr>
                        <w:spacing w:after="0" w:line="240" w:lineRule="auto"/>
                        <w:rPr>
                          <w:rFonts w:ascii="Times New Roman" w:hAnsi="Times New Roman"/>
                          <w:sz w:val="28"/>
                          <w:szCs w:val="28"/>
                        </w:rPr>
                      </w:pPr>
                      <w:r>
                        <w:rPr>
                          <w:rFonts w:ascii="Times New Roman" w:hAnsi="Times New Roman"/>
                          <w:sz w:val="26"/>
                          <w:szCs w:val="26"/>
                        </w:rPr>
                        <w:t>в</w:t>
                      </w:r>
                      <w:r w:rsidR="003B211C" w:rsidRPr="00B267C8">
                        <w:rPr>
                          <w:rFonts w:ascii="Times New Roman" w:hAnsi="Times New Roman"/>
                          <w:sz w:val="26"/>
                          <w:szCs w:val="26"/>
                        </w:rPr>
                        <w:t xml:space="preserve">ід </w:t>
                      </w:r>
                      <w:r w:rsidR="003B211C">
                        <w:rPr>
                          <w:rFonts w:ascii="Times New Roman" w:hAnsi="Times New Roman"/>
                          <w:sz w:val="26"/>
                          <w:szCs w:val="26"/>
                        </w:rPr>
                        <w:t>30</w:t>
                      </w:r>
                      <w:r w:rsidR="003B211C" w:rsidRPr="00B267C8">
                        <w:rPr>
                          <w:rFonts w:ascii="Times New Roman" w:hAnsi="Times New Roman"/>
                          <w:sz w:val="26"/>
                          <w:szCs w:val="26"/>
                        </w:rPr>
                        <w:t>.0</w:t>
                      </w:r>
                      <w:r w:rsidR="003B211C">
                        <w:rPr>
                          <w:rFonts w:ascii="Times New Roman" w:hAnsi="Times New Roman"/>
                          <w:sz w:val="26"/>
                          <w:szCs w:val="26"/>
                        </w:rPr>
                        <w:t>4</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 xml:space="preserve"> р.</w:t>
                      </w:r>
                      <w:r w:rsidR="003B211C" w:rsidRPr="00B267C8">
                        <w:rPr>
                          <w:rFonts w:ascii="Times New Roman" w:hAnsi="Times New Roman"/>
                          <w:sz w:val="26"/>
                          <w:szCs w:val="26"/>
                        </w:rPr>
                        <w:br/>
                        <w:t xml:space="preserve">№ </w:t>
                      </w:r>
                      <w:r w:rsidR="003B211C">
                        <w:rPr>
                          <w:rFonts w:ascii="Times New Roman" w:hAnsi="Times New Roman"/>
                          <w:sz w:val="26"/>
                          <w:szCs w:val="26"/>
                        </w:rPr>
                        <w:t>23</w:t>
                      </w:r>
                      <w:r w:rsidR="003B211C" w:rsidRPr="00B267C8">
                        <w:rPr>
                          <w:rFonts w:ascii="Times New Roman" w:hAnsi="Times New Roman"/>
                          <w:sz w:val="26"/>
                          <w:szCs w:val="26"/>
                        </w:rPr>
                        <w:t>/</w:t>
                      </w:r>
                      <w:r w:rsidR="003B211C">
                        <w:rPr>
                          <w:rFonts w:ascii="Times New Roman" w:hAnsi="Times New Roman"/>
                          <w:sz w:val="26"/>
                          <w:szCs w:val="26"/>
                        </w:rPr>
                        <w:t>01</w:t>
                      </w:r>
                      <w:r w:rsidR="003B211C" w:rsidRPr="00B267C8">
                        <w:rPr>
                          <w:rFonts w:ascii="Times New Roman" w:hAnsi="Times New Roman"/>
                          <w:sz w:val="26"/>
                          <w:szCs w:val="26"/>
                        </w:rPr>
                        <w:t>/20</w:t>
                      </w:r>
                      <w:r w:rsidR="003B211C">
                        <w:rPr>
                          <w:rFonts w:ascii="Times New Roman" w:hAnsi="Times New Roman"/>
                          <w:sz w:val="26"/>
                          <w:szCs w:val="26"/>
                        </w:rPr>
                        <w:t>20</w:t>
                      </w:r>
                      <w:r w:rsidR="003B211C" w:rsidRPr="00B267C8">
                        <w:rPr>
                          <w:rFonts w:ascii="Times New Roman" w:hAnsi="Times New Roman"/>
                          <w:sz w:val="26"/>
                          <w:szCs w:val="26"/>
                        </w:rPr>
                        <w:t>-ОД</w:t>
                      </w:r>
                      <w:r w:rsidR="003B211C">
                        <w:rPr>
                          <w:rFonts w:ascii="Times New Roman" w:hAnsi="Times New Roman"/>
                          <w:sz w:val="26"/>
                          <w:szCs w:val="26"/>
                        </w:rPr>
                        <w:t>)</w:t>
                      </w:r>
                    </w:p>
                    <w:p w:rsidR="00000000" w:rsidRDefault="00D31D06"/>
                  </w:txbxContent>
                </v:textbox>
              </v:shape>
            </w:pict>
          </mc:Fallback>
        </mc:AlternateContent>
      </w:r>
      <w:r w:rsidR="008846F8" w:rsidRPr="009029C1">
        <w:rPr>
          <w:rFonts w:ascii="Times New Roman" w:hAnsi="Times New Roman"/>
          <w:noProof/>
          <w:lang w:eastAsia="uk-UA"/>
        </w:rPr>
        <w:drawing>
          <wp:inline distT="0" distB="0" distL="0" distR="0">
            <wp:extent cx="561975" cy="742950"/>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8B040C" w:rsidRPr="000831FF" w:rsidRDefault="008B040C" w:rsidP="008B040C">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керівник </w:t>
      </w:r>
      <w:r w:rsidRPr="000831FF">
        <w:rPr>
          <w:rFonts w:ascii="Times New Roman" w:eastAsia="Times New Roman" w:hAnsi="Times New Roman"/>
          <w:b/>
          <w:caps/>
          <w:sz w:val="28"/>
          <w:szCs w:val="28"/>
          <w:lang w:eastAsia="ru-RU"/>
        </w:rPr>
        <w:t>Секретаріат</w:t>
      </w:r>
      <w:r>
        <w:rPr>
          <w:rFonts w:ascii="Times New Roman" w:eastAsia="Times New Roman" w:hAnsi="Times New Roman"/>
          <w:b/>
          <w:caps/>
          <w:sz w:val="28"/>
          <w:szCs w:val="28"/>
          <w:lang w:eastAsia="ru-RU"/>
        </w:rPr>
        <w:t>у</w:t>
      </w:r>
    </w:p>
    <w:p w:rsidR="008B040C" w:rsidRPr="000831FF" w:rsidRDefault="008B040C" w:rsidP="008B040C">
      <w:pPr>
        <w:spacing w:before="120" w:after="0" w:line="240" w:lineRule="auto"/>
        <w:jc w:val="center"/>
        <w:rPr>
          <w:rFonts w:ascii="Times New Roman" w:eastAsia="Times New Roman" w:hAnsi="Times New Roman"/>
          <w:b/>
          <w:caps/>
          <w:sz w:val="28"/>
          <w:szCs w:val="28"/>
          <w:lang w:eastAsia="ru-RU"/>
        </w:rPr>
      </w:pPr>
      <w:r w:rsidRPr="000831FF">
        <w:rPr>
          <w:rFonts w:ascii="Times New Roman" w:eastAsia="Times New Roman" w:hAnsi="Times New Roman"/>
          <w:b/>
          <w:caps/>
          <w:sz w:val="28"/>
          <w:szCs w:val="28"/>
          <w:lang w:eastAsia="ru-RU"/>
        </w:rPr>
        <w:t>КОНСТИТУЦІЙНого СУДу УКРАЇНИ</w:t>
      </w:r>
    </w:p>
    <w:p w:rsidR="008B040C" w:rsidRDefault="008B040C" w:rsidP="008B040C">
      <w:pPr>
        <w:spacing w:after="0" w:line="240" w:lineRule="auto"/>
        <w:ind w:firstLine="709"/>
        <w:rPr>
          <w:rFonts w:ascii="Times New Roman" w:eastAsia="Times New Roman" w:hAnsi="Times New Roman"/>
          <w:szCs w:val="20"/>
          <w:lang w:eastAsia="ru-RU"/>
        </w:rPr>
      </w:pPr>
    </w:p>
    <w:p w:rsidR="008B040C" w:rsidRPr="00C54BA8" w:rsidRDefault="008B040C" w:rsidP="008B040C">
      <w:pPr>
        <w:spacing w:after="0" w:line="240" w:lineRule="auto"/>
        <w:jc w:val="center"/>
        <w:rPr>
          <w:rFonts w:ascii="Times New Roman" w:eastAsia="Times New Roman" w:hAnsi="Times New Roman"/>
          <w:sz w:val="20"/>
          <w:szCs w:val="20"/>
          <w:lang w:eastAsia="x-none"/>
        </w:rPr>
      </w:pPr>
      <w:r w:rsidRPr="00C54BA8">
        <w:rPr>
          <w:rFonts w:ascii="Times New Roman" w:eastAsia="Times New Roman" w:hAnsi="Times New Roman"/>
          <w:sz w:val="20"/>
          <w:szCs w:val="20"/>
          <w:lang w:eastAsia="x-none"/>
        </w:rPr>
        <w:t xml:space="preserve">вул. Жилянська, </w:t>
      </w:r>
      <w:smartTag w:uri="urn:schemas-microsoft-com:office:smarttags" w:element="metricconverter">
        <w:smartTagPr>
          <w:attr w:name="ProductID" w:val="14, м"/>
        </w:smartTagPr>
        <w:r w:rsidRPr="00C54BA8">
          <w:rPr>
            <w:rFonts w:ascii="Times New Roman" w:eastAsia="Times New Roman" w:hAnsi="Times New Roman"/>
            <w:sz w:val="20"/>
            <w:szCs w:val="20"/>
            <w:lang w:eastAsia="x-none"/>
          </w:rPr>
          <w:t>14, м</w:t>
        </w:r>
      </w:smartTag>
      <w:r w:rsidRPr="00C54BA8">
        <w:rPr>
          <w:rFonts w:ascii="Times New Roman" w:eastAsia="Times New Roman" w:hAnsi="Times New Roman"/>
          <w:sz w:val="20"/>
          <w:szCs w:val="20"/>
          <w:lang w:eastAsia="x-none"/>
        </w:rPr>
        <w:t xml:space="preserve">. Київ, 01033, </w:t>
      </w:r>
      <w:proofErr w:type="spellStart"/>
      <w:r w:rsidRPr="00C54BA8">
        <w:rPr>
          <w:rFonts w:ascii="Times New Roman" w:eastAsia="Times New Roman" w:hAnsi="Times New Roman"/>
          <w:sz w:val="20"/>
          <w:szCs w:val="20"/>
          <w:lang w:eastAsia="x-none"/>
        </w:rPr>
        <w:t>тел</w:t>
      </w:r>
      <w:proofErr w:type="spellEnd"/>
      <w:r w:rsidRPr="00C54BA8">
        <w:rPr>
          <w:rFonts w:ascii="Times New Roman" w:eastAsia="Times New Roman" w:hAnsi="Times New Roman"/>
          <w:sz w:val="20"/>
          <w:szCs w:val="20"/>
          <w:lang w:eastAsia="x-none"/>
        </w:rPr>
        <w:t xml:space="preserve">. (044) 238-11-19, факс (044) 238-13-37 </w:t>
      </w:r>
      <w:r w:rsidRPr="00C54BA8">
        <w:rPr>
          <w:rFonts w:ascii="Times New Roman" w:eastAsia="Times New Roman" w:hAnsi="Times New Roman"/>
          <w:sz w:val="20"/>
          <w:szCs w:val="20"/>
          <w:lang w:val="en-US" w:eastAsia="x-none"/>
        </w:rPr>
        <w:t>e-mail: inbox@ccu.gov.ua</w:t>
      </w:r>
      <w:r w:rsidRPr="00C54BA8">
        <w:rPr>
          <w:rFonts w:ascii="Times New Roman" w:eastAsia="Times New Roman" w:hAnsi="Times New Roman"/>
          <w:sz w:val="20"/>
          <w:szCs w:val="20"/>
          <w:lang w:eastAsia="x-none"/>
        </w:rPr>
        <w:t xml:space="preserve"> </w:t>
      </w:r>
    </w:p>
    <w:p w:rsidR="008B040C" w:rsidRPr="009029C1" w:rsidRDefault="008B040C" w:rsidP="008B040C">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8B040C" w:rsidRPr="009029C1" w:rsidTr="00F47303">
        <w:trPr>
          <w:trHeight w:val="180"/>
        </w:trPr>
        <w:tc>
          <w:tcPr>
            <w:tcW w:w="9214" w:type="dxa"/>
          </w:tcPr>
          <w:p w:rsidR="008B040C" w:rsidRPr="009029C1" w:rsidRDefault="008B040C" w:rsidP="00F47303">
            <w:pPr>
              <w:spacing w:after="0" w:line="240" w:lineRule="auto"/>
              <w:jc w:val="center"/>
              <w:rPr>
                <w:rFonts w:ascii="Times New Roman" w:eastAsia="Times New Roman" w:hAnsi="Times New Roman"/>
                <w:sz w:val="28"/>
                <w:szCs w:val="20"/>
                <w:lang w:eastAsia="ru-RU"/>
              </w:rPr>
            </w:pPr>
          </w:p>
        </w:tc>
      </w:tr>
    </w:tbl>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8B040C" w:rsidRDefault="008B040C" w:rsidP="00FC1A33">
      <w:pPr>
        <w:spacing w:after="0" w:line="240" w:lineRule="auto"/>
        <w:ind w:firstLine="709"/>
        <w:rPr>
          <w:rFonts w:ascii="Times New Roman" w:eastAsia="Times New Roman" w:hAnsi="Times New Roman"/>
          <w:szCs w:val="20"/>
          <w:lang w:eastAsia="ru-RU"/>
        </w:rPr>
      </w:pPr>
    </w:p>
    <w:p w:rsidR="00981049" w:rsidRDefault="008B040C" w:rsidP="00FC1A33">
      <w:pPr>
        <w:spacing w:after="0" w:line="240" w:lineRule="auto"/>
        <w:ind w:firstLine="709"/>
      </w:pPr>
      <w:r>
        <w:br w:type="page"/>
      </w:r>
    </w:p>
    <w:p w:rsidR="00FC1A33" w:rsidRDefault="008846F8" w:rsidP="00FC1A33">
      <w:pPr>
        <w:spacing w:after="0" w:line="240" w:lineRule="auto"/>
        <w:ind w:firstLine="709"/>
      </w:pPr>
      <w:r w:rsidRPr="009029C1">
        <w:rPr>
          <w:rFonts w:ascii="Times New Roman" w:hAnsi="Times New Roman"/>
          <w:noProof/>
          <w:lang w:eastAsia="uk-UA"/>
        </w:rPr>
        <w:lastRenderedPageBreak/>
        <mc:AlternateContent>
          <mc:Choice Requires="wps">
            <w:drawing>
              <wp:anchor distT="0" distB="0" distL="114300" distR="114300" simplePos="0" relativeHeight="251630080" behindDoc="0" locked="0" layoutInCell="0" allowOverlap="1">
                <wp:simplePos x="0" y="0"/>
                <wp:positionH relativeFrom="column">
                  <wp:posOffset>4500245</wp:posOffset>
                </wp:positionH>
                <wp:positionV relativeFrom="paragraph">
                  <wp:posOffset>-86360</wp:posOffset>
                </wp:positionV>
                <wp:extent cx="1371600" cy="828675"/>
                <wp:effectExtent l="0" t="0" r="0" b="0"/>
                <wp:wrapNone/>
                <wp:docPr id="62"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2" type="#_x0000_t202" style="position:absolute;left:0;text-align:left;margin-left:354.35pt;margin-top:-6.8pt;width:108pt;height:6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vkwIAABk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" o:allowincell="f" stroked="f">
                <v:textbox>
                  <w:txbxContent>
                    <w:p w:rsidR="003B211C" w:rsidRPr="00294F46" w:rsidRDefault="003B211C" w:rsidP="00FC1A33">
                      <w:pPr>
                        <w:pStyle w:val="a8"/>
                        <w:jc w:val="left"/>
                        <w:rPr>
                          <w:rFonts w:ascii="Times New Roman" w:hAnsi="Times New Roman"/>
                          <w:sz w:val="26"/>
                          <w:szCs w:val="26"/>
                          <w:lang w:val="ru-RU"/>
                        </w:rPr>
                      </w:pPr>
                      <w:r w:rsidRPr="00294F46">
                        <w:rPr>
                          <w:rFonts w:ascii="Times New Roman" w:hAnsi="Times New Roman"/>
                          <w:sz w:val="26"/>
                          <w:szCs w:val="26"/>
                        </w:rPr>
                        <w:t>Додаток 27</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до Інструкції</w:t>
                      </w:r>
                    </w:p>
                    <w:p w:rsidR="003B211C" w:rsidRPr="00294F46" w:rsidRDefault="003B211C" w:rsidP="00FC1A33">
                      <w:pPr>
                        <w:spacing w:after="0" w:line="240" w:lineRule="auto"/>
                        <w:rPr>
                          <w:rFonts w:ascii="Times New Roman" w:hAnsi="Times New Roman"/>
                          <w:sz w:val="26"/>
                          <w:szCs w:val="26"/>
                        </w:rPr>
                      </w:pPr>
                      <w:r w:rsidRPr="00294F46">
                        <w:rPr>
                          <w:rFonts w:ascii="Times New Roman" w:hAnsi="Times New Roman"/>
                          <w:sz w:val="26"/>
                          <w:szCs w:val="26"/>
                        </w:rPr>
                        <w:t>(пункт 26)</w:t>
                      </w:r>
                    </w:p>
                  </w:txbxContent>
                </v:textbox>
              </v:shape>
            </w:pict>
          </mc:Fallback>
        </mc:AlternateContent>
      </w:r>
    </w:p>
    <w:p w:rsidR="00FC1A33" w:rsidRPr="009029C1" w:rsidRDefault="00FC1A33" w:rsidP="00FC1A33">
      <w:pPr>
        <w:spacing w:before="240" w:after="0" w:line="240" w:lineRule="auto"/>
        <w:ind w:firstLine="709"/>
        <w:jc w:val="center"/>
        <w:rPr>
          <w:rFonts w:ascii="Times New Roman" w:eastAsia="Times New Roman" w:hAnsi="Times New Roman"/>
          <w:szCs w:val="20"/>
          <w:lang w:eastAsia="ru-RU"/>
        </w:rPr>
      </w:pPr>
    </w:p>
    <w:p w:rsidR="00FC1A33" w:rsidRPr="009029C1" w:rsidRDefault="008846F8" w:rsidP="00FC1A33">
      <w:pPr>
        <w:spacing w:before="240" w:after="0" w:line="240" w:lineRule="auto"/>
        <w:jc w:val="center"/>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32128" behindDoc="0" locked="0" layoutInCell="1" allowOverlap="1">
                <wp:simplePos x="0" y="0"/>
                <wp:positionH relativeFrom="column">
                  <wp:posOffset>2742565</wp:posOffset>
                </wp:positionH>
                <wp:positionV relativeFrom="paragraph">
                  <wp:posOffset>-166370</wp:posOffset>
                </wp:positionV>
                <wp:extent cx="743585" cy="810895"/>
                <wp:effectExtent l="0" t="0" r="0" b="0"/>
                <wp:wrapNone/>
                <wp:docPr id="5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pPr>
                              <w:rPr>
                                <w:noProof/>
                                <w:lang w:eastAsia="uk-UA"/>
                              </w:rPr>
                            </w:pPr>
                            <w:r w:rsidRPr="00F44AAA">
                              <w:rPr>
                                <w:noProof/>
                                <w:lang w:eastAsia="uk-UA"/>
                              </w:rPr>
                              <w:drawing>
                                <wp:inline distT="0" distB="0" distL="0" distR="0">
                                  <wp:extent cx="561975" cy="742950"/>
                                  <wp:effectExtent l="0" t="0" r="0" b="0"/>
                                  <wp:docPr id="3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Default="003B211C" w:rsidP="00FC1A33">
                            <w:pPr>
                              <w:rPr>
                                <w:noProof/>
                                <w:lang w:eastAsia="uk-UA"/>
                              </w:rPr>
                            </w:pPr>
                          </w:p>
                          <w:p w:rsidR="003B211C" w:rsidRDefault="003B211C" w:rsidP="00FC1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5.95pt;margin-top:-13.1pt;width:58.55pt;height:63.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5cOD55QCAAAYBQAADgAAAAAAAAAAAAAAAAAuAgAAZHJzL2Uyb0RvYy54&#10;bWxQSwECLQAUAAYACAAAACEAXVzF2d8AAAALAQAADwAAAAAAAAAAAAAAAADuBAAAZHJzL2Rvd25y&#10;ZXYueG1sUEsFBgAAAAAEAAQA8wAAAPoFAAAAAA==&#10;" stroked="f">
                <v:textbox>
                  <w:txbxContent>
                    <w:p w:rsidR="003B211C" w:rsidRDefault="003B211C" w:rsidP="00FC1A33">
                      <w:pPr>
                        <w:rPr>
                          <w:noProof/>
                          <w:lang w:eastAsia="uk-UA"/>
                        </w:rPr>
                      </w:pPr>
                      <w:r w:rsidRPr="00F44AAA">
                        <w:rPr>
                          <w:noProof/>
                          <w:lang w:eastAsia="uk-UA"/>
                        </w:rPr>
                        <w:drawing>
                          <wp:inline distT="0" distB="0" distL="0" distR="0">
                            <wp:extent cx="561975" cy="742950"/>
                            <wp:effectExtent l="0" t="0" r="0" b="0"/>
                            <wp:docPr id="3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Default="003B211C" w:rsidP="00FC1A33">
                      <w:pPr>
                        <w:rPr>
                          <w:noProof/>
                          <w:lang w:eastAsia="uk-UA"/>
                        </w:rPr>
                      </w:pPr>
                    </w:p>
                    <w:p w:rsidR="003B211C" w:rsidRDefault="003B211C" w:rsidP="00FC1A33"/>
                  </w:txbxContent>
                </v:textbox>
              </v:shape>
            </w:pict>
          </mc:Fallback>
        </mc:AlternateContent>
      </w:r>
    </w:p>
    <w:p w:rsidR="00FC1A33" w:rsidRPr="009029C1" w:rsidRDefault="00FC1A33" w:rsidP="00FC1A33">
      <w:pPr>
        <w:spacing w:after="0" w:line="240" w:lineRule="auto"/>
        <w:ind w:left="6381"/>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eastAsia="Times New Roman" w:hAnsi="Times New Roman"/>
          <w:b/>
          <w:caps/>
          <w:sz w:val="32"/>
          <w:szCs w:val="20"/>
          <w:lang w:eastAsia="ru-RU"/>
        </w:rPr>
      </w:pPr>
    </w:p>
    <w:p w:rsidR="00FC1A33" w:rsidRPr="009029C1" w:rsidRDefault="00FC1A33" w:rsidP="00FC1A33">
      <w:pPr>
        <w:spacing w:after="0" w:line="240" w:lineRule="auto"/>
        <w:jc w:val="center"/>
        <w:rPr>
          <w:rFonts w:ascii="Times New Roman" w:eastAsia="Times New Roman" w:hAnsi="Times New Roman"/>
          <w:b/>
          <w:caps/>
          <w:sz w:val="34"/>
          <w:szCs w:val="34"/>
          <w:lang w:eastAsia="ru-RU"/>
        </w:rPr>
      </w:pPr>
      <w:r w:rsidRPr="009029C1">
        <w:rPr>
          <w:rFonts w:ascii="Times New Roman" w:eastAsia="Times New Roman" w:hAnsi="Times New Roman"/>
          <w:b/>
          <w:caps/>
          <w:sz w:val="34"/>
          <w:szCs w:val="34"/>
          <w:lang w:eastAsia="ru-RU"/>
        </w:rPr>
        <w:t>Секретаріат КОНСТИТУЦІЙНого СУДу УКРАЇНИ</w:t>
      </w:r>
    </w:p>
    <w:p w:rsidR="00FC1A33" w:rsidRPr="009029C1" w:rsidRDefault="00FC1A33" w:rsidP="00FC1A33">
      <w:pPr>
        <w:spacing w:before="120" w:after="0" w:line="240" w:lineRule="auto"/>
        <w:jc w:val="center"/>
        <w:rPr>
          <w:rFonts w:ascii="Times New Roman" w:eastAsia="Times New Roman" w:hAnsi="Times New Roman"/>
          <w:b/>
          <w:caps/>
          <w:sz w:val="26"/>
          <w:szCs w:val="26"/>
          <w:lang w:eastAsia="ru-RU"/>
        </w:rPr>
      </w:pPr>
      <w:r w:rsidRPr="009029C1">
        <w:rPr>
          <w:rFonts w:ascii="Times New Roman" w:eastAsia="Times New Roman" w:hAnsi="Times New Roman"/>
          <w:b/>
          <w:caps/>
          <w:sz w:val="26"/>
          <w:szCs w:val="26"/>
          <w:lang w:eastAsia="ru-RU"/>
        </w:rPr>
        <w:t>приймальня звернень до конституційного Суду України</w:t>
      </w:r>
    </w:p>
    <w:p w:rsidR="00FC1A33" w:rsidRPr="009029C1" w:rsidRDefault="00FC1A33" w:rsidP="00FC1A33">
      <w:pPr>
        <w:spacing w:before="120" w:after="0" w:line="240" w:lineRule="auto"/>
        <w:jc w:val="center"/>
        <w:rPr>
          <w:rFonts w:ascii="Times New Roman" w:eastAsia="Times New Roman" w:hAnsi="Times New Roman"/>
          <w:szCs w:val="20"/>
          <w:lang w:eastAsia="x-none"/>
        </w:rPr>
      </w:pPr>
      <w:r w:rsidRPr="009029C1">
        <w:rPr>
          <w:rFonts w:ascii="Times New Roman" w:eastAsia="Times New Roman" w:hAnsi="Times New Roman"/>
          <w:szCs w:val="20"/>
          <w:lang w:eastAsia="x-none"/>
        </w:rPr>
        <w:t xml:space="preserve">вул. Жилянська, </w:t>
      </w:r>
      <w:smartTag w:uri="urn:schemas-microsoft-com:office:smarttags" w:element="metricconverter">
        <w:smartTagPr>
          <w:attr w:name="ProductID" w:val="14, м"/>
        </w:smartTagPr>
        <w:r w:rsidRPr="009029C1">
          <w:rPr>
            <w:rFonts w:ascii="Times New Roman" w:eastAsia="Times New Roman" w:hAnsi="Times New Roman"/>
            <w:szCs w:val="20"/>
            <w:lang w:eastAsia="x-none"/>
          </w:rPr>
          <w:t>14, м</w:t>
        </w:r>
      </w:smartTag>
      <w:r w:rsidRPr="009029C1">
        <w:rPr>
          <w:rFonts w:ascii="Times New Roman" w:eastAsia="Times New Roman" w:hAnsi="Times New Roman"/>
          <w:szCs w:val="20"/>
          <w:lang w:eastAsia="x-none"/>
        </w:rPr>
        <w:t xml:space="preserve">. Київ, 01033, </w:t>
      </w:r>
      <w:proofErr w:type="spellStart"/>
      <w:r w:rsidRPr="009029C1">
        <w:rPr>
          <w:rFonts w:ascii="Times New Roman" w:eastAsia="Times New Roman" w:hAnsi="Times New Roman"/>
          <w:szCs w:val="20"/>
          <w:lang w:eastAsia="x-none"/>
        </w:rPr>
        <w:t>тел</w:t>
      </w:r>
      <w:proofErr w:type="spellEnd"/>
      <w:r w:rsidRPr="009029C1">
        <w:rPr>
          <w:rFonts w:ascii="Times New Roman" w:eastAsia="Times New Roman" w:hAnsi="Times New Roman"/>
          <w:szCs w:val="20"/>
          <w:lang w:eastAsia="x-none"/>
        </w:rPr>
        <w:t>. (044) 238-12-74, факс (044) 238-13-37</w:t>
      </w:r>
    </w:p>
    <w:p w:rsidR="00FC1A33" w:rsidRPr="009029C1" w:rsidRDefault="00FC1A33" w:rsidP="00FC1A33">
      <w:pPr>
        <w:spacing w:after="0" w:line="240" w:lineRule="auto"/>
        <w:jc w:val="center"/>
        <w:rPr>
          <w:rFonts w:ascii="Times New Roman" w:eastAsia="Times New Roman" w:hAnsi="Times New Roman"/>
          <w:szCs w:val="20"/>
          <w:lang w:eastAsia="x-none"/>
        </w:rPr>
      </w:pPr>
      <w:r>
        <w:rPr>
          <w:rFonts w:ascii="Times New Roman" w:eastAsia="Times New Roman" w:hAnsi="Times New Roman"/>
          <w:szCs w:val="20"/>
          <w:lang w:val="en-US" w:eastAsia="x-none"/>
        </w:rPr>
        <w:t>e</w:t>
      </w:r>
      <w:r w:rsidRPr="00922088">
        <w:rPr>
          <w:rFonts w:ascii="Times New Roman" w:eastAsia="Times New Roman" w:hAnsi="Times New Roman"/>
          <w:szCs w:val="20"/>
          <w:lang w:val="en-US" w:eastAsia="x-none"/>
        </w:rPr>
        <w:t>-</w:t>
      </w:r>
      <w:r>
        <w:rPr>
          <w:rFonts w:ascii="Times New Roman" w:eastAsia="Times New Roman" w:hAnsi="Times New Roman"/>
          <w:szCs w:val="20"/>
          <w:lang w:val="en-US" w:eastAsia="x-none"/>
        </w:rPr>
        <w:t>mail</w:t>
      </w:r>
      <w:r w:rsidRPr="00922088">
        <w:rPr>
          <w:rFonts w:ascii="Times New Roman" w:eastAsia="Times New Roman" w:hAnsi="Times New Roman"/>
          <w:szCs w:val="20"/>
          <w:lang w:val="en-US" w:eastAsia="x-none"/>
        </w:rPr>
        <w:t xml:space="preserve">: </w:t>
      </w:r>
      <w:hyperlink r:id="rId22" w:history="1">
        <w:r w:rsidRPr="000831FF">
          <w:rPr>
            <w:rStyle w:val="af5"/>
            <w:rFonts w:ascii="Times New Roman" w:eastAsia="Times New Roman" w:hAnsi="Times New Roman"/>
            <w:szCs w:val="20"/>
            <w:u w:val="none"/>
            <w:lang w:val="en-US" w:eastAsia="x-none"/>
          </w:rPr>
          <w:t>inbox@ccu.gov.ua</w:t>
        </w:r>
      </w:hyperlink>
      <w:r w:rsidRPr="000831FF">
        <w:rPr>
          <w:rFonts w:ascii="Times New Roman" w:eastAsia="Times New Roman" w:hAnsi="Times New Roman"/>
          <w:szCs w:val="20"/>
          <w:lang w:val="en-US" w:eastAsia="x-none"/>
        </w:rPr>
        <w:t>,</w:t>
      </w:r>
      <w:r>
        <w:rPr>
          <w:rFonts w:ascii="Times New Roman" w:eastAsia="Times New Roman" w:hAnsi="Times New Roman"/>
          <w:szCs w:val="20"/>
          <w:lang w:eastAsia="x-none"/>
        </w:rPr>
        <w:t xml:space="preserve"> </w:t>
      </w:r>
      <w:proofErr w:type="spellStart"/>
      <w:r w:rsidRPr="009029C1">
        <w:rPr>
          <w:rFonts w:ascii="Times New Roman" w:eastAsia="Times New Roman" w:hAnsi="Times New Roman"/>
          <w:szCs w:val="20"/>
          <w:lang w:eastAsia="x-none"/>
        </w:rPr>
        <w:t>web</w:t>
      </w:r>
      <w:proofErr w:type="spellEnd"/>
      <w:r w:rsidRPr="009029C1">
        <w:rPr>
          <w:rFonts w:ascii="Times New Roman" w:eastAsia="Times New Roman" w:hAnsi="Times New Roman"/>
          <w:szCs w:val="20"/>
          <w:lang w:eastAsia="x-none"/>
        </w:rPr>
        <w:t xml:space="preserve">: </w:t>
      </w:r>
      <w:hyperlink r:id="rId23" w:history="1">
        <w:r w:rsidRPr="009029C1">
          <w:rPr>
            <w:rStyle w:val="af5"/>
            <w:rFonts w:ascii="Times New Roman" w:eastAsia="Times New Roman" w:hAnsi="Times New Roman"/>
            <w:szCs w:val="20"/>
            <w:u w:val="none"/>
            <w:lang w:eastAsia="x-none"/>
          </w:rPr>
          <w:t>http://www.ccu.gov.ua</w:t>
        </w:r>
      </w:hyperlink>
    </w:p>
    <w:p w:rsidR="00FC1A33" w:rsidRPr="009029C1" w:rsidRDefault="00FC1A33" w:rsidP="00FC1A33">
      <w:pPr>
        <w:spacing w:after="0" w:line="240" w:lineRule="auto"/>
        <w:jc w:val="center"/>
        <w:rPr>
          <w:rFonts w:ascii="Times New Roman" w:eastAsia="Times New Roman" w:hAnsi="Times New Roman"/>
          <w:sz w:val="10"/>
          <w:szCs w:val="20"/>
          <w:lang w:eastAsia="x-none"/>
        </w:rPr>
      </w:pPr>
    </w:p>
    <w:tbl>
      <w:tblPr>
        <w:tblW w:w="0" w:type="auto"/>
        <w:tblInd w:w="108" w:type="dxa"/>
        <w:tblBorders>
          <w:top w:val="thinThickSmallGap" w:sz="12" w:space="0" w:color="auto"/>
        </w:tblBorders>
        <w:tblLayout w:type="fixed"/>
        <w:tblLook w:val="0000" w:firstRow="0" w:lastRow="0" w:firstColumn="0" w:lastColumn="0" w:noHBand="0" w:noVBand="0"/>
      </w:tblPr>
      <w:tblGrid>
        <w:gridCol w:w="9214"/>
      </w:tblGrid>
      <w:tr w:rsidR="00FC1A33" w:rsidRPr="009029C1" w:rsidTr="001A2201">
        <w:trPr>
          <w:trHeight w:val="180"/>
        </w:trPr>
        <w:tc>
          <w:tcPr>
            <w:tcW w:w="9214" w:type="dxa"/>
          </w:tcPr>
          <w:p w:rsidR="00FC1A33" w:rsidRPr="009029C1" w:rsidRDefault="00FC1A33" w:rsidP="001A2201">
            <w:pPr>
              <w:spacing w:after="0" w:line="240" w:lineRule="auto"/>
              <w:jc w:val="center"/>
              <w:rPr>
                <w:rFonts w:ascii="Times New Roman" w:eastAsia="Times New Roman" w:hAnsi="Times New Roman"/>
                <w:sz w:val="28"/>
                <w:szCs w:val="20"/>
                <w:lang w:eastAsia="ru-RU"/>
              </w:rPr>
            </w:pPr>
          </w:p>
        </w:tc>
      </w:tr>
    </w:tbl>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 xml:space="preserve">  ___________ № _________</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На № ________ від __________</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Додаток 2</w:t>
      </w:r>
      <w:r w:rsidR="007A0909" w:rsidRPr="00294F46">
        <w:rPr>
          <w:rFonts w:ascii="Times New Roman" w:eastAsia="Times New Roman" w:hAnsi="Times New Roman"/>
          <w:sz w:val="26"/>
          <w:szCs w:val="26"/>
          <w:lang w:eastAsia="ru-RU"/>
        </w:rPr>
        <w:t>8</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68)</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Журнал обліку печаток і штампів</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33"/>
        <w:gridCol w:w="1666"/>
        <w:gridCol w:w="1707"/>
        <w:gridCol w:w="1331"/>
        <w:gridCol w:w="1389"/>
        <w:gridCol w:w="1370"/>
      </w:tblGrid>
      <w:tr w:rsidR="00FC1A33" w:rsidRPr="009029C1" w:rsidTr="001A2201">
        <w:tc>
          <w:tcPr>
            <w:tcW w:w="538"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 п/п</w:t>
            </w:r>
          </w:p>
        </w:tc>
        <w:tc>
          <w:tcPr>
            <w:tcW w:w="1633"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Відбиток печаток і штампів</w:t>
            </w:r>
          </w:p>
        </w:tc>
        <w:tc>
          <w:tcPr>
            <w:tcW w:w="4704" w:type="dxa"/>
            <w:gridSpan w:val="3"/>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Кому видано</w:t>
            </w:r>
          </w:p>
        </w:tc>
        <w:tc>
          <w:tcPr>
            <w:tcW w:w="1389"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Дата повернення і підпис</w:t>
            </w:r>
          </w:p>
        </w:tc>
        <w:tc>
          <w:tcPr>
            <w:tcW w:w="1370" w:type="dxa"/>
            <w:vMerge w:val="restart"/>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Примітка</w:t>
            </w:r>
          </w:p>
        </w:tc>
      </w:tr>
      <w:tr w:rsidR="00FC1A33" w:rsidRPr="009029C1" w:rsidTr="001A2201">
        <w:tc>
          <w:tcPr>
            <w:tcW w:w="538"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633"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666"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найменування підрозділу,</w:t>
            </w:r>
            <w:r w:rsidRPr="009029C1">
              <w:rPr>
                <w:rFonts w:ascii="Times New Roman" w:hAnsi="Times New Roman"/>
                <w:sz w:val="20"/>
                <w:szCs w:val="20"/>
              </w:rPr>
              <w:br/>
              <w:t>в якому зберігаються печатки і штампи</w:t>
            </w:r>
          </w:p>
        </w:tc>
        <w:tc>
          <w:tcPr>
            <w:tcW w:w="1707"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прізвище та ініціали відповідальної особи</w:t>
            </w:r>
          </w:p>
        </w:tc>
        <w:tc>
          <w:tcPr>
            <w:tcW w:w="1331" w:type="dxa"/>
            <w:shd w:val="clear" w:color="auto" w:fill="auto"/>
            <w:vAlign w:val="center"/>
          </w:tcPr>
          <w:p w:rsidR="00FC1A33" w:rsidRPr="009029C1" w:rsidRDefault="00FC1A33" w:rsidP="001A2201">
            <w:pPr>
              <w:jc w:val="center"/>
              <w:rPr>
                <w:rFonts w:ascii="Times New Roman" w:hAnsi="Times New Roman"/>
                <w:sz w:val="20"/>
                <w:szCs w:val="20"/>
              </w:rPr>
            </w:pPr>
            <w:r w:rsidRPr="009029C1">
              <w:rPr>
                <w:rFonts w:ascii="Times New Roman" w:hAnsi="Times New Roman"/>
                <w:sz w:val="20"/>
                <w:szCs w:val="20"/>
              </w:rPr>
              <w:t>дата отримання і підпис</w:t>
            </w:r>
          </w:p>
        </w:tc>
        <w:tc>
          <w:tcPr>
            <w:tcW w:w="1389" w:type="dxa"/>
            <w:vMerge/>
            <w:shd w:val="clear" w:color="auto" w:fill="auto"/>
            <w:vAlign w:val="center"/>
          </w:tcPr>
          <w:p w:rsidR="00FC1A33" w:rsidRPr="009029C1" w:rsidRDefault="00FC1A33" w:rsidP="001A2201">
            <w:pPr>
              <w:jc w:val="center"/>
              <w:rPr>
                <w:rFonts w:ascii="Times New Roman" w:hAnsi="Times New Roman"/>
                <w:sz w:val="20"/>
                <w:szCs w:val="20"/>
              </w:rPr>
            </w:pPr>
          </w:p>
        </w:tc>
        <w:tc>
          <w:tcPr>
            <w:tcW w:w="1370" w:type="dxa"/>
            <w:vMerge/>
            <w:shd w:val="clear" w:color="auto" w:fill="auto"/>
            <w:vAlign w:val="center"/>
          </w:tcPr>
          <w:p w:rsidR="00FC1A33" w:rsidRPr="009029C1" w:rsidRDefault="00FC1A33" w:rsidP="001A2201">
            <w:pPr>
              <w:jc w:val="center"/>
              <w:rPr>
                <w:rFonts w:ascii="Times New Roman" w:hAnsi="Times New Roman"/>
                <w:sz w:val="20"/>
                <w:szCs w:val="20"/>
              </w:rPr>
            </w:pP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817B6B" w:rsidRDefault="00FC1A33" w:rsidP="00FC1A33">
      <w:pPr>
        <w:spacing w:after="0" w:line="240" w:lineRule="auto"/>
        <w:ind w:left="6381"/>
        <w:rPr>
          <w:rFonts w:ascii="Times New Roman" w:eastAsia="Times New Roman" w:hAnsi="Times New Roman"/>
          <w:szCs w:val="20"/>
          <w:lang w:eastAsia="ru-RU"/>
        </w:rPr>
      </w:pPr>
      <w:r w:rsidRPr="009029C1">
        <w:rPr>
          <w:rFonts w:ascii="Times New Roman" w:eastAsia="Times New Roman" w:hAnsi="Times New Roman"/>
          <w:szCs w:val="20"/>
          <w:lang w:eastAsia="ru-RU"/>
        </w:rPr>
        <w:br w:type="page"/>
      </w:r>
    </w:p>
    <w:p w:rsidR="00817B6B" w:rsidRPr="00817B6B" w:rsidRDefault="00817B6B" w:rsidP="00817B6B">
      <w:pPr>
        <w:keepNext/>
        <w:keepLines/>
        <w:spacing w:after="0" w:line="240" w:lineRule="auto"/>
        <w:ind w:left="6379"/>
        <w:rPr>
          <w:rFonts w:ascii="Times New Roman" w:hAnsi="Times New Roman"/>
          <w:sz w:val="26"/>
          <w:szCs w:val="26"/>
          <w:vertAlign w:val="superscript"/>
        </w:rPr>
      </w:pPr>
      <w:r w:rsidRPr="00817B6B">
        <w:rPr>
          <w:rFonts w:ascii="Times New Roman" w:hAnsi="Times New Roman"/>
          <w:sz w:val="26"/>
          <w:szCs w:val="26"/>
        </w:rPr>
        <w:lastRenderedPageBreak/>
        <w:t>Додаток 28</w:t>
      </w:r>
      <w:r w:rsidRPr="00817B6B">
        <w:rPr>
          <w:rFonts w:ascii="Times New Roman" w:hAnsi="Times New Roman"/>
          <w:sz w:val="26"/>
          <w:szCs w:val="26"/>
          <w:vertAlign w:val="superscript"/>
        </w:rPr>
        <w:t>1</w:t>
      </w:r>
    </w:p>
    <w:p w:rsidR="00817B6B" w:rsidRPr="00817B6B" w:rsidRDefault="00817B6B" w:rsidP="00817B6B">
      <w:pPr>
        <w:spacing w:after="0" w:line="240" w:lineRule="auto"/>
        <w:ind w:left="6379"/>
        <w:rPr>
          <w:rFonts w:ascii="Times New Roman" w:hAnsi="Times New Roman"/>
          <w:sz w:val="26"/>
          <w:szCs w:val="26"/>
        </w:rPr>
      </w:pPr>
      <w:r w:rsidRPr="00817B6B">
        <w:rPr>
          <w:rFonts w:ascii="Times New Roman" w:hAnsi="Times New Roman"/>
          <w:sz w:val="26"/>
          <w:szCs w:val="26"/>
        </w:rPr>
        <w:t>до Інструкції</w:t>
      </w:r>
    </w:p>
    <w:p w:rsidR="00252203" w:rsidRDefault="00817B6B" w:rsidP="00817B6B">
      <w:pPr>
        <w:spacing w:after="0" w:line="240" w:lineRule="auto"/>
        <w:ind w:left="6379" w:right="-5"/>
        <w:rPr>
          <w:rFonts w:ascii="Times New Roman" w:hAnsi="Times New Roman"/>
          <w:sz w:val="26"/>
          <w:szCs w:val="26"/>
        </w:rPr>
      </w:pPr>
      <w:r w:rsidRPr="00817B6B">
        <w:rPr>
          <w:rFonts w:ascii="Times New Roman" w:hAnsi="Times New Roman"/>
          <w:sz w:val="26"/>
          <w:szCs w:val="26"/>
        </w:rPr>
        <w:t>(пункт 68)</w:t>
      </w:r>
      <w:r>
        <w:rPr>
          <w:rFonts w:ascii="Times New Roman" w:hAnsi="Times New Roman"/>
          <w:sz w:val="26"/>
          <w:szCs w:val="26"/>
        </w:rPr>
        <w:t xml:space="preserve"> </w:t>
      </w:r>
    </w:p>
    <w:p w:rsidR="00817B6B" w:rsidRDefault="00252203" w:rsidP="00817B6B">
      <w:pPr>
        <w:spacing w:after="0" w:line="240" w:lineRule="auto"/>
        <w:ind w:left="6379" w:right="-5"/>
        <w:rPr>
          <w:rFonts w:ascii="Times New Roman" w:hAnsi="Times New Roman"/>
          <w:sz w:val="26"/>
          <w:szCs w:val="26"/>
        </w:rPr>
      </w:pPr>
      <w:r>
        <w:rPr>
          <w:rFonts w:ascii="Times New Roman" w:hAnsi="Times New Roman"/>
          <w:sz w:val="26"/>
          <w:szCs w:val="26"/>
        </w:rPr>
        <w:t>(</w:t>
      </w:r>
      <w:r w:rsidR="00817B6B">
        <w:rPr>
          <w:rFonts w:ascii="Times New Roman" w:hAnsi="Times New Roman"/>
          <w:sz w:val="26"/>
          <w:szCs w:val="26"/>
        </w:rPr>
        <w:t>доповнено Розпорядженням Голови КСУ від 18.02.2021</w:t>
      </w:r>
      <w:r w:rsidR="003A244C">
        <w:rPr>
          <w:rFonts w:ascii="Times New Roman" w:hAnsi="Times New Roman"/>
          <w:sz w:val="26"/>
          <w:szCs w:val="26"/>
        </w:rPr>
        <w:t xml:space="preserve"> р.</w:t>
      </w:r>
    </w:p>
    <w:p w:rsidR="00817B6B" w:rsidRPr="00817B6B" w:rsidRDefault="00817B6B" w:rsidP="00817B6B">
      <w:pPr>
        <w:spacing w:after="0" w:line="240" w:lineRule="auto"/>
        <w:ind w:left="6379" w:right="-5"/>
        <w:rPr>
          <w:rFonts w:ascii="Times New Roman" w:hAnsi="Times New Roman"/>
          <w:sz w:val="26"/>
          <w:szCs w:val="26"/>
        </w:rPr>
      </w:pPr>
      <w:r>
        <w:rPr>
          <w:rFonts w:ascii="Times New Roman" w:hAnsi="Times New Roman"/>
          <w:sz w:val="26"/>
          <w:szCs w:val="26"/>
        </w:rPr>
        <w:t>№ 10/01/2021-ОД</w:t>
      </w:r>
      <w:r w:rsidR="00252203">
        <w:rPr>
          <w:rFonts w:ascii="Times New Roman" w:hAnsi="Times New Roman"/>
          <w:sz w:val="26"/>
          <w:szCs w:val="26"/>
        </w:rPr>
        <w:t>)</w:t>
      </w:r>
    </w:p>
    <w:p w:rsidR="00817B6B" w:rsidRDefault="00817B6B" w:rsidP="00817B6B">
      <w:pPr>
        <w:spacing w:after="0" w:line="240" w:lineRule="auto"/>
        <w:ind w:right="-5"/>
        <w:rPr>
          <w:rFonts w:ascii="Times New Roman" w:hAnsi="Times New Roman"/>
          <w:sz w:val="28"/>
          <w:szCs w:val="28"/>
        </w:rPr>
      </w:pPr>
    </w:p>
    <w:p w:rsidR="00817B6B" w:rsidRPr="00D335AF" w:rsidRDefault="00817B6B" w:rsidP="00817B6B">
      <w:pPr>
        <w:spacing w:after="0" w:line="240" w:lineRule="auto"/>
        <w:jc w:val="center"/>
        <w:rPr>
          <w:rFonts w:ascii="Times New Roman" w:eastAsia="Times New Roman" w:hAnsi="Times New Roman"/>
          <w:b/>
          <w:caps/>
          <w:sz w:val="28"/>
          <w:szCs w:val="28"/>
          <w:lang w:eastAsia="ru-RU"/>
        </w:rPr>
      </w:pPr>
      <w:r w:rsidRPr="00D335AF">
        <w:rPr>
          <w:rFonts w:ascii="Times New Roman" w:eastAsia="Times New Roman" w:hAnsi="Times New Roman"/>
          <w:b/>
          <w:caps/>
          <w:sz w:val="28"/>
          <w:szCs w:val="28"/>
          <w:lang w:eastAsia="ru-RU"/>
        </w:rPr>
        <w:t>Журнал</w:t>
      </w:r>
    </w:p>
    <w:p w:rsidR="00817B6B" w:rsidRDefault="00817B6B" w:rsidP="00817B6B">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обліку </w:t>
      </w:r>
      <w:r>
        <w:rPr>
          <w:rFonts w:ascii="Times New Roman" w:eastAsia="Times New Roman" w:hAnsi="Times New Roman"/>
          <w:b/>
          <w:sz w:val="28"/>
          <w:szCs w:val="28"/>
          <w:lang w:eastAsia="ru-RU"/>
        </w:rPr>
        <w:t>документів, підписи, на яких засвідчені</w:t>
      </w:r>
    </w:p>
    <w:p w:rsidR="00817B6B" w:rsidRDefault="00817B6B" w:rsidP="00817B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гербовою полімерною печаткою</w:t>
      </w:r>
    </w:p>
    <w:p w:rsidR="00817B6B" w:rsidRPr="009029C1" w:rsidRDefault="00817B6B" w:rsidP="00817B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Pr="009029C1">
        <w:rPr>
          <w:rFonts w:ascii="Times New Roman" w:eastAsia="Times New Roman" w:hAnsi="Times New Roman"/>
          <w:b/>
          <w:sz w:val="28"/>
          <w:szCs w:val="28"/>
          <w:lang w:eastAsia="ru-RU"/>
        </w:rPr>
        <w:t>Конституційн</w:t>
      </w:r>
      <w:r>
        <w:rPr>
          <w:rFonts w:ascii="Times New Roman" w:eastAsia="Times New Roman" w:hAnsi="Times New Roman"/>
          <w:b/>
          <w:sz w:val="28"/>
          <w:szCs w:val="28"/>
          <w:lang w:eastAsia="ru-RU"/>
        </w:rPr>
        <w:t>ий</w:t>
      </w:r>
      <w:r w:rsidRPr="009029C1">
        <w:rPr>
          <w:rFonts w:ascii="Times New Roman" w:eastAsia="Times New Roman" w:hAnsi="Times New Roman"/>
          <w:b/>
          <w:sz w:val="28"/>
          <w:szCs w:val="28"/>
          <w:lang w:eastAsia="ru-RU"/>
        </w:rPr>
        <w:t xml:space="preserve"> Суд України</w:t>
      </w:r>
      <w:r>
        <w:rPr>
          <w:rFonts w:ascii="Times New Roman" w:eastAsia="Times New Roman" w:hAnsi="Times New Roman"/>
          <w:b/>
          <w:sz w:val="28"/>
          <w:szCs w:val="28"/>
          <w:lang w:eastAsia="ru-RU"/>
        </w:rPr>
        <w:t>“</w:t>
      </w:r>
    </w:p>
    <w:p w:rsidR="00817B6B" w:rsidRDefault="00817B6B" w:rsidP="00817B6B">
      <w:pPr>
        <w:spacing w:after="0" w:line="240" w:lineRule="auto"/>
        <w:ind w:right="-5"/>
        <w:rPr>
          <w:rFonts w:ascii="Times New Roman" w:hAnsi="Times New Roman"/>
          <w:sz w:val="28"/>
          <w:szCs w:val="28"/>
        </w:rPr>
      </w:pPr>
    </w:p>
    <w:tbl>
      <w:tblPr>
        <w:tblStyle w:val="af9"/>
        <w:tblW w:w="0" w:type="auto"/>
        <w:tblLook w:val="04A0" w:firstRow="1" w:lastRow="0" w:firstColumn="1" w:lastColumn="0" w:noHBand="0" w:noVBand="1"/>
      </w:tblPr>
      <w:tblGrid>
        <w:gridCol w:w="515"/>
        <w:gridCol w:w="1214"/>
        <w:gridCol w:w="1384"/>
        <w:gridCol w:w="1266"/>
        <w:gridCol w:w="1246"/>
        <w:gridCol w:w="1609"/>
        <w:gridCol w:w="1291"/>
        <w:gridCol w:w="1104"/>
      </w:tblGrid>
      <w:tr w:rsidR="00817B6B" w:rsidRPr="00B870B4" w:rsidTr="00BB03C6">
        <w:tc>
          <w:tcPr>
            <w:tcW w:w="569"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w:t>
            </w:r>
          </w:p>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п/п</w:t>
            </w:r>
          </w:p>
        </w:tc>
        <w:tc>
          <w:tcPr>
            <w:tcW w:w="139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Вид документа</w:t>
            </w:r>
          </w:p>
        </w:tc>
        <w:tc>
          <w:tcPr>
            <w:tcW w:w="1597" w:type="dxa"/>
            <w:vAlign w:val="center"/>
          </w:tcPr>
          <w:p w:rsidR="00817B6B" w:rsidRPr="00B870B4" w:rsidRDefault="00817B6B" w:rsidP="00BB03C6">
            <w:pPr>
              <w:spacing w:after="0" w:line="240" w:lineRule="auto"/>
              <w:jc w:val="center"/>
              <w:rPr>
                <w:rFonts w:ascii="Times New Roman" w:hAnsi="Times New Roman"/>
                <w:b/>
                <w:sz w:val="20"/>
                <w:szCs w:val="20"/>
              </w:rPr>
            </w:pPr>
            <w:proofErr w:type="spellStart"/>
            <w:r w:rsidRPr="00B870B4">
              <w:rPr>
                <w:rFonts w:ascii="Times New Roman" w:hAnsi="Times New Roman"/>
                <w:b/>
                <w:sz w:val="20"/>
                <w:szCs w:val="20"/>
              </w:rPr>
              <w:t>Скорочений</w:t>
            </w:r>
            <w:proofErr w:type="spellEnd"/>
            <w:r w:rsidRPr="00B870B4">
              <w:rPr>
                <w:rFonts w:ascii="Times New Roman" w:hAnsi="Times New Roman"/>
                <w:b/>
                <w:sz w:val="20"/>
                <w:szCs w:val="20"/>
              </w:rPr>
              <w:t xml:space="preserve"> </w:t>
            </w:r>
            <w:proofErr w:type="spellStart"/>
            <w:r w:rsidRPr="00B870B4">
              <w:rPr>
                <w:rFonts w:ascii="Times New Roman" w:hAnsi="Times New Roman"/>
                <w:b/>
                <w:sz w:val="20"/>
                <w:szCs w:val="20"/>
              </w:rPr>
              <w:t>зміст</w:t>
            </w:r>
            <w:proofErr w:type="spellEnd"/>
          </w:p>
        </w:tc>
        <w:tc>
          <w:tcPr>
            <w:tcW w:w="1458"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r>
            <w:proofErr w:type="spellStart"/>
            <w:r w:rsidRPr="00B870B4">
              <w:rPr>
                <w:rFonts w:ascii="Times New Roman" w:hAnsi="Times New Roman"/>
                <w:b/>
                <w:sz w:val="20"/>
                <w:szCs w:val="20"/>
              </w:rPr>
              <w:t>підписанта</w:t>
            </w:r>
            <w:proofErr w:type="spellEnd"/>
          </w:p>
        </w:tc>
        <w:tc>
          <w:tcPr>
            <w:tcW w:w="1433"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r>
            <w:proofErr w:type="spellStart"/>
            <w:r w:rsidRPr="00B870B4">
              <w:rPr>
                <w:rFonts w:ascii="Times New Roman" w:hAnsi="Times New Roman"/>
                <w:b/>
                <w:sz w:val="20"/>
                <w:szCs w:val="20"/>
              </w:rPr>
              <w:t>виконавця</w:t>
            </w:r>
            <w:proofErr w:type="spellEnd"/>
          </w:p>
        </w:tc>
        <w:tc>
          <w:tcPr>
            <w:tcW w:w="1863"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ПІБ</w:t>
            </w:r>
            <w:r w:rsidRPr="00B870B4">
              <w:rPr>
                <w:rFonts w:ascii="Times New Roman" w:hAnsi="Times New Roman"/>
                <w:b/>
                <w:sz w:val="20"/>
                <w:szCs w:val="20"/>
              </w:rPr>
              <w:br/>
            </w:r>
            <w:proofErr w:type="spellStart"/>
            <w:r w:rsidRPr="00B870B4">
              <w:rPr>
                <w:rFonts w:ascii="Times New Roman" w:hAnsi="Times New Roman"/>
                <w:b/>
                <w:sz w:val="20"/>
                <w:szCs w:val="20"/>
              </w:rPr>
              <w:t>відповідальної</w:t>
            </w:r>
            <w:proofErr w:type="spellEnd"/>
            <w:r w:rsidRPr="00B870B4">
              <w:rPr>
                <w:rFonts w:ascii="Times New Roman" w:hAnsi="Times New Roman"/>
                <w:b/>
                <w:sz w:val="20"/>
                <w:szCs w:val="20"/>
              </w:rPr>
              <w:t xml:space="preserve"> особи, яка </w:t>
            </w:r>
            <w:proofErr w:type="spellStart"/>
            <w:r w:rsidRPr="00B870B4">
              <w:rPr>
                <w:rFonts w:ascii="Times New Roman" w:hAnsi="Times New Roman"/>
                <w:b/>
                <w:sz w:val="20"/>
                <w:szCs w:val="20"/>
              </w:rPr>
              <w:t>засвідчила</w:t>
            </w:r>
            <w:proofErr w:type="spellEnd"/>
            <w:r w:rsidRPr="00B870B4">
              <w:rPr>
                <w:rFonts w:ascii="Times New Roman" w:hAnsi="Times New Roman"/>
                <w:b/>
                <w:sz w:val="20"/>
                <w:szCs w:val="20"/>
              </w:rPr>
              <w:t xml:space="preserve"> </w:t>
            </w:r>
            <w:proofErr w:type="spellStart"/>
            <w:r w:rsidRPr="00B870B4">
              <w:rPr>
                <w:rFonts w:ascii="Times New Roman" w:hAnsi="Times New Roman"/>
                <w:b/>
                <w:sz w:val="20"/>
                <w:szCs w:val="20"/>
              </w:rPr>
              <w:t>підпис</w:t>
            </w:r>
            <w:proofErr w:type="spellEnd"/>
          </w:p>
        </w:tc>
        <w:tc>
          <w:tcPr>
            <w:tcW w:w="656" w:type="dxa"/>
            <w:vAlign w:val="center"/>
          </w:tcPr>
          <w:p w:rsidR="00817B6B" w:rsidRPr="00B870B4" w:rsidRDefault="00817B6B" w:rsidP="00BB03C6">
            <w:pPr>
              <w:spacing w:after="0" w:line="240" w:lineRule="auto"/>
              <w:jc w:val="center"/>
              <w:rPr>
                <w:rFonts w:ascii="Times New Roman" w:hAnsi="Times New Roman"/>
                <w:b/>
                <w:sz w:val="20"/>
                <w:szCs w:val="20"/>
              </w:rPr>
            </w:pPr>
            <w:r w:rsidRPr="00B870B4">
              <w:rPr>
                <w:rFonts w:ascii="Times New Roman" w:hAnsi="Times New Roman"/>
                <w:b/>
                <w:sz w:val="20"/>
                <w:szCs w:val="20"/>
              </w:rPr>
              <w:t xml:space="preserve">Дата </w:t>
            </w:r>
            <w:proofErr w:type="spellStart"/>
            <w:r w:rsidRPr="00B870B4">
              <w:rPr>
                <w:rFonts w:ascii="Times New Roman" w:hAnsi="Times New Roman"/>
                <w:b/>
                <w:sz w:val="20"/>
                <w:szCs w:val="20"/>
              </w:rPr>
              <w:t>засвідчен</w:t>
            </w:r>
            <w:r>
              <w:rPr>
                <w:rFonts w:ascii="Times New Roman" w:hAnsi="Times New Roman"/>
                <w:b/>
                <w:sz w:val="20"/>
                <w:szCs w:val="20"/>
              </w:rPr>
              <w:t>ня</w:t>
            </w:r>
            <w:proofErr w:type="spellEnd"/>
          </w:p>
        </w:tc>
        <w:tc>
          <w:tcPr>
            <w:tcW w:w="656" w:type="dxa"/>
            <w:vAlign w:val="center"/>
          </w:tcPr>
          <w:p w:rsidR="00817B6B" w:rsidRPr="00B870B4" w:rsidRDefault="00817B6B" w:rsidP="00BB03C6">
            <w:pPr>
              <w:spacing w:after="0" w:line="240" w:lineRule="auto"/>
              <w:jc w:val="center"/>
              <w:rPr>
                <w:rFonts w:ascii="Times New Roman" w:hAnsi="Times New Roman"/>
                <w:b/>
                <w:sz w:val="20"/>
                <w:szCs w:val="20"/>
              </w:rPr>
            </w:pPr>
            <w:proofErr w:type="spellStart"/>
            <w:r w:rsidRPr="00B870B4">
              <w:rPr>
                <w:rFonts w:ascii="Times New Roman" w:hAnsi="Times New Roman"/>
                <w:b/>
                <w:sz w:val="20"/>
                <w:szCs w:val="20"/>
              </w:rPr>
              <w:t>Примітка</w:t>
            </w:r>
            <w:proofErr w:type="spellEnd"/>
          </w:p>
        </w:tc>
      </w:tr>
    </w:tbl>
    <w:p w:rsidR="00817B6B" w:rsidRPr="00533AF8" w:rsidRDefault="00817B6B" w:rsidP="00817B6B"/>
    <w:p w:rsidR="00817B6B" w:rsidRDefault="00817B6B" w:rsidP="00FC1A33">
      <w:pPr>
        <w:spacing w:after="0" w:line="240" w:lineRule="auto"/>
        <w:ind w:left="6381"/>
        <w:rPr>
          <w:rFonts w:ascii="Times New Roman" w:eastAsia="Times New Roman" w:hAnsi="Times New Roman"/>
          <w:szCs w:val="20"/>
          <w:lang w:eastAsia="ru-RU"/>
        </w:rPr>
      </w:pPr>
    </w:p>
    <w:p w:rsidR="00817B6B" w:rsidRDefault="00817B6B">
      <w:pPr>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br w:type="page"/>
      </w:r>
    </w:p>
    <w:p w:rsidR="00817B6B" w:rsidRDefault="00817B6B" w:rsidP="00FC1A33">
      <w:pPr>
        <w:spacing w:after="0" w:line="240" w:lineRule="auto"/>
        <w:ind w:left="6381"/>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Додаток 2</w:t>
      </w:r>
      <w:r w:rsidR="007A0909" w:rsidRPr="00294F46">
        <w:rPr>
          <w:rFonts w:ascii="Times New Roman" w:eastAsia="Times New Roman" w:hAnsi="Times New Roman"/>
          <w:sz w:val="26"/>
          <w:szCs w:val="26"/>
          <w:lang w:eastAsia="ru-RU"/>
        </w:rPr>
        <w:t>9</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12</w:t>
      </w:r>
      <w:r w:rsidR="00CE317C" w:rsidRPr="00294F46">
        <w:rPr>
          <w:rFonts w:ascii="Times New Roman" w:eastAsia="Times New Roman" w:hAnsi="Times New Roman"/>
          <w:sz w:val="26"/>
          <w:szCs w:val="26"/>
          <w:lang w:eastAsia="ru-RU"/>
        </w:rPr>
        <w:t>3</w:t>
      </w:r>
      <w:r w:rsidRPr="00294F46">
        <w:rPr>
          <w:rFonts w:ascii="Times New Roman" w:eastAsia="Times New Roman" w:hAnsi="Times New Roman"/>
          <w:sz w:val="26"/>
          <w:szCs w:val="26"/>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Реєстр</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відправки рекомендованої кореспонденції</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709"/>
        <w:gridCol w:w="759"/>
        <w:gridCol w:w="800"/>
        <w:gridCol w:w="851"/>
        <w:gridCol w:w="850"/>
        <w:gridCol w:w="851"/>
        <w:gridCol w:w="850"/>
        <w:gridCol w:w="851"/>
        <w:gridCol w:w="850"/>
        <w:gridCol w:w="709"/>
        <w:gridCol w:w="992"/>
      </w:tblGrid>
      <w:tr w:rsidR="00FC1A33" w:rsidRPr="009029C1" w:rsidTr="001A2201">
        <w:tc>
          <w:tcPr>
            <w:tcW w:w="568"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 п/п</w:t>
            </w:r>
          </w:p>
        </w:tc>
        <w:tc>
          <w:tcPr>
            <w:tcW w:w="567" w:type="dxa"/>
            <w:shd w:val="clear" w:color="auto" w:fill="auto"/>
            <w:vAlign w:val="center"/>
          </w:tcPr>
          <w:p w:rsidR="00FC1A33" w:rsidRPr="009029C1" w:rsidRDefault="00FC1A33" w:rsidP="001A2201">
            <w:pPr>
              <w:jc w:val="center"/>
              <w:rPr>
                <w:rFonts w:ascii="Times New Roman" w:hAnsi="Times New Roman"/>
                <w:spacing w:val="-8"/>
                <w:sz w:val="17"/>
                <w:szCs w:val="17"/>
              </w:rPr>
            </w:pPr>
            <w:r w:rsidRPr="009029C1">
              <w:rPr>
                <w:rFonts w:ascii="Times New Roman" w:hAnsi="Times New Roman"/>
                <w:spacing w:val="-8"/>
                <w:sz w:val="17"/>
                <w:szCs w:val="17"/>
              </w:rPr>
              <w:t>ШКІ</w:t>
            </w:r>
          </w:p>
        </w:tc>
        <w:tc>
          <w:tcPr>
            <w:tcW w:w="709"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І</w:t>
            </w:r>
            <w:r w:rsidRPr="009029C1">
              <w:rPr>
                <w:rFonts w:ascii="Times New Roman" w:hAnsi="Times New Roman"/>
                <w:spacing w:val="-8"/>
                <w:sz w:val="17"/>
                <w:szCs w:val="17"/>
              </w:rPr>
              <w:t>ндекс</w:t>
            </w:r>
          </w:p>
        </w:tc>
        <w:tc>
          <w:tcPr>
            <w:tcW w:w="759" w:type="dxa"/>
            <w:shd w:val="clear" w:color="auto" w:fill="auto"/>
            <w:vAlign w:val="center"/>
          </w:tcPr>
          <w:p w:rsidR="00FC1A33" w:rsidRPr="009029C1" w:rsidRDefault="00FC1A33" w:rsidP="001A2201">
            <w:pPr>
              <w:jc w:val="center"/>
              <w:rPr>
                <w:rFonts w:ascii="Times New Roman" w:hAnsi="Times New Roman"/>
                <w:spacing w:val="-8"/>
                <w:sz w:val="17"/>
                <w:szCs w:val="17"/>
              </w:rPr>
            </w:pPr>
            <w:r w:rsidRPr="009029C1">
              <w:rPr>
                <w:rFonts w:ascii="Times New Roman" w:hAnsi="Times New Roman"/>
                <w:spacing w:val="-8"/>
                <w:sz w:val="17"/>
                <w:szCs w:val="17"/>
              </w:rPr>
              <w:t>Область</w:t>
            </w:r>
          </w:p>
        </w:tc>
        <w:tc>
          <w:tcPr>
            <w:tcW w:w="80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Місто, селище, село</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Вулиця</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Будинок</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Кварти-ра</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Кому (найме-</w:t>
            </w:r>
            <w:proofErr w:type="spellStart"/>
            <w:r w:rsidRPr="009029C1">
              <w:rPr>
                <w:rFonts w:ascii="Times New Roman" w:hAnsi="Times New Roman"/>
                <w:sz w:val="17"/>
                <w:szCs w:val="17"/>
              </w:rPr>
              <w:t>нування</w:t>
            </w:r>
            <w:proofErr w:type="spellEnd"/>
            <w:r w:rsidRPr="009029C1">
              <w:rPr>
                <w:rFonts w:ascii="Times New Roman" w:hAnsi="Times New Roman"/>
                <w:sz w:val="17"/>
                <w:szCs w:val="17"/>
              </w:rPr>
              <w:t xml:space="preserve"> </w:t>
            </w:r>
            <w:proofErr w:type="spellStart"/>
            <w:r w:rsidRPr="009029C1">
              <w:rPr>
                <w:rFonts w:ascii="Times New Roman" w:hAnsi="Times New Roman"/>
                <w:sz w:val="17"/>
                <w:szCs w:val="17"/>
              </w:rPr>
              <w:t>одер-жувача</w:t>
            </w:r>
            <w:proofErr w:type="spellEnd"/>
            <w:r w:rsidRPr="009029C1">
              <w:rPr>
                <w:rFonts w:ascii="Times New Roman" w:hAnsi="Times New Roman"/>
                <w:sz w:val="17"/>
                <w:szCs w:val="17"/>
              </w:rPr>
              <w:t>)</w:t>
            </w:r>
          </w:p>
        </w:tc>
        <w:tc>
          <w:tcPr>
            <w:tcW w:w="851"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 xml:space="preserve">№ </w:t>
            </w:r>
            <w:proofErr w:type="spellStart"/>
            <w:r w:rsidRPr="009029C1">
              <w:rPr>
                <w:rFonts w:ascii="Times New Roman" w:hAnsi="Times New Roman"/>
                <w:sz w:val="17"/>
                <w:szCs w:val="17"/>
              </w:rPr>
              <w:t>теле</w:t>
            </w:r>
            <w:proofErr w:type="spellEnd"/>
            <w:r w:rsidRPr="009029C1">
              <w:rPr>
                <w:rFonts w:ascii="Times New Roman" w:hAnsi="Times New Roman"/>
                <w:sz w:val="17"/>
                <w:szCs w:val="17"/>
              </w:rPr>
              <w:t>-фону адресата</w:t>
            </w:r>
          </w:p>
        </w:tc>
        <w:tc>
          <w:tcPr>
            <w:tcW w:w="850"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pacing w:val="-10"/>
                <w:sz w:val="17"/>
                <w:szCs w:val="17"/>
              </w:rPr>
              <w:t>Особливі</w:t>
            </w:r>
            <w:r w:rsidRPr="009029C1">
              <w:rPr>
                <w:rFonts w:ascii="Times New Roman" w:hAnsi="Times New Roman"/>
                <w:sz w:val="17"/>
                <w:szCs w:val="17"/>
              </w:rPr>
              <w:t xml:space="preserve"> відмітки</w:t>
            </w:r>
          </w:p>
        </w:tc>
        <w:tc>
          <w:tcPr>
            <w:tcW w:w="709"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Маса</w:t>
            </w:r>
          </w:p>
        </w:tc>
        <w:tc>
          <w:tcPr>
            <w:tcW w:w="992" w:type="dxa"/>
            <w:shd w:val="clear" w:color="auto" w:fill="auto"/>
            <w:vAlign w:val="center"/>
          </w:tcPr>
          <w:p w:rsidR="00FC1A33" w:rsidRPr="009029C1" w:rsidRDefault="00FC1A33" w:rsidP="001A2201">
            <w:pPr>
              <w:jc w:val="center"/>
              <w:rPr>
                <w:rFonts w:ascii="Times New Roman" w:hAnsi="Times New Roman"/>
                <w:sz w:val="17"/>
                <w:szCs w:val="17"/>
              </w:rPr>
            </w:pPr>
            <w:r w:rsidRPr="009029C1">
              <w:rPr>
                <w:rFonts w:ascii="Times New Roman" w:hAnsi="Times New Roman"/>
                <w:sz w:val="17"/>
                <w:szCs w:val="17"/>
              </w:rPr>
              <w:t>Плата за пере-</w:t>
            </w:r>
            <w:proofErr w:type="spellStart"/>
            <w:r w:rsidRPr="009029C1">
              <w:rPr>
                <w:rFonts w:ascii="Times New Roman" w:hAnsi="Times New Roman"/>
                <w:sz w:val="17"/>
                <w:szCs w:val="17"/>
              </w:rPr>
              <w:t>силання</w:t>
            </w:r>
            <w:proofErr w:type="spellEnd"/>
            <w:r w:rsidRPr="009029C1">
              <w:rPr>
                <w:rFonts w:ascii="Times New Roman" w:hAnsi="Times New Roman"/>
                <w:sz w:val="17"/>
                <w:szCs w:val="17"/>
              </w:rPr>
              <w:t>, грн</w:t>
            </w:r>
            <w:r w:rsidRPr="009029C1">
              <w:rPr>
                <w:rFonts w:ascii="Times New Roman" w:hAnsi="Times New Roman"/>
                <w:sz w:val="17"/>
                <w:szCs w:val="17"/>
              </w:rPr>
              <w:br/>
              <w:t>(з ПДВ)</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30</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 xml:space="preserve">(пункт </w:t>
      </w:r>
      <w:r w:rsidR="00D7275F" w:rsidRPr="00294F46">
        <w:rPr>
          <w:rFonts w:ascii="Times New Roman" w:eastAsia="Times New Roman" w:hAnsi="Times New Roman"/>
          <w:sz w:val="26"/>
          <w:szCs w:val="26"/>
          <w:lang w:eastAsia="ru-RU"/>
        </w:rPr>
        <w:t>214</w:t>
      </w:r>
      <w:r w:rsidRPr="00294F46">
        <w:rPr>
          <w:rFonts w:ascii="Times New Roman" w:eastAsia="Times New Roman" w:hAnsi="Times New Roman"/>
          <w:sz w:val="26"/>
          <w:szCs w:val="26"/>
          <w:lang w:eastAsia="ru-RU"/>
        </w:rPr>
        <w:t>)</w:t>
      </w:r>
    </w:p>
    <w:p w:rsidR="00FC1A33" w:rsidRPr="009029C1" w:rsidRDefault="00FC1A33" w:rsidP="00D7275F">
      <w:pPr>
        <w:spacing w:after="0" w:line="240" w:lineRule="auto"/>
        <w:rPr>
          <w:rFonts w:ascii="Times New Roman" w:eastAsia="Times New Roman" w:hAnsi="Times New Roman"/>
          <w:sz w:val="28"/>
          <w:szCs w:val="28"/>
          <w:lang w:eastAsia="ru-RU"/>
        </w:rPr>
      </w:pPr>
    </w:p>
    <w:p w:rsidR="00FC1A33" w:rsidRDefault="00FC1A33" w:rsidP="00D7275F">
      <w:pPr>
        <w:spacing w:after="0" w:line="240" w:lineRule="auto"/>
        <w:rPr>
          <w:rFonts w:ascii="Times New Roman" w:eastAsia="Times New Roman" w:hAnsi="Times New Roman"/>
          <w:sz w:val="28"/>
          <w:szCs w:val="28"/>
          <w:lang w:eastAsia="ru-RU"/>
        </w:rPr>
      </w:pPr>
    </w:p>
    <w:p w:rsidR="00ED15FC" w:rsidRPr="00D7275F" w:rsidRDefault="00ED15FC" w:rsidP="00D7275F">
      <w:pPr>
        <w:spacing w:after="0" w:line="240" w:lineRule="auto"/>
        <w:rPr>
          <w:rFonts w:ascii="Times New Roman" w:eastAsia="Times New Roman" w:hAnsi="Times New Roman"/>
          <w:sz w:val="28"/>
          <w:szCs w:val="28"/>
          <w:lang w:eastAsia="ru-RU"/>
        </w:rPr>
      </w:pPr>
    </w:p>
    <w:p w:rsidR="00D7275F" w:rsidRPr="008B5B0A" w:rsidRDefault="00D7275F" w:rsidP="00D7275F">
      <w:pPr>
        <w:spacing w:after="0" w:line="240" w:lineRule="auto"/>
        <w:jc w:val="center"/>
        <w:rPr>
          <w:rFonts w:ascii="Times New Roman" w:hAnsi="Times New Roman"/>
          <w:b/>
          <w:sz w:val="28"/>
          <w:szCs w:val="28"/>
        </w:rPr>
      </w:pPr>
      <w:r w:rsidRPr="008B5B0A">
        <w:rPr>
          <w:rFonts w:ascii="Times New Roman" w:hAnsi="Times New Roman"/>
          <w:b/>
          <w:sz w:val="28"/>
          <w:szCs w:val="28"/>
        </w:rPr>
        <w:t>ЛИСТ-ОЗНАЙОМЛЕННЯ</w:t>
      </w:r>
    </w:p>
    <w:p w:rsidR="00D7275F" w:rsidRDefault="00D7275F" w:rsidP="00D7275F">
      <w:pPr>
        <w:spacing w:after="0" w:line="240" w:lineRule="auto"/>
        <w:jc w:val="center"/>
        <w:rPr>
          <w:rFonts w:ascii="Times New Roman" w:hAnsi="Times New Roman"/>
          <w:sz w:val="28"/>
          <w:szCs w:val="28"/>
        </w:rPr>
      </w:pPr>
    </w:p>
    <w:p w:rsidR="00ED15FC" w:rsidRDefault="00ED15FC" w:rsidP="00D7275F">
      <w:pPr>
        <w:spacing w:after="0" w:line="240" w:lineRule="auto"/>
        <w:jc w:val="center"/>
        <w:rPr>
          <w:rFonts w:ascii="Times New Roman" w:hAnsi="Times New Roman"/>
          <w:sz w:val="28"/>
          <w:szCs w:val="28"/>
        </w:rPr>
      </w:pPr>
    </w:p>
    <w:p w:rsidR="00ED15FC" w:rsidRPr="00D7275F" w:rsidRDefault="00ED15FC" w:rsidP="00D7275F">
      <w:pPr>
        <w:spacing w:after="0" w:line="240" w:lineRule="auto"/>
        <w:jc w:val="center"/>
        <w:rPr>
          <w:rFonts w:ascii="Times New Roman" w:hAnsi="Times New Roman"/>
          <w:sz w:val="28"/>
          <w:szCs w:val="28"/>
        </w:rPr>
      </w:pPr>
    </w:p>
    <w:p w:rsidR="00D7275F" w:rsidRPr="00D7275F" w:rsidRDefault="00D7275F" w:rsidP="00D7275F">
      <w:pPr>
        <w:spacing w:after="0" w:line="240" w:lineRule="auto"/>
        <w:jc w:val="center"/>
        <w:rPr>
          <w:rFonts w:ascii="Times New Roman" w:hAnsi="Times New Roman"/>
          <w:sz w:val="28"/>
          <w:szCs w:val="28"/>
        </w:rPr>
      </w:pPr>
    </w:p>
    <w:p w:rsidR="00ED15FC" w:rsidRPr="00ED15FC" w:rsidRDefault="00D7275F" w:rsidP="00ED15FC">
      <w:pPr>
        <w:spacing w:after="0" w:line="240" w:lineRule="auto"/>
        <w:ind w:firstLine="708"/>
        <w:jc w:val="center"/>
        <w:rPr>
          <w:rFonts w:ascii="Times New Roman" w:hAnsi="Times New Roman"/>
          <w:sz w:val="20"/>
          <w:szCs w:val="20"/>
        </w:rPr>
      </w:pPr>
      <w:r w:rsidRPr="00D7275F">
        <w:rPr>
          <w:rFonts w:ascii="Times New Roman" w:hAnsi="Times New Roman"/>
          <w:sz w:val="28"/>
          <w:szCs w:val="28"/>
        </w:rPr>
        <w:t xml:space="preserve">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D7275F">
        <w:rPr>
          <w:rFonts w:ascii="Times New Roman" w:hAnsi="Times New Roman"/>
          <w:sz w:val="28"/>
          <w:szCs w:val="28"/>
        </w:rPr>
        <w:t xml:space="preserve">, </w:t>
      </w:r>
      <w:r w:rsidR="00ED15FC" w:rsidRPr="00ED15FC">
        <w:rPr>
          <w:rFonts w:ascii="Times New Roman" w:hAnsi="Times New Roman"/>
          <w:sz w:val="20"/>
          <w:szCs w:val="20"/>
        </w:rPr>
        <w:t>(ПІБ)</w:t>
      </w:r>
    </w:p>
    <w:p w:rsidR="00D7275F" w:rsidRPr="00D7275F" w:rsidRDefault="00D7275F" w:rsidP="00ED15FC">
      <w:pPr>
        <w:spacing w:after="0" w:line="360" w:lineRule="auto"/>
        <w:jc w:val="both"/>
        <w:rPr>
          <w:rFonts w:ascii="Times New Roman" w:hAnsi="Times New Roman"/>
          <w:sz w:val="28"/>
          <w:szCs w:val="28"/>
        </w:rPr>
      </w:pPr>
      <w:r w:rsidRPr="00D7275F">
        <w:rPr>
          <w:rFonts w:ascii="Times New Roman" w:hAnsi="Times New Roman"/>
          <w:sz w:val="28"/>
          <w:szCs w:val="28"/>
        </w:rPr>
        <w:t>ознайомився (-</w:t>
      </w:r>
      <w:proofErr w:type="spellStart"/>
      <w:r w:rsidRPr="00D7275F">
        <w:rPr>
          <w:rFonts w:ascii="Times New Roman" w:hAnsi="Times New Roman"/>
          <w:sz w:val="28"/>
          <w:szCs w:val="28"/>
        </w:rPr>
        <w:t>лась</w:t>
      </w:r>
      <w:proofErr w:type="spellEnd"/>
      <w:r w:rsidRPr="00D7275F">
        <w:rPr>
          <w:rFonts w:ascii="Times New Roman" w:hAnsi="Times New Roman"/>
          <w:sz w:val="28"/>
          <w:szCs w:val="28"/>
        </w:rPr>
        <w:t xml:space="preserve">) з матеріалами справи № </w:t>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tab/>
      </w:r>
      <w:r w:rsidR="00ED15FC">
        <w:rPr>
          <w:rFonts w:ascii="Times New Roman" w:hAnsi="Times New Roman"/>
          <w:sz w:val="28"/>
          <w:szCs w:val="28"/>
          <w:u w:val="single"/>
        </w:rPr>
        <w:br/>
      </w:r>
      <w:r w:rsidRPr="00D7275F">
        <w:rPr>
          <w:rFonts w:ascii="Times New Roman" w:hAnsi="Times New Roman"/>
          <w:sz w:val="28"/>
          <w:szCs w:val="28"/>
        </w:rPr>
        <w:t>(назва справи).</w:t>
      </w: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ind w:left="4248" w:firstLine="708"/>
        <w:jc w:val="both"/>
        <w:rPr>
          <w:rFonts w:ascii="Times New Roman" w:hAnsi="Times New Roman"/>
          <w:sz w:val="28"/>
          <w:szCs w:val="28"/>
        </w:rPr>
      </w:pPr>
    </w:p>
    <w:p w:rsidR="00D7275F" w:rsidRPr="00D7275F" w:rsidRDefault="00D7275F" w:rsidP="00D7275F">
      <w:pPr>
        <w:spacing w:after="0" w:line="240" w:lineRule="auto"/>
        <w:rPr>
          <w:rFonts w:ascii="Times New Roman" w:hAnsi="Times New Roman"/>
          <w:sz w:val="28"/>
          <w:szCs w:val="28"/>
        </w:rPr>
      </w:pPr>
      <w:r w:rsidRPr="00D7275F">
        <w:rPr>
          <w:rFonts w:ascii="Times New Roman" w:hAnsi="Times New Roman"/>
          <w:sz w:val="28"/>
          <w:szCs w:val="28"/>
        </w:rPr>
        <w:t xml:space="preserve">____    </w:t>
      </w:r>
      <w:r w:rsidR="00ED15FC">
        <w:rPr>
          <w:rFonts w:ascii="Times New Roman" w:hAnsi="Times New Roman"/>
          <w:sz w:val="28"/>
          <w:szCs w:val="28"/>
        </w:rPr>
        <w:t>____________ 20</w:t>
      </w:r>
      <w:r w:rsidRPr="00D7275F">
        <w:rPr>
          <w:rFonts w:ascii="Times New Roman" w:hAnsi="Times New Roman"/>
          <w:sz w:val="28"/>
          <w:szCs w:val="28"/>
        </w:rPr>
        <w:t>___</w:t>
      </w:r>
      <w:r w:rsidR="00ED15FC">
        <w:rPr>
          <w:rFonts w:ascii="Times New Roman" w:hAnsi="Times New Roman"/>
          <w:sz w:val="28"/>
          <w:szCs w:val="28"/>
        </w:rPr>
        <w:t xml:space="preserve"> </w:t>
      </w:r>
      <w:r w:rsidRPr="00D7275F">
        <w:rPr>
          <w:rFonts w:ascii="Times New Roman" w:hAnsi="Times New Roman"/>
          <w:sz w:val="28"/>
          <w:szCs w:val="28"/>
        </w:rPr>
        <w:t>року</w:t>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r>
      <w:r w:rsidRPr="00D7275F">
        <w:rPr>
          <w:rFonts w:ascii="Times New Roman" w:hAnsi="Times New Roman"/>
          <w:sz w:val="28"/>
          <w:szCs w:val="28"/>
        </w:rPr>
        <w:tab/>
        <w:t xml:space="preserve">_____________ </w:t>
      </w:r>
    </w:p>
    <w:p w:rsidR="00FC1A33" w:rsidRPr="00ED15FC" w:rsidRDefault="00ED15FC" w:rsidP="00ED15FC">
      <w:pPr>
        <w:spacing w:after="0" w:line="240" w:lineRule="auto"/>
        <w:ind w:left="6372" w:firstLine="709"/>
        <w:rPr>
          <w:rFonts w:ascii="Times New Roman" w:eastAsia="Times New Roman" w:hAnsi="Times New Roman"/>
          <w:sz w:val="20"/>
          <w:szCs w:val="20"/>
          <w:lang w:eastAsia="ru-RU"/>
        </w:rPr>
      </w:pPr>
      <w:r>
        <w:rPr>
          <w:rFonts w:ascii="Times New Roman" w:hAnsi="Times New Roman"/>
          <w:sz w:val="20"/>
          <w:szCs w:val="20"/>
        </w:rPr>
        <w:t xml:space="preserve">           </w:t>
      </w:r>
      <w:r w:rsidR="00D7275F" w:rsidRPr="00ED15FC">
        <w:rPr>
          <w:rFonts w:ascii="Times New Roman" w:hAnsi="Times New Roman"/>
          <w:sz w:val="20"/>
          <w:szCs w:val="20"/>
        </w:rPr>
        <w:t>(підпис)</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31</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224)</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pacing w:val="40"/>
          <w:sz w:val="28"/>
          <w:szCs w:val="28"/>
        </w:rPr>
      </w:pPr>
      <w:r w:rsidRPr="009029C1">
        <w:rPr>
          <w:rFonts w:ascii="Times New Roman" w:hAnsi="Times New Roman"/>
          <w:b/>
          <w:spacing w:val="40"/>
          <w:sz w:val="28"/>
          <w:szCs w:val="28"/>
        </w:rPr>
        <w:t>АКТ</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right="-272"/>
        <w:jc w:val="both"/>
        <w:rPr>
          <w:rFonts w:ascii="Times New Roman" w:hAnsi="Times New Roman"/>
          <w:sz w:val="28"/>
          <w:szCs w:val="28"/>
        </w:rPr>
      </w:pPr>
      <w:r w:rsidRPr="009029C1">
        <w:rPr>
          <w:rFonts w:ascii="Times New Roman" w:hAnsi="Times New Roman"/>
          <w:sz w:val="28"/>
          <w:szCs w:val="28"/>
        </w:rPr>
        <w:t xml:space="preserve">м. Київ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________ 20__ року </w:t>
      </w: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ind w:firstLine="708"/>
        <w:jc w:val="both"/>
        <w:rPr>
          <w:rFonts w:ascii="Times New Roman" w:hAnsi="Times New Roman"/>
          <w:sz w:val="28"/>
          <w:szCs w:val="28"/>
        </w:rPr>
      </w:pPr>
      <w:r w:rsidRPr="009029C1">
        <w:rPr>
          <w:rFonts w:ascii="Times New Roman" w:hAnsi="Times New Roman"/>
          <w:sz w:val="28"/>
          <w:szCs w:val="28"/>
        </w:rPr>
        <w:t xml:space="preserve">Комісія у складі: __________ – заступника керівника управління забезпечення засідань Суду Департаменту організаційної роботи – завідувача відділу забезпечення діяльності Великої палати </w:t>
      </w:r>
      <w:r>
        <w:rPr>
          <w:rFonts w:ascii="Times New Roman" w:hAnsi="Times New Roman"/>
          <w:sz w:val="28"/>
          <w:szCs w:val="28"/>
        </w:rPr>
        <w:t xml:space="preserve">(або </w:t>
      </w:r>
      <w:r w:rsidRPr="009029C1">
        <w:rPr>
          <w:rFonts w:ascii="Times New Roman" w:hAnsi="Times New Roman"/>
          <w:sz w:val="28"/>
          <w:szCs w:val="28"/>
        </w:rPr>
        <w:t>заступника керівника управління забезпечення засідань С</w:t>
      </w:r>
      <w:r>
        <w:rPr>
          <w:rFonts w:ascii="Times New Roman" w:hAnsi="Times New Roman"/>
          <w:sz w:val="28"/>
          <w:szCs w:val="28"/>
        </w:rPr>
        <w:t>уду Департаменту організаційної</w:t>
      </w:r>
      <w:r>
        <w:rPr>
          <w:rFonts w:ascii="Times New Roman" w:hAnsi="Times New Roman"/>
          <w:sz w:val="28"/>
          <w:szCs w:val="28"/>
        </w:rPr>
        <w:br/>
      </w:r>
      <w:r w:rsidRPr="009029C1">
        <w:rPr>
          <w:rFonts w:ascii="Times New Roman" w:hAnsi="Times New Roman"/>
          <w:sz w:val="28"/>
          <w:szCs w:val="28"/>
        </w:rPr>
        <w:t>роботи – завідувача відділу забезпечення засідань сенатів та колегій Суду</w:t>
      </w:r>
      <w:r>
        <w:rPr>
          <w:rFonts w:ascii="Times New Roman" w:hAnsi="Times New Roman"/>
          <w:sz w:val="28"/>
          <w:szCs w:val="28"/>
        </w:rPr>
        <w:t>)</w:t>
      </w:r>
      <w:r w:rsidRPr="009029C1">
        <w:rPr>
          <w:rFonts w:ascii="Times New Roman" w:hAnsi="Times New Roman"/>
          <w:sz w:val="28"/>
          <w:szCs w:val="28"/>
        </w:rPr>
        <w:t>,</w:t>
      </w:r>
      <w:r>
        <w:rPr>
          <w:rFonts w:ascii="Times New Roman" w:hAnsi="Times New Roman"/>
          <w:sz w:val="28"/>
          <w:szCs w:val="28"/>
        </w:rPr>
        <w:t xml:space="preserve"> __________ головного спеціаліста</w:t>
      </w:r>
      <w:r w:rsidRPr="009029C1">
        <w:rPr>
          <w:rFonts w:ascii="Times New Roman" w:hAnsi="Times New Roman"/>
          <w:sz w:val="28"/>
          <w:szCs w:val="28"/>
        </w:rPr>
        <w:t xml:space="preserve"> відділу забезпечення діяльності Великої палати</w:t>
      </w:r>
      <w:r>
        <w:rPr>
          <w:rFonts w:ascii="Times New Roman" w:hAnsi="Times New Roman"/>
          <w:sz w:val="28"/>
          <w:szCs w:val="28"/>
        </w:rPr>
        <w:t xml:space="preserve"> (або</w:t>
      </w:r>
      <w:r w:rsidRPr="004E7B44">
        <w:rPr>
          <w:rFonts w:ascii="Times New Roman" w:hAnsi="Times New Roman"/>
          <w:sz w:val="28"/>
          <w:szCs w:val="28"/>
        </w:rPr>
        <w:t xml:space="preserve"> </w:t>
      </w:r>
      <w:r w:rsidRPr="009029C1">
        <w:rPr>
          <w:rFonts w:ascii="Times New Roman" w:hAnsi="Times New Roman"/>
          <w:sz w:val="28"/>
          <w:szCs w:val="28"/>
        </w:rPr>
        <w:t>відділу забезпечення засідань сенатів та колегій Суду</w:t>
      </w:r>
      <w:r w:rsidRPr="004E7B44">
        <w:rPr>
          <w:rFonts w:ascii="Times New Roman" w:hAnsi="Times New Roman"/>
          <w:sz w:val="28"/>
          <w:szCs w:val="28"/>
        </w:rPr>
        <w:t>)</w:t>
      </w:r>
      <w:r>
        <w:rPr>
          <w:rFonts w:ascii="Times New Roman" w:hAnsi="Times New Roman"/>
          <w:sz w:val="28"/>
          <w:szCs w:val="28"/>
        </w:rPr>
        <w:t xml:space="preserve"> управління забезпечення засідань Суду Департаменту організаційної роботи</w:t>
      </w:r>
      <w:r w:rsidRPr="004E7B44">
        <w:rPr>
          <w:rFonts w:ascii="Times New Roman" w:hAnsi="Times New Roman"/>
          <w:sz w:val="28"/>
          <w:szCs w:val="28"/>
        </w:rPr>
        <w:t>,</w:t>
      </w:r>
      <w:r w:rsidRPr="009029C1">
        <w:rPr>
          <w:rFonts w:ascii="Times New Roman" w:hAnsi="Times New Roman"/>
          <w:sz w:val="28"/>
          <w:szCs w:val="28"/>
        </w:rPr>
        <w:t xml:space="preserve"> ___________ –</w:t>
      </w:r>
      <w:r w:rsidRPr="004E7B44">
        <w:rPr>
          <w:rFonts w:ascii="Times New Roman" w:hAnsi="Times New Roman"/>
          <w:sz w:val="28"/>
          <w:szCs w:val="28"/>
        </w:rPr>
        <w:t xml:space="preserve"> заступника</w:t>
      </w:r>
      <w:r w:rsidRPr="009029C1">
        <w:rPr>
          <w:rFonts w:ascii="Times New Roman" w:hAnsi="Times New Roman"/>
          <w:sz w:val="28"/>
          <w:szCs w:val="28"/>
        </w:rPr>
        <w:t xml:space="preserve"> керівника Управління документального забезпечення </w:t>
      </w:r>
      <w:r w:rsidRPr="004E7B44">
        <w:rPr>
          <w:rFonts w:ascii="Times New Roman" w:hAnsi="Times New Roman"/>
          <w:sz w:val="28"/>
          <w:szCs w:val="28"/>
        </w:rPr>
        <w:t>–</w:t>
      </w:r>
      <w:r>
        <w:rPr>
          <w:rFonts w:ascii="Times New Roman" w:hAnsi="Times New Roman"/>
          <w:sz w:val="28"/>
          <w:szCs w:val="28"/>
        </w:rPr>
        <w:t xml:space="preserve"> завідувача відділу прийняття та реєстрації документів</w:t>
      </w:r>
      <w:r w:rsidRPr="009029C1">
        <w:rPr>
          <w:rFonts w:ascii="Times New Roman" w:hAnsi="Times New Roman"/>
          <w:sz w:val="28"/>
          <w:szCs w:val="28"/>
        </w:rPr>
        <w:t>, склали цей акт про те, що з сервера відділу прийняття та реєстрації документів Управління документального забезпечення знищено файли протоколів закритих частин пленарних засідань Великої палати Конституційного Суду України, Першого (Другого) сенату Конституційного Суду України у справі № ___________:</w:t>
      </w:r>
    </w:p>
    <w:p w:rsidR="00FC1A33" w:rsidRPr="009029C1" w:rsidRDefault="00FC1A33" w:rsidP="00FC1A33">
      <w:pPr>
        <w:spacing w:after="0" w:line="240" w:lineRule="auto"/>
        <w:ind w:firstLine="708"/>
        <w:jc w:val="both"/>
        <w:rPr>
          <w:rFonts w:ascii="Times New Roman" w:hAnsi="Times New Roman"/>
          <w:sz w:val="28"/>
          <w:szCs w:val="28"/>
        </w:rPr>
      </w:pP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1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2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3 від  _______ 20__ року </w:t>
      </w:r>
    </w:p>
    <w:p w:rsidR="00FC1A33" w:rsidRPr="009029C1" w:rsidRDefault="00FC1A33" w:rsidP="00FC1A33">
      <w:pPr>
        <w:spacing w:after="0" w:line="240" w:lineRule="auto"/>
        <w:jc w:val="center"/>
        <w:rPr>
          <w:rFonts w:ascii="Times New Roman" w:hAnsi="Times New Roman"/>
          <w:sz w:val="28"/>
          <w:szCs w:val="28"/>
        </w:rPr>
      </w:pPr>
      <w:r w:rsidRPr="009029C1">
        <w:rPr>
          <w:rFonts w:ascii="Times New Roman" w:hAnsi="Times New Roman"/>
          <w:sz w:val="28"/>
          <w:szCs w:val="28"/>
        </w:rPr>
        <w:t xml:space="preserve">№ 4 від  _______ 20__ року </w:t>
      </w:r>
    </w:p>
    <w:p w:rsidR="00FC1A33" w:rsidRPr="009029C1" w:rsidRDefault="00FC1A33" w:rsidP="00FC1A33">
      <w:pPr>
        <w:spacing w:after="0" w:line="240" w:lineRule="auto"/>
        <w:jc w:val="center"/>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hAnsi="Times New Roman"/>
          <w:sz w:val="28"/>
          <w:szCs w:val="28"/>
        </w:rPr>
        <w:t xml:space="preserve">Члени комісії: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both"/>
        <w:rPr>
          <w:rFonts w:ascii="Times New Roman" w:hAnsi="Times New Roman"/>
          <w:sz w:val="28"/>
          <w:szCs w:val="28"/>
          <w:u w:val="single"/>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eastAsia="Times New Roman" w:hAnsi="Times New Roman"/>
          <w:szCs w:val="20"/>
          <w:lang w:eastAsia="ru-RU"/>
        </w:rPr>
      </w:pP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(підпис)</w:t>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r>
      <w:r w:rsidRPr="009029C1">
        <w:rPr>
          <w:rFonts w:ascii="Times New Roman" w:eastAsia="Times New Roman" w:hAnsi="Times New Roman"/>
          <w:szCs w:val="20"/>
          <w:lang w:eastAsia="ru-RU"/>
        </w:rPr>
        <w:tab/>
        <w:t xml:space="preserve">      (ПІБ)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rPr>
          <w:rFonts w:ascii="Times New Roman" w:eastAsia="Times New Roman" w:hAnsi="Times New Roman"/>
          <w:szCs w:val="20"/>
          <w:lang w:eastAsia="ru-RU"/>
        </w:rPr>
      </w:pP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294F46">
        <w:rPr>
          <w:rFonts w:ascii="Times New Roman" w:eastAsia="Times New Roman" w:hAnsi="Times New Roman"/>
          <w:sz w:val="26"/>
          <w:szCs w:val="26"/>
          <w:lang w:eastAsia="ru-RU"/>
        </w:rPr>
        <w:lastRenderedPageBreak/>
        <w:t xml:space="preserve">Додаток </w:t>
      </w:r>
      <w:r w:rsidR="007A0909" w:rsidRPr="00294F46">
        <w:rPr>
          <w:rFonts w:ascii="Times New Roman" w:eastAsia="Times New Roman" w:hAnsi="Times New Roman"/>
          <w:sz w:val="26"/>
          <w:szCs w:val="26"/>
          <w:lang w:eastAsia="ru-RU"/>
        </w:rPr>
        <w:t>32</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до Інструкції</w:t>
      </w:r>
    </w:p>
    <w:p w:rsidR="00FC1A33" w:rsidRPr="00294F46" w:rsidRDefault="00FC1A33" w:rsidP="00FC1A33">
      <w:pPr>
        <w:spacing w:after="0" w:line="240" w:lineRule="auto"/>
        <w:ind w:left="6381"/>
        <w:rPr>
          <w:rFonts w:ascii="Times New Roman" w:eastAsia="Times New Roman" w:hAnsi="Times New Roman"/>
          <w:sz w:val="26"/>
          <w:szCs w:val="26"/>
          <w:lang w:eastAsia="ru-RU"/>
        </w:rPr>
      </w:pPr>
      <w:r w:rsidRPr="00294F46">
        <w:rPr>
          <w:rFonts w:ascii="Times New Roman" w:eastAsia="Times New Roman" w:hAnsi="Times New Roman"/>
          <w:sz w:val="26"/>
          <w:szCs w:val="26"/>
          <w:lang w:eastAsia="ru-RU"/>
        </w:rPr>
        <w:t>(пункт 22</w:t>
      </w:r>
      <w:r w:rsidR="005E5226" w:rsidRPr="00294F46">
        <w:rPr>
          <w:rFonts w:ascii="Times New Roman" w:eastAsia="Times New Roman" w:hAnsi="Times New Roman"/>
          <w:sz w:val="26"/>
          <w:szCs w:val="26"/>
          <w:lang w:eastAsia="ru-RU"/>
        </w:rPr>
        <w:t>7</w:t>
      </w:r>
      <w:r w:rsidRPr="00294F46">
        <w:rPr>
          <w:rFonts w:ascii="Times New Roman" w:eastAsia="Times New Roman" w:hAnsi="Times New Roman"/>
          <w:sz w:val="26"/>
          <w:szCs w:val="26"/>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caps/>
          <w:sz w:val="28"/>
          <w:szCs w:val="28"/>
          <w:lang w:eastAsia="ru-RU"/>
        </w:rPr>
      </w:pPr>
      <w:r w:rsidRPr="009029C1">
        <w:rPr>
          <w:rFonts w:ascii="Times New Roman" w:eastAsia="Times New Roman" w:hAnsi="Times New Roman"/>
          <w:b/>
          <w:caps/>
          <w:sz w:val="28"/>
          <w:szCs w:val="28"/>
          <w:lang w:eastAsia="ru-RU"/>
        </w:rPr>
        <w:t>Журнал</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реєстрації аудіо- і відеозаписів засідань сенатів Конституційного Суду України, Великої палати Конституційного Суду України</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276"/>
        <w:gridCol w:w="2728"/>
        <w:gridCol w:w="1595"/>
        <w:gridCol w:w="1596"/>
      </w:tblGrid>
      <w:tr w:rsidR="00FC1A33" w:rsidRPr="009029C1" w:rsidTr="001A2201">
        <w:tc>
          <w:tcPr>
            <w:tcW w:w="675"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п/п</w:t>
            </w:r>
          </w:p>
        </w:tc>
        <w:tc>
          <w:tcPr>
            <w:tcW w:w="1701"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Дата пленарного засідання</w:t>
            </w:r>
          </w:p>
        </w:tc>
        <w:tc>
          <w:tcPr>
            <w:tcW w:w="127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справи</w:t>
            </w:r>
          </w:p>
        </w:tc>
        <w:tc>
          <w:tcPr>
            <w:tcW w:w="272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 xml:space="preserve">ПІБ та підпис спеціаліста </w:t>
            </w:r>
            <w:r w:rsidRPr="009029C1">
              <w:rPr>
                <w:rFonts w:ascii="Times New Roman" w:hAnsi="Times New Roman"/>
                <w:bCs/>
                <w:sz w:val="20"/>
                <w:szCs w:val="20"/>
              </w:rPr>
              <w:t>відділ захисту інформації в телекомунікаційних системах</w:t>
            </w:r>
          </w:p>
        </w:tc>
        <w:tc>
          <w:tcPr>
            <w:tcW w:w="1595"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Відмітка про знищення</w:t>
            </w:r>
          </w:p>
        </w:tc>
        <w:tc>
          <w:tcPr>
            <w:tcW w:w="159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Примітка</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3</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233)</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eastAsia="Times New Roman" w:hAnsi="Times New Roman"/>
          <w:b/>
          <w:caps/>
          <w:sz w:val="28"/>
          <w:szCs w:val="28"/>
          <w:lang w:eastAsia="ru-RU"/>
        </w:rPr>
      </w:pPr>
      <w:r w:rsidRPr="009029C1">
        <w:rPr>
          <w:rFonts w:ascii="Times New Roman" w:eastAsia="Times New Roman" w:hAnsi="Times New Roman"/>
          <w:b/>
          <w:caps/>
          <w:sz w:val="28"/>
          <w:szCs w:val="28"/>
          <w:lang w:eastAsia="ru-RU"/>
        </w:rPr>
        <w:t>Журнал</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перевірки справності обладнання комплексу опрацювання інформації</w:t>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86"/>
        <w:gridCol w:w="3067"/>
        <w:gridCol w:w="2584"/>
        <w:gridCol w:w="2201"/>
      </w:tblGrid>
      <w:tr w:rsidR="00FC1A33" w:rsidRPr="009029C1" w:rsidTr="001A2201">
        <w:tc>
          <w:tcPr>
            <w:tcW w:w="533"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w:t>
            </w:r>
          </w:p>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п/п</w:t>
            </w:r>
          </w:p>
        </w:tc>
        <w:tc>
          <w:tcPr>
            <w:tcW w:w="1186"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Дата надання послуг</w:t>
            </w:r>
          </w:p>
        </w:tc>
        <w:tc>
          <w:tcPr>
            <w:tcW w:w="30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Перелік наданих послуг</w:t>
            </w:r>
          </w:p>
        </w:tc>
        <w:tc>
          <w:tcPr>
            <w:tcW w:w="2584"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ПІБ та підпис особи, яка виконувала роботи з супроводження програмного забезпечення стенографічного комплексу</w:t>
            </w:r>
          </w:p>
        </w:tc>
        <w:tc>
          <w:tcPr>
            <w:tcW w:w="2201"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0"/>
                <w:szCs w:val="20"/>
                <w:lang w:eastAsia="ru-RU"/>
              </w:rPr>
            </w:pPr>
            <w:r w:rsidRPr="009029C1">
              <w:rPr>
                <w:rFonts w:ascii="Times New Roman" w:eastAsia="Times New Roman" w:hAnsi="Times New Roman"/>
                <w:sz w:val="20"/>
                <w:szCs w:val="20"/>
                <w:lang w:eastAsia="ru-RU"/>
              </w:rPr>
              <w:t>Прізвище та підпис особи, яка відповідальна за експлуатацію стенографічного комплексу</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4</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237)</w:t>
      </w:r>
    </w:p>
    <w:p w:rsidR="00FC1A33" w:rsidRPr="009029C1" w:rsidRDefault="00FC1A33" w:rsidP="00FC1A33">
      <w:pPr>
        <w:spacing w:after="0" w:line="240" w:lineRule="auto"/>
        <w:rPr>
          <w:rFonts w:ascii="Times New Roman" w:hAnsi="Times New Roman"/>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ЖУРНАЛ</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видачі примірників протоколів спеціальних пленарних засідань Суду, засідань Суду, засідань та пленарних засідань сенатів Суду,</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Великої палати Суду</w:t>
      </w:r>
    </w:p>
    <w:p w:rsidR="00FC1A33" w:rsidRPr="009029C1" w:rsidRDefault="00FC1A33" w:rsidP="00FC1A33">
      <w:pPr>
        <w:rPr>
          <w:rFonts w:ascii="Times New Roman" w:hAnsi="Times New Roman"/>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51"/>
        <w:gridCol w:w="1134"/>
        <w:gridCol w:w="708"/>
        <w:gridCol w:w="709"/>
        <w:gridCol w:w="1559"/>
        <w:gridCol w:w="1418"/>
        <w:gridCol w:w="1417"/>
        <w:gridCol w:w="1134"/>
      </w:tblGrid>
      <w:tr w:rsidR="00FC1A33" w:rsidRPr="009029C1" w:rsidTr="001A2201">
        <w:tc>
          <w:tcPr>
            <w:tcW w:w="56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п/п</w:t>
            </w:r>
          </w:p>
        </w:tc>
        <w:tc>
          <w:tcPr>
            <w:tcW w:w="127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xml:space="preserve">Дата </w:t>
            </w:r>
            <w:proofErr w:type="spellStart"/>
            <w:r w:rsidRPr="009029C1">
              <w:rPr>
                <w:rFonts w:ascii="Times New Roman" w:hAnsi="Times New Roman"/>
                <w:sz w:val="20"/>
                <w:szCs w:val="20"/>
              </w:rPr>
              <w:t>проведен</w:t>
            </w:r>
            <w:proofErr w:type="spellEnd"/>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ня засідання</w:t>
            </w:r>
          </w:p>
        </w:tc>
        <w:tc>
          <w:tcPr>
            <w:tcW w:w="851"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справи</w:t>
            </w:r>
          </w:p>
        </w:tc>
        <w:tc>
          <w:tcPr>
            <w:tcW w:w="113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Суддя-доповідач</w:t>
            </w:r>
          </w:p>
        </w:tc>
        <w:tc>
          <w:tcPr>
            <w:tcW w:w="70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xml:space="preserve">К-ть </w:t>
            </w:r>
            <w:proofErr w:type="spellStart"/>
            <w:r w:rsidRPr="009029C1">
              <w:rPr>
                <w:rFonts w:ascii="Times New Roman" w:hAnsi="Times New Roman"/>
                <w:sz w:val="20"/>
                <w:szCs w:val="20"/>
              </w:rPr>
              <w:t>стор</w:t>
            </w:r>
            <w:proofErr w:type="spellEnd"/>
            <w:r w:rsidRPr="009029C1">
              <w:rPr>
                <w:rFonts w:ascii="Times New Roman" w:hAnsi="Times New Roman"/>
                <w:sz w:val="20"/>
                <w:szCs w:val="20"/>
              </w:rPr>
              <w:t>.</w:t>
            </w:r>
          </w:p>
        </w:tc>
        <w:tc>
          <w:tcPr>
            <w:tcW w:w="70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Вид копії</w:t>
            </w:r>
          </w:p>
        </w:tc>
        <w:tc>
          <w:tcPr>
            <w:tcW w:w="155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ПІБ посадової особи, яка замовила примірник</w:t>
            </w:r>
          </w:p>
        </w:tc>
        <w:tc>
          <w:tcPr>
            <w:tcW w:w="141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видачі, ПІБ особи, яка отримала примірник, підпис</w:t>
            </w:r>
          </w:p>
        </w:tc>
        <w:tc>
          <w:tcPr>
            <w:tcW w:w="141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повернення, підпис особи, яка повернула примірник</w:t>
            </w:r>
          </w:p>
        </w:tc>
        <w:tc>
          <w:tcPr>
            <w:tcW w:w="1134"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Відмітка про знищення</w:t>
            </w:r>
          </w:p>
        </w:tc>
      </w:tr>
    </w:tbl>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5</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jc w:val="center"/>
        <w:rPr>
          <w:rFonts w:ascii="Times New Roman" w:hAnsi="Times New Roman"/>
          <w:b/>
          <w:caps/>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постанов, ухвалених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 спеціальних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Конституційним Судом України</w:t>
      </w:r>
    </w:p>
    <w:p w:rsidR="00FC1A33" w:rsidRPr="009029C1" w:rsidRDefault="00FC1A33" w:rsidP="00FC1A33">
      <w:pPr>
        <w:spacing w:after="0" w:line="240" w:lineRule="auto"/>
        <w:jc w:val="center"/>
        <w:rPr>
          <w:rFonts w:ascii="Times New Roman" w:hAnsi="Times New Roman"/>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59"/>
        <w:gridCol w:w="1276"/>
        <w:gridCol w:w="1094"/>
        <w:gridCol w:w="1231"/>
        <w:gridCol w:w="1275"/>
        <w:gridCol w:w="1126"/>
        <w:gridCol w:w="1023"/>
      </w:tblGrid>
      <w:tr w:rsidR="00FC1A33" w:rsidRPr="009029C1" w:rsidTr="001A2201">
        <w:tc>
          <w:tcPr>
            <w:tcW w:w="109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постанови</w:t>
            </w:r>
          </w:p>
        </w:tc>
        <w:tc>
          <w:tcPr>
            <w:tcW w:w="173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постанови</w:t>
            </w:r>
          </w:p>
        </w:tc>
        <w:tc>
          <w:tcPr>
            <w:tcW w:w="1165"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09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ухвалення</w:t>
            </w:r>
          </w:p>
        </w:tc>
        <w:tc>
          <w:tcPr>
            <w:tcW w:w="123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1275"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151"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02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36</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постанов, ухвалених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Конституційним Судом України</w:t>
      </w:r>
    </w:p>
    <w:p w:rsidR="00FC1A33" w:rsidRPr="009029C1" w:rsidRDefault="00FC1A33" w:rsidP="00FC1A33">
      <w:pPr>
        <w:spacing w:after="0" w:line="240" w:lineRule="auto"/>
        <w:jc w:val="center"/>
        <w:rPr>
          <w:rFonts w:ascii="Times New Roman" w:hAnsi="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697"/>
        <w:gridCol w:w="1276"/>
        <w:gridCol w:w="1094"/>
        <w:gridCol w:w="1179"/>
        <w:gridCol w:w="1375"/>
        <w:gridCol w:w="1077"/>
        <w:gridCol w:w="1100"/>
      </w:tblGrid>
      <w:tr w:rsidR="00FC1A33" w:rsidRPr="009029C1" w:rsidTr="001A2201">
        <w:tc>
          <w:tcPr>
            <w:tcW w:w="112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постанови</w:t>
            </w:r>
          </w:p>
        </w:tc>
        <w:tc>
          <w:tcPr>
            <w:tcW w:w="1710"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постанови</w:t>
            </w:r>
          </w:p>
        </w:tc>
        <w:tc>
          <w:tcPr>
            <w:tcW w:w="1256"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09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ухвалення</w:t>
            </w:r>
          </w:p>
        </w:tc>
        <w:tc>
          <w:tcPr>
            <w:tcW w:w="117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137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080"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102"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7</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jc w:val="center"/>
        <w:rPr>
          <w:rFonts w:ascii="Times New Roman" w:hAnsi="Times New Roman"/>
          <w:b/>
          <w:caps/>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забезпечувальних наказів,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виданих Конституційн</w:t>
      </w:r>
      <w:r>
        <w:rPr>
          <w:rFonts w:ascii="Times New Roman" w:hAnsi="Times New Roman"/>
          <w:b/>
          <w:sz w:val="28"/>
          <w:szCs w:val="28"/>
        </w:rPr>
        <w:t>им</w:t>
      </w:r>
      <w:r w:rsidRPr="009029C1">
        <w:rPr>
          <w:rFonts w:ascii="Times New Roman" w:hAnsi="Times New Roman"/>
          <w:b/>
          <w:sz w:val="28"/>
          <w:szCs w:val="28"/>
        </w:rPr>
        <w:t xml:space="preserve"> Суд</w:t>
      </w:r>
      <w:r>
        <w:rPr>
          <w:rFonts w:ascii="Times New Roman" w:hAnsi="Times New Roman"/>
          <w:b/>
          <w:sz w:val="28"/>
          <w:szCs w:val="28"/>
        </w:rPr>
        <w:t>ом</w:t>
      </w:r>
      <w:r w:rsidRPr="009029C1">
        <w:rPr>
          <w:rFonts w:ascii="Times New Roman" w:hAnsi="Times New Roman"/>
          <w:b/>
          <w:sz w:val="28"/>
          <w:szCs w:val="28"/>
        </w:rPr>
        <w:t xml:space="preserve"> України</w:t>
      </w:r>
    </w:p>
    <w:p w:rsidR="00FC1A33" w:rsidRPr="009029C1" w:rsidRDefault="00FC1A33" w:rsidP="00FC1A33">
      <w:pPr>
        <w:spacing w:after="0" w:line="240" w:lineRule="auto"/>
        <w:jc w:val="center"/>
        <w:rPr>
          <w:rFonts w:ascii="Times New Roman" w:hAnsi="Times New Roman"/>
          <w:b/>
          <w:sz w:val="28"/>
          <w:szCs w:val="28"/>
        </w:rPr>
      </w:pP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53"/>
        <w:gridCol w:w="1813"/>
        <w:gridCol w:w="1276"/>
        <w:gridCol w:w="1103"/>
        <w:gridCol w:w="1179"/>
        <w:gridCol w:w="1274"/>
        <w:gridCol w:w="948"/>
        <w:gridCol w:w="1023"/>
      </w:tblGrid>
      <w:tr w:rsidR="00FC1A33" w:rsidRPr="009029C1" w:rsidTr="001A2201">
        <w:tc>
          <w:tcPr>
            <w:tcW w:w="777"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w:t>
            </w:r>
          </w:p>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наказу</w:t>
            </w:r>
          </w:p>
        </w:tc>
        <w:tc>
          <w:tcPr>
            <w:tcW w:w="85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 справи, в якій видано наказ</w:t>
            </w:r>
          </w:p>
        </w:tc>
        <w:tc>
          <w:tcPr>
            <w:tcW w:w="1813"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Назва забезпечувального наказу</w:t>
            </w:r>
          </w:p>
        </w:tc>
        <w:tc>
          <w:tcPr>
            <w:tcW w:w="1276" w:type="dxa"/>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Результати голосування</w:t>
            </w:r>
          </w:p>
        </w:tc>
        <w:tc>
          <w:tcPr>
            <w:tcW w:w="110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прийняття</w:t>
            </w:r>
          </w:p>
        </w:tc>
        <w:tc>
          <w:tcPr>
            <w:tcW w:w="1179"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підписання</w:t>
            </w:r>
          </w:p>
        </w:tc>
        <w:tc>
          <w:tcPr>
            <w:tcW w:w="948"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Кількість примірників та дата передачі на розсилку</w:t>
            </w:r>
          </w:p>
        </w:tc>
        <w:tc>
          <w:tcPr>
            <w:tcW w:w="1274"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Дата передачі до Архіву Суду</w:t>
            </w:r>
          </w:p>
        </w:tc>
        <w:tc>
          <w:tcPr>
            <w:tcW w:w="1023" w:type="dxa"/>
            <w:shd w:val="clear" w:color="auto" w:fill="auto"/>
            <w:vAlign w:val="center"/>
          </w:tcPr>
          <w:p w:rsidR="00FC1A33" w:rsidRPr="009029C1" w:rsidRDefault="00FC1A33" w:rsidP="001A2201">
            <w:pPr>
              <w:spacing w:after="0" w:line="240" w:lineRule="auto"/>
              <w:jc w:val="center"/>
              <w:rPr>
                <w:rFonts w:ascii="Times New Roman" w:hAnsi="Times New Roman"/>
                <w:sz w:val="20"/>
                <w:szCs w:val="20"/>
              </w:rPr>
            </w:pPr>
            <w:r w:rsidRPr="009029C1">
              <w:rPr>
                <w:rFonts w:ascii="Times New Roman" w:hAnsi="Times New Roman"/>
                <w:sz w:val="20"/>
                <w:szCs w:val="20"/>
              </w:rPr>
              <w:t>Примітка</w:t>
            </w:r>
          </w:p>
        </w:tc>
      </w:tr>
    </w:tbl>
    <w:p w:rsidR="00FC1A33" w:rsidRPr="009029C1" w:rsidRDefault="00FC1A33" w:rsidP="00FC1A33">
      <w:pPr>
        <w:spacing w:after="0" w:line="240" w:lineRule="auto"/>
        <w:ind w:left="6381"/>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8</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рішень </w:t>
      </w:r>
      <w:r w:rsidR="0096681A">
        <w:rPr>
          <w:rFonts w:ascii="Times New Roman" w:hAnsi="Times New Roman"/>
          <w:b/>
          <w:sz w:val="28"/>
          <w:szCs w:val="28"/>
        </w:rPr>
        <w:t xml:space="preserve">Конституційного </w:t>
      </w:r>
      <w:r w:rsidRPr="009029C1">
        <w:rPr>
          <w:rFonts w:ascii="Times New Roman" w:hAnsi="Times New Roman"/>
          <w:b/>
          <w:sz w:val="28"/>
          <w:szCs w:val="28"/>
        </w:rPr>
        <w:t>Суду</w:t>
      </w:r>
      <w:r w:rsidR="0096681A">
        <w:rPr>
          <w:rFonts w:ascii="Times New Roman" w:hAnsi="Times New Roman"/>
          <w:b/>
          <w:sz w:val="28"/>
          <w:szCs w:val="28"/>
        </w:rPr>
        <w:t xml:space="preserve"> України</w:t>
      </w:r>
      <w:r w:rsidRPr="009029C1">
        <w:rPr>
          <w:rFonts w:ascii="Times New Roman" w:hAnsi="Times New Roman"/>
          <w:b/>
          <w:sz w:val="28"/>
          <w:szCs w:val="28"/>
        </w:rPr>
        <w:t>,</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ухвалених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901"/>
        <w:gridCol w:w="896"/>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proofErr w:type="spellStart"/>
            <w:r w:rsidRPr="00A03D76">
              <w:rPr>
                <w:rFonts w:ascii="Times New Roman" w:hAnsi="Times New Roman"/>
                <w:sz w:val="16"/>
                <w:szCs w:val="16"/>
              </w:rPr>
              <w:t>рішен</w:t>
            </w:r>
            <w:proofErr w:type="spellEnd"/>
            <w:r w:rsidRPr="00A03D76">
              <w:rPr>
                <w:rFonts w:ascii="Times New Roman" w:hAnsi="Times New Roman"/>
                <w:sz w:val="16"/>
                <w:szCs w:val="16"/>
              </w:rPr>
              <w:t>-ня</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рішення</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рішення</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ухвален</w:t>
            </w:r>
            <w:proofErr w:type="spellEnd"/>
            <w:r w:rsidRPr="00A03D76">
              <w:rPr>
                <w:rFonts w:ascii="Times New Roman" w:hAnsi="Times New Roman"/>
                <w:sz w:val="16"/>
                <w:szCs w:val="16"/>
              </w:rPr>
              <w:t>-ня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20"/>
                <w:szCs w:val="20"/>
              </w:rPr>
            </w:pPr>
          </w:p>
        </w:tc>
        <w:tc>
          <w:tcPr>
            <w:tcW w:w="901"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6"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3</w:t>
      </w:r>
      <w:r w:rsidR="007A0909" w:rsidRPr="00F14F99">
        <w:rPr>
          <w:rFonts w:ascii="Times New Roman" w:eastAsia="Times New Roman" w:hAnsi="Times New Roman"/>
          <w:sz w:val="26"/>
          <w:szCs w:val="26"/>
          <w:lang w:eastAsia="ru-RU"/>
        </w:rPr>
        <w:t>9</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left="6381"/>
        <w:rPr>
          <w:rFonts w:ascii="Times New Roman" w:eastAsia="Times New Roman" w:hAnsi="Times New Roman"/>
          <w:sz w:val="28"/>
          <w:szCs w:val="28"/>
          <w:lang w:eastAsia="ru-RU"/>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 w:val="28"/>
          <w:szCs w:val="28"/>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40</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Першим та Другим сенатами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41</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 xml:space="preserve">книга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колегіями суддів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42</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Великою палатою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 xml:space="preserve">Додаток </w:t>
      </w:r>
      <w:r w:rsidR="007A0909" w:rsidRPr="00F14F99">
        <w:rPr>
          <w:rFonts w:ascii="Times New Roman" w:eastAsia="Times New Roman" w:hAnsi="Times New Roman"/>
          <w:sz w:val="26"/>
          <w:szCs w:val="26"/>
          <w:lang w:eastAsia="ru-RU"/>
        </w:rPr>
        <w:t>43</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реєстрації ухвал,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постановлених на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Великою палатою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40"/>
        <w:gridCol w:w="921"/>
        <w:gridCol w:w="1028"/>
        <w:gridCol w:w="851"/>
        <w:gridCol w:w="992"/>
        <w:gridCol w:w="1134"/>
        <w:gridCol w:w="850"/>
        <w:gridCol w:w="898"/>
        <w:gridCol w:w="899"/>
        <w:gridCol w:w="862"/>
      </w:tblGrid>
      <w:tr w:rsidR="00FC1A33" w:rsidRPr="00A03D76" w:rsidTr="001A2201">
        <w:tc>
          <w:tcPr>
            <w:tcW w:w="755"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ухвали</w:t>
            </w:r>
          </w:p>
        </w:tc>
        <w:tc>
          <w:tcPr>
            <w:tcW w:w="84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ухвалу</w:t>
            </w:r>
          </w:p>
        </w:tc>
        <w:tc>
          <w:tcPr>
            <w:tcW w:w="92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ухвали</w:t>
            </w:r>
          </w:p>
        </w:tc>
        <w:tc>
          <w:tcPr>
            <w:tcW w:w="1028"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755"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4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2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028"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4</w:t>
      </w:r>
      <w:r w:rsidR="007A0909" w:rsidRPr="00F14F99">
        <w:rPr>
          <w:rFonts w:ascii="Times New Roman" w:eastAsia="Times New Roman" w:hAnsi="Times New Roman"/>
          <w:sz w:val="26"/>
          <w:szCs w:val="26"/>
          <w:lang w:eastAsia="ru-RU"/>
        </w:rPr>
        <w:t>4</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реєстрації висновків</w:t>
      </w:r>
      <w:r w:rsidR="00823F67">
        <w:rPr>
          <w:rFonts w:ascii="Times New Roman" w:hAnsi="Times New Roman"/>
          <w:b/>
          <w:sz w:val="28"/>
          <w:szCs w:val="28"/>
        </w:rPr>
        <w:t xml:space="preserve"> Конституційного Суду України</w:t>
      </w:r>
      <w:r w:rsidRPr="009029C1">
        <w:rPr>
          <w:rFonts w:ascii="Times New Roman" w:hAnsi="Times New Roman"/>
          <w:b/>
          <w:sz w:val="28"/>
          <w:szCs w:val="28"/>
        </w:rPr>
        <w:t xml:space="preserve">,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наданих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Великою палатою 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851"/>
        <w:gridCol w:w="992"/>
        <w:gridCol w:w="1134"/>
        <w:gridCol w:w="850"/>
        <w:gridCol w:w="898"/>
        <w:gridCol w:w="899"/>
        <w:gridCol w:w="862"/>
      </w:tblGrid>
      <w:tr w:rsidR="00FC1A33" w:rsidRPr="00A03D76" w:rsidTr="001A2201">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висновку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надано висновок</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висновку</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прийнят-тя</w:t>
            </w:r>
            <w:proofErr w:type="spellEnd"/>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1134"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Кількість примірників та дата передачі на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1134"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9029C1">
        <w:rPr>
          <w:rFonts w:ascii="Times New Roman" w:eastAsia="Times New Roman" w:hAnsi="Times New Roman"/>
          <w:szCs w:val="20"/>
          <w:lang w:eastAsia="ru-RU"/>
        </w:rPr>
        <w:br w:type="page"/>
      </w:r>
      <w:r w:rsidRPr="00F14F99">
        <w:rPr>
          <w:rFonts w:ascii="Times New Roman" w:eastAsia="Times New Roman" w:hAnsi="Times New Roman"/>
          <w:sz w:val="26"/>
          <w:szCs w:val="26"/>
          <w:lang w:eastAsia="ru-RU"/>
        </w:rPr>
        <w:lastRenderedPageBreak/>
        <w:t>Додаток 4</w:t>
      </w:r>
      <w:r w:rsidR="007A0909" w:rsidRPr="00F14F99">
        <w:rPr>
          <w:rFonts w:ascii="Times New Roman" w:eastAsia="Times New Roman" w:hAnsi="Times New Roman"/>
          <w:sz w:val="26"/>
          <w:szCs w:val="26"/>
          <w:lang w:eastAsia="ru-RU"/>
        </w:rPr>
        <w:t>5</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до Інструкції</w:t>
      </w:r>
    </w:p>
    <w:p w:rsidR="00FC1A33" w:rsidRPr="00F14F99" w:rsidRDefault="00FC1A33" w:rsidP="00FC1A33">
      <w:pPr>
        <w:spacing w:after="0" w:line="240" w:lineRule="auto"/>
        <w:ind w:left="6381"/>
        <w:rPr>
          <w:rFonts w:ascii="Times New Roman" w:eastAsia="Times New Roman" w:hAnsi="Times New Roman"/>
          <w:sz w:val="26"/>
          <w:szCs w:val="26"/>
          <w:lang w:eastAsia="ru-RU"/>
        </w:rPr>
      </w:pPr>
      <w:r w:rsidRPr="00F14F99">
        <w:rPr>
          <w:rFonts w:ascii="Times New Roman" w:eastAsia="Times New Roman" w:hAnsi="Times New Roman"/>
          <w:sz w:val="26"/>
          <w:szCs w:val="26"/>
          <w:lang w:eastAsia="ru-RU"/>
        </w:rPr>
        <w:t>(пункт 242)</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caps/>
          <w:sz w:val="28"/>
          <w:szCs w:val="28"/>
        </w:rPr>
        <w:t>книга</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реєстрації рішень</w:t>
      </w:r>
      <w:r w:rsidR="00B62BE3">
        <w:rPr>
          <w:rFonts w:ascii="Times New Roman" w:hAnsi="Times New Roman"/>
          <w:b/>
          <w:sz w:val="28"/>
          <w:szCs w:val="28"/>
        </w:rPr>
        <w:t xml:space="preserve"> Конституційного Суду України</w:t>
      </w:r>
      <w:r w:rsidRPr="009029C1">
        <w:rPr>
          <w:rFonts w:ascii="Times New Roman" w:hAnsi="Times New Roman"/>
          <w:b/>
          <w:sz w:val="28"/>
          <w:szCs w:val="28"/>
        </w:rPr>
        <w:t xml:space="preserve">,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ухвалених на пленарних засіданнях </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Великою палатою Конституційного Суду України</w:t>
      </w:r>
    </w:p>
    <w:p w:rsidR="00FC1A33" w:rsidRDefault="00FC1A33" w:rsidP="00FC1A33">
      <w:pPr>
        <w:spacing w:after="0" w:line="240" w:lineRule="auto"/>
        <w:jc w:val="center"/>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992"/>
        <w:gridCol w:w="992"/>
        <w:gridCol w:w="993"/>
        <w:gridCol w:w="992"/>
        <w:gridCol w:w="850"/>
        <w:gridCol w:w="898"/>
        <w:gridCol w:w="899"/>
        <w:gridCol w:w="862"/>
      </w:tblGrid>
      <w:tr w:rsidR="00FC1A33" w:rsidRPr="00A03D76" w:rsidTr="001A2201">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рішення</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справи, в якій ухвалено рішення</w:t>
            </w:r>
          </w:p>
        </w:tc>
        <w:tc>
          <w:tcPr>
            <w:tcW w:w="851"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Назва рішення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Результати </w:t>
            </w:r>
            <w:proofErr w:type="spellStart"/>
            <w:r w:rsidRPr="00A03D76">
              <w:rPr>
                <w:rFonts w:ascii="Times New Roman" w:hAnsi="Times New Roman"/>
                <w:sz w:val="16"/>
                <w:szCs w:val="16"/>
              </w:rPr>
              <w:t>голосуван</w:t>
            </w:r>
            <w:proofErr w:type="spellEnd"/>
            <w:r w:rsidRPr="00A03D76">
              <w:rPr>
                <w:rFonts w:ascii="Times New Roman" w:hAnsi="Times New Roman"/>
                <w:sz w:val="16"/>
                <w:szCs w:val="16"/>
              </w:rPr>
              <w:t>-ня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ухвалення</w:t>
            </w:r>
          </w:p>
        </w:tc>
        <w:tc>
          <w:tcPr>
            <w:tcW w:w="993"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Дата </w:t>
            </w:r>
            <w:proofErr w:type="spellStart"/>
            <w:r w:rsidRPr="00A03D76">
              <w:rPr>
                <w:rFonts w:ascii="Times New Roman" w:hAnsi="Times New Roman"/>
                <w:sz w:val="16"/>
                <w:szCs w:val="16"/>
              </w:rPr>
              <w:t>підписан</w:t>
            </w:r>
            <w:proofErr w:type="spellEnd"/>
            <w:r w:rsidRPr="00A03D76">
              <w:rPr>
                <w:rFonts w:ascii="Times New Roman" w:hAnsi="Times New Roman"/>
                <w:sz w:val="16"/>
                <w:szCs w:val="16"/>
              </w:rPr>
              <w:t>-ня</w:t>
            </w:r>
          </w:p>
        </w:tc>
        <w:tc>
          <w:tcPr>
            <w:tcW w:w="99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 xml:space="preserve">Кількість примірників та дата </w:t>
            </w:r>
            <w:r w:rsidRPr="00A03D76">
              <w:rPr>
                <w:rFonts w:ascii="Times New Roman" w:hAnsi="Times New Roman"/>
                <w:spacing w:val="-10"/>
                <w:sz w:val="16"/>
                <w:szCs w:val="16"/>
              </w:rPr>
              <w:t>передачі на</w:t>
            </w:r>
            <w:r w:rsidRPr="00A03D76">
              <w:rPr>
                <w:rFonts w:ascii="Times New Roman" w:hAnsi="Times New Roman"/>
                <w:sz w:val="16"/>
                <w:szCs w:val="16"/>
              </w:rPr>
              <w:t xml:space="preserve"> розсилку</w:t>
            </w:r>
          </w:p>
        </w:tc>
        <w:tc>
          <w:tcPr>
            <w:tcW w:w="850"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b/>
                <w:sz w:val="16"/>
                <w:szCs w:val="16"/>
              </w:rPr>
            </w:pPr>
            <w:r w:rsidRPr="00A03D76">
              <w:rPr>
                <w:rFonts w:ascii="Times New Roman" w:hAnsi="Times New Roman"/>
                <w:sz w:val="16"/>
                <w:szCs w:val="16"/>
              </w:rPr>
              <w:t>Дата передачі до Архіву Суду</w:t>
            </w:r>
          </w:p>
        </w:tc>
        <w:tc>
          <w:tcPr>
            <w:tcW w:w="1797" w:type="dxa"/>
            <w:gridSpan w:val="2"/>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Окрема</w:t>
            </w:r>
          </w:p>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думка</w:t>
            </w:r>
          </w:p>
        </w:tc>
        <w:tc>
          <w:tcPr>
            <w:tcW w:w="862" w:type="dxa"/>
            <w:vMerge w:val="restart"/>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Примітка</w:t>
            </w:r>
          </w:p>
        </w:tc>
      </w:tr>
      <w:tr w:rsidR="00FC1A33" w:rsidRPr="00A03D76" w:rsidTr="001A2201">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1"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3"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99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50"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c>
          <w:tcPr>
            <w:tcW w:w="898"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w:t>
            </w:r>
          </w:p>
        </w:tc>
        <w:tc>
          <w:tcPr>
            <w:tcW w:w="899" w:type="dxa"/>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r w:rsidRPr="00A03D76">
              <w:rPr>
                <w:rFonts w:ascii="Times New Roman" w:hAnsi="Times New Roman"/>
                <w:sz w:val="16"/>
                <w:szCs w:val="16"/>
              </w:rPr>
              <w:t>суддя</w:t>
            </w:r>
          </w:p>
        </w:tc>
        <w:tc>
          <w:tcPr>
            <w:tcW w:w="862" w:type="dxa"/>
            <w:vMerge/>
            <w:shd w:val="clear" w:color="auto" w:fill="auto"/>
            <w:vAlign w:val="center"/>
          </w:tcPr>
          <w:p w:rsidR="00FC1A33" w:rsidRPr="00A03D76" w:rsidRDefault="00FC1A33" w:rsidP="001A2201">
            <w:pPr>
              <w:spacing w:after="0" w:line="240" w:lineRule="auto"/>
              <w:jc w:val="center"/>
              <w:rPr>
                <w:rFonts w:ascii="Times New Roman" w:hAnsi="Times New Roman"/>
                <w:sz w:val="16"/>
                <w:szCs w:val="16"/>
              </w:rPr>
            </w:pPr>
          </w:p>
        </w:tc>
      </w:tr>
    </w:tbl>
    <w:p w:rsidR="00FC1A33"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ind w:left="6381"/>
        <w:rPr>
          <w:rFonts w:ascii="Times New Roman" w:eastAsia="Times New Roman" w:hAnsi="Times New Roman"/>
          <w:szCs w:val="20"/>
          <w:lang w:eastAsia="ru-RU"/>
        </w:rPr>
      </w:pPr>
    </w:p>
    <w:p w:rsidR="00981049" w:rsidRDefault="00981049">
      <w:pPr>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br w:type="page"/>
      </w:r>
    </w:p>
    <w:p w:rsidR="00FC1A33" w:rsidRPr="009029C1" w:rsidRDefault="008F2F52" w:rsidP="008F2F52">
      <w:pPr>
        <w:spacing w:after="0" w:line="240" w:lineRule="auto"/>
        <w:rPr>
          <w:rFonts w:ascii="Times New Roman" w:eastAsia="Times New Roman" w:hAnsi="Times New Roman"/>
          <w:b/>
          <w:i/>
          <w:sz w:val="28"/>
          <w:szCs w:val="20"/>
          <w:lang w:eastAsia="x-none"/>
        </w:rPr>
      </w:pPr>
      <w:r w:rsidRPr="00723BB8">
        <w:rPr>
          <w:rFonts w:ascii="Times New Roman" w:eastAsia="Times New Roman" w:hAnsi="Times New Roman"/>
          <w:noProof/>
          <w:sz w:val="28"/>
          <w:szCs w:val="20"/>
          <w:lang w:eastAsia="uk-UA"/>
        </w:rPr>
        <w:lastRenderedPageBreak/>
        <mc:AlternateContent>
          <mc:Choice Requires="wps">
            <w:drawing>
              <wp:anchor distT="0" distB="0" distL="114300" distR="114300" simplePos="0" relativeHeight="251703808" behindDoc="0" locked="0" layoutInCell="0" allowOverlap="1" wp14:anchorId="024A1A67" wp14:editId="6FE3A4ED">
                <wp:simplePos x="0" y="0"/>
                <wp:positionH relativeFrom="column">
                  <wp:posOffset>4225290</wp:posOffset>
                </wp:positionH>
                <wp:positionV relativeFrom="paragraph">
                  <wp:posOffset>-139064</wp:posOffset>
                </wp:positionV>
                <wp:extent cx="2066925" cy="1447800"/>
                <wp:effectExtent l="0" t="0" r="9525" b="0"/>
                <wp:wrapNone/>
                <wp:docPr id="12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23BB8" w:rsidRDefault="003B211C" w:rsidP="008F2F52">
                            <w:pPr>
                              <w:pStyle w:val="a8"/>
                              <w:jc w:val="left"/>
                              <w:rPr>
                                <w:rFonts w:ascii="Times New Roman" w:hAnsi="Times New Roman"/>
                                <w:sz w:val="26"/>
                                <w:szCs w:val="26"/>
                                <w:lang w:val="ru-RU"/>
                              </w:rPr>
                            </w:pPr>
                            <w:r w:rsidRPr="00723BB8">
                              <w:rPr>
                                <w:rFonts w:ascii="Times New Roman" w:hAnsi="Times New Roman"/>
                                <w:sz w:val="26"/>
                                <w:szCs w:val="26"/>
                              </w:rPr>
                              <w:t>Додаток 46</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 xml:space="preserve">(пункт 244) </w:t>
                            </w:r>
                          </w:p>
                          <w:p w:rsidR="003B211C" w:rsidRDefault="003B211C" w:rsidP="008F2F52">
                            <w:pPr>
                              <w:spacing w:after="0" w:line="240" w:lineRule="auto"/>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rPr>
                              <w:br/>
                            </w: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r w:rsidRPr="00723BB8">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1A67" id="_x0000_s1074" type="#_x0000_t202" style="position:absolute;margin-left:332.7pt;margin-top:-10.95pt;width:162.75pt;height:11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" o:allowincell="f" stroked="f">
                <v:textbox>
                  <w:txbxContent>
                    <w:p w:rsidR="003B211C" w:rsidRPr="00723BB8" w:rsidRDefault="003B211C" w:rsidP="008F2F52">
                      <w:pPr>
                        <w:pStyle w:val="a8"/>
                        <w:jc w:val="left"/>
                        <w:rPr>
                          <w:rFonts w:ascii="Times New Roman" w:hAnsi="Times New Roman"/>
                          <w:sz w:val="26"/>
                          <w:szCs w:val="26"/>
                          <w:lang w:val="ru-RU"/>
                        </w:rPr>
                      </w:pPr>
                      <w:r w:rsidRPr="00723BB8">
                        <w:rPr>
                          <w:rFonts w:ascii="Times New Roman" w:hAnsi="Times New Roman"/>
                          <w:sz w:val="26"/>
                          <w:szCs w:val="26"/>
                        </w:rPr>
                        <w:t>Додаток 46</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до Інструкції</w:t>
                      </w:r>
                    </w:p>
                    <w:p w:rsidR="003B211C" w:rsidRPr="00723BB8" w:rsidRDefault="003B211C" w:rsidP="008F2F52">
                      <w:pPr>
                        <w:spacing w:after="0" w:line="240" w:lineRule="auto"/>
                        <w:rPr>
                          <w:rFonts w:ascii="Times New Roman" w:hAnsi="Times New Roman"/>
                          <w:sz w:val="26"/>
                          <w:szCs w:val="26"/>
                        </w:rPr>
                      </w:pPr>
                      <w:r w:rsidRPr="00723BB8">
                        <w:rPr>
                          <w:rFonts w:ascii="Times New Roman" w:hAnsi="Times New Roman"/>
                          <w:sz w:val="26"/>
                          <w:szCs w:val="26"/>
                        </w:rPr>
                        <w:t xml:space="preserve">(пункт 244) </w:t>
                      </w:r>
                    </w:p>
                    <w:p w:rsidR="003B211C" w:rsidRDefault="003B211C" w:rsidP="008F2F52">
                      <w:pPr>
                        <w:spacing w:after="0" w:line="240" w:lineRule="auto"/>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rPr>
                        <w:br/>
                      </w: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r w:rsidRPr="00723BB8">
                        <w:rPr>
                          <w:rFonts w:ascii="Times New Roman" w:hAnsi="Times New Roman"/>
                          <w:sz w:val="26"/>
                          <w:szCs w:val="26"/>
                        </w:rPr>
                        <w:t>)</w:t>
                      </w:r>
                    </w:p>
                  </w:txbxContent>
                </v:textbox>
              </v:shape>
            </w:pict>
          </mc:Fallback>
        </mc:AlternateContent>
      </w:r>
    </w:p>
    <w:p w:rsidR="008F2F52" w:rsidRPr="00723BB8" w:rsidRDefault="008F2F52" w:rsidP="008F2F52">
      <w:pPr>
        <w:keepNext/>
        <w:keepLines/>
        <w:spacing w:after="0" w:line="240" w:lineRule="auto"/>
        <w:ind w:left="6381"/>
        <w:rPr>
          <w:rFonts w:ascii="Times New Roman" w:eastAsia="Times New Roman" w:hAnsi="Times New Roman"/>
          <w:b/>
          <w:caps/>
          <w:sz w:val="34"/>
          <w:szCs w:val="20"/>
          <w:lang w:eastAsia="ru-RU"/>
        </w:rPr>
      </w:pPr>
      <w:r w:rsidRPr="00723BB8">
        <w:rPr>
          <w:rFonts w:ascii="Times New Roman" w:hAnsi="Times New Roman"/>
          <w:noProof/>
          <w:lang w:eastAsia="uk-UA"/>
        </w:rPr>
        <mc:AlternateContent>
          <mc:Choice Requires="wps">
            <w:drawing>
              <wp:anchor distT="0" distB="0" distL="114300" distR="114300" simplePos="0" relativeHeight="251697664" behindDoc="0" locked="0" layoutInCell="0" allowOverlap="1" wp14:anchorId="0B3B0B32" wp14:editId="7329215A">
                <wp:simplePos x="0" y="0"/>
                <wp:positionH relativeFrom="column">
                  <wp:posOffset>4615815</wp:posOffset>
                </wp:positionH>
                <wp:positionV relativeFrom="paragraph">
                  <wp:posOffset>-120015</wp:posOffset>
                </wp:positionV>
                <wp:extent cx="1371600" cy="723900"/>
                <wp:effectExtent l="0" t="0" r="0" b="0"/>
                <wp:wrapNone/>
                <wp:docPr id="121"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8F2F52">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0B32" id="_x0000_s1075" type="#_x0000_t202" style="position:absolute;left:0;text-align:left;margin-left:363.45pt;margin-top:-9.45pt;width:108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nykg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" o:allowincell="f" stroked="f">
                <v:textbox>
                  <w:txbxContent>
                    <w:p w:rsidR="003B211C" w:rsidRPr="00D13F5F" w:rsidRDefault="003B211C" w:rsidP="008F2F52">
                      <w:pPr>
                        <w:spacing w:after="0" w:line="240" w:lineRule="auto"/>
                        <w:rPr>
                          <w:rFonts w:ascii="Times New Roman" w:hAnsi="Times New Roman"/>
                          <w:sz w:val="26"/>
                          <w:szCs w:val="26"/>
                        </w:rPr>
                      </w:pPr>
                    </w:p>
                  </w:txbxContent>
                </v:textbox>
              </v:shape>
            </w:pict>
          </mc:Fallback>
        </mc:AlternateContent>
      </w:r>
      <w:r w:rsidRPr="00723BB8">
        <w:rPr>
          <w:rFonts w:ascii="Times New Roman" w:hAnsi="Times New Roman"/>
          <w:noProof/>
          <w:szCs w:val="28"/>
          <w:lang w:eastAsia="uk-UA"/>
        </w:rPr>
        <mc:AlternateContent>
          <mc:Choice Requires="wps">
            <w:drawing>
              <wp:anchor distT="0" distB="0" distL="114300" distR="114300" simplePos="0" relativeHeight="251702784" behindDoc="0" locked="0" layoutInCell="0" allowOverlap="1" wp14:anchorId="0BF16FA3" wp14:editId="48547018">
                <wp:simplePos x="0" y="0"/>
                <wp:positionH relativeFrom="column">
                  <wp:posOffset>4067598</wp:posOffset>
                </wp:positionH>
                <wp:positionV relativeFrom="paragraph">
                  <wp:posOffset>-449157</wp:posOffset>
                </wp:positionV>
                <wp:extent cx="1933575" cy="1648531"/>
                <wp:effectExtent l="0" t="0" r="9525" b="8890"/>
                <wp:wrapNone/>
                <wp:docPr id="122"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648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7310C0" w:rsidRDefault="003B211C" w:rsidP="008F2F52">
                            <w:pPr>
                              <w:spacing w:after="0" w:line="240" w:lineRule="auto"/>
                              <w:rPr>
                                <w:rFonts w:ascii="Times New Roman" w:hAnsi="Times New Roman"/>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6FA3" id="_x0000_s1076" type="#_x0000_t202" style="position:absolute;left:0;text-align:left;margin-left:320.3pt;margin-top:-35.35pt;width:152.25pt;height:129.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" o:allowincell="f" stroked="f">
                <v:textbox>
                  <w:txbxContent>
                    <w:p w:rsidR="003B211C" w:rsidRPr="007310C0" w:rsidRDefault="003B211C" w:rsidP="008F2F52">
                      <w:pPr>
                        <w:spacing w:after="0" w:line="240" w:lineRule="auto"/>
                        <w:rPr>
                          <w:rFonts w:ascii="Times New Roman" w:hAnsi="Times New Roman"/>
                          <w:color w:val="FF0000"/>
                          <w:sz w:val="26"/>
                          <w:szCs w:val="26"/>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698688" behindDoc="0" locked="0" layoutInCell="1" allowOverlap="1" wp14:anchorId="6A5D252E" wp14:editId="12683519">
                <wp:simplePos x="0" y="0"/>
                <wp:positionH relativeFrom="column">
                  <wp:posOffset>2742565</wp:posOffset>
                </wp:positionH>
                <wp:positionV relativeFrom="paragraph">
                  <wp:posOffset>-226060</wp:posOffset>
                </wp:positionV>
                <wp:extent cx="743585" cy="838200"/>
                <wp:effectExtent l="0" t="0" r="0" b="0"/>
                <wp:wrapNone/>
                <wp:docPr id="12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8F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252E" id="_x0000_s1077" type="#_x0000_t202" style="position:absolute;left:0;text-align:left;margin-left:215.95pt;margin-top:-17.8pt;width:58.55pt;height: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" stroked="f">
                <v:textbox>
                  <w:txbxContent>
                    <w:p w:rsidR="003B211C" w:rsidRDefault="003B211C" w:rsidP="008F2F52"/>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699712" behindDoc="0" locked="0" layoutInCell="0" allowOverlap="1" wp14:anchorId="42C9BC53" wp14:editId="504A977D">
                <wp:simplePos x="0" y="0"/>
                <wp:positionH relativeFrom="column">
                  <wp:posOffset>4385945</wp:posOffset>
                </wp:positionH>
                <wp:positionV relativeFrom="paragraph">
                  <wp:posOffset>-422910</wp:posOffset>
                </wp:positionV>
                <wp:extent cx="1371600" cy="914400"/>
                <wp:effectExtent l="0" t="0" r="0" b="0"/>
                <wp:wrapNone/>
                <wp:docPr id="124"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8F2F52">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BC53" id="_x0000_s1078" type="#_x0000_t202" style="position:absolute;left:0;text-align:left;margin-left:345.35pt;margin-top:-33.3pt;width:108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" o:allowincell="f" stroked="f">
                <v:textbox>
                  <w:txbxContent>
                    <w:p w:rsidR="003B211C" w:rsidRPr="00294F46" w:rsidRDefault="003B211C" w:rsidP="008F2F52">
                      <w:pPr>
                        <w:spacing w:after="0" w:line="240" w:lineRule="auto"/>
                        <w:rPr>
                          <w:rFonts w:ascii="Times New Roman" w:hAnsi="Times New Roman"/>
                          <w:sz w:val="26"/>
                          <w:szCs w:val="26"/>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00736" behindDoc="0" locked="0" layoutInCell="0" allowOverlap="1" wp14:anchorId="58A2805C" wp14:editId="6D231D1D">
                <wp:simplePos x="0" y="0"/>
                <wp:positionH relativeFrom="column">
                  <wp:posOffset>4615815</wp:posOffset>
                </wp:positionH>
                <wp:positionV relativeFrom="paragraph">
                  <wp:posOffset>-120015</wp:posOffset>
                </wp:positionV>
                <wp:extent cx="1371600" cy="723900"/>
                <wp:effectExtent l="0" t="0" r="0" b="0"/>
                <wp:wrapNone/>
                <wp:docPr id="56"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F1D35" w:rsidRDefault="003B211C" w:rsidP="008F2F52">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8F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805C" id="_x0000_s1079" type="#_x0000_t202" style="position:absolute;left:0;text-align:left;margin-left:363.45pt;margin-top:-9.45pt;width:108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hE8+3ZMCAAAZBQAADgAAAAAAAAAAAAAAAAAuAgAAZHJzL2Uyb0RvYy54bWxQ&#10;SwECLQAUAAYACAAAACEAJZ/Rwd0AAAAKAQAADwAAAAAAAAAAAAAAAADtBAAAZHJzL2Rvd25yZXYu&#10;eG1sUEsFBgAAAAAEAAQA8wAAAPcFAAAAAA==&#10;" o:allowincell="f" stroked="f">
                <v:textbox>
                  <w:txbxContent>
                    <w:p w:rsidR="003B211C" w:rsidRPr="00DF1D35" w:rsidRDefault="003B211C" w:rsidP="008F2F52">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8F2F52">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8F2F52"/>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01760" behindDoc="0" locked="0" layoutInCell="1" allowOverlap="1" wp14:anchorId="7720DD9D" wp14:editId="42E2C872">
                <wp:simplePos x="0" y="0"/>
                <wp:positionH relativeFrom="column">
                  <wp:posOffset>2742565</wp:posOffset>
                </wp:positionH>
                <wp:positionV relativeFrom="paragraph">
                  <wp:posOffset>-131445</wp:posOffset>
                </wp:positionV>
                <wp:extent cx="743585" cy="838200"/>
                <wp:effectExtent l="0" t="0" r="0" b="0"/>
                <wp:wrapNone/>
                <wp:docPr id="55"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8F2F52">
                            <w:r w:rsidRPr="00F44AAA">
                              <w:rPr>
                                <w:noProof/>
                                <w:lang w:eastAsia="uk-UA"/>
                              </w:rPr>
                              <w:drawing>
                                <wp:inline distT="0" distB="0" distL="0" distR="0" wp14:anchorId="64775F10" wp14:editId="5286DFDF">
                                  <wp:extent cx="561975" cy="742950"/>
                                  <wp:effectExtent l="0" t="0" r="9525" b="0"/>
                                  <wp:docPr id="3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14">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DD9D" id="Поле 69" o:spid="_x0000_s1080" type="#_x0000_t202" style="position:absolute;left:0;text-align:left;margin-left:215.95pt;margin-top:-10.35pt;width:58.55pt;height: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AF4Mo/kwIAABgFAAAOAAAAAAAAAAAAAAAAAC4CAABkcnMvZTJvRG9jLnht&#10;bFBLAQItABQABgAIAAAAIQC+lbCu3wAAAAsBAAAPAAAAAAAAAAAAAAAAAO0EAABkcnMvZG93bnJl&#10;di54bWxQSwUGAAAAAAQABADzAAAA+QUAAAAA&#10;" stroked="f">
                <v:textbox>
                  <w:txbxContent>
                    <w:p w:rsidR="003B211C" w:rsidRDefault="003B211C" w:rsidP="008F2F52">
                      <w:r w:rsidRPr="00F44AAA">
                        <w:rPr>
                          <w:noProof/>
                          <w:lang w:eastAsia="uk-UA"/>
                        </w:rPr>
                        <w:drawing>
                          <wp:inline distT="0" distB="0" distL="0" distR="0" wp14:anchorId="64775F10" wp14:editId="5286DFDF">
                            <wp:extent cx="561975" cy="742950"/>
                            <wp:effectExtent l="0" t="0" r="9525" b="0"/>
                            <wp:docPr id="3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rotWithShape="1">
                                    <a:blip r:embed="rId15">
                                      <a:extLst>
                                        <a:ext uri="{28A0092B-C50C-407E-A947-70E740481C1C}">
                                          <a14:useLocalDpi xmlns:a14="http://schemas.microsoft.com/office/drawing/2010/main" val="0"/>
                                        </a:ext>
                                      </a:extLst>
                                    </a:blip>
                                    <a:srcRect t="2564" b="-2564"/>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8F2F52" w:rsidRPr="00723BB8" w:rsidRDefault="008F2F52" w:rsidP="008F2F52">
      <w:pPr>
        <w:keepNext/>
        <w:keepLines/>
        <w:spacing w:after="0" w:line="240" w:lineRule="auto"/>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ind w:firstLine="709"/>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30"/>
          <w:szCs w:val="30"/>
          <w:lang w:eastAsia="ru-RU"/>
        </w:rPr>
      </w:pPr>
      <w:r w:rsidRPr="00723BB8">
        <w:rPr>
          <w:rFonts w:ascii="Times New Roman" w:eastAsia="Times New Roman" w:hAnsi="Times New Roman"/>
          <w:b/>
          <w:caps/>
          <w:sz w:val="30"/>
          <w:szCs w:val="30"/>
          <w:lang w:eastAsia="ru-RU"/>
        </w:rPr>
        <w:t>іменем україни</w:t>
      </w:r>
    </w:p>
    <w:p w:rsidR="008F2F52" w:rsidRPr="00723BB8" w:rsidRDefault="008F2F52" w:rsidP="008F2F52">
      <w:pPr>
        <w:keepNext/>
        <w:keepLines/>
        <w:spacing w:before="120" w:after="120" w:line="240"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4"/>
          <w:szCs w:val="20"/>
          <w:lang w:eastAsia="ru-RU"/>
        </w:rPr>
        <w:t xml:space="preserve">р і ш е н </w:t>
      </w:r>
      <w:proofErr w:type="spellStart"/>
      <w:r w:rsidRPr="00723BB8">
        <w:rPr>
          <w:rFonts w:ascii="Times New Roman" w:eastAsia="Times New Roman" w:hAnsi="Times New Roman"/>
          <w:b/>
          <w:caps/>
          <w:sz w:val="34"/>
          <w:szCs w:val="20"/>
          <w:lang w:eastAsia="ru-RU"/>
        </w:rPr>
        <w:t>н</w:t>
      </w:r>
      <w:proofErr w:type="spellEnd"/>
      <w:r w:rsidRPr="00723BB8">
        <w:rPr>
          <w:rFonts w:ascii="Times New Roman" w:eastAsia="Times New Roman" w:hAnsi="Times New Roman"/>
          <w:b/>
          <w:caps/>
          <w:sz w:val="34"/>
          <w:szCs w:val="20"/>
          <w:lang w:eastAsia="ru-RU"/>
        </w:rPr>
        <w:t xml:space="preserve"> я</w:t>
      </w:r>
    </w:p>
    <w:p w:rsidR="008F2F52" w:rsidRPr="00723BB8" w:rsidRDefault="008F2F52" w:rsidP="008F2F52">
      <w:pPr>
        <w:keepNext/>
        <w:keepLines/>
        <w:spacing w:after="0" w:line="240"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КОНСТИТУЦІЙНОГО СУДУ УКРАЇНИ</w:t>
      </w:r>
    </w:p>
    <w:p w:rsidR="008F2F52" w:rsidRPr="008F2F52" w:rsidRDefault="008F2F52" w:rsidP="008F2F52">
      <w:pPr>
        <w:keepNext/>
        <w:keepLines/>
        <w:spacing w:after="0" w:line="240" w:lineRule="auto"/>
        <w:jc w:val="center"/>
        <w:rPr>
          <w:rFonts w:ascii="Times New Roman" w:eastAsia="Times New Roman" w:hAnsi="Times New Roman"/>
          <w:b/>
          <w:caps/>
          <w:sz w:val="18"/>
          <w:szCs w:val="18"/>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8F2F52" w:rsidRPr="008F2F52" w:rsidRDefault="008F2F52" w:rsidP="008F2F52">
      <w:pPr>
        <w:keepNext/>
        <w:keepLines/>
        <w:spacing w:after="0" w:line="240" w:lineRule="auto"/>
        <w:jc w:val="center"/>
        <w:rPr>
          <w:rFonts w:ascii="Times New Roman" w:eastAsia="Times New Roman" w:hAnsi="Times New Roman"/>
          <w:b/>
          <w:caps/>
          <w:sz w:val="18"/>
          <w:szCs w:val="18"/>
          <w:lang w:eastAsia="ru-RU"/>
        </w:rPr>
      </w:pP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8F2F52" w:rsidRPr="00723BB8" w:rsidRDefault="008F2F52" w:rsidP="008F2F52">
      <w:pPr>
        <w:keepNext/>
        <w:keepLines/>
        <w:spacing w:after="0" w:line="240"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__-р/20__</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рішення)</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(голова засідання)</w:t>
      </w:r>
      <w:r>
        <w:rPr>
          <w:rFonts w:ascii="Times New Roman" w:eastAsia="Times New Roman" w:hAnsi="Times New Roman"/>
          <w:sz w:val="28"/>
          <w:szCs w:val="28"/>
          <w:lang w:eastAsia="x-none"/>
        </w:rPr>
        <w:t>,</w:t>
      </w: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(доповідач),</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пленарному засіданні справу _______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8F2F52" w:rsidRPr="008F2F52" w:rsidRDefault="008F2F52" w:rsidP="008F2F52">
      <w:pPr>
        <w:keepNext/>
        <w:keepLines/>
        <w:spacing w:after="0" w:line="240" w:lineRule="auto"/>
        <w:ind w:firstLine="709"/>
        <w:jc w:val="center"/>
        <w:rPr>
          <w:rFonts w:ascii="Times New Roman" w:eastAsia="Times New Roman" w:hAnsi="Times New Roman"/>
          <w:b/>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рішення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40"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Конституційний Суд України</w:t>
      </w:r>
    </w:p>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Default="008F2F52" w:rsidP="008F2F52">
      <w:pPr>
        <w:keepNext/>
        <w:keepLines/>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p>
    <w:p w:rsidR="008F2F52" w:rsidRPr="008F2F52" w:rsidRDefault="008F2F52" w:rsidP="008F2F52">
      <w:pPr>
        <w:keepNext/>
        <w:keepLines/>
        <w:spacing w:after="0" w:line="240" w:lineRule="auto"/>
        <w:ind w:firstLine="709"/>
        <w:jc w:val="center"/>
        <w:rPr>
          <w:rFonts w:ascii="Times New Roman" w:eastAsia="Times New Roman" w:hAnsi="Times New Roman"/>
          <w:b/>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8F2F52" w:rsidRPr="00723BB8" w:rsidTr="003B211C">
        <w:tc>
          <w:tcPr>
            <w:tcW w:w="6062" w:type="dxa"/>
            <w:shd w:val="clear" w:color="auto" w:fill="auto"/>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8F2F52" w:rsidRPr="00723BB8" w:rsidTr="003B211C">
        <w:tc>
          <w:tcPr>
            <w:tcW w:w="6062" w:type="dxa"/>
            <w:shd w:val="clear" w:color="auto" w:fill="auto"/>
          </w:tcPr>
          <w:p w:rsidR="008F2F52" w:rsidRPr="00723BB8" w:rsidRDefault="008F2F52" w:rsidP="008F2F52">
            <w:pPr>
              <w:keepNext/>
              <w:keepLines/>
              <w:spacing w:after="0" w:line="240"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8F2F52" w:rsidRPr="00723BB8" w:rsidRDefault="008F2F52" w:rsidP="008F2F52">
            <w:pPr>
              <w:keepNext/>
              <w:keepLines/>
              <w:spacing w:after="0" w:line="240"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8F2F52" w:rsidRPr="008F2F52" w:rsidRDefault="008F2F52" w:rsidP="008F2F52">
      <w:pPr>
        <w:keepNext/>
        <w:keepLines/>
        <w:spacing w:after="0" w:line="240"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(Здійснюється засвідчення Рішення Конституційного Суду України печаткою „Секретаріат Конституційного Суду України № 1“ та розсилання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p>
    <w:p w:rsidR="008F2F52" w:rsidRPr="00723BB8" w:rsidRDefault="008F2F52" w:rsidP="008F2F52">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FC1A33" w:rsidRDefault="008F2F52" w:rsidP="00FC1A33">
      <w:pPr>
        <w:spacing w:after="0" w:line="240" w:lineRule="auto"/>
        <w:ind w:firstLine="709"/>
        <w:jc w:val="both"/>
        <w:rPr>
          <w:rFonts w:ascii="Times New Roman" w:eastAsia="Times New Roman" w:hAnsi="Times New Roman"/>
          <w:sz w:val="28"/>
          <w:szCs w:val="20"/>
          <w:lang w:eastAsia="ru-RU"/>
        </w:rPr>
      </w:pPr>
      <w:r w:rsidRPr="009029C1">
        <w:rPr>
          <w:rFonts w:ascii="Times New Roman" w:hAnsi="Times New Roman"/>
          <w:noProof/>
          <w:lang w:eastAsia="uk-UA"/>
        </w:rPr>
        <w:lastRenderedPageBreak/>
        <mc:AlternateContent>
          <mc:Choice Requires="wps">
            <w:drawing>
              <wp:anchor distT="0" distB="0" distL="114300" distR="114300" simplePos="0" relativeHeight="251652608" behindDoc="0" locked="0" layoutInCell="0" allowOverlap="1">
                <wp:simplePos x="0" y="0"/>
                <wp:positionH relativeFrom="column">
                  <wp:posOffset>4158615</wp:posOffset>
                </wp:positionH>
                <wp:positionV relativeFrom="paragraph">
                  <wp:posOffset>-196215</wp:posOffset>
                </wp:positionV>
                <wp:extent cx="2066925" cy="1477645"/>
                <wp:effectExtent l="0" t="0" r="9525" b="825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81049" w:rsidRDefault="003B211C" w:rsidP="00FC1A33">
                            <w:pPr>
                              <w:pStyle w:val="a8"/>
                              <w:jc w:val="left"/>
                              <w:rPr>
                                <w:rFonts w:ascii="Times New Roman" w:hAnsi="Times New Roman"/>
                                <w:sz w:val="26"/>
                                <w:szCs w:val="26"/>
                                <w:lang w:val="ru-RU"/>
                              </w:rPr>
                            </w:pPr>
                            <w:r w:rsidRPr="00981049">
                              <w:rPr>
                                <w:rFonts w:ascii="Times New Roman" w:hAnsi="Times New Roman"/>
                                <w:sz w:val="26"/>
                                <w:szCs w:val="26"/>
                              </w:rPr>
                              <w:t>Додаток 47</w:t>
                            </w:r>
                          </w:p>
                          <w:p w:rsidR="003B211C" w:rsidRPr="00981049"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3B211C" w:rsidRPr="00B40C00" w:rsidRDefault="003B211C" w:rsidP="00FC1A33">
                            <w:pPr>
                              <w:spacing w:after="0" w:line="240" w:lineRule="auto"/>
                              <w:rPr>
                                <w:rFonts w:ascii="Times New Roman" w:hAnsi="Times New Roman"/>
                                <w:sz w:val="28"/>
                                <w:szCs w:val="28"/>
                              </w:rPr>
                            </w:pPr>
                            <w:r>
                              <w:rPr>
                                <w:rFonts w:ascii="Times New Roman" w:hAnsi="Times New Roman"/>
                                <w:sz w:val="26"/>
                                <w:szCs w:val="26"/>
                              </w:rPr>
                              <w:t>(в редакції Розпорядження 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27.45pt;margin-top:-15.45pt;width:162.75pt;height:1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Z1lAIAABo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" o:allowincell="f" stroked="f">
                <v:textbox>
                  <w:txbxContent>
                    <w:p w:rsidR="003B211C" w:rsidRPr="00981049" w:rsidRDefault="003B211C" w:rsidP="00FC1A33">
                      <w:pPr>
                        <w:pStyle w:val="a8"/>
                        <w:jc w:val="left"/>
                        <w:rPr>
                          <w:rFonts w:ascii="Times New Roman" w:hAnsi="Times New Roman"/>
                          <w:sz w:val="26"/>
                          <w:szCs w:val="26"/>
                          <w:lang w:val="ru-RU"/>
                        </w:rPr>
                      </w:pPr>
                      <w:r w:rsidRPr="00981049">
                        <w:rPr>
                          <w:rFonts w:ascii="Times New Roman" w:hAnsi="Times New Roman"/>
                          <w:sz w:val="26"/>
                          <w:szCs w:val="26"/>
                        </w:rPr>
                        <w:t>Додаток 47</w:t>
                      </w:r>
                    </w:p>
                    <w:p w:rsidR="003B211C" w:rsidRPr="00981049"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3B211C" w:rsidRDefault="003B211C" w:rsidP="00FC1A33">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3B211C" w:rsidRPr="00B40C00" w:rsidRDefault="003B211C" w:rsidP="00FC1A33">
                      <w:pPr>
                        <w:spacing w:after="0" w:line="240" w:lineRule="auto"/>
                        <w:rPr>
                          <w:rFonts w:ascii="Times New Roman" w:hAnsi="Times New Roman"/>
                          <w:sz w:val="28"/>
                          <w:szCs w:val="28"/>
                        </w:rPr>
                      </w:pPr>
                      <w:r>
                        <w:rPr>
                          <w:rFonts w:ascii="Times New Roman" w:hAnsi="Times New Roman"/>
                          <w:sz w:val="26"/>
                          <w:szCs w:val="26"/>
                        </w:rPr>
                        <w:t>(в редакції Розпорядження 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txbxContent>
                </v:textbox>
              </v:shape>
            </w:pict>
          </mc:Fallback>
        </mc:AlternateContent>
      </w:r>
    </w:p>
    <w:p w:rsidR="00981049" w:rsidRPr="009029C1" w:rsidRDefault="00981049" w:rsidP="00FC1A33">
      <w:pPr>
        <w:spacing w:after="0" w:line="240" w:lineRule="auto"/>
        <w:ind w:firstLine="709"/>
        <w:jc w:val="both"/>
        <w:rPr>
          <w:rFonts w:ascii="Times New Roman" w:eastAsia="Times New Roman" w:hAnsi="Times New Roman"/>
          <w:sz w:val="16"/>
          <w:szCs w:val="16"/>
          <w:lang w:eastAsia="ru-RU"/>
        </w:rPr>
      </w:pPr>
    </w:p>
    <w:p w:rsidR="00FC1A33" w:rsidRPr="009029C1" w:rsidRDefault="008846F8" w:rsidP="00CB2C67">
      <w:pPr>
        <w:spacing w:after="0" w:line="221" w:lineRule="auto"/>
        <w:ind w:firstLine="709"/>
        <w:jc w:val="both"/>
        <w:rPr>
          <w:rFonts w:ascii="Times New Roman" w:eastAsia="Times New Roman" w:hAnsi="Times New Roman"/>
          <w:b/>
          <w:caps/>
          <w:sz w:val="32"/>
          <w:szCs w:val="20"/>
          <w:lang w:eastAsia="ru-RU"/>
        </w:rPr>
      </w:pPr>
      <w:r w:rsidRPr="009029C1">
        <w:rPr>
          <w:rFonts w:ascii="Times New Roman" w:hAnsi="Times New Roman"/>
          <w:noProof/>
          <w:lang w:eastAsia="uk-UA"/>
        </w:rPr>
        <mc:AlternateContent>
          <mc:Choice Requires="wps">
            <w:drawing>
              <wp:anchor distT="0" distB="0" distL="114300" distR="114300" simplePos="0" relativeHeight="251653632" behindDoc="0" locked="0" layoutInCell="1" allowOverlap="1">
                <wp:simplePos x="0" y="0"/>
                <wp:positionH relativeFrom="column">
                  <wp:posOffset>2742565</wp:posOffset>
                </wp:positionH>
                <wp:positionV relativeFrom="paragraph">
                  <wp:posOffset>-131445</wp:posOffset>
                </wp:positionV>
                <wp:extent cx="743585" cy="838200"/>
                <wp:effectExtent l="0" t="0" r="0" b="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FC1A33">
                            <w:r w:rsidRPr="00F44AAA">
                              <w:rPr>
                                <w:noProof/>
                                <w:lang w:eastAsia="uk-UA"/>
                              </w:rPr>
                              <w:drawing>
                                <wp:inline distT="0" distB="0" distL="0" distR="0">
                                  <wp:extent cx="561975" cy="742950"/>
                                  <wp:effectExtent l="0" t="0" r="0" b="0"/>
                                  <wp:docPr id="3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5.95pt;margin-top:-10.35pt;width:58.55pt;height: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C0kw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" stroked="f">
                <v:textbox>
                  <w:txbxContent>
                    <w:p w:rsidR="003B211C" w:rsidRDefault="003B211C" w:rsidP="00FC1A33">
                      <w:r w:rsidRPr="00F44AAA">
                        <w:rPr>
                          <w:noProof/>
                          <w:lang w:eastAsia="uk-UA"/>
                        </w:rPr>
                        <w:drawing>
                          <wp:inline distT="0" distB="0" distL="0" distR="0">
                            <wp:extent cx="561975" cy="742950"/>
                            <wp:effectExtent l="0" t="0" r="0" b="0"/>
                            <wp:docPr id="3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FC1A33" w:rsidRPr="009029C1" w:rsidRDefault="00FC1A33" w:rsidP="00CB2C67">
      <w:pPr>
        <w:spacing w:after="0" w:line="221" w:lineRule="auto"/>
        <w:jc w:val="center"/>
        <w:rPr>
          <w:rFonts w:ascii="Times New Roman" w:eastAsia="Times New Roman" w:hAnsi="Times New Roman"/>
          <w:b/>
          <w:caps/>
          <w:sz w:val="34"/>
          <w:szCs w:val="20"/>
          <w:lang w:eastAsia="ru-RU"/>
        </w:rPr>
      </w:pPr>
    </w:p>
    <w:p w:rsidR="00FC1A33" w:rsidRPr="009029C1" w:rsidRDefault="00FC1A33" w:rsidP="00CB2C67">
      <w:pPr>
        <w:spacing w:after="0" w:line="221" w:lineRule="auto"/>
        <w:ind w:firstLine="709"/>
        <w:jc w:val="center"/>
        <w:rPr>
          <w:rFonts w:ascii="Times New Roman" w:eastAsia="Times New Roman" w:hAnsi="Times New Roman"/>
          <w:b/>
          <w:caps/>
          <w:sz w:val="34"/>
          <w:szCs w:val="20"/>
          <w:lang w:eastAsia="ru-RU"/>
        </w:rPr>
      </w:pPr>
    </w:p>
    <w:p w:rsidR="008F2F52" w:rsidRPr="00723BB8" w:rsidRDefault="008F2F52" w:rsidP="008F2F52">
      <w:pPr>
        <w:keepNext/>
        <w:keepLines/>
        <w:spacing w:after="0" w:line="240"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0"/>
          <w:szCs w:val="30"/>
          <w:lang w:eastAsia="ru-RU"/>
        </w:rPr>
        <w:t>іменем україни</w:t>
      </w:r>
    </w:p>
    <w:p w:rsidR="008F2F52" w:rsidRPr="00723BB8" w:rsidRDefault="008F2F52" w:rsidP="008F2F52">
      <w:pPr>
        <w:keepNext/>
        <w:keepLines/>
        <w:spacing w:before="120" w:after="120" w:line="221" w:lineRule="auto"/>
        <w:jc w:val="center"/>
        <w:rPr>
          <w:rFonts w:ascii="Times New Roman" w:eastAsia="Times New Roman" w:hAnsi="Times New Roman"/>
          <w:b/>
          <w:caps/>
          <w:sz w:val="34"/>
          <w:szCs w:val="20"/>
          <w:lang w:eastAsia="ru-RU"/>
        </w:rPr>
      </w:pPr>
      <w:r w:rsidRPr="00723BB8">
        <w:rPr>
          <w:rFonts w:ascii="Times New Roman" w:eastAsia="Times New Roman" w:hAnsi="Times New Roman"/>
          <w:b/>
          <w:caps/>
          <w:sz w:val="34"/>
          <w:szCs w:val="20"/>
          <w:lang w:eastAsia="ru-RU"/>
        </w:rPr>
        <w:t xml:space="preserve">р і ш е н </w:t>
      </w:r>
      <w:proofErr w:type="spellStart"/>
      <w:r w:rsidRPr="00723BB8">
        <w:rPr>
          <w:rFonts w:ascii="Times New Roman" w:eastAsia="Times New Roman" w:hAnsi="Times New Roman"/>
          <w:b/>
          <w:caps/>
          <w:sz w:val="34"/>
          <w:szCs w:val="20"/>
          <w:lang w:eastAsia="ru-RU"/>
        </w:rPr>
        <w:t>н</w:t>
      </w:r>
      <w:proofErr w:type="spellEnd"/>
      <w:r w:rsidRPr="00723BB8">
        <w:rPr>
          <w:rFonts w:ascii="Times New Roman" w:eastAsia="Times New Roman" w:hAnsi="Times New Roman"/>
          <w:b/>
          <w:caps/>
          <w:sz w:val="34"/>
          <w:szCs w:val="20"/>
          <w:lang w:eastAsia="ru-RU"/>
        </w:rPr>
        <w:t xml:space="preserve"> я</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КОНСТИТУЦІЙНОГО СУДУ УКРАЇНИ</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(ПЕРШИЙ СЕНАТ)</w:t>
      </w:r>
    </w:p>
    <w:p w:rsidR="008F2F52" w:rsidRPr="00723BB8" w:rsidRDefault="008F2F52" w:rsidP="008F2F52">
      <w:pPr>
        <w:keepNext/>
        <w:keepLines/>
        <w:spacing w:after="0" w:line="221"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(ДРУГИЙ СЕНАТ)</w:t>
      </w:r>
    </w:p>
    <w:p w:rsidR="008F2F52" w:rsidRPr="00723BB8" w:rsidRDefault="008F2F52" w:rsidP="008F2F52">
      <w:pPr>
        <w:keepNext/>
        <w:keepLines/>
        <w:spacing w:after="0" w:line="221" w:lineRule="auto"/>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21"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8F2F52" w:rsidRPr="00723BB8" w:rsidRDefault="008F2F52" w:rsidP="008F2F52">
      <w:pPr>
        <w:keepNext/>
        <w:keepLines/>
        <w:spacing w:after="0" w:line="221" w:lineRule="auto"/>
        <w:jc w:val="center"/>
        <w:rPr>
          <w:rFonts w:ascii="Times New Roman" w:eastAsia="Times New Roman" w:hAnsi="Times New Roman"/>
          <w:b/>
          <w:caps/>
          <w:sz w:val="20"/>
          <w:szCs w:val="20"/>
          <w:lang w:eastAsia="ru-RU"/>
        </w:rPr>
      </w:pP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__-р(І)/20__</w:t>
      </w:r>
    </w:p>
    <w:p w:rsidR="008F2F52" w:rsidRPr="00723BB8" w:rsidRDefault="008F2F52" w:rsidP="008F2F52">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__-р(ІІ)/20__</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Перший (Другий) сенат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рішення)</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8F2F52" w:rsidRPr="00723BB8" w:rsidRDefault="008F2F52" w:rsidP="008F2F52">
      <w:pPr>
        <w:keepNext/>
        <w:keepLines/>
        <w:spacing w:after="0" w:line="221" w:lineRule="auto"/>
        <w:ind w:firstLine="709"/>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пленарному засіданні справу _______ </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8F2F52" w:rsidRPr="00E5217B" w:rsidRDefault="008F2F52" w:rsidP="008F2F52">
      <w:pPr>
        <w:keepNext/>
        <w:keepLines/>
        <w:spacing w:after="0" w:line="221" w:lineRule="auto"/>
        <w:ind w:firstLine="709"/>
        <w:jc w:val="center"/>
        <w:rPr>
          <w:rFonts w:ascii="Times New Roman" w:eastAsia="Times New Roman" w:hAnsi="Times New Roman"/>
          <w:b/>
          <w:sz w:val="16"/>
          <w:szCs w:val="16"/>
          <w:lang w:eastAsia="x-none"/>
        </w:rPr>
      </w:pPr>
    </w:p>
    <w:p w:rsidR="008F2F52" w:rsidRPr="00723BB8" w:rsidRDefault="008F2F52" w:rsidP="008F2F52">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рішення </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Default="008F2F52" w:rsidP="008F2F52">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раховуючи викладене та керуючись _____ Констит</w:t>
      </w:r>
      <w:r>
        <w:rPr>
          <w:rFonts w:ascii="Times New Roman" w:eastAsia="Times New Roman" w:hAnsi="Times New Roman"/>
          <w:sz w:val="28"/>
          <w:szCs w:val="28"/>
          <w:lang w:eastAsia="x-none"/>
        </w:rPr>
        <w:t xml:space="preserve">уції України, на підставі ______ </w:t>
      </w:r>
      <w:r w:rsidRPr="00723BB8">
        <w:rPr>
          <w:rFonts w:ascii="Times New Roman" w:eastAsia="Times New Roman" w:hAnsi="Times New Roman"/>
          <w:sz w:val="28"/>
          <w:szCs w:val="28"/>
          <w:lang w:eastAsia="x-none"/>
        </w:rPr>
        <w:t xml:space="preserve">Закону України „Про Конституційний Суд України“ </w:t>
      </w:r>
    </w:p>
    <w:p w:rsidR="008F2F52" w:rsidRPr="00723BB8" w:rsidRDefault="008F2F52" w:rsidP="008F2F52">
      <w:pPr>
        <w:keepNext/>
        <w:keepLines/>
        <w:spacing w:after="0" w:line="221" w:lineRule="auto"/>
        <w:jc w:val="both"/>
        <w:rPr>
          <w:rFonts w:ascii="Times New Roman" w:eastAsia="Times New Roman" w:hAnsi="Times New Roman"/>
          <w:sz w:val="18"/>
          <w:szCs w:val="18"/>
          <w:lang w:eastAsia="x-none"/>
        </w:rPr>
      </w:pPr>
    </w:p>
    <w:p w:rsidR="008F2F52" w:rsidRPr="00723BB8" w:rsidRDefault="008F2F52" w:rsidP="008F2F52">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Конституційний Суд України</w:t>
      </w:r>
    </w:p>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Default="008F2F52" w:rsidP="008F2F52">
      <w:pPr>
        <w:keepNext/>
        <w:keepLines/>
        <w:spacing w:after="0" w:line="221"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p>
    <w:p w:rsidR="008F2F52" w:rsidRPr="00723BB8" w:rsidRDefault="008F2F52" w:rsidP="008F2F52">
      <w:pPr>
        <w:keepNext/>
        <w:keepLines/>
        <w:spacing w:after="0" w:line="221" w:lineRule="auto"/>
        <w:ind w:firstLine="709"/>
        <w:jc w:val="center"/>
        <w:rPr>
          <w:rFonts w:ascii="Times New Roman" w:eastAsia="Times New Roman" w:hAnsi="Times New Roman"/>
          <w:b/>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8F2F52" w:rsidRPr="00723BB8" w:rsidTr="003B211C">
        <w:tc>
          <w:tcPr>
            <w:tcW w:w="6062" w:type="dxa"/>
            <w:shd w:val="clear" w:color="auto" w:fill="auto"/>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8F2F52" w:rsidRPr="00723BB8" w:rsidTr="003B211C">
        <w:tc>
          <w:tcPr>
            <w:tcW w:w="6062" w:type="dxa"/>
            <w:shd w:val="clear" w:color="auto" w:fill="auto"/>
          </w:tcPr>
          <w:p w:rsidR="008F2F52" w:rsidRPr="00723BB8" w:rsidRDefault="008F2F52" w:rsidP="003B211C">
            <w:pPr>
              <w:keepNext/>
              <w:keepLines/>
              <w:spacing w:after="0" w:line="221"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8F2F52" w:rsidRPr="00723BB8" w:rsidRDefault="008F2F52"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8F2F52" w:rsidRPr="00E5217B" w:rsidRDefault="008F2F52" w:rsidP="008F2F52">
      <w:pPr>
        <w:keepNext/>
        <w:keepLines/>
        <w:spacing w:after="0" w:line="221" w:lineRule="auto"/>
        <w:ind w:firstLine="709"/>
        <w:jc w:val="both"/>
        <w:rPr>
          <w:rFonts w:ascii="Times New Roman" w:eastAsia="Times New Roman" w:hAnsi="Times New Roman"/>
          <w:sz w:val="16"/>
          <w:szCs w:val="16"/>
          <w:lang w:eastAsia="x-none"/>
        </w:rPr>
      </w:pPr>
    </w:p>
    <w:p w:rsidR="008F2F52" w:rsidRPr="00723BB8" w:rsidRDefault="008F2F52" w:rsidP="008F2F52">
      <w:pPr>
        <w:keepNext/>
        <w:keepLines/>
        <w:tabs>
          <w:tab w:val="left" w:pos="2268"/>
        </w:tabs>
        <w:spacing w:after="0" w:line="221" w:lineRule="auto"/>
        <w:ind w:left="2126" w:firstLine="6"/>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Рішення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8F2F52" w:rsidRPr="008F2F52" w:rsidRDefault="008F2F52" w:rsidP="00FC1A33">
      <w:pPr>
        <w:tabs>
          <w:tab w:val="left" w:pos="2268"/>
        </w:tabs>
        <w:spacing w:after="0" w:line="240" w:lineRule="auto"/>
        <w:ind w:left="2124" w:firstLine="3"/>
        <w:jc w:val="both"/>
        <w:rPr>
          <w:rFonts w:ascii="Times New Roman" w:eastAsia="Times New Roman" w:hAnsi="Times New Roman"/>
          <w:sz w:val="28"/>
          <w:szCs w:val="20"/>
          <w:lang w:eastAsia="ru-RU"/>
        </w:rPr>
      </w:pPr>
    </w:p>
    <w:p w:rsidR="002A6A2B" w:rsidRDefault="00FC1A33" w:rsidP="00FC1A33">
      <w:pPr>
        <w:tabs>
          <w:tab w:val="left" w:pos="2268"/>
        </w:tabs>
        <w:spacing w:after="0" w:line="240" w:lineRule="auto"/>
        <w:ind w:left="2124" w:firstLine="3"/>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br w:type="page"/>
      </w:r>
    </w:p>
    <w:p w:rsidR="003B211C" w:rsidRPr="00723BB8" w:rsidRDefault="00BD5862" w:rsidP="00BD5862">
      <w:pPr>
        <w:keepNext/>
        <w:keepLines/>
        <w:spacing w:after="0" w:line="240" w:lineRule="auto"/>
        <w:ind w:left="6381"/>
        <w:rPr>
          <w:rFonts w:ascii="Times New Roman" w:eastAsia="Times New Roman" w:hAnsi="Times New Roman"/>
          <w:sz w:val="28"/>
          <w:szCs w:val="20"/>
          <w:lang w:eastAsia="ru-RU"/>
        </w:rPr>
      </w:pPr>
      <w:r w:rsidRPr="00723BB8">
        <w:rPr>
          <w:rFonts w:ascii="Times New Roman" w:hAnsi="Times New Roman"/>
          <w:noProof/>
          <w:szCs w:val="28"/>
          <w:lang w:eastAsia="uk-UA"/>
        </w:rPr>
        <w:lastRenderedPageBreak/>
        <mc:AlternateContent>
          <mc:Choice Requires="wps">
            <w:drawing>
              <wp:anchor distT="0" distB="0" distL="114300" distR="114300" simplePos="0" relativeHeight="251732480" behindDoc="0" locked="0" layoutInCell="0" allowOverlap="1" wp14:anchorId="3F64B846" wp14:editId="15FE2502">
                <wp:simplePos x="0" y="0"/>
                <wp:positionH relativeFrom="margin">
                  <wp:posOffset>4063365</wp:posOffset>
                </wp:positionH>
                <wp:positionV relativeFrom="paragraph">
                  <wp:posOffset>-453390</wp:posOffset>
                </wp:positionV>
                <wp:extent cx="2095500" cy="1457325"/>
                <wp:effectExtent l="0" t="0" r="0" b="9525"/>
                <wp:wrapNone/>
                <wp:docPr id="12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62" w:rsidRPr="00981049" w:rsidRDefault="00BD5862" w:rsidP="00BD5862">
                            <w:pPr>
                              <w:pStyle w:val="a8"/>
                              <w:jc w:val="left"/>
                              <w:rPr>
                                <w:rFonts w:ascii="Times New Roman" w:hAnsi="Times New Roman"/>
                                <w:sz w:val="26"/>
                                <w:szCs w:val="26"/>
                                <w:lang w:val="ru-RU"/>
                              </w:rPr>
                            </w:pPr>
                            <w:r w:rsidRPr="00981049">
                              <w:rPr>
                                <w:rFonts w:ascii="Times New Roman" w:hAnsi="Times New Roman"/>
                                <w:sz w:val="26"/>
                                <w:szCs w:val="26"/>
                              </w:rPr>
                              <w:t>Додаток 4</w:t>
                            </w:r>
                            <w:r>
                              <w:rPr>
                                <w:rFonts w:ascii="Times New Roman" w:hAnsi="Times New Roman"/>
                                <w:sz w:val="26"/>
                                <w:szCs w:val="26"/>
                              </w:rPr>
                              <w:t>8</w:t>
                            </w:r>
                          </w:p>
                          <w:p w:rsidR="00BD5862" w:rsidRPr="00981049"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BD5862"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BD5862" w:rsidRDefault="00BD5862" w:rsidP="00BD5862">
                            <w:pPr>
                              <w:spacing w:after="0" w:line="240" w:lineRule="auto"/>
                              <w:rPr>
                                <w:rFonts w:ascii="Times New Roman" w:hAnsi="Times New Roman"/>
                                <w:sz w:val="26"/>
                                <w:szCs w:val="26"/>
                              </w:rPr>
                            </w:pPr>
                            <w:r>
                              <w:rPr>
                                <w:rFonts w:ascii="Times New Roman" w:hAnsi="Times New Roman"/>
                                <w:sz w:val="26"/>
                                <w:szCs w:val="26"/>
                              </w:rPr>
                              <w:t>(в редакції Розпорядження</w:t>
                            </w:r>
                          </w:p>
                          <w:p w:rsidR="00BD5862" w:rsidRPr="00B40C00" w:rsidRDefault="00BD5862" w:rsidP="00BD5862">
                            <w:pPr>
                              <w:spacing w:after="0" w:line="240" w:lineRule="auto"/>
                              <w:rPr>
                                <w:rFonts w:ascii="Times New Roman" w:hAnsi="Times New Roman"/>
                                <w:sz w:val="28"/>
                                <w:szCs w:val="28"/>
                              </w:rPr>
                            </w:pPr>
                            <w:r>
                              <w:rPr>
                                <w:rFonts w:ascii="Times New Roman" w:hAnsi="Times New Roman"/>
                                <w:sz w:val="26"/>
                                <w:szCs w:val="26"/>
                              </w:rPr>
                              <w:t>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p w:rsidR="003B211C" w:rsidRPr="007310C0" w:rsidRDefault="003B211C" w:rsidP="003B211C">
                            <w:pPr>
                              <w:spacing w:after="0" w:line="240" w:lineRule="auto"/>
                              <w:rPr>
                                <w:rFonts w:ascii="Times New Roman" w:hAnsi="Times New Roman"/>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B846" id="_x0000_s1083" type="#_x0000_t202" style="position:absolute;left:0;text-align:left;margin-left:319.95pt;margin-top:-35.7pt;width:165pt;height:114.7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" o:allowincell="f" stroked="f">
                <v:textbox>
                  <w:txbxContent>
                    <w:p w:rsidR="00BD5862" w:rsidRPr="00981049" w:rsidRDefault="00BD5862" w:rsidP="00BD5862">
                      <w:pPr>
                        <w:pStyle w:val="a8"/>
                        <w:jc w:val="left"/>
                        <w:rPr>
                          <w:rFonts w:ascii="Times New Roman" w:hAnsi="Times New Roman"/>
                          <w:sz w:val="26"/>
                          <w:szCs w:val="26"/>
                          <w:lang w:val="ru-RU"/>
                        </w:rPr>
                      </w:pPr>
                      <w:r w:rsidRPr="00981049">
                        <w:rPr>
                          <w:rFonts w:ascii="Times New Roman" w:hAnsi="Times New Roman"/>
                          <w:sz w:val="26"/>
                          <w:szCs w:val="26"/>
                        </w:rPr>
                        <w:t>Додаток 4</w:t>
                      </w:r>
                      <w:r>
                        <w:rPr>
                          <w:rFonts w:ascii="Times New Roman" w:hAnsi="Times New Roman"/>
                          <w:sz w:val="26"/>
                          <w:szCs w:val="26"/>
                        </w:rPr>
                        <w:t>8</w:t>
                      </w:r>
                    </w:p>
                    <w:p w:rsidR="00BD5862" w:rsidRPr="00981049"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до Інструкції</w:t>
                      </w:r>
                    </w:p>
                    <w:p w:rsidR="00BD5862" w:rsidRDefault="00BD5862" w:rsidP="00BD5862">
                      <w:pPr>
                        <w:spacing w:after="0" w:line="240" w:lineRule="auto"/>
                        <w:rPr>
                          <w:rFonts w:ascii="Times New Roman" w:hAnsi="Times New Roman"/>
                          <w:sz w:val="26"/>
                          <w:szCs w:val="26"/>
                        </w:rPr>
                      </w:pPr>
                      <w:r w:rsidRPr="00981049">
                        <w:rPr>
                          <w:rFonts w:ascii="Times New Roman" w:hAnsi="Times New Roman"/>
                          <w:sz w:val="26"/>
                          <w:szCs w:val="26"/>
                        </w:rPr>
                        <w:t>(пункт 244)</w:t>
                      </w:r>
                      <w:r>
                        <w:rPr>
                          <w:rFonts w:ascii="Times New Roman" w:hAnsi="Times New Roman"/>
                          <w:sz w:val="26"/>
                          <w:szCs w:val="26"/>
                        </w:rPr>
                        <w:t xml:space="preserve"> </w:t>
                      </w:r>
                    </w:p>
                    <w:p w:rsidR="00BD5862" w:rsidRDefault="00BD5862" w:rsidP="00BD5862">
                      <w:pPr>
                        <w:spacing w:after="0" w:line="240" w:lineRule="auto"/>
                        <w:rPr>
                          <w:rFonts w:ascii="Times New Roman" w:hAnsi="Times New Roman"/>
                          <w:sz w:val="26"/>
                          <w:szCs w:val="26"/>
                        </w:rPr>
                      </w:pPr>
                      <w:r>
                        <w:rPr>
                          <w:rFonts w:ascii="Times New Roman" w:hAnsi="Times New Roman"/>
                          <w:sz w:val="26"/>
                          <w:szCs w:val="26"/>
                        </w:rPr>
                        <w:t>(в редакції Розпорядження</w:t>
                      </w:r>
                    </w:p>
                    <w:p w:rsidR="00BD5862" w:rsidRPr="00B40C00" w:rsidRDefault="00BD5862" w:rsidP="00BD5862">
                      <w:pPr>
                        <w:spacing w:after="0" w:line="240" w:lineRule="auto"/>
                        <w:rPr>
                          <w:rFonts w:ascii="Times New Roman" w:hAnsi="Times New Roman"/>
                          <w:sz w:val="28"/>
                          <w:szCs w:val="28"/>
                        </w:rPr>
                      </w:pPr>
                      <w:r>
                        <w:rPr>
                          <w:rFonts w:ascii="Times New Roman" w:hAnsi="Times New Roman"/>
                          <w:sz w:val="26"/>
                          <w:szCs w:val="26"/>
                        </w:rPr>
                        <w:t>Голови КСУ</w:t>
                      </w:r>
                      <w:r>
                        <w:rPr>
                          <w:rFonts w:ascii="Times New Roman" w:hAnsi="Times New Roman"/>
                          <w:sz w:val="26"/>
                          <w:szCs w:val="26"/>
                        </w:rPr>
                        <w:br/>
                      </w:r>
                      <w:r w:rsidRPr="00981049">
                        <w:rPr>
                          <w:rFonts w:ascii="Times New Roman" w:hAnsi="Times New Roman"/>
                          <w:sz w:val="26"/>
                          <w:szCs w:val="26"/>
                        </w:rPr>
                        <w:t xml:space="preserve">від </w:t>
                      </w:r>
                      <w:r>
                        <w:rPr>
                          <w:rFonts w:ascii="Times New Roman" w:hAnsi="Times New Roman"/>
                          <w:sz w:val="26"/>
                          <w:szCs w:val="26"/>
                          <w:lang w:val="ru-RU"/>
                        </w:rPr>
                        <w:t>5</w:t>
                      </w:r>
                      <w:r w:rsidRPr="00981049">
                        <w:rPr>
                          <w:rFonts w:ascii="Times New Roman" w:hAnsi="Times New Roman"/>
                          <w:sz w:val="26"/>
                          <w:szCs w:val="26"/>
                        </w:rPr>
                        <w:t>.</w:t>
                      </w:r>
                      <w:r>
                        <w:rPr>
                          <w:rFonts w:ascii="Times New Roman" w:hAnsi="Times New Roman"/>
                          <w:sz w:val="26"/>
                          <w:szCs w:val="26"/>
                          <w:lang w:val="ru-RU"/>
                        </w:rPr>
                        <w:t>10</w:t>
                      </w:r>
                      <w:r w:rsidRPr="00981049">
                        <w:rPr>
                          <w:rFonts w:ascii="Times New Roman" w:hAnsi="Times New Roman"/>
                          <w:sz w:val="26"/>
                          <w:szCs w:val="26"/>
                        </w:rPr>
                        <w:t>.2019 р.</w:t>
                      </w:r>
                      <w:r w:rsidRPr="00981049">
                        <w:rPr>
                          <w:rFonts w:ascii="Times New Roman" w:hAnsi="Times New Roman"/>
                          <w:sz w:val="26"/>
                          <w:szCs w:val="26"/>
                        </w:rPr>
                        <w:br/>
                        <w:t>№ 5</w:t>
                      </w:r>
                      <w:r>
                        <w:rPr>
                          <w:rFonts w:ascii="Times New Roman" w:hAnsi="Times New Roman"/>
                          <w:sz w:val="26"/>
                          <w:szCs w:val="26"/>
                          <w:lang w:val="ru-RU"/>
                        </w:rPr>
                        <w:t>8</w:t>
                      </w:r>
                      <w:r w:rsidRPr="00981049">
                        <w:rPr>
                          <w:rFonts w:ascii="Times New Roman" w:hAnsi="Times New Roman"/>
                          <w:sz w:val="26"/>
                          <w:szCs w:val="26"/>
                        </w:rPr>
                        <w:t>/</w:t>
                      </w:r>
                      <w:r>
                        <w:rPr>
                          <w:rFonts w:ascii="Times New Roman" w:hAnsi="Times New Roman"/>
                          <w:sz w:val="26"/>
                          <w:szCs w:val="26"/>
                          <w:lang w:val="ru-RU"/>
                        </w:rPr>
                        <w:t>0</w:t>
                      </w:r>
                      <w:r w:rsidRPr="00981049">
                        <w:rPr>
                          <w:rFonts w:ascii="Times New Roman" w:hAnsi="Times New Roman"/>
                          <w:sz w:val="26"/>
                          <w:szCs w:val="26"/>
                        </w:rPr>
                        <w:t>1/20</w:t>
                      </w:r>
                      <w:r>
                        <w:rPr>
                          <w:rFonts w:ascii="Times New Roman" w:hAnsi="Times New Roman"/>
                          <w:sz w:val="26"/>
                          <w:szCs w:val="26"/>
                          <w:lang w:val="ru-RU"/>
                        </w:rPr>
                        <w:t>21</w:t>
                      </w:r>
                      <w:r w:rsidRPr="00981049">
                        <w:rPr>
                          <w:rFonts w:ascii="Times New Roman" w:hAnsi="Times New Roman"/>
                          <w:sz w:val="26"/>
                          <w:szCs w:val="26"/>
                        </w:rPr>
                        <w:t>-ОД</w:t>
                      </w:r>
                      <w:r>
                        <w:rPr>
                          <w:rFonts w:ascii="Times New Roman" w:hAnsi="Times New Roman"/>
                          <w:sz w:val="26"/>
                          <w:szCs w:val="26"/>
                        </w:rPr>
                        <w:t>)</w:t>
                      </w:r>
                    </w:p>
                    <w:p w:rsidR="003B211C" w:rsidRPr="007310C0" w:rsidRDefault="003B211C" w:rsidP="003B211C">
                      <w:pPr>
                        <w:spacing w:after="0" w:line="240" w:lineRule="auto"/>
                        <w:rPr>
                          <w:rFonts w:ascii="Times New Roman" w:hAnsi="Times New Roman"/>
                          <w:color w:val="FF0000"/>
                          <w:sz w:val="26"/>
                          <w:szCs w:val="26"/>
                        </w:rPr>
                      </w:pPr>
                    </w:p>
                  </w:txbxContent>
                </v:textbox>
                <w10:wrap anchorx="margin"/>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05856" behindDoc="0" locked="0" layoutInCell="0" allowOverlap="1" wp14:anchorId="570DCA4A" wp14:editId="47165918">
                <wp:simplePos x="0" y="0"/>
                <wp:positionH relativeFrom="column">
                  <wp:posOffset>4615815</wp:posOffset>
                </wp:positionH>
                <wp:positionV relativeFrom="paragraph">
                  <wp:posOffset>-120015</wp:posOffset>
                </wp:positionV>
                <wp:extent cx="1371600" cy="723900"/>
                <wp:effectExtent l="0" t="0" r="0" b="0"/>
                <wp:wrapNone/>
                <wp:docPr id="126"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13F5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CA4A" id="_x0000_s1084" type="#_x0000_t202" style="position:absolute;left:0;text-align:left;margin-left:363.45pt;margin-top:-9.45pt;width:108pt;height:5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&#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fo6gPJMCAAAaBQAADgAAAAAAAAAAAAAAAAAuAgAAZHJzL2Uyb0RvYy54bWxQ&#10;SwECLQAUAAYACAAAACEAJZ/Rwd0AAAAKAQAADwAAAAAAAAAAAAAAAADtBAAAZHJzL2Rvd25yZXYu&#10;eG1sUEsFBgAAAAAEAAQA8wAAAPcFAAAAAA==&#10;" o:allowincell="f" stroked="f">
                <v:textbox>
                  <w:txbxContent>
                    <w:p w:rsidR="003B211C" w:rsidRPr="00D13F5F" w:rsidRDefault="003B211C" w:rsidP="003B211C">
                      <w:pPr>
                        <w:spacing w:after="0" w:line="240" w:lineRule="auto"/>
                        <w:rPr>
                          <w:rFonts w:ascii="Times New Roman" w:hAnsi="Times New Roman"/>
                          <w:sz w:val="26"/>
                          <w:szCs w:val="26"/>
                        </w:rPr>
                      </w:pPr>
                    </w:p>
                  </w:txbxContent>
                </v:textbox>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07904" behindDoc="0" locked="0" layoutInCell="0" allowOverlap="1" wp14:anchorId="471A242B" wp14:editId="50EA677A">
                <wp:simplePos x="0" y="0"/>
                <wp:positionH relativeFrom="column">
                  <wp:posOffset>4385945</wp:posOffset>
                </wp:positionH>
                <wp:positionV relativeFrom="paragraph">
                  <wp:posOffset>-422910</wp:posOffset>
                </wp:positionV>
                <wp:extent cx="1371600" cy="914400"/>
                <wp:effectExtent l="0" t="0" r="0" b="0"/>
                <wp:wrapNone/>
                <wp:docPr id="129"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294F46"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242B" id="_x0000_s1085" type="#_x0000_t202" style="position:absolute;left:0;text-align:left;margin-left:345.35pt;margin-top:-33.3pt;width:108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" o:allowincell="f" stroked="f">
                <v:textbox>
                  <w:txbxContent>
                    <w:p w:rsidR="003B211C" w:rsidRPr="00294F46" w:rsidRDefault="003B211C" w:rsidP="003B211C">
                      <w:pPr>
                        <w:spacing w:after="0" w:line="240" w:lineRule="auto"/>
                        <w:rPr>
                          <w:rFonts w:ascii="Times New Roman" w:hAnsi="Times New Roman"/>
                          <w:sz w:val="26"/>
                          <w:szCs w:val="26"/>
                        </w:rPr>
                      </w:pPr>
                    </w:p>
                  </w:txbxContent>
                </v:textbox>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08928" behindDoc="0" locked="0" layoutInCell="0" allowOverlap="1" wp14:anchorId="4B9095B3" wp14:editId="04CBE0D4">
                <wp:simplePos x="0" y="0"/>
                <wp:positionH relativeFrom="column">
                  <wp:posOffset>4615815</wp:posOffset>
                </wp:positionH>
                <wp:positionV relativeFrom="paragraph">
                  <wp:posOffset>-120015</wp:posOffset>
                </wp:positionV>
                <wp:extent cx="1371600" cy="723900"/>
                <wp:effectExtent l="0" t="0" r="0" b="0"/>
                <wp:wrapNone/>
                <wp:docPr id="13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DF1D35" w:rsidRDefault="003B211C" w:rsidP="003B211C">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3B2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95B3" id="_x0000_s1086" type="#_x0000_t202" style="position:absolute;left:0;text-align:left;margin-left:363.45pt;margin-top:-9.45pt;width:108pt;height: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vT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" o:allowincell="f" stroked="f">
                <v:textbox>
                  <w:txbxContent>
                    <w:p w:rsidR="003B211C" w:rsidRPr="00DF1D35" w:rsidRDefault="003B211C" w:rsidP="003B211C">
                      <w:pPr>
                        <w:pStyle w:val="a8"/>
                        <w:jc w:val="left"/>
                        <w:rPr>
                          <w:rFonts w:ascii="Times New Roman" w:hAnsi="Times New Roman"/>
                          <w:color w:val="FF0000"/>
                          <w:sz w:val="26"/>
                          <w:szCs w:val="26"/>
                          <w:lang w:val="ru-RU"/>
                        </w:rPr>
                      </w:pPr>
                      <w:r w:rsidRPr="00DF1D35">
                        <w:rPr>
                          <w:rFonts w:ascii="Times New Roman" w:hAnsi="Times New Roman"/>
                          <w:color w:val="FF0000"/>
                          <w:sz w:val="26"/>
                          <w:szCs w:val="26"/>
                        </w:rPr>
                        <w:t>Додаток 46</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до Інструкції</w:t>
                      </w:r>
                    </w:p>
                    <w:p w:rsidR="003B211C" w:rsidRPr="00DF1D35" w:rsidRDefault="003B211C" w:rsidP="003B211C">
                      <w:pPr>
                        <w:spacing w:after="0" w:line="240" w:lineRule="auto"/>
                        <w:rPr>
                          <w:rFonts w:ascii="Times New Roman" w:hAnsi="Times New Roman"/>
                          <w:color w:val="FF0000"/>
                          <w:sz w:val="26"/>
                          <w:szCs w:val="26"/>
                        </w:rPr>
                      </w:pPr>
                      <w:r w:rsidRPr="00DF1D35">
                        <w:rPr>
                          <w:rFonts w:ascii="Times New Roman" w:hAnsi="Times New Roman"/>
                          <w:color w:val="FF0000"/>
                          <w:sz w:val="26"/>
                          <w:szCs w:val="26"/>
                        </w:rPr>
                        <w:t>(пункт 244)</w:t>
                      </w:r>
                    </w:p>
                    <w:p w:rsidR="003B211C" w:rsidRDefault="003B211C" w:rsidP="003B211C"/>
                  </w:txbxContent>
                </v:textbox>
              </v:shape>
            </w:pict>
          </mc:Fallback>
        </mc:AlternateContent>
      </w:r>
      <w:r w:rsidR="003B211C" w:rsidRPr="00723BB8">
        <w:rPr>
          <w:rFonts w:ascii="Times New Roman" w:hAnsi="Times New Roman"/>
          <w:noProof/>
          <w:lang w:eastAsia="uk-UA"/>
        </w:rPr>
        <mc:AlternateContent>
          <mc:Choice Requires="wps">
            <w:drawing>
              <wp:anchor distT="0" distB="0" distL="114300" distR="114300" simplePos="0" relativeHeight="251712000" behindDoc="0" locked="0" layoutInCell="0" allowOverlap="1" wp14:anchorId="40403241" wp14:editId="79D4CF76">
                <wp:simplePos x="0" y="0"/>
                <wp:positionH relativeFrom="margin">
                  <wp:posOffset>4168140</wp:posOffset>
                </wp:positionH>
                <wp:positionV relativeFrom="paragraph">
                  <wp:posOffset>-215264</wp:posOffset>
                </wp:positionV>
                <wp:extent cx="2076450" cy="1466850"/>
                <wp:effectExtent l="0" t="0" r="0"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pPr>
                              <w:spacing w:after="0" w:line="240" w:lineRule="auto"/>
                              <w:rPr>
                                <w:rFonts w:ascii="Times New Roman" w:hAnsi="Times New Roman"/>
                                <w:sz w:val="26"/>
                                <w:szCs w:val="26"/>
                              </w:rPr>
                            </w:pPr>
                            <w:proofErr w:type="spellStart"/>
                            <w:r w:rsidRPr="00723BB8">
                              <w:rPr>
                                <w:rFonts w:ascii="Times New Roman" w:hAnsi="Times New Roman"/>
                                <w:sz w:val="26"/>
                                <w:szCs w:val="26"/>
                              </w:rPr>
                              <w:t>ови</w:t>
                            </w:r>
                            <w:proofErr w:type="spellEnd"/>
                            <w:r w:rsidRPr="00723BB8">
                              <w:rPr>
                                <w:rFonts w:ascii="Times New Roman" w:hAnsi="Times New Roman"/>
                                <w:sz w:val="26"/>
                                <w:szCs w:val="26"/>
                              </w:rPr>
                              <w:t xml:space="preserve">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3241" id="Поле 65" o:spid="_x0000_s1087" type="#_x0000_t202" style="position:absolute;left:0;text-align:left;margin-left:328.2pt;margin-top:-16.95pt;width:163.5pt;height:115.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" o:allowincell="f" stroked="f">
                <v:textbox>
                  <w:txbxContent>
                    <w:p w:rsidR="003B211C" w:rsidRDefault="003B211C" w:rsidP="003B211C">
                      <w:pPr>
                        <w:spacing w:after="0" w:line="240" w:lineRule="auto"/>
                        <w:rPr>
                          <w:rFonts w:ascii="Times New Roman" w:hAnsi="Times New Roman"/>
                          <w:sz w:val="26"/>
                          <w:szCs w:val="26"/>
                        </w:rPr>
                      </w:pPr>
                      <w:proofErr w:type="spellStart"/>
                      <w:r w:rsidRPr="00723BB8">
                        <w:rPr>
                          <w:rFonts w:ascii="Times New Roman" w:hAnsi="Times New Roman"/>
                          <w:sz w:val="26"/>
                          <w:szCs w:val="26"/>
                        </w:rPr>
                        <w:t>ови</w:t>
                      </w:r>
                      <w:proofErr w:type="spellEnd"/>
                      <w:r w:rsidRPr="00723BB8">
                        <w:rPr>
                          <w:rFonts w:ascii="Times New Roman" w:hAnsi="Times New Roman"/>
                          <w:sz w:val="26"/>
                          <w:szCs w:val="26"/>
                        </w:rPr>
                        <w:t xml:space="preserve">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p>
    <w:p w:rsidR="003B211C" w:rsidRPr="00723BB8" w:rsidRDefault="003B211C" w:rsidP="003B211C">
      <w:pPr>
        <w:keepNext/>
        <w:keepLines/>
        <w:spacing w:after="0" w:line="240" w:lineRule="auto"/>
        <w:rPr>
          <w:rFonts w:ascii="Times New Roman" w:eastAsia="Times New Roman" w:hAnsi="Times New Roman"/>
          <w:sz w:val="28"/>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10976" behindDoc="0" locked="0" layoutInCell="1" allowOverlap="1" wp14:anchorId="7427D8A0" wp14:editId="37AE6E95">
                <wp:simplePos x="0" y="0"/>
                <wp:positionH relativeFrom="column">
                  <wp:posOffset>2742565</wp:posOffset>
                </wp:positionH>
                <wp:positionV relativeFrom="paragraph">
                  <wp:posOffset>-226060</wp:posOffset>
                </wp:positionV>
                <wp:extent cx="743585" cy="83820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703D0DD9" wp14:editId="71493544">
                                  <wp:extent cx="561975" cy="742950"/>
                                  <wp:effectExtent l="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D8A0" id="Поле 67" o:spid="_x0000_s1088" type="#_x0000_t202" style="position:absolute;margin-left:215.95pt;margin-top:-17.8pt;width:58.55pt;height: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" stroked="f">
                <v:textbox>
                  <w:txbxContent>
                    <w:p w:rsidR="003B211C" w:rsidRDefault="003B211C" w:rsidP="003B211C">
                      <w:r w:rsidRPr="00F44AAA">
                        <w:rPr>
                          <w:noProof/>
                          <w:lang w:eastAsia="uk-UA"/>
                        </w:rPr>
                        <w:drawing>
                          <wp:inline distT="0" distB="0" distL="0" distR="0" wp14:anchorId="703D0DD9" wp14:editId="71493544">
                            <wp:extent cx="561975" cy="742950"/>
                            <wp:effectExtent l="0" t="0" r="0" b="0"/>
                            <wp:docPr id="3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after="0" w:line="240" w:lineRule="auto"/>
        <w:ind w:firstLine="709"/>
        <w:jc w:val="center"/>
        <w:rPr>
          <w:rFonts w:ascii="Times New Roman" w:eastAsia="Times New Roman" w:hAnsi="Times New Roman"/>
          <w:b/>
          <w:caps/>
          <w:sz w:val="32"/>
          <w:szCs w:val="20"/>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32"/>
          <w:szCs w:val="20"/>
          <w:lang w:eastAsia="ru-RU"/>
        </w:rPr>
      </w:pPr>
      <w:r w:rsidRPr="00723BB8">
        <w:rPr>
          <w:rFonts w:ascii="Times New Roman" w:eastAsia="Times New Roman" w:hAnsi="Times New Roman"/>
          <w:b/>
          <w:caps/>
          <w:sz w:val="32"/>
          <w:szCs w:val="20"/>
          <w:lang w:eastAsia="ru-RU"/>
        </w:rPr>
        <w:t>ІМЕНЕМ УКРАЇНИ</w:t>
      </w:r>
    </w:p>
    <w:p w:rsidR="003B211C" w:rsidRPr="00723BB8" w:rsidRDefault="003B211C" w:rsidP="003B211C">
      <w:pPr>
        <w:keepNext/>
        <w:keepLines/>
        <w:spacing w:before="120" w:after="120" w:line="228" w:lineRule="auto"/>
        <w:jc w:val="center"/>
        <w:rPr>
          <w:rFonts w:ascii="Times New Roman" w:eastAsia="Times New Roman" w:hAnsi="Times New Roman"/>
          <w:b/>
          <w:caps/>
          <w:sz w:val="36"/>
          <w:szCs w:val="36"/>
          <w:lang w:eastAsia="ru-RU"/>
        </w:rPr>
      </w:pPr>
      <w:r w:rsidRPr="00723BB8">
        <w:rPr>
          <w:rFonts w:ascii="Times New Roman" w:eastAsia="Times New Roman" w:hAnsi="Times New Roman"/>
          <w:b/>
          <w:caps/>
          <w:sz w:val="36"/>
          <w:szCs w:val="36"/>
          <w:lang w:eastAsia="ru-RU"/>
        </w:rPr>
        <w:t>В И С Н О В О к</w:t>
      </w:r>
    </w:p>
    <w:p w:rsidR="003B211C" w:rsidRPr="00723BB8" w:rsidRDefault="003B211C" w:rsidP="003B211C">
      <w:pPr>
        <w:keepNext/>
        <w:keepLines/>
        <w:spacing w:after="0" w:line="228" w:lineRule="auto"/>
        <w:jc w:val="center"/>
        <w:rPr>
          <w:rFonts w:ascii="Times New Roman" w:eastAsia="Times New Roman" w:hAnsi="Times New Roman"/>
          <w:b/>
          <w:caps/>
          <w:sz w:val="36"/>
          <w:szCs w:val="36"/>
          <w:lang w:eastAsia="ru-RU"/>
        </w:rPr>
      </w:pPr>
      <w:r w:rsidRPr="00723BB8">
        <w:rPr>
          <w:rFonts w:ascii="Times New Roman" w:eastAsia="Times New Roman" w:hAnsi="Times New Roman"/>
          <w:b/>
          <w:caps/>
          <w:sz w:val="36"/>
          <w:szCs w:val="36"/>
          <w:lang w:eastAsia="ru-RU"/>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E5217B"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__-в/20__</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наданні висновку)</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пленарному засіданні справу _______ </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Конституційний Суд України</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E5217B"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висновку </w:t>
      </w:r>
    </w:p>
    <w:p w:rsidR="003B211C" w:rsidRPr="00E5217B"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раховуючи викладене та керуючись _____ Конституції України, на підставі _____ Закону України „</w:t>
      </w:r>
      <w:r>
        <w:rPr>
          <w:rFonts w:ascii="Times New Roman" w:eastAsia="Times New Roman" w:hAnsi="Times New Roman"/>
          <w:sz w:val="28"/>
          <w:szCs w:val="28"/>
          <w:lang w:eastAsia="x-none"/>
        </w:rPr>
        <w:t>Про Конституційний Суд України“</w:t>
      </w:r>
    </w:p>
    <w:p w:rsidR="003B211C" w:rsidRPr="00E5217B" w:rsidRDefault="003B211C" w:rsidP="003B211C">
      <w:pPr>
        <w:keepNext/>
        <w:keepLines/>
        <w:spacing w:after="0" w:line="228" w:lineRule="auto"/>
        <w:jc w:val="both"/>
        <w:rPr>
          <w:rFonts w:ascii="Times New Roman" w:eastAsia="Times New Roman" w:hAnsi="Times New Roman"/>
          <w:sz w:val="16"/>
          <w:szCs w:val="16"/>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E5217B" w:rsidRDefault="003B211C" w:rsidP="003B211C">
      <w:pPr>
        <w:keepNext/>
        <w:keepLines/>
        <w:spacing w:after="0" w:line="228" w:lineRule="auto"/>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у х в а л и в</w:t>
      </w:r>
      <w:r w:rsidRPr="00723BB8">
        <w:rPr>
          <w:rFonts w:ascii="Times New Roman" w:eastAsia="Times New Roman" w:hAnsi="Times New Roman"/>
          <w:b/>
          <w:sz w:val="28"/>
          <w:szCs w:val="28"/>
          <w:lang w:eastAsia="x-none"/>
        </w:rPr>
        <w:t>:</w:t>
      </w:r>
    </w:p>
    <w:p w:rsidR="003B211C" w:rsidRPr="00E5217B"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Висновк</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jc w:val="center"/>
        <w:rPr>
          <w:rFonts w:ascii="Times New Roman" w:hAnsi="Times New Roman"/>
        </w:rPr>
      </w:pPr>
      <w:r w:rsidRPr="00723BB8">
        <w:rPr>
          <w:rFonts w:ascii="Times New Roman" w:eastAsia="Times New Roman" w:hAnsi="Times New Roman"/>
          <w:sz w:val="28"/>
          <w:szCs w:val="20"/>
          <w:lang w:eastAsia="ru-RU"/>
        </w:rPr>
        <w:br w:type="page"/>
      </w:r>
      <w:r w:rsidRPr="00723BB8">
        <w:rPr>
          <w:rFonts w:ascii="Times New Roman" w:hAnsi="Times New Roman"/>
          <w:noProof/>
          <w:lang w:eastAsia="uk-UA"/>
        </w:rPr>
        <w:lastRenderedPageBreak/>
        <mc:AlternateContent>
          <mc:Choice Requires="wps">
            <w:drawing>
              <wp:anchor distT="0" distB="0" distL="114300" distR="114300" simplePos="0" relativeHeight="251718144" behindDoc="0" locked="0" layoutInCell="1" allowOverlap="1" wp14:anchorId="39D518BB" wp14:editId="3F22862A">
                <wp:simplePos x="0" y="0"/>
                <wp:positionH relativeFrom="margin">
                  <wp:posOffset>4215765</wp:posOffset>
                </wp:positionH>
                <wp:positionV relativeFrom="paragraph">
                  <wp:posOffset>-234315</wp:posOffset>
                </wp:positionV>
                <wp:extent cx="2095500" cy="1428750"/>
                <wp:effectExtent l="0" t="0" r="0" b="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49</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18BB" id="Поле 134" o:spid="_x0000_s1089" type="#_x0000_t202" style="position:absolute;left:0;text-align:left;margin-left:331.95pt;margin-top:-18.45pt;width:165pt;height:112.5pt;flip:x;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49</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r w:rsidRPr="00723BB8">
        <w:rPr>
          <w:rFonts w:ascii="Times New Roman" w:hAnsi="Times New Roman"/>
          <w:noProof/>
          <w:lang w:eastAsia="uk-UA"/>
        </w:rPr>
        <w:drawing>
          <wp:inline distT="0" distB="0" distL="0" distR="0" wp14:anchorId="2A81D6FF" wp14:editId="5221B107">
            <wp:extent cx="485775" cy="657225"/>
            <wp:effectExtent l="0" t="0" r="0" b="0"/>
            <wp:docPr id="1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3B211C" w:rsidRDefault="003B211C" w:rsidP="003B211C">
      <w:pPr>
        <w:keepNext/>
        <w:keepLines/>
        <w:spacing w:after="0" w:line="228" w:lineRule="auto"/>
        <w:jc w:val="center"/>
        <w:rPr>
          <w:rFonts w:ascii="Times New Roman" w:hAnsi="Times New Roman"/>
          <w:b/>
          <w:caps/>
          <w:sz w:val="36"/>
          <w:szCs w:val="36"/>
        </w:rPr>
      </w:pP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П о с т а н о в а</w:t>
      </w:r>
    </w:p>
    <w:p w:rsidR="003B211C" w:rsidRPr="00723BB8" w:rsidRDefault="003B211C" w:rsidP="003B211C">
      <w:pPr>
        <w:keepNext/>
        <w:keepLines/>
        <w:spacing w:before="120"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AA7C1C" w:rsidRDefault="003B211C" w:rsidP="003B211C">
      <w:pPr>
        <w:keepNext/>
        <w:keepLines/>
        <w:spacing w:after="0" w:line="228"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AA7C1C" w:rsidRDefault="003B211C" w:rsidP="003B211C">
      <w:pPr>
        <w:keepNext/>
        <w:keepLines/>
        <w:spacing w:before="120" w:after="0" w:line="228" w:lineRule="auto"/>
        <w:jc w:val="center"/>
        <w:rPr>
          <w:rFonts w:ascii="Times New Roman" w:hAnsi="Times New Roman"/>
          <w:b/>
          <w:caps/>
          <w:sz w:val="24"/>
          <w:szCs w:val="24"/>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__-п/20__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пс</w:t>
      </w:r>
      <w:proofErr w:type="spellEnd"/>
      <w:r w:rsidRPr="00723BB8">
        <w:rPr>
          <w:rFonts w:ascii="Times New Roman" w:eastAsia="Times New Roman" w:hAnsi="Times New Roman"/>
          <w:spacing w:val="20"/>
          <w:sz w:val="28"/>
          <w:szCs w:val="28"/>
          <w:lang w:eastAsia="ru-RU"/>
        </w:rPr>
        <w:t>/20__</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Конституційний Суд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в ухваленні постанови)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(спеціальному пленарному засіданні) _______ </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інформацію _______, 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sz w:val="24"/>
          <w:szCs w:val="24"/>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постанови </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3B211C" w:rsidRPr="00AA7C1C" w:rsidRDefault="003B211C" w:rsidP="003B211C">
      <w:pPr>
        <w:keepNext/>
        <w:keepLines/>
        <w:spacing w:after="0" w:line="228" w:lineRule="auto"/>
        <w:jc w:val="both"/>
        <w:rPr>
          <w:rFonts w:ascii="Times New Roman" w:eastAsia="Times New Roman" w:hAnsi="Times New Roman"/>
          <w:sz w:val="24"/>
          <w:szCs w:val="24"/>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п о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val="ru-RU" w:eastAsia="x-none"/>
              </w:rP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AA7C1C" w:rsidRDefault="003B211C" w:rsidP="003B211C">
      <w:pPr>
        <w:keepNext/>
        <w:keepLines/>
        <w:spacing w:after="0" w:line="228"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засвідчення </w:t>
      </w:r>
      <w:r w:rsidRPr="00723BB8">
        <w:rPr>
          <w:rFonts w:ascii="Times New Roman" w:eastAsia="Times New Roman" w:hAnsi="Times New Roman"/>
          <w:sz w:val="28"/>
          <w:szCs w:val="28"/>
          <w:lang w:eastAsia="x-none"/>
        </w:rPr>
        <w:t>Постанов</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Конституційного Суду України печаткою „Секретаріат Конституційного Суду України</w:t>
      </w:r>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eastAsia="x-none"/>
        </w:rPr>
        <w:t>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eastAsia="Times New Roman" w:hAnsi="Times New Roman"/>
          <w:b/>
          <w:caps/>
          <w:sz w:val="32"/>
          <w:szCs w:val="20"/>
          <w:lang w:eastAsia="ru-RU"/>
        </w:rPr>
        <w:br w:type="page"/>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hAnsi="Times New Roman"/>
          <w:noProof/>
          <w:lang w:eastAsia="uk-UA"/>
        </w:rPr>
        <w:lastRenderedPageBreak/>
        <mc:AlternateContent>
          <mc:Choice Requires="wps">
            <w:drawing>
              <wp:anchor distT="0" distB="0" distL="114300" distR="114300" simplePos="0" relativeHeight="251720192" behindDoc="0" locked="0" layoutInCell="1" allowOverlap="1" wp14:anchorId="719142D1" wp14:editId="6CBD2DA1">
                <wp:simplePos x="0" y="0"/>
                <wp:positionH relativeFrom="column">
                  <wp:posOffset>4101465</wp:posOffset>
                </wp:positionH>
                <wp:positionV relativeFrom="paragraph">
                  <wp:posOffset>-405765</wp:posOffset>
                </wp:positionV>
                <wp:extent cx="2114550" cy="1438275"/>
                <wp:effectExtent l="0" t="0" r="0" b="9525"/>
                <wp:wrapNone/>
                <wp:docPr id="135"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50</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AA7C1C"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42D1" id="Поле 50" o:spid="_x0000_s1090" type="#_x0000_t202" style="position:absolute;left:0;text-align:left;margin-left:322.95pt;margin-top:-31.95pt;width:166.5pt;height:113.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KDlQIAABs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50</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(в редакції Розпорядження 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AA7C1C" w:rsidRDefault="003B211C" w:rsidP="003B211C">
                      <w:pPr>
                        <w:spacing w:after="0" w:line="240" w:lineRule="auto"/>
                        <w:rPr>
                          <w:rFonts w:ascii="Times New Roman" w:hAnsi="Times New Roman"/>
                          <w:sz w:val="28"/>
                          <w:szCs w:val="28"/>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19168" behindDoc="0" locked="0" layoutInCell="1" allowOverlap="1" wp14:anchorId="308C744C" wp14:editId="1756565D">
                <wp:simplePos x="0" y="0"/>
                <wp:positionH relativeFrom="column">
                  <wp:posOffset>2739390</wp:posOffset>
                </wp:positionH>
                <wp:positionV relativeFrom="paragraph">
                  <wp:posOffset>-81915</wp:posOffset>
                </wp:positionV>
                <wp:extent cx="743585" cy="781050"/>
                <wp:effectExtent l="0" t="0" r="0" b="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539C9DCF" wp14:editId="3A5EFDB1">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744C" id="Поле 136" o:spid="_x0000_s1091" type="#_x0000_t202" style="position:absolute;left:0;text-align:left;margin-left:215.7pt;margin-top:-6.45pt;width:58.55pt;height: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" stroked="f">
                <v:textbox>
                  <w:txbxContent>
                    <w:p w:rsidR="003B211C" w:rsidRDefault="003B211C" w:rsidP="003B211C">
                      <w:r w:rsidRPr="00F44AAA">
                        <w:rPr>
                          <w:noProof/>
                          <w:lang w:eastAsia="uk-UA"/>
                        </w:rPr>
                        <w:drawing>
                          <wp:inline distT="0" distB="0" distL="0" distR="0" wp14:anchorId="539C9DCF" wp14:editId="3A5EFDB1">
                            <wp:extent cx="561975" cy="742950"/>
                            <wp:effectExtent l="0" t="0" r="0" b="0"/>
                            <wp:docPr id="15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p>
    <w:p w:rsidR="003B211C" w:rsidRPr="00723BB8" w:rsidRDefault="003B211C" w:rsidP="003B211C">
      <w:pPr>
        <w:keepNext/>
        <w:keepLines/>
        <w:spacing w:before="120"/>
        <w:jc w:val="center"/>
        <w:rPr>
          <w:rFonts w:ascii="Times New Roman" w:hAnsi="Times New Roman"/>
          <w:b/>
          <w:caps/>
          <w:sz w:val="36"/>
          <w:szCs w:val="36"/>
        </w:rPr>
      </w:pPr>
    </w:p>
    <w:p w:rsidR="003B211C" w:rsidRPr="00723BB8" w:rsidRDefault="003B211C" w:rsidP="003B211C">
      <w:pPr>
        <w:keepNext/>
        <w:keepLines/>
        <w:spacing w:line="228" w:lineRule="auto"/>
        <w:jc w:val="center"/>
        <w:rPr>
          <w:rFonts w:ascii="Times New Roman" w:hAnsi="Times New Roman"/>
          <w:b/>
          <w:caps/>
          <w:sz w:val="16"/>
          <w:szCs w:val="16"/>
        </w:rPr>
      </w:pPr>
    </w:p>
    <w:p w:rsidR="003B211C" w:rsidRPr="00723BB8" w:rsidRDefault="003B211C" w:rsidP="003B211C">
      <w:pPr>
        <w:keepNext/>
        <w:keepLines/>
        <w:spacing w:line="228" w:lineRule="auto"/>
        <w:jc w:val="center"/>
        <w:rPr>
          <w:rFonts w:ascii="Times New Roman" w:hAnsi="Times New Roman"/>
          <w:b/>
          <w:caps/>
          <w:sz w:val="36"/>
          <w:szCs w:val="36"/>
        </w:rPr>
      </w:pPr>
      <w:r w:rsidRPr="00723BB8">
        <w:rPr>
          <w:rFonts w:ascii="Times New Roman" w:hAnsi="Times New Roman"/>
          <w:b/>
          <w:caps/>
          <w:sz w:val="36"/>
          <w:szCs w:val="36"/>
        </w:rPr>
        <w:t>Забезпечувальний наказ</w:t>
      </w:r>
    </w:p>
    <w:p w:rsidR="003B211C" w:rsidRPr="00723BB8" w:rsidRDefault="003B211C" w:rsidP="003B211C">
      <w:pPr>
        <w:keepNext/>
        <w:keepLines/>
        <w:spacing w:before="12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AA7C1C" w:rsidRDefault="003B211C" w:rsidP="003B211C">
      <w:pPr>
        <w:keepNext/>
        <w:keepLines/>
        <w:spacing w:after="0" w:line="228" w:lineRule="auto"/>
        <w:jc w:val="center"/>
        <w:rPr>
          <w:rFonts w:ascii="Times New Roman" w:eastAsia="Times New Roman" w:hAnsi="Times New Roman"/>
          <w:b/>
          <w:caps/>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AA7C1C" w:rsidRDefault="003B211C" w:rsidP="003B211C">
      <w:pPr>
        <w:keepNext/>
        <w:keepLines/>
        <w:spacing w:after="0" w:line="228" w:lineRule="auto"/>
        <w:jc w:val="center"/>
        <w:rPr>
          <w:rFonts w:ascii="Times New Roman" w:hAnsi="Times New Roman"/>
          <w:b/>
          <w:caps/>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зн</w:t>
      </w:r>
      <w:proofErr w:type="spellEnd"/>
      <w:r w:rsidRPr="00723BB8">
        <w:rPr>
          <w:rFonts w:ascii="Times New Roman" w:eastAsia="Times New Roman" w:hAnsi="Times New Roman"/>
          <w:spacing w:val="20"/>
          <w:sz w:val="28"/>
          <w:szCs w:val="28"/>
          <w:lang w:eastAsia="ru-RU"/>
        </w:rPr>
        <w:t xml:space="preserve"> /20__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виданні забезпечувального наказу)</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_______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AA7C1C" w:rsidRDefault="003B211C" w:rsidP="003B211C">
      <w:pPr>
        <w:keepNext/>
        <w:keepLines/>
        <w:spacing w:after="0" w:line="228"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забезпечувального наказу </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w:t>
      </w:r>
    </w:p>
    <w:p w:rsidR="003B211C" w:rsidRPr="00AA7C1C" w:rsidRDefault="003B211C" w:rsidP="003B211C">
      <w:pPr>
        <w:keepNext/>
        <w:keepLines/>
        <w:spacing w:after="0" w:line="228" w:lineRule="auto"/>
        <w:jc w:val="both"/>
        <w:rPr>
          <w:rFonts w:ascii="Times New Roman" w:eastAsia="Times New Roman" w:hAnsi="Times New Roman"/>
          <w:lang w:eastAsia="x-none"/>
        </w:rPr>
      </w:pPr>
    </w:p>
    <w:p w:rsidR="003B211C" w:rsidRPr="00AA7C1C" w:rsidRDefault="003B211C" w:rsidP="003B211C">
      <w:pPr>
        <w:keepNext/>
        <w:keepLines/>
        <w:spacing w:after="0" w:line="228" w:lineRule="auto"/>
        <w:jc w:val="center"/>
        <w:rPr>
          <w:rFonts w:ascii="Times New Roman" w:eastAsia="Times New Roman" w:hAnsi="Times New Roman"/>
          <w:b/>
          <w:sz w:val="28"/>
          <w:szCs w:val="28"/>
          <w:lang w:eastAsia="x-none"/>
        </w:rPr>
      </w:pPr>
      <w:r w:rsidRPr="00AA7C1C">
        <w:rPr>
          <w:rFonts w:ascii="Times New Roman" w:eastAsia="Times New Roman" w:hAnsi="Times New Roman"/>
          <w:b/>
          <w:sz w:val="28"/>
          <w:szCs w:val="28"/>
          <w:lang w:eastAsia="x-none"/>
        </w:rPr>
        <w:t>Конституційний Суд України</w:t>
      </w:r>
    </w:p>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н а к а з у є:</w:t>
      </w:r>
    </w:p>
    <w:p w:rsidR="003B211C" w:rsidRPr="00AA7C1C" w:rsidRDefault="003B211C" w:rsidP="003B211C">
      <w:pPr>
        <w:keepNext/>
        <w:keepLines/>
        <w:spacing w:after="0" w:line="228"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AA7C1C" w:rsidRDefault="003B211C" w:rsidP="003B211C">
      <w:pPr>
        <w:keepNext/>
        <w:keepLines/>
        <w:spacing w:after="0" w:line="228"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Cs w:val="20"/>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Забезпечувальн</w:t>
      </w:r>
      <w:r>
        <w:rPr>
          <w:rFonts w:ascii="Times New Roman" w:eastAsia="Times New Roman" w:hAnsi="Times New Roman"/>
          <w:sz w:val="28"/>
          <w:szCs w:val="28"/>
          <w:lang w:eastAsia="x-none"/>
        </w:rPr>
        <w:t>ого</w:t>
      </w:r>
      <w:r w:rsidRPr="00723BB8">
        <w:rPr>
          <w:rFonts w:ascii="Times New Roman" w:eastAsia="Times New Roman" w:hAnsi="Times New Roman"/>
          <w:sz w:val="28"/>
          <w:szCs w:val="28"/>
          <w:lang w:eastAsia="x-none"/>
        </w:rPr>
        <w:t xml:space="preserve"> наказ</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Великої палати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„Конституційний Суд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spacing w:after="0" w:line="240" w:lineRule="auto"/>
        <w:jc w:val="center"/>
        <w:rPr>
          <w:rFonts w:ascii="Times New Roman" w:hAnsi="Times New Roman"/>
        </w:rPr>
      </w:pPr>
      <w:r w:rsidRPr="00723BB8">
        <w:rPr>
          <w:rFonts w:ascii="Times New Roman" w:eastAsia="Times New Roman" w:hAnsi="Times New Roman"/>
          <w:szCs w:val="20"/>
          <w:lang w:eastAsia="x-none"/>
        </w:rPr>
        <w:br w:type="page"/>
      </w:r>
      <w:r w:rsidRPr="00723BB8">
        <w:rPr>
          <w:rFonts w:ascii="Times New Roman" w:hAnsi="Times New Roman"/>
          <w:noProof/>
          <w:lang w:eastAsia="uk-UA"/>
        </w:rPr>
        <w:lastRenderedPageBreak/>
        <mc:AlternateContent>
          <mc:Choice Requires="wps">
            <w:drawing>
              <wp:anchor distT="0" distB="0" distL="114300" distR="114300" simplePos="0" relativeHeight="251721216" behindDoc="0" locked="0" layoutInCell="1" allowOverlap="1" wp14:anchorId="663BDD96" wp14:editId="21B0BF5A">
                <wp:simplePos x="0" y="0"/>
                <wp:positionH relativeFrom="margin">
                  <wp:posOffset>4272915</wp:posOffset>
                </wp:positionH>
                <wp:positionV relativeFrom="paragraph">
                  <wp:posOffset>-272416</wp:posOffset>
                </wp:positionV>
                <wp:extent cx="2124075" cy="1476375"/>
                <wp:effectExtent l="0" t="0" r="9525" b="952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51</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w:t>
                            </w:r>
                            <w:r>
                              <w:rPr>
                                <w:rFonts w:ascii="Times New Roman" w:hAnsi="Times New Roman"/>
                                <w:sz w:val="26"/>
                                <w:szCs w:val="26"/>
                              </w:rPr>
                              <w:t>Розпорядження</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723BB8"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DD96" id="Поле 137" o:spid="_x0000_s1092" type="#_x0000_t202" style="position:absolute;left:0;text-align:left;margin-left:336.45pt;margin-top:-21.45pt;width:167.25pt;height:116.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" stroked="f">
                <v:textbox>
                  <w:txbxContent>
                    <w:p w:rsidR="003B211C" w:rsidRPr="00AA7C1C" w:rsidRDefault="003B211C" w:rsidP="003B211C">
                      <w:pPr>
                        <w:pStyle w:val="a8"/>
                        <w:jc w:val="left"/>
                        <w:rPr>
                          <w:rFonts w:ascii="Times New Roman" w:hAnsi="Times New Roman"/>
                          <w:sz w:val="26"/>
                          <w:szCs w:val="26"/>
                          <w:lang w:val="ru-RU"/>
                        </w:rPr>
                      </w:pPr>
                      <w:r w:rsidRPr="00AA7C1C">
                        <w:rPr>
                          <w:rFonts w:ascii="Times New Roman" w:hAnsi="Times New Roman"/>
                          <w:sz w:val="26"/>
                          <w:szCs w:val="26"/>
                        </w:rPr>
                        <w:t>Додаток 51</w:t>
                      </w:r>
                    </w:p>
                    <w:p w:rsidR="003B211C" w:rsidRPr="00AA7C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AA7C1C">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 редакції </w:t>
                      </w:r>
                      <w:r>
                        <w:rPr>
                          <w:rFonts w:ascii="Times New Roman" w:hAnsi="Times New Roman"/>
                          <w:sz w:val="26"/>
                          <w:szCs w:val="26"/>
                        </w:rPr>
                        <w:t>Розпорядження</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Голови КСУ</w:t>
                      </w:r>
                    </w:p>
                    <w:p w:rsidR="003B211C" w:rsidRPr="00AA7C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 xml:space="preserve">від </w:t>
                      </w: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723BB8" w:rsidRDefault="003B211C" w:rsidP="003B211C">
                      <w:pPr>
                        <w:spacing w:after="0" w:line="240" w:lineRule="auto"/>
                        <w:rPr>
                          <w:rFonts w:ascii="Times New Roman" w:hAnsi="Times New Roman"/>
                          <w:sz w:val="28"/>
                          <w:szCs w:val="28"/>
                        </w:rPr>
                      </w:pPr>
                    </w:p>
                  </w:txbxContent>
                </v:textbox>
                <w10:wrap anchorx="margin"/>
              </v:shape>
            </w:pict>
          </mc:Fallback>
        </mc:AlternateContent>
      </w:r>
      <w:r w:rsidRPr="00723BB8">
        <w:rPr>
          <w:rFonts w:ascii="Times New Roman" w:eastAsia="Times New Roman" w:hAnsi="Times New Roman"/>
          <w:noProof/>
          <w:sz w:val="28"/>
          <w:szCs w:val="20"/>
          <w:lang w:eastAsia="uk-UA"/>
        </w:rPr>
        <w:drawing>
          <wp:inline distT="0" distB="0" distL="0" distR="0" wp14:anchorId="14A99CD7" wp14:editId="49F29FF9">
            <wp:extent cx="561975" cy="742950"/>
            <wp:effectExtent l="0" t="0" r="0" b="0"/>
            <wp:docPr id="1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великої палати</w:t>
      </w:r>
    </w:p>
    <w:p w:rsidR="003B211C" w:rsidRPr="00723BB8" w:rsidRDefault="003B211C" w:rsidP="003B211C">
      <w:pPr>
        <w:keepNext/>
        <w:keepLines/>
        <w:spacing w:before="120" w:after="0" w:line="216"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16"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16"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16" w:lineRule="auto"/>
        <w:jc w:val="center"/>
        <w:rPr>
          <w:rFonts w:ascii="Times New Roman" w:eastAsia="Times New Roman" w:hAnsi="Times New Roman"/>
          <w:b/>
          <w:caps/>
          <w:sz w:val="24"/>
          <w:szCs w:val="24"/>
          <w:lang w:eastAsia="ru-RU"/>
        </w:rPr>
      </w:pP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__-у/20__</w:t>
      </w:r>
    </w:p>
    <w:p w:rsidR="003B211C" w:rsidRPr="00723BB8" w:rsidRDefault="003B211C" w:rsidP="003B211C">
      <w:pPr>
        <w:keepNext/>
        <w:keepLines/>
        <w:spacing w:after="0" w:line="216"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уп</w:t>
      </w:r>
      <w:proofErr w:type="spellEnd"/>
      <w:r w:rsidRPr="00723BB8">
        <w:rPr>
          <w:rFonts w:ascii="Times New Roman" w:eastAsia="Times New Roman" w:hAnsi="Times New Roman"/>
          <w:spacing w:val="20"/>
          <w:sz w:val="28"/>
          <w:szCs w:val="28"/>
          <w:lang w:eastAsia="ru-RU"/>
        </w:rPr>
        <w:t>/20__</w:t>
      </w:r>
    </w:p>
    <w:p w:rsidR="003B211C" w:rsidRPr="00723BB8" w:rsidRDefault="003B211C" w:rsidP="003B211C">
      <w:pPr>
        <w:keepNext/>
        <w:keepLines/>
        <w:spacing w:after="0" w:line="216" w:lineRule="auto"/>
        <w:jc w:val="both"/>
        <w:rPr>
          <w:rFonts w:ascii="Times New Roman" w:eastAsia="Times New Roman" w:hAnsi="Times New Roman"/>
          <w:spacing w:val="20"/>
          <w:sz w:val="24"/>
          <w:szCs w:val="24"/>
          <w:lang w:eastAsia="ru-RU"/>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Велика палата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(на пленарному засіданні) _______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Велика палата Конституційного Суду України</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16" w:lineRule="auto"/>
        <w:ind w:firstLine="709"/>
        <w:jc w:val="center"/>
        <w:rPr>
          <w:rFonts w:ascii="Times New Roman" w:eastAsia="Times New Roman" w:hAnsi="Times New Roman"/>
          <w:b/>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Велика палата Конституційного Суду України </w:t>
      </w:r>
    </w:p>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spacing w:after="0" w:line="216"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16" w:lineRule="auto"/>
        <w:ind w:firstLine="709"/>
        <w:jc w:val="center"/>
        <w:rPr>
          <w:rFonts w:ascii="Times New Roman" w:eastAsia="Times New Roman" w:hAnsi="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16"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16"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16" w:lineRule="auto"/>
        <w:ind w:firstLine="709"/>
        <w:jc w:val="both"/>
        <w:rPr>
          <w:rFonts w:ascii="Times New Roman" w:eastAsia="Times New Roman" w:hAnsi="Times New Roman"/>
          <w:sz w:val="24"/>
          <w:szCs w:val="24"/>
          <w:lang w:eastAsia="x-none"/>
        </w:rPr>
      </w:pPr>
    </w:p>
    <w:p w:rsidR="003B211C" w:rsidRPr="00723BB8" w:rsidRDefault="003B211C" w:rsidP="003B211C">
      <w:pPr>
        <w:keepNext/>
        <w:keepLines/>
        <w:tabs>
          <w:tab w:val="left" w:pos="2268"/>
        </w:tabs>
        <w:spacing w:after="0" w:line="216"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Великої палати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„Велика палата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b/>
          <w:caps/>
          <w:sz w:val="10"/>
          <w:szCs w:val="10"/>
          <w:lang w:eastAsia="ru-RU"/>
        </w:rPr>
      </w:pPr>
      <w:r w:rsidRPr="00723BB8">
        <w:rPr>
          <w:rFonts w:ascii="Times New Roman" w:hAnsi="Times New Roman"/>
          <w:noProof/>
          <w:lang w:eastAsia="uk-UA"/>
        </w:rPr>
        <w:lastRenderedPageBreak/>
        <mc:AlternateContent>
          <mc:Choice Requires="wps">
            <w:drawing>
              <wp:anchor distT="0" distB="0" distL="114300" distR="114300" simplePos="0" relativeHeight="251729408" behindDoc="0" locked="0" layoutInCell="1" allowOverlap="1" wp14:anchorId="7BEFF250" wp14:editId="3F2FE59E">
                <wp:simplePos x="0" y="0"/>
                <wp:positionH relativeFrom="margin">
                  <wp:posOffset>4234815</wp:posOffset>
                </wp:positionH>
                <wp:positionV relativeFrom="paragraph">
                  <wp:posOffset>-339089</wp:posOffset>
                </wp:positionV>
                <wp:extent cx="2085975" cy="1485900"/>
                <wp:effectExtent l="0" t="0" r="9525" b="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52</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 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F250" id="Поле 138" o:spid="_x0000_s1093" type="#_x0000_t202" style="position:absolute;left:0;text-align:left;margin-left:333.45pt;margin-top:-26.7pt;width:164.25pt;height:11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52</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редакції Розпорядження Голови КСУ 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28384" behindDoc="0" locked="0" layoutInCell="1" allowOverlap="1" wp14:anchorId="2B88B04C" wp14:editId="35E01B8B">
                <wp:simplePos x="0" y="0"/>
                <wp:positionH relativeFrom="column">
                  <wp:posOffset>2742565</wp:posOffset>
                </wp:positionH>
                <wp:positionV relativeFrom="paragraph">
                  <wp:posOffset>-166370</wp:posOffset>
                </wp:positionV>
                <wp:extent cx="743585" cy="810895"/>
                <wp:effectExtent l="0" t="0" r="0" b="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67108C26" wp14:editId="00DD7EBA">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B04C" id="Поле 139" o:spid="_x0000_s1094" type="#_x0000_t202" style="position:absolute;left:0;text-align:left;margin-left:215.95pt;margin-top:-13.1pt;width:58.55pt;height:63.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" stroked="f">
                <v:textbox>
                  <w:txbxContent>
                    <w:p w:rsidR="003B211C" w:rsidRDefault="003B211C" w:rsidP="003B211C">
                      <w:r w:rsidRPr="00F44AAA">
                        <w:rPr>
                          <w:noProof/>
                          <w:lang w:eastAsia="uk-UA"/>
                        </w:rPr>
                        <w:drawing>
                          <wp:inline distT="0" distB="0" distL="0" distR="0" wp14:anchorId="67108C26" wp14:editId="00DD7EBA">
                            <wp:extent cx="561975" cy="742950"/>
                            <wp:effectExtent l="0" t="0" r="0" b="0"/>
                            <wp:docPr id="15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40" w:line="228"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першого сенату</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__-у(І)/20__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уп</w:t>
      </w:r>
      <w:proofErr w:type="spellEnd"/>
      <w:r w:rsidRPr="00723BB8">
        <w:rPr>
          <w:rFonts w:ascii="Times New Roman" w:eastAsia="Times New Roman" w:hAnsi="Times New Roman"/>
          <w:spacing w:val="20"/>
          <w:sz w:val="28"/>
          <w:szCs w:val="28"/>
          <w:lang w:eastAsia="ru-RU"/>
        </w:rPr>
        <w:t>(І)/20__</w:t>
      </w:r>
    </w:p>
    <w:p w:rsidR="003B211C" w:rsidRPr="00723BB8" w:rsidRDefault="003B211C" w:rsidP="003B211C">
      <w:pPr>
        <w:keepNext/>
        <w:keepLines/>
        <w:spacing w:after="0" w:line="228" w:lineRule="auto"/>
        <w:jc w:val="both"/>
        <w:rPr>
          <w:rFonts w:ascii="Times New Roman" w:eastAsia="Times New Roman" w:hAnsi="Times New Roman"/>
          <w:spacing w:val="20"/>
          <w:sz w:val="20"/>
          <w:szCs w:val="20"/>
          <w:lang w:eastAsia="ru-RU"/>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Перший сенат Конституційного Суду України</w:t>
      </w:r>
      <w:r>
        <w:rPr>
          <w:rFonts w:ascii="Times New Roman" w:eastAsia="Times New Roman" w:hAnsi="Times New Roman"/>
          <w:sz w:val="28"/>
          <w:szCs w:val="28"/>
          <w:lang w:eastAsia="x-none"/>
        </w:rPr>
        <w:t xml:space="preserve"> 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(пленарному засіданні) справу _______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Перший сенат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Перший сенат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засвідчення </w:t>
      </w:r>
      <w:r w:rsidRPr="00723BB8">
        <w:rPr>
          <w:rFonts w:ascii="Times New Roman" w:eastAsia="Times New Roman" w:hAnsi="Times New Roman"/>
          <w:sz w:val="28"/>
          <w:szCs w:val="28"/>
          <w:lang w:eastAsia="x-none"/>
        </w:rPr>
        <w:t>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„Перший сенат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val="ru-RU" w:eastAsia="x-none"/>
        </w:rPr>
      </w:pPr>
      <w:r w:rsidRPr="00723BB8">
        <w:rPr>
          <w:rFonts w:ascii="Times New Roman" w:hAnsi="Times New Roman"/>
          <w:noProof/>
          <w:lang w:eastAsia="uk-UA"/>
        </w:rPr>
        <w:lastRenderedPageBreak/>
        <mc:AlternateContent>
          <mc:Choice Requires="wps">
            <w:drawing>
              <wp:anchor distT="0" distB="0" distL="114300" distR="114300" simplePos="0" relativeHeight="251731456" behindDoc="0" locked="0" layoutInCell="1" allowOverlap="1" wp14:anchorId="718D655B" wp14:editId="5876474C">
                <wp:simplePos x="0" y="0"/>
                <wp:positionH relativeFrom="margin">
                  <wp:posOffset>4215765</wp:posOffset>
                </wp:positionH>
                <wp:positionV relativeFrom="paragraph">
                  <wp:posOffset>-253365</wp:posOffset>
                </wp:positionV>
                <wp:extent cx="2085975" cy="1447800"/>
                <wp:effectExtent l="0" t="0" r="9525" b="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53</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655B" id="Поле 140" o:spid="_x0000_s1095" type="#_x0000_t202" style="position:absolute;left:0;text-align:left;margin-left:331.95pt;margin-top:-19.95pt;width:164.25pt;height:114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53</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Default="003B211C" w:rsidP="003B211C">
                      <w:pPr>
                        <w:spacing w:after="0" w:line="240" w:lineRule="auto"/>
                        <w:rPr>
                          <w:rFonts w:ascii="Times New Roman" w:hAnsi="Times New Roman"/>
                          <w:sz w:val="26"/>
                          <w:szCs w:val="26"/>
                        </w:rPr>
                      </w:pPr>
                      <w:r>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723BB8">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v:textbox>
                <w10:wrap anchorx="margin"/>
              </v:shape>
            </w:pict>
          </mc:Fallback>
        </mc:AlternateConten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hAnsi="Times New Roman"/>
          <w:noProof/>
          <w:lang w:eastAsia="uk-UA"/>
        </w:rPr>
        <mc:AlternateContent>
          <mc:Choice Requires="wps">
            <w:drawing>
              <wp:anchor distT="0" distB="0" distL="114300" distR="114300" simplePos="0" relativeHeight="251730432" behindDoc="0" locked="0" layoutInCell="1" allowOverlap="1" wp14:anchorId="4C9A1689" wp14:editId="4E5F5D23">
                <wp:simplePos x="0" y="0"/>
                <wp:positionH relativeFrom="column">
                  <wp:posOffset>2742565</wp:posOffset>
                </wp:positionH>
                <wp:positionV relativeFrom="paragraph">
                  <wp:posOffset>-166370</wp:posOffset>
                </wp:positionV>
                <wp:extent cx="743585" cy="810895"/>
                <wp:effectExtent l="0" t="0" r="0" b="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pPr>
                              <w:jc w:val="center"/>
                            </w:pPr>
                            <w:r w:rsidRPr="00F44AAA">
                              <w:rPr>
                                <w:noProof/>
                                <w:lang w:eastAsia="uk-UA"/>
                              </w:rPr>
                              <w:drawing>
                                <wp:inline distT="0" distB="0" distL="0" distR="0" wp14:anchorId="60FBA19C" wp14:editId="3073C24D">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1689" id="Поле 141" o:spid="_x0000_s1096" type="#_x0000_t202" style="position:absolute;left:0;text-align:left;margin-left:215.95pt;margin-top:-13.1pt;width:58.55pt;height:63.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" stroked="f">
                <v:textbox>
                  <w:txbxContent>
                    <w:p w:rsidR="003B211C" w:rsidRDefault="003B211C" w:rsidP="003B211C">
                      <w:pPr>
                        <w:jc w:val="center"/>
                      </w:pPr>
                      <w:r w:rsidRPr="00F44AAA">
                        <w:rPr>
                          <w:noProof/>
                          <w:lang w:eastAsia="uk-UA"/>
                        </w:rPr>
                        <w:drawing>
                          <wp:inline distT="0" distB="0" distL="0" distR="0" wp14:anchorId="60FBA19C" wp14:editId="3073C24D">
                            <wp:extent cx="561975" cy="742950"/>
                            <wp:effectExtent l="0" t="0" r="0" b="0"/>
                            <wp:docPr id="1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40" w:lineRule="auto"/>
        <w:jc w:val="center"/>
        <w:rPr>
          <w:rFonts w:ascii="Times New Roman" w:hAnsi="Times New Roman"/>
          <w:b/>
          <w:caps/>
          <w:sz w:val="36"/>
          <w:szCs w:val="36"/>
        </w:rPr>
      </w:pPr>
      <w:r w:rsidRPr="00723BB8">
        <w:rPr>
          <w:rFonts w:ascii="Times New Roman" w:hAnsi="Times New Roman"/>
          <w:b/>
          <w:caps/>
          <w:sz w:val="36"/>
          <w:szCs w:val="36"/>
        </w:rPr>
        <w:t>У Х В А Л А</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другого сенату</w:t>
      </w:r>
    </w:p>
    <w:p w:rsidR="003B211C" w:rsidRPr="00723BB8" w:rsidRDefault="003B211C" w:rsidP="003B211C">
      <w:pPr>
        <w:keepNext/>
        <w:keepLines/>
        <w:spacing w:after="0" w:line="228" w:lineRule="auto"/>
        <w:jc w:val="center"/>
        <w:rPr>
          <w:rFonts w:ascii="Times New Roman" w:hAnsi="Times New Roman"/>
          <w:b/>
          <w:caps/>
          <w:sz w:val="36"/>
          <w:szCs w:val="36"/>
        </w:rPr>
      </w:pPr>
      <w:r w:rsidRPr="00723BB8">
        <w:rPr>
          <w:rFonts w:ascii="Times New Roman" w:hAnsi="Times New Roman"/>
          <w:b/>
          <w:caps/>
          <w:sz w:val="36"/>
          <w:szCs w:val="36"/>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__-у(ІІ)/20__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w:t>
      </w:r>
      <w:proofErr w:type="spellStart"/>
      <w:r w:rsidRPr="00723BB8">
        <w:rPr>
          <w:rFonts w:ascii="Times New Roman" w:eastAsia="Times New Roman" w:hAnsi="Times New Roman"/>
          <w:spacing w:val="20"/>
          <w:sz w:val="28"/>
          <w:szCs w:val="28"/>
          <w:lang w:eastAsia="ru-RU"/>
        </w:rPr>
        <w:t>уп</w:t>
      </w:r>
      <w:proofErr w:type="spellEnd"/>
      <w:r w:rsidRPr="00723BB8">
        <w:rPr>
          <w:rFonts w:ascii="Times New Roman" w:eastAsia="Times New Roman" w:hAnsi="Times New Roman"/>
          <w:spacing w:val="20"/>
          <w:sz w:val="28"/>
          <w:szCs w:val="28"/>
          <w:lang w:eastAsia="ru-RU"/>
        </w:rPr>
        <w:t>(ІІ)/20__</w:t>
      </w:r>
    </w:p>
    <w:p w:rsidR="003B211C" w:rsidRPr="00723BB8" w:rsidRDefault="003B211C" w:rsidP="003B211C">
      <w:pPr>
        <w:keepNext/>
        <w:keepLines/>
        <w:spacing w:after="0" w:line="228" w:lineRule="auto"/>
        <w:jc w:val="both"/>
        <w:rPr>
          <w:rFonts w:ascii="Times New Roman" w:eastAsia="Times New Roman" w:hAnsi="Times New Roman"/>
          <w:spacing w:val="20"/>
          <w:sz w:val="20"/>
          <w:szCs w:val="20"/>
          <w:lang w:eastAsia="ru-RU"/>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Другий сенат Конституційного Суду України </w:t>
      </w: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 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розглянув на засіданні (пленарному засіданні) справу _______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Другий сенат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Другий сенат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в:</w:t>
      </w:r>
    </w:p>
    <w:p w:rsidR="003B211C" w:rsidRPr="00723BB8" w:rsidRDefault="003B211C" w:rsidP="003B211C">
      <w:pPr>
        <w:keepNext/>
        <w:keepLines/>
        <w:spacing w:after="0" w:line="228"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(Здійснюється</w:t>
      </w:r>
      <w:r>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val="ru-RU" w:eastAsia="x-none"/>
        </w:rPr>
        <w:t>ення</w:t>
      </w:r>
      <w:proofErr w:type="spellEnd"/>
      <w:r>
        <w:rPr>
          <w:rFonts w:ascii="Times New Roman" w:eastAsia="Times New Roman" w:hAnsi="Times New Roman"/>
          <w:sz w:val="28"/>
          <w:szCs w:val="28"/>
          <w:lang w:eastAsia="x-none"/>
        </w:rPr>
        <w:t xml:space="preserve"> </w:t>
      </w:r>
      <w:r w:rsidRPr="00723BB8">
        <w:rPr>
          <w:rFonts w:ascii="Times New Roman" w:eastAsia="Times New Roman" w:hAnsi="Times New Roman"/>
          <w:sz w:val="28"/>
          <w:szCs w:val="28"/>
          <w:lang w:eastAsia="x-none"/>
        </w:rPr>
        <w:t>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„Другий сенат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tabs>
          <w:tab w:val="left" w:pos="2268"/>
        </w:tabs>
        <w:spacing w:after="0" w:line="240" w:lineRule="auto"/>
        <w:ind w:left="2124" w:firstLine="3"/>
        <w:jc w:val="both"/>
        <w:rPr>
          <w:rFonts w:ascii="Times New Roman" w:eastAsia="Times New Roman" w:hAnsi="Times New Roman"/>
          <w:sz w:val="20"/>
          <w:szCs w:val="20"/>
          <w:lang w:eastAsia="x-none"/>
        </w:rPr>
      </w:pPr>
      <w:r w:rsidRPr="00723BB8">
        <w:rPr>
          <w:rFonts w:ascii="Times New Roman" w:hAnsi="Times New Roman"/>
          <w:noProof/>
          <w:lang w:eastAsia="uk-UA"/>
        </w:rPr>
        <w:lastRenderedPageBreak/>
        <mc:AlternateContent>
          <mc:Choice Requires="wps">
            <w:drawing>
              <wp:anchor distT="0" distB="0" distL="114300" distR="114300" simplePos="0" relativeHeight="251715072" behindDoc="0" locked="0" layoutInCell="1" allowOverlap="1" wp14:anchorId="3B84D99D" wp14:editId="729D23F7">
                <wp:simplePos x="0" y="0"/>
                <wp:positionH relativeFrom="margin">
                  <wp:align>right</wp:align>
                </wp:positionH>
                <wp:positionV relativeFrom="paragraph">
                  <wp:posOffset>-329566</wp:posOffset>
                </wp:positionV>
                <wp:extent cx="2171700" cy="1450975"/>
                <wp:effectExtent l="0" t="0" r="0" b="0"/>
                <wp:wrapNone/>
                <wp:docPr id="142"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54</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D99D" id="_x0000_s1097" type="#_x0000_t202" style="position:absolute;left:0;text-align:left;margin-left:119.8pt;margin-top:-25.95pt;width:171pt;height:114.2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54</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6"/>
                          <w:szCs w:val="26"/>
                        </w:rPr>
                      </w:pPr>
                    </w:p>
                  </w:txbxContent>
                </v:textbox>
                <w10:wrap anchorx="margin"/>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13024" behindDoc="0" locked="0" layoutInCell="1" allowOverlap="1" wp14:anchorId="1179A2F5" wp14:editId="026D5DF6">
                <wp:simplePos x="0" y="0"/>
                <wp:positionH relativeFrom="column">
                  <wp:posOffset>2739390</wp:posOffset>
                </wp:positionH>
                <wp:positionV relativeFrom="paragraph">
                  <wp:posOffset>-5715</wp:posOffset>
                </wp:positionV>
                <wp:extent cx="768985" cy="857250"/>
                <wp:effectExtent l="0" t="0" r="0" b="0"/>
                <wp:wrapNone/>
                <wp:docPr id="14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5F4C4DB6" wp14:editId="0D4E23AD">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A2F5" id="_x0000_s1098" type="#_x0000_t202" style="position:absolute;left:0;text-align:left;margin-left:215.7pt;margin-top:-.45pt;width:60.55pt;height:6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" stroked="f">
                <v:textbox>
                  <w:txbxContent>
                    <w:p w:rsidR="003B211C" w:rsidRDefault="003B211C" w:rsidP="003B211C">
                      <w:r w:rsidRPr="00F44AAA">
                        <w:rPr>
                          <w:noProof/>
                          <w:lang w:eastAsia="uk-UA"/>
                        </w:rPr>
                        <w:drawing>
                          <wp:inline distT="0" distB="0" distL="0" distR="0" wp14:anchorId="5F4C4DB6" wp14:editId="0D4E23AD">
                            <wp:extent cx="561975" cy="742950"/>
                            <wp:effectExtent l="0" t="0" r="0" b="0"/>
                            <wp:docPr id="16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before="240"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before="240" w:after="0" w:line="240" w:lineRule="auto"/>
        <w:jc w:val="center"/>
        <w:rPr>
          <w:rFonts w:ascii="Times New Roman" w:eastAsia="Times New Roman" w:hAnsi="Times New Roman"/>
          <w:b/>
          <w:caps/>
          <w:sz w:val="32"/>
          <w:szCs w:val="20"/>
          <w:lang w:eastAsia="ru-RU"/>
        </w:rPr>
      </w:pPr>
    </w:p>
    <w:p w:rsidR="003B211C" w:rsidRPr="00723BB8" w:rsidRDefault="003B211C" w:rsidP="003B211C">
      <w:pPr>
        <w:keepNext/>
        <w:keepLines/>
        <w:spacing w:after="240" w:line="228" w:lineRule="auto"/>
        <w:jc w:val="center"/>
        <w:rPr>
          <w:rFonts w:ascii="Times New Roman" w:hAnsi="Times New Roman"/>
          <w:b/>
          <w:caps/>
          <w:sz w:val="28"/>
          <w:szCs w:val="28"/>
        </w:rPr>
      </w:pPr>
      <w:r w:rsidRPr="00723BB8">
        <w:rPr>
          <w:rFonts w:ascii="Times New Roman" w:hAnsi="Times New Roman"/>
          <w:b/>
          <w:caps/>
          <w:sz w:val="28"/>
          <w:szCs w:val="28"/>
        </w:rPr>
        <w:t>У Х В А Л А</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ПЕРШОЇ колегії суддів</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першого сенату</w:t>
      </w:r>
    </w:p>
    <w:p w:rsidR="003B211C" w:rsidRPr="00723BB8" w:rsidRDefault="003B211C" w:rsidP="003B211C">
      <w:pPr>
        <w:keepNext/>
        <w:keepLines/>
        <w:spacing w:after="0" w:line="228" w:lineRule="auto"/>
        <w:jc w:val="center"/>
        <w:rPr>
          <w:rFonts w:ascii="Times New Roman" w:hAnsi="Times New Roman"/>
          <w:b/>
          <w:caps/>
          <w:sz w:val="28"/>
          <w:szCs w:val="28"/>
        </w:rPr>
      </w:pPr>
      <w:r w:rsidRPr="00723BB8">
        <w:rPr>
          <w:rFonts w:ascii="Times New Roman" w:hAnsi="Times New Roman"/>
          <w:b/>
          <w:caps/>
          <w:sz w:val="28"/>
          <w:szCs w:val="28"/>
        </w:rPr>
        <w:t>Конституційного Суду України</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center"/>
        <w:rPr>
          <w:rFonts w:ascii="Times New Roman" w:eastAsia="Times New Roman" w:hAnsi="Times New Roman"/>
          <w:b/>
          <w:caps/>
          <w:sz w:val="28"/>
          <w:szCs w:val="28"/>
          <w:lang w:eastAsia="ru-RU"/>
        </w:rPr>
      </w:pPr>
      <w:r w:rsidRPr="00723BB8">
        <w:rPr>
          <w:rFonts w:ascii="Times New Roman" w:eastAsia="Times New Roman" w:hAnsi="Times New Roman"/>
          <w:b/>
          <w:caps/>
          <w:sz w:val="28"/>
          <w:szCs w:val="28"/>
          <w:lang w:eastAsia="ru-RU"/>
        </w:rPr>
        <w:t>(</w:t>
      </w:r>
      <w:r w:rsidRPr="00723BB8">
        <w:rPr>
          <w:rFonts w:ascii="Times New Roman" w:eastAsia="Times New Roman" w:hAnsi="Times New Roman"/>
          <w:b/>
          <w:sz w:val="28"/>
          <w:szCs w:val="28"/>
          <w:lang w:eastAsia="ru-RU"/>
        </w:rPr>
        <w:t>назва</w:t>
      </w:r>
      <w:r w:rsidRPr="00723BB8">
        <w:rPr>
          <w:rFonts w:ascii="Times New Roman" w:eastAsia="Times New Roman" w:hAnsi="Times New Roman"/>
          <w:b/>
          <w:caps/>
          <w:sz w:val="28"/>
          <w:szCs w:val="28"/>
          <w:lang w:eastAsia="ru-RU"/>
        </w:rPr>
        <w:t>)</w:t>
      </w:r>
    </w:p>
    <w:p w:rsidR="003B211C" w:rsidRPr="00723BB8" w:rsidRDefault="003B211C" w:rsidP="003B211C">
      <w:pPr>
        <w:keepNext/>
        <w:keepLines/>
        <w:spacing w:after="0" w:line="228"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8"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__-1(І)/20__</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Перша колегія суддів Першого сенату Конституційного Суду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_______ </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Перша колегія суддів Першого сенату Конституційного Суду України</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28" w:lineRule="auto"/>
        <w:ind w:firstLine="709"/>
        <w:jc w:val="center"/>
        <w:rPr>
          <w:rFonts w:ascii="Times New Roman" w:eastAsia="Times New Roman" w:hAnsi="Times New Roman"/>
          <w:b/>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8"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Першого сенату Конституційного Суду України </w:t>
      </w:r>
    </w:p>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spacing w:after="0" w:line="228"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28" w:lineRule="auto"/>
        <w:ind w:firstLine="709"/>
        <w:jc w:val="center"/>
        <w:rPr>
          <w:rFonts w:ascii="Times New Roman" w:eastAsia="Times New Roman" w:hAnsi="Times New Roman"/>
          <w:b/>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8"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8"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spacing w:after="0" w:line="228"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8" w:lineRule="auto"/>
        <w:ind w:left="2124" w:firstLine="3"/>
        <w:jc w:val="both"/>
        <w:rPr>
          <w:rFonts w:ascii="Times New Roman" w:eastAsia="Times New Roman" w:hAnsi="Times New Roman"/>
          <w:sz w:val="2"/>
          <w:szCs w:val="2"/>
          <w:lang w:eastAsia="x-none"/>
        </w:rPr>
      </w:pPr>
      <w:r>
        <w:rPr>
          <w:rFonts w:ascii="Times New Roman" w:eastAsia="Times New Roman" w:hAnsi="Times New Roman"/>
          <w:sz w:val="27"/>
          <w:szCs w:val="27"/>
          <w:lang w:eastAsia="x-none"/>
        </w:rPr>
        <w:t xml:space="preserve">(Здійснюється </w:t>
      </w:r>
      <w:proofErr w:type="spellStart"/>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val="ru-RU" w:eastAsia="x-none"/>
        </w:rPr>
        <w:t>ення</w:t>
      </w:r>
      <w:proofErr w:type="spellEnd"/>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Першої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„Перша колегія суддів Першого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r w:rsidRPr="00723BB8">
        <w:rPr>
          <w:rFonts w:ascii="Times New Roman" w:eastAsia="Times New Roman" w:hAnsi="Times New Roman"/>
          <w:sz w:val="28"/>
          <w:szCs w:val="28"/>
          <w:lang w:eastAsia="x-none"/>
        </w:rPr>
        <w:br w:type="page"/>
      </w:r>
    </w:p>
    <w:p w:rsidR="003B211C" w:rsidRPr="00723BB8" w:rsidRDefault="003B211C" w:rsidP="003B211C">
      <w:pPr>
        <w:keepNext/>
        <w:keepLines/>
        <w:spacing w:before="240" w:after="0" w:line="240" w:lineRule="auto"/>
        <w:jc w:val="center"/>
        <w:rPr>
          <w:rFonts w:ascii="Times New Roman" w:eastAsia="Times New Roman" w:hAnsi="Times New Roman"/>
          <w:b/>
          <w:caps/>
          <w:spacing w:val="200"/>
          <w:sz w:val="28"/>
          <w:szCs w:val="28"/>
          <w:lang w:eastAsia="ru-RU"/>
        </w:rPr>
      </w:pPr>
      <w:r w:rsidRPr="00723BB8">
        <w:rPr>
          <w:rFonts w:ascii="Times New Roman" w:hAnsi="Times New Roman"/>
          <w:noProof/>
          <w:lang w:eastAsia="uk-UA"/>
        </w:rPr>
        <w:lastRenderedPageBreak/>
        <mc:AlternateContent>
          <mc:Choice Requires="wps">
            <w:drawing>
              <wp:anchor distT="0" distB="0" distL="114300" distR="114300" simplePos="0" relativeHeight="251716096" behindDoc="0" locked="0" layoutInCell="1" allowOverlap="1" wp14:anchorId="38BA4863" wp14:editId="5D77C346">
                <wp:simplePos x="0" y="0"/>
                <wp:positionH relativeFrom="column">
                  <wp:posOffset>4206240</wp:posOffset>
                </wp:positionH>
                <wp:positionV relativeFrom="paragraph">
                  <wp:posOffset>-339090</wp:posOffset>
                </wp:positionV>
                <wp:extent cx="2143125" cy="1419225"/>
                <wp:effectExtent l="0" t="0" r="9525" b="9525"/>
                <wp:wrapNone/>
                <wp:docPr id="144"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55</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4863" id="Поле 37" o:spid="_x0000_s1099" type="#_x0000_t202" style="position:absolute;left:0;text-align:left;margin-left:331.2pt;margin-top:-26.7pt;width:168.75pt;height:11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55</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w:t>
                      </w:r>
                      <w:r>
                        <w:rPr>
                          <w:rFonts w:ascii="Times New Roman" w:hAnsi="Times New Roman"/>
                          <w:sz w:val="26"/>
                          <w:szCs w:val="26"/>
                        </w:rPr>
                        <w:t>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sz w:val="26"/>
                          <w:szCs w:val="26"/>
                        </w:rPr>
                      </w:pPr>
                    </w:p>
                  </w:txbxContent>
                </v:textbox>
              </v:shape>
            </w:pict>
          </mc:Fallback>
        </mc:AlternateContent>
      </w:r>
      <w:r w:rsidRPr="00723BB8">
        <w:rPr>
          <w:rFonts w:ascii="Times New Roman" w:hAnsi="Times New Roman"/>
          <w:noProof/>
          <w:lang w:eastAsia="uk-UA"/>
        </w:rPr>
        <w:drawing>
          <wp:inline distT="0" distB="0" distL="0" distR="0" wp14:anchorId="568B45F2" wp14:editId="380735DF">
            <wp:extent cx="561975" cy="742950"/>
            <wp:effectExtent l="0" t="0" r="0" b="0"/>
            <wp:docPr id="1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sz w:val="16"/>
          <w:szCs w:val="16"/>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м. К и ї в</w:t>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r>
      <w:r w:rsidRPr="00723BB8">
        <w:rPr>
          <w:rFonts w:ascii="Times New Roman" w:eastAsia="Times New Roman" w:hAnsi="Times New Roman"/>
          <w:spacing w:val="20"/>
          <w:sz w:val="28"/>
          <w:szCs w:val="28"/>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8"/>
          <w:szCs w:val="28"/>
          <w:lang w:eastAsia="ru-RU"/>
        </w:rPr>
      </w:pPr>
      <w:r w:rsidRPr="00723BB8">
        <w:rPr>
          <w:rFonts w:ascii="Times New Roman" w:eastAsia="Times New Roman" w:hAnsi="Times New Roman"/>
          <w:spacing w:val="20"/>
          <w:sz w:val="28"/>
          <w:szCs w:val="28"/>
          <w:lang w:eastAsia="ru-RU"/>
        </w:rPr>
        <w:t>№ __-2(І)/20__</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Друга колегія суддів Першого сенату Конституційного Суду України </w:t>
      </w:r>
      <w:r>
        <w:rPr>
          <w:rFonts w:ascii="Times New Roman" w:eastAsia="Times New Roman" w:hAnsi="Times New Roman"/>
          <w:sz w:val="28"/>
          <w:szCs w:val="28"/>
          <w:lang w:eastAsia="x-none"/>
        </w:rPr>
        <w:t xml:space="preserve">у </w:t>
      </w:r>
      <w:r w:rsidRPr="00723BB8">
        <w:rPr>
          <w:rFonts w:ascii="Times New Roman" w:eastAsia="Times New Roman" w:hAnsi="Times New Roman"/>
          <w:sz w:val="28"/>
          <w:szCs w:val="28"/>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ПІБ (</w:t>
      </w:r>
      <w:r w:rsidRPr="00723BB8">
        <w:rPr>
          <w:rFonts w:ascii="Times New Roman" w:eastAsia="Times New Roman" w:hAnsi="Times New Roman"/>
          <w:sz w:val="28"/>
          <w:szCs w:val="28"/>
          <w:lang w:eastAsia="x-none"/>
        </w:rPr>
        <w:t>голова</w:t>
      </w:r>
      <w:r>
        <w:rPr>
          <w:rFonts w:ascii="Times New Roman" w:eastAsia="Times New Roman" w:hAnsi="Times New Roman"/>
          <w:sz w:val="28"/>
          <w:szCs w:val="28"/>
          <w:lang w:eastAsia="x-none"/>
        </w:rPr>
        <w:t xml:space="preserve"> засідання)</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доповідач</w:t>
      </w:r>
      <w:r>
        <w:rPr>
          <w:rFonts w:ascii="Times New Roman" w:eastAsia="Times New Roman" w:hAnsi="Times New Roman"/>
          <w:sz w:val="28"/>
          <w:szCs w:val="28"/>
          <w:lang w:eastAsia="x-none"/>
        </w:rPr>
        <w:t>)</w:t>
      </w:r>
      <w:r w:rsidRPr="00723BB8">
        <w:rPr>
          <w:rFonts w:ascii="Times New Roman" w:eastAsia="Times New Roman" w:hAnsi="Times New Roman"/>
          <w:sz w:val="28"/>
          <w:szCs w:val="28"/>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16"/>
          <w:szCs w:val="16"/>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Заслухавши суддю-доповідача _______ та дослідивши матеріали справи, Друга колегія суддів Першого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sz w:val="18"/>
          <w:szCs w:val="18"/>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У</w:t>
      </w:r>
      <w:r w:rsidRPr="00723BB8">
        <w:rPr>
          <w:rFonts w:ascii="Times New Roman" w:eastAsia="Times New Roman" w:hAnsi="Times New Roman"/>
          <w:sz w:val="28"/>
          <w:szCs w:val="28"/>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Першого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sz w:val="28"/>
          <w:szCs w:val="28"/>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8"/>
          <w:szCs w:val="28"/>
          <w:lang w:eastAsia="x-none"/>
        </w:rPr>
      </w:pPr>
      <w:r w:rsidRPr="00723BB8">
        <w:rPr>
          <w:rFonts w:ascii="Times New Roman" w:eastAsia="Times New Roman" w:hAnsi="Times New Roman"/>
          <w:b/>
          <w:sz w:val="28"/>
          <w:szCs w:val="28"/>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8"/>
                <w:szCs w:val="28"/>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t>підпис судді</w:t>
            </w:r>
          </w:p>
        </w:tc>
      </w:tr>
    </w:tbl>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8"/>
          <w:szCs w:val="28"/>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(Здійснюється </w:t>
      </w:r>
      <w:r w:rsidRPr="00723BB8">
        <w:rPr>
          <w:rFonts w:ascii="Times New Roman" w:eastAsia="Times New Roman" w:hAnsi="Times New Roman"/>
          <w:sz w:val="28"/>
          <w:szCs w:val="28"/>
          <w:lang w:eastAsia="x-none"/>
        </w:rPr>
        <w:t>засвідч</w:t>
      </w:r>
      <w:r>
        <w:rPr>
          <w:rFonts w:ascii="Times New Roman" w:eastAsia="Times New Roman" w:hAnsi="Times New Roman"/>
          <w:sz w:val="28"/>
          <w:szCs w:val="28"/>
          <w:lang w:eastAsia="x-none"/>
        </w:rPr>
        <w:t>ення</w:t>
      </w:r>
      <w:r w:rsidRPr="00723BB8">
        <w:rPr>
          <w:rFonts w:ascii="Times New Roman" w:eastAsia="Times New Roman" w:hAnsi="Times New Roman"/>
          <w:sz w:val="28"/>
          <w:szCs w:val="28"/>
          <w:lang w:eastAsia="x-none"/>
        </w:rPr>
        <w:t xml:space="preserve"> Ухвал</w:t>
      </w:r>
      <w:r>
        <w:rPr>
          <w:rFonts w:ascii="Times New Roman" w:eastAsia="Times New Roman" w:hAnsi="Times New Roman"/>
          <w:sz w:val="28"/>
          <w:szCs w:val="28"/>
          <w:lang w:eastAsia="x-none"/>
        </w:rPr>
        <w:t>и</w:t>
      </w:r>
      <w:r w:rsidRPr="00723BB8">
        <w:rPr>
          <w:rFonts w:ascii="Times New Roman" w:eastAsia="Times New Roman" w:hAnsi="Times New Roman"/>
          <w:sz w:val="28"/>
          <w:szCs w:val="28"/>
          <w:lang w:eastAsia="x-none"/>
        </w:rPr>
        <w:t xml:space="preserve"> Другої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8"/>
          <w:szCs w:val="28"/>
          <w:lang w:eastAsia="x-none"/>
        </w:rPr>
        <w:t>ння</w:t>
      </w:r>
      <w:r w:rsidRPr="00723BB8">
        <w:rPr>
          <w:rFonts w:ascii="Times New Roman" w:eastAsia="Times New Roman" w:hAnsi="Times New Roman"/>
          <w:sz w:val="28"/>
          <w:szCs w:val="28"/>
          <w:lang w:eastAsia="x-none"/>
        </w:rPr>
        <w:t xml:space="preserve"> із написом „Друга колегія суддів Першого сенату Конституційного Суду України“ без підписів суддів Конституційного Суду України</w:t>
      </w:r>
      <w:r>
        <w:rPr>
          <w:rFonts w:ascii="Times New Roman" w:eastAsia="Times New Roman" w:hAnsi="Times New Roman"/>
          <w:sz w:val="28"/>
          <w:szCs w:val="28"/>
          <w:lang w:eastAsia="x-none"/>
        </w:rPr>
        <w:t>)</w:t>
      </w:r>
    </w:p>
    <w:p w:rsidR="003B211C" w:rsidRPr="00723BB8" w:rsidRDefault="003B211C" w:rsidP="003B211C">
      <w:pPr>
        <w:spacing w:after="0" w:line="240" w:lineRule="auto"/>
        <w:rPr>
          <w:rFonts w:ascii="Times New Roman" w:eastAsia="Times New Roman" w:hAnsi="Times New Roman"/>
          <w:sz w:val="28"/>
          <w:szCs w:val="28"/>
          <w:lang w:eastAsia="x-none"/>
        </w:rPr>
      </w:pPr>
      <w:r w:rsidRPr="00723BB8">
        <w:rPr>
          <w:rFonts w:ascii="Times New Roman" w:eastAsia="Times New Roman" w:hAnsi="Times New Roman"/>
          <w:sz w:val="28"/>
          <w:szCs w:val="28"/>
          <w:lang w:eastAsia="x-none"/>
        </w:rPr>
        <w:br w:type="page"/>
      </w:r>
    </w:p>
    <w:p w:rsidR="003B211C" w:rsidRPr="00723BB8" w:rsidRDefault="003B211C" w:rsidP="003B211C">
      <w:pPr>
        <w:keepNext/>
        <w:keepLines/>
        <w:spacing w:after="0" w:line="221" w:lineRule="auto"/>
        <w:ind w:firstLine="3"/>
        <w:jc w:val="center"/>
        <w:rPr>
          <w:rFonts w:ascii="Times New Roman" w:eastAsia="Times New Roman" w:hAnsi="Times New Roman"/>
          <w:sz w:val="28"/>
          <w:szCs w:val="28"/>
          <w:lang w:eastAsia="x-none"/>
        </w:rPr>
      </w:pPr>
      <w:r w:rsidRPr="00723BB8">
        <w:rPr>
          <w:rFonts w:ascii="Times New Roman" w:hAnsi="Times New Roman"/>
          <w:noProof/>
          <w:lang w:eastAsia="uk-UA"/>
        </w:rPr>
        <w:lastRenderedPageBreak/>
        <mc:AlternateContent>
          <mc:Choice Requires="wps">
            <w:drawing>
              <wp:anchor distT="0" distB="0" distL="114300" distR="114300" simplePos="0" relativeHeight="251734528" behindDoc="0" locked="0" layoutInCell="1" allowOverlap="1" wp14:anchorId="07AA8781" wp14:editId="341D0B06">
                <wp:simplePos x="0" y="0"/>
                <wp:positionH relativeFrom="margin">
                  <wp:posOffset>4253865</wp:posOffset>
                </wp:positionH>
                <wp:positionV relativeFrom="paragraph">
                  <wp:posOffset>-234315</wp:posOffset>
                </wp:positionV>
                <wp:extent cx="2095500" cy="1400175"/>
                <wp:effectExtent l="0" t="0" r="0" b="9525"/>
                <wp:wrapNone/>
                <wp:docPr id="145"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56</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8781" id="Поле 36" o:spid="_x0000_s1100" type="#_x0000_t202" style="position:absolute;left:0;text-align:left;margin-left:334.95pt;margin-top:-18.45pt;width:165pt;height:110.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56</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txbxContent>
                </v:textbox>
                <w10:wrap anchorx="margin"/>
              </v:shape>
            </w:pict>
          </mc:Fallback>
        </mc:AlternateContent>
      </w:r>
      <w:r w:rsidRPr="00723BB8">
        <w:rPr>
          <w:rFonts w:ascii="Times New Roman" w:hAnsi="Times New Roman"/>
          <w:noProof/>
          <w:lang w:eastAsia="uk-UA"/>
        </w:rPr>
        <w:drawing>
          <wp:inline distT="0" distB="0" distL="0" distR="0" wp14:anchorId="593CB0A2" wp14:editId="08510D53">
            <wp:extent cx="561975" cy="742950"/>
            <wp:effectExtent l="0" t="0" r="0"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3B211C" w:rsidRPr="00723BB8" w:rsidRDefault="003B211C" w:rsidP="003B211C">
      <w:pPr>
        <w:keepNext/>
        <w:keepLines/>
        <w:spacing w:after="0" w:line="240" w:lineRule="auto"/>
        <w:ind w:firstLine="3"/>
        <w:jc w:val="center"/>
        <w:rPr>
          <w:rFonts w:ascii="Times New Roman" w:hAnsi="Times New Roman"/>
          <w:b/>
          <w:caps/>
          <w:sz w:val="30"/>
          <w:szCs w:val="30"/>
        </w:rPr>
      </w:pPr>
    </w:p>
    <w:p w:rsidR="003B211C" w:rsidRPr="00723BB8" w:rsidRDefault="003B211C" w:rsidP="003B211C">
      <w:pPr>
        <w:keepNext/>
        <w:keepLines/>
        <w:spacing w:after="0" w:line="240" w:lineRule="auto"/>
        <w:ind w:firstLine="3"/>
        <w:jc w:val="center"/>
        <w:rPr>
          <w:rFonts w:ascii="Times New Roman" w:eastAsia="Times New Roman" w:hAnsi="Times New Roman"/>
          <w:b/>
          <w:caps/>
          <w:sz w:val="32"/>
          <w:szCs w:val="20"/>
          <w:lang w:eastAsia="ru-RU"/>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третьої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__-3(І)/20__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Третя колегія суддів Першого сенату Конституційного Суду України </w:t>
      </w: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 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Третя колегія суддів Першого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Першого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 xml:space="preserve">ПІБ судді Конституційного Суду України </w:t>
            </w:r>
            <w:r w:rsidRPr="00723BB8">
              <w:rPr>
                <w:rFonts w:ascii="Times New Roman" w:eastAsia="Times New Roman" w:hAnsi="Times New Roman"/>
                <w:sz w:val="28"/>
                <w:szCs w:val="28"/>
                <w:lang w:eastAsia="x-none"/>
              </w:rPr>
              <w:br/>
              <w:t>(у називному відмінку)</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val="ru-RU"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 xml:space="preserve">ення </w:t>
      </w:r>
      <w:r w:rsidRPr="00723BB8">
        <w:rPr>
          <w:rFonts w:ascii="Times New Roman" w:eastAsia="Times New Roman" w:hAnsi="Times New Roman"/>
          <w:sz w:val="27"/>
          <w:szCs w:val="27"/>
          <w:lang w:eastAsia="x-none"/>
        </w:rPr>
        <w:t>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Третьої колегії суддів Першого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„Третя колегія суддів Першого сенату Конституційного Суду України“</w:t>
      </w:r>
      <w:r w:rsidRPr="00723BB8">
        <w:rPr>
          <w:rFonts w:ascii="Times New Roman" w:eastAsia="Times New Roman" w:hAnsi="Times New Roman"/>
          <w:sz w:val="27"/>
          <w:szCs w:val="27"/>
          <w:lang w:val="ru-RU" w:eastAsia="x-none"/>
        </w:rPr>
        <w:t xml:space="preserve"> </w:t>
      </w:r>
      <w:r w:rsidRPr="00723BB8">
        <w:rPr>
          <w:rFonts w:ascii="Times New Roman" w:eastAsia="Times New Roman" w:hAnsi="Times New Roman"/>
          <w:sz w:val="27"/>
          <w:szCs w:val="27"/>
          <w:lang w:eastAsia="x-none"/>
        </w:rPr>
        <w:t>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 w:val="20"/>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pacing w:val="200"/>
          <w:sz w:val="40"/>
          <w:szCs w:val="20"/>
          <w:lang w:eastAsia="ru-RU"/>
        </w:rPr>
      </w:pPr>
      <w:r w:rsidRPr="00723BB8">
        <w:rPr>
          <w:rFonts w:ascii="Times New Roman" w:hAnsi="Times New Roman"/>
          <w:noProof/>
          <w:lang w:eastAsia="uk-UA"/>
        </w:rPr>
        <w:lastRenderedPageBreak/>
        <mc:AlternateContent>
          <mc:Choice Requires="wps">
            <w:drawing>
              <wp:anchor distT="0" distB="0" distL="114300" distR="114300" simplePos="0" relativeHeight="251717120" behindDoc="0" locked="0" layoutInCell="1" allowOverlap="1" wp14:anchorId="2878CDCB" wp14:editId="3D7BB7C4">
                <wp:simplePos x="0" y="0"/>
                <wp:positionH relativeFrom="column">
                  <wp:posOffset>4168141</wp:posOffset>
                </wp:positionH>
                <wp:positionV relativeFrom="paragraph">
                  <wp:posOffset>-320040</wp:posOffset>
                </wp:positionV>
                <wp:extent cx="2114550" cy="1447800"/>
                <wp:effectExtent l="0" t="0" r="0" b="0"/>
                <wp:wrapNone/>
                <wp:docPr id="146"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57</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CDCB" id="Поле 33" o:spid="_x0000_s1101" type="#_x0000_t202" style="position:absolute;left:0;text-align:left;margin-left:328.2pt;margin-top:-25.2pt;width:166.5pt;height: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57</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(в редакції Розпорядження Голови КСУ</w:t>
                      </w:r>
                      <w:r>
                        <w:rPr>
                          <w:rFonts w:ascii="Times New Roman" w:hAnsi="Times New Roman"/>
                          <w:sz w:val="26"/>
                          <w:szCs w:val="26"/>
                          <w:lang w:val="ru-RU"/>
                        </w:rPr>
                        <w:t xml:space="preserve">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v:textbox>
              </v:shape>
            </w:pict>
          </mc:Fallback>
        </mc:AlternateContent>
      </w:r>
      <w:r w:rsidRPr="00723BB8">
        <w:rPr>
          <w:rFonts w:ascii="Times New Roman" w:hAnsi="Times New Roman"/>
          <w:noProof/>
          <w:lang w:eastAsia="uk-UA"/>
        </w:rPr>
        <mc:AlternateContent>
          <mc:Choice Requires="wps">
            <w:drawing>
              <wp:anchor distT="0" distB="0" distL="114300" distR="114300" simplePos="0" relativeHeight="251714048" behindDoc="0" locked="0" layoutInCell="1" allowOverlap="1" wp14:anchorId="4E45BDEF" wp14:editId="64944A98">
                <wp:simplePos x="0" y="0"/>
                <wp:positionH relativeFrom="column">
                  <wp:posOffset>2625090</wp:posOffset>
                </wp:positionH>
                <wp:positionV relativeFrom="paragraph">
                  <wp:posOffset>51435</wp:posOffset>
                </wp:positionV>
                <wp:extent cx="743585" cy="847725"/>
                <wp:effectExtent l="0" t="0" r="0" b="0"/>
                <wp:wrapNone/>
                <wp:docPr id="14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2F89EF01" wp14:editId="59A2CBC8">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BDEF" id="Поле 32" o:spid="_x0000_s1102" type="#_x0000_t202" style="position:absolute;left:0;text-align:left;margin-left:206.7pt;margin-top:4.05pt;width:58.55pt;height:6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" stroked="f">
                <v:textbox>
                  <w:txbxContent>
                    <w:p w:rsidR="003B211C" w:rsidRDefault="003B211C" w:rsidP="003B211C">
                      <w:r w:rsidRPr="00F44AAA">
                        <w:rPr>
                          <w:noProof/>
                          <w:lang w:eastAsia="uk-UA"/>
                        </w:rPr>
                        <w:drawing>
                          <wp:inline distT="0" distB="0" distL="0" distR="0" wp14:anchorId="2F89EF01" wp14:editId="59A2CBC8">
                            <wp:extent cx="561975" cy="742950"/>
                            <wp:effectExtent l="0" t="0" r="0" b="0"/>
                            <wp:docPr id="1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36"/>
          <w:szCs w:val="36"/>
        </w:rPr>
      </w:pPr>
    </w:p>
    <w:p w:rsidR="003B211C" w:rsidRPr="00723BB8" w:rsidRDefault="003B211C" w:rsidP="003B211C">
      <w:pPr>
        <w:keepNext/>
        <w:keepLines/>
        <w:spacing w:after="200" w:line="221"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ПЕРШОЇ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sz w:val="20"/>
          <w:szCs w:val="20"/>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__-1(ІІ)/20__</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Перша колегія суддів Другого сенату Конституційного Суду України у складі:</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Перша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Перша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 xml:space="preserve"> 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sz w:val="20"/>
          <w:szCs w:val="20"/>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Першої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„Перша колегія суддів Другого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rPr>
          <w:rFonts w:ascii="Times New Roman" w:eastAsia="Times New Roman" w:hAnsi="Times New Roman"/>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after="0" w:line="240" w:lineRule="auto"/>
        <w:rPr>
          <w:rFonts w:ascii="Times New Roman" w:eastAsia="Times New Roman" w:hAnsi="Times New Roman"/>
          <w:b/>
          <w:caps/>
          <w:sz w:val="10"/>
          <w:szCs w:val="10"/>
          <w:lang w:eastAsia="ru-RU"/>
        </w:rPr>
      </w:pPr>
      <w:r w:rsidRPr="00723BB8">
        <w:rPr>
          <w:rFonts w:ascii="Times New Roman" w:hAnsi="Times New Roman"/>
          <w:noProof/>
          <w:lang w:eastAsia="uk-UA"/>
        </w:rPr>
        <w:lastRenderedPageBreak/>
        <mc:AlternateContent>
          <mc:Choice Requires="wps">
            <w:drawing>
              <wp:anchor distT="0" distB="0" distL="114300" distR="114300" simplePos="0" relativeHeight="251723264" behindDoc="0" locked="0" layoutInCell="1" allowOverlap="1" wp14:anchorId="27FEA214" wp14:editId="6E9CB294">
                <wp:simplePos x="0" y="0"/>
                <wp:positionH relativeFrom="margin">
                  <wp:posOffset>4206240</wp:posOffset>
                </wp:positionH>
                <wp:positionV relativeFrom="paragraph">
                  <wp:posOffset>-367665</wp:posOffset>
                </wp:positionV>
                <wp:extent cx="2085975" cy="1447800"/>
                <wp:effectExtent l="0" t="0" r="9525" b="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58</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(в редакції Розпорядження Голови КСУ </w:t>
                            </w:r>
                            <w:r w:rsidRPr="00723BB8">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A214" id="Поле 148" o:spid="_x0000_s1103" type="#_x0000_t202" style="position:absolute;margin-left:331.2pt;margin-top:-28.95pt;width:164.25pt;height:11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" stroked="f">
                <v:textbox>
                  <w:txbxContent>
                    <w:p w:rsidR="003B211C" w:rsidRPr="00CA052F" w:rsidRDefault="003B211C" w:rsidP="003B211C">
                      <w:pPr>
                        <w:pStyle w:val="a8"/>
                        <w:jc w:val="left"/>
                        <w:rPr>
                          <w:rFonts w:ascii="Times New Roman" w:hAnsi="Times New Roman"/>
                          <w:sz w:val="26"/>
                          <w:szCs w:val="26"/>
                          <w:lang w:val="ru-RU"/>
                        </w:rPr>
                      </w:pPr>
                      <w:r w:rsidRPr="00CA052F">
                        <w:rPr>
                          <w:rFonts w:ascii="Times New Roman" w:hAnsi="Times New Roman"/>
                          <w:sz w:val="26"/>
                          <w:szCs w:val="26"/>
                        </w:rPr>
                        <w:t>Додаток 58</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до Інструкції</w:t>
                      </w:r>
                    </w:p>
                    <w:p w:rsidR="003B211C" w:rsidRPr="00CA052F"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(пункт 244)</w:t>
                      </w:r>
                    </w:p>
                    <w:p w:rsidR="003B211C" w:rsidRDefault="003B211C" w:rsidP="003B211C">
                      <w:pPr>
                        <w:spacing w:after="0" w:line="240" w:lineRule="auto"/>
                        <w:rPr>
                          <w:rFonts w:ascii="Times New Roman" w:hAnsi="Times New Roman"/>
                          <w:sz w:val="26"/>
                          <w:szCs w:val="26"/>
                        </w:rPr>
                      </w:pPr>
                      <w:r w:rsidRPr="00CA052F">
                        <w:rPr>
                          <w:rFonts w:ascii="Times New Roman" w:hAnsi="Times New Roman"/>
                          <w:sz w:val="26"/>
                          <w:szCs w:val="26"/>
                        </w:rPr>
                        <w:t xml:space="preserve">(в редакції Розпорядження Голови КСУ </w:t>
                      </w:r>
                      <w:r w:rsidRPr="00723BB8">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CA052F" w:rsidRDefault="003B211C" w:rsidP="003B211C">
                      <w:pPr>
                        <w:spacing w:after="0" w:line="240" w:lineRule="auto"/>
                        <w:rPr>
                          <w:rFonts w:ascii="Times New Roman" w:hAnsi="Times New Roman"/>
                          <w:sz w:val="28"/>
                          <w:szCs w:val="28"/>
                        </w:rPr>
                      </w:pP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22240" behindDoc="0" locked="0" layoutInCell="1" allowOverlap="1" wp14:anchorId="0C7BC564" wp14:editId="035036EB">
                <wp:simplePos x="0" y="0"/>
                <wp:positionH relativeFrom="column">
                  <wp:posOffset>2742565</wp:posOffset>
                </wp:positionH>
                <wp:positionV relativeFrom="paragraph">
                  <wp:posOffset>-166370</wp:posOffset>
                </wp:positionV>
                <wp:extent cx="743585" cy="810895"/>
                <wp:effectExtent l="0" t="0" r="0" b="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7CCC9A24" wp14:editId="5042420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C564" id="Поле 149" o:spid="_x0000_s1104" type="#_x0000_t202" style="position:absolute;left:0;text-align:left;margin-left:215.95pt;margin-top:-13.1pt;width:58.55pt;height:63.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9XSP3pQCAAAbBQAADgAAAAAAAAAAAAAAAAAuAgAAZHJzL2Uyb0RvYy54&#10;bWxQSwECLQAUAAYACAAAACEAXVzF2d8AAAALAQAADwAAAAAAAAAAAAAAAADuBAAAZHJzL2Rvd25y&#10;ZXYueG1sUEsFBgAAAAAEAAQA8wAAAPoFAAAAAA==&#10;" stroked="f">
                <v:textbox>
                  <w:txbxContent>
                    <w:p w:rsidR="003B211C" w:rsidRDefault="003B211C" w:rsidP="003B211C">
                      <w:r w:rsidRPr="00F44AAA">
                        <w:rPr>
                          <w:noProof/>
                          <w:lang w:eastAsia="uk-UA"/>
                        </w:rPr>
                        <w:drawing>
                          <wp:inline distT="0" distB="0" distL="0" distR="0" wp14:anchorId="7CCC9A24" wp14:editId="50424200">
                            <wp:extent cx="561975" cy="742950"/>
                            <wp:effectExtent l="0" t="0" r="0" b="0"/>
                            <wp:docPr id="16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Конституційного Суду України</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__-2(ІІ)/20__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Друга колегія суддів Другого сенату Конституційного Суду України у</w:t>
      </w:r>
      <w:r>
        <w:rPr>
          <w:rFonts w:ascii="Times New Roman" w:eastAsia="Times New Roman" w:hAnsi="Times New Roman"/>
          <w:sz w:val="27"/>
          <w:szCs w:val="27"/>
          <w:lang w:eastAsia="x-none"/>
        </w:rPr>
        <w:t xml:space="preserve"> </w:t>
      </w:r>
      <w:r w:rsidRPr="00723BB8">
        <w:rPr>
          <w:rFonts w:ascii="Times New Roman" w:eastAsia="Times New Roman" w:hAnsi="Times New Roman"/>
          <w:sz w:val="27"/>
          <w:szCs w:val="27"/>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 та дослідивши матеріали справи, Друга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Друга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Другої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„Друга колегія суддів Другого сенату Конституційного Суду України“ без підписів суддів Конституційного Суду України</w:t>
      </w:r>
      <w:r>
        <w:rPr>
          <w:rFonts w:ascii="Times New Roman" w:eastAsia="Times New Roman" w:hAnsi="Times New Roman"/>
          <w:sz w:val="27"/>
          <w:szCs w:val="27"/>
          <w:lang w:eastAsia="x-none"/>
        </w:rPr>
        <w:t>)</w:t>
      </w:r>
    </w:p>
    <w:p w:rsidR="003B211C" w:rsidRPr="00723BB8" w:rsidRDefault="003B211C" w:rsidP="003B211C">
      <w:pPr>
        <w:keepNext/>
        <w:keepLines/>
        <w:spacing w:after="0" w:line="240" w:lineRule="auto"/>
        <w:ind w:left="7371" w:firstLine="709"/>
        <w:rPr>
          <w:rFonts w:ascii="Times New Roman" w:eastAsia="Times New Roman" w:hAnsi="Times New Roman"/>
          <w:szCs w:val="20"/>
          <w:lang w:eastAsia="x-none"/>
        </w:rPr>
      </w:pPr>
      <w:r w:rsidRPr="00723BB8">
        <w:rPr>
          <w:rFonts w:ascii="Times New Roman" w:eastAsia="Times New Roman" w:hAnsi="Times New Roman"/>
          <w:szCs w:val="20"/>
          <w:lang w:eastAsia="x-none"/>
        </w:rPr>
        <w:br w:type="page"/>
      </w:r>
    </w:p>
    <w:p w:rsidR="003B211C" w:rsidRPr="00723BB8" w:rsidRDefault="003B211C" w:rsidP="003B211C">
      <w:pPr>
        <w:keepNext/>
        <w:keepLines/>
        <w:spacing w:after="0" w:line="240" w:lineRule="auto"/>
        <w:ind w:left="7371" w:firstLine="709"/>
        <w:rPr>
          <w:rFonts w:ascii="Times New Roman" w:eastAsia="Times New Roman" w:hAnsi="Times New Roman"/>
          <w:sz w:val="20"/>
          <w:szCs w:val="20"/>
          <w:lang w:eastAsia="x-none"/>
        </w:rPr>
      </w:pPr>
      <w:r w:rsidRPr="00723BB8">
        <w:rPr>
          <w:rFonts w:ascii="Times New Roman" w:hAnsi="Times New Roman"/>
          <w:noProof/>
          <w:lang w:eastAsia="uk-UA"/>
        </w:rPr>
        <w:lastRenderedPageBreak/>
        <mc:AlternateContent>
          <mc:Choice Requires="wps">
            <w:drawing>
              <wp:anchor distT="0" distB="0" distL="114300" distR="114300" simplePos="0" relativeHeight="251725312" behindDoc="0" locked="0" layoutInCell="1" allowOverlap="1" wp14:anchorId="37578194" wp14:editId="3312EB0D">
                <wp:simplePos x="0" y="0"/>
                <wp:positionH relativeFrom="margin">
                  <wp:posOffset>4177665</wp:posOffset>
                </wp:positionH>
                <wp:positionV relativeFrom="paragraph">
                  <wp:posOffset>-243840</wp:posOffset>
                </wp:positionV>
                <wp:extent cx="2124075" cy="1438275"/>
                <wp:effectExtent l="0" t="0" r="9525" b="952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Pr="009E635B" w:rsidRDefault="003B211C" w:rsidP="003B211C">
                            <w:pPr>
                              <w:pStyle w:val="a8"/>
                              <w:jc w:val="left"/>
                              <w:rPr>
                                <w:rFonts w:ascii="Times New Roman" w:hAnsi="Times New Roman"/>
                                <w:sz w:val="26"/>
                                <w:szCs w:val="26"/>
                                <w:lang w:val="ru-RU"/>
                              </w:rPr>
                            </w:pPr>
                            <w:r w:rsidRPr="009E635B">
                              <w:rPr>
                                <w:rFonts w:ascii="Times New Roman" w:hAnsi="Times New Roman"/>
                                <w:sz w:val="26"/>
                                <w:szCs w:val="26"/>
                              </w:rPr>
                              <w:t>Додаток 59</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до Інструкції</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(в редакції Розпорядження Голови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9E635B" w:rsidRDefault="003B211C" w:rsidP="003B211C">
                            <w:pPr>
                              <w:spacing w:after="0"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8194" id="Поле 150" o:spid="_x0000_s1105" type="#_x0000_t202" style="position:absolute;left:0;text-align:left;margin-left:328.95pt;margin-top:-19.2pt;width:167.25pt;height:113.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" stroked="f">
                <v:textbox>
                  <w:txbxContent>
                    <w:p w:rsidR="003B211C" w:rsidRPr="009E635B" w:rsidRDefault="003B211C" w:rsidP="003B211C">
                      <w:pPr>
                        <w:pStyle w:val="a8"/>
                        <w:jc w:val="left"/>
                        <w:rPr>
                          <w:rFonts w:ascii="Times New Roman" w:hAnsi="Times New Roman"/>
                          <w:sz w:val="26"/>
                          <w:szCs w:val="26"/>
                          <w:lang w:val="ru-RU"/>
                        </w:rPr>
                      </w:pPr>
                      <w:r w:rsidRPr="009E635B">
                        <w:rPr>
                          <w:rFonts w:ascii="Times New Roman" w:hAnsi="Times New Roman"/>
                          <w:sz w:val="26"/>
                          <w:szCs w:val="26"/>
                        </w:rPr>
                        <w:t>Додаток 59</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до Інструкції</w:t>
                      </w:r>
                    </w:p>
                    <w:p w:rsidR="003B211C" w:rsidRPr="009E635B"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(пункт 244) </w:t>
                      </w:r>
                    </w:p>
                    <w:p w:rsidR="003B211C" w:rsidRDefault="003B211C" w:rsidP="003B211C">
                      <w:pPr>
                        <w:spacing w:after="0" w:line="240" w:lineRule="auto"/>
                        <w:rPr>
                          <w:rFonts w:ascii="Times New Roman" w:hAnsi="Times New Roman"/>
                          <w:sz w:val="26"/>
                          <w:szCs w:val="26"/>
                        </w:rPr>
                      </w:pPr>
                      <w:r w:rsidRPr="009E635B">
                        <w:rPr>
                          <w:rFonts w:ascii="Times New Roman" w:hAnsi="Times New Roman"/>
                          <w:sz w:val="26"/>
                          <w:szCs w:val="26"/>
                        </w:rPr>
                        <w:t xml:space="preserve">(в редакції Розпорядження Голови КСУ </w:t>
                      </w:r>
                      <w:r>
                        <w:rPr>
                          <w:rFonts w:ascii="Times New Roman" w:hAnsi="Times New Roman"/>
                          <w:sz w:val="26"/>
                          <w:szCs w:val="26"/>
                        </w:rPr>
                        <w:t>від</w:t>
                      </w:r>
                    </w:p>
                    <w:p w:rsidR="003B211C" w:rsidRPr="00AA7C1C" w:rsidRDefault="003B211C" w:rsidP="003B211C">
                      <w:pPr>
                        <w:spacing w:after="0" w:line="240" w:lineRule="auto"/>
                        <w:rPr>
                          <w:rFonts w:ascii="Times New Roman" w:hAnsi="Times New Roman"/>
                          <w:sz w:val="26"/>
                          <w:szCs w:val="26"/>
                        </w:rPr>
                      </w:pPr>
                      <w:r>
                        <w:rPr>
                          <w:rFonts w:ascii="Times New Roman" w:hAnsi="Times New Roman"/>
                          <w:sz w:val="26"/>
                          <w:szCs w:val="26"/>
                          <w:lang w:val="ru-RU"/>
                        </w:rPr>
                        <w:t>5.10.</w:t>
                      </w:r>
                      <w:r w:rsidRPr="00723BB8">
                        <w:rPr>
                          <w:rFonts w:ascii="Times New Roman" w:hAnsi="Times New Roman"/>
                          <w:sz w:val="26"/>
                          <w:szCs w:val="26"/>
                        </w:rPr>
                        <w:t>20</w:t>
                      </w:r>
                      <w:r>
                        <w:rPr>
                          <w:rFonts w:ascii="Times New Roman" w:hAnsi="Times New Roman"/>
                          <w:sz w:val="26"/>
                          <w:szCs w:val="26"/>
                        </w:rPr>
                        <w:t>21</w:t>
                      </w:r>
                      <w:r w:rsidRPr="00723BB8">
                        <w:rPr>
                          <w:rFonts w:ascii="Times New Roman" w:hAnsi="Times New Roman"/>
                          <w:sz w:val="26"/>
                          <w:szCs w:val="26"/>
                        </w:rPr>
                        <w:t xml:space="preserve"> р.</w:t>
                      </w:r>
                      <w:r w:rsidRPr="00723BB8">
                        <w:rPr>
                          <w:rFonts w:ascii="Times New Roman" w:hAnsi="Times New Roman"/>
                          <w:sz w:val="26"/>
                          <w:szCs w:val="26"/>
                        </w:rPr>
                        <w:br/>
                        <w:t xml:space="preserve">№ </w:t>
                      </w:r>
                      <w:r>
                        <w:rPr>
                          <w:rFonts w:ascii="Times New Roman" w:hAnsi="Times New Roman"/>
                          <w:sz w:val="26"/>
                          <w:szCs w:val="26"/>
                          <w:lang w:val="ru-RU"/>
                        </w:rPr>
                        <w:t>58/01/2021-ОД)</w:t>
                      </w:r>
                    </w:p>
                    <w:p w:rsidR="003B211C" w:rsidRPr="009E635B" w:rsidRDefault="003B211C" w:rsidP="003B211C">
                      <w:pPr>
                        <w:spacing w:after="0" w:line="240" w:lineRule="auto"/>
                        <w:rPr>
                          <w:rFonts w:ascii="Times New Roman" w:hAnsi="Times New Roman"/>
                          <w:sz w:val="28"/>
                          <w:szCs w:val="28"/>
                        </w:rPr>
                      </w:pPr>
                    </w:p>
                  </w:txbxContent>
                </v:textbox>
                <w10:wrap anchorx="margin"/>
              </v:shape>
            </w:pict>
          </mc:Fallback>
        </mc:AlternateContent>
      </w:r>
    </w:p>
    <w:p w:rsidR="003B211C" w:rsidRPr="00723BB8" w:rsidRDefault="003B211C" w:rsidP="003B211C">
      <w:pPr>
        <w:keepNext/>
        <w:keepLines/>
        <w:spacing w:before="240" w:after="0" w:line="240" w:lineRule="auto"/>
        <w:ind w:firstLine="709"/>
        <w:jc w:val="center"/>
        <w:rPr>
          <w:rFonts w:ascii="Times New Roman" w:eastAsia="Times New Roman" w:hAnsi="Times New Roman"/>
          <w:b/>
          <w:caps/>
          <w:sz w:val="32"/>
          <w:szCs w:val="20"/>
          <w:lang w:eastAsia="ru-RU"/>
        </w:rPr>
      </w:pPr>
      <w:r w:rsidRPr="00723BB8">
        <w:rPr>
          <w:rFonts w:ascii="Times New Roman" w:hAnsi="Times New Roman"/>
          <w:noProof/>
          <w:lang w:eastAsia="uk-UA"/>
        </w:rPr>
        <mc:AlternateContent>
          <mc:Choice Requires="wps">
            <w:drawing>
              <wp:anchor distT="0" distB="0" distL="114300" distR="114300" simplePos="0" relativeHeight="251724288" behindDoc="0" locked="0" layoutInCell="1" allowOverlap="1" wp14:anchorId="77D02BDC" wp14:editId="082F8479">
                <wp:simplePos x="0" y="0"/>
                <wp:positionH relativeFrom="column">
                  <wp:posOffset>2742565</wp:posOffset>
                </wp:positionH>
                <wp:positionV relativeFrom="paragraph">
                  <wp:posOffset>-166370</wp:posOffset>
                </wp:positionV>
                <wp:extent cx="743585" cy="810895"/>
                <wp:effectExtent l="0" t="0" r="0" b="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1C" w:rsidRDefault="003B211C" w:rsidP="003B211C">
                            <w:r w:rsidRPr="00F44AAA">
                              <w:rPr>
                                <w:noProof/>
                                <w:lang w:eastAsia="uk-UA"/>
                              </w:rPr>
                              <w:drawing>
                                <wp:inline distT="0" distB="0" distL="0" distR="0" wp14:anchorId="3571270C" wp14:editId="50F3C19D">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2BDC" id="Поле 151" o:spid="_x0000_s1106" type="#_x0000_t202" style="position:absolute;left:0;text-align:left;margin-left:215.95pt;margin-top:-13.1pt;width:58.55pt;height:63.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" stroked="f">
                <v:textbox>
                  <w:txbxContent>
                    <w:p w:rsidR="003B211C" w:rsidRDefault="003B211C" w:rsidP="003B211C">
                      <w:r w:rsidRPr="00F44AAA">
                        <w:rPr>
                          <w:noProof/>
                          <w:lang w:eastAsia="uk-UA"/>
                        </w:rPr>
                        <w:drawing>
                          <wp:inline distT="0" distB="0" distL="0" distR="0" wp14:anchorId="3571270C" wp14:editId="50F3C19D">
                            <wp:extent cx="561975" cy="742950"/>
                            <wp:effectExtent l="0" t="0" r="0" b="0"/>
                            <wp:docPr id="1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txbxContent>
                </v:textbox>
              </v:shape>
            </w:pict>
          </mc:Fallback>
        </mc:AlternateContent>
      </w:r>
    </w:p>
    <w:p w:rsidR="003B211C" w:rsidRPr="00723BB8" w:rsidRDefault="003B211C" w:rsidP="003B211C">
      <w:pPr>
        <w:keepNext/>
        <w:keepLines/>
        <w:spacing w:after="240" w:line="240" w:lineRule="auto"/>
        <w:jc w:val="center"/>
        <w:rPr>
          <w:rFonts w:ascii="Times New Roman" w:hAnsi="Times New Roman"/>
          <w:b/>
          <w:caps/>
          <w:sz w:val="20"/>
          <w:szCs w:val="20"/>
        </w:rPr>
      </w:pPr>
    </w:p>
    <w:p w:rsidR="003B211C" w:rsidRPr="00723BB8" w:rsidRDefault="003B211C" w:rsidP="003B211C">
      <w:pPr>
        <w:keepNext/>
        <w:keepLines/>
        <w:spacing w:after="200" w:line="221" w:lineRule="auto"/>
        <w:jc w:val="center"/>
        <w:rPr>
          <w:rFonts w:ascii="Times New Roman" w:hAnsi="Times New Roman"/>
          <w:b/>
          <w:caps/>
          <w:sz w:val="34"/>
          <w:szCs w:val="34"/>
        </w:rPr>
      </w:pPr>
      <w:r w:rsidRPr="00723BB8">
        <w:rPr>
          <w:rFonts w:ascii="Times New Roman" w:hAnsi="Times New Roman"/>
          <w:b/>
          <w:caps/>
          <w:sz w:val="34"/>
          <w:szCs w:val="34"/>
        </w:rPr>
        <w:t>У Х В А Л А</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третьої колегії суддів</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другого сенату</w:t>
      </w:r>
    </w:p>
    <w:p w:rsidR="003B211C" w:rsidRPr="00723BB8" w:rsidRDefault="003B211C" w:rsidP="003B211C">
      <w:pPr>
        <w:keepNext/>
        <w:keepLines/>
        <w:spacing w:after="0" w:line="221" w:lineRule="auto"/>
        <w:jc w:val="center"/>
        <w:rPr>
          <w:rFonts w:ascii="Times New Roman" w:hAnsi="Times New Roman"/>
          <w:b/>
          <w:caps/>
          <w:sz w:val="34"/>
          <w:szCs w:val="34"/>
        </w:rPr>
      </w:pPr>
      <w:r w:rsidRPr="00723BB8">
        <w:rPr>
          <w:rFonts w:ascii="Times New Roman" w:hAnsi="Times New Roman"/>
          <w:b/>
          <w:caps/>
          <w:sz w:val="34"/>
          <w:szCs w:val="34"/>
        </w:rPr>
        <w:t xml:space="preserve">Конституційного Суду України </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center"/>
        <w:rPr>
          <w:rFonts w:ascii="Times New Roman" w:eastAsia="Times New Roman" w:hAnsi="Times New Roman"/>
          <w:b/>
          <w:caps/>
          <w:sz w:val="27"/>
          <w:szCs w:val="27"/>
          <w:lang w:eastAsia="ru-RU"/>
        </w:rPr>
      </w:pPr>
      <w:r w:rsidRPr="00723BB8">
        <w:rPr>
          <w:rFonts w:ascii="Times New Roman" w:eastAsia="Times New Roman" w:hAnsi="Times New Roman"/>
          <w:b/>
          <w:caps/>
          <w:sz w:val="27"/>
          <w:szCs w:val="27"/>
          <w:lang w:eastAsia="ru-RU"/>
        </w:rPr>
        <w:t>(</w:t>
      </w:r>
      <w:r w:rsidRPr="00723BB8">
        <w:rPr>
          <w:rFonts w:ascii="Times New Roman" w:eastAsia="Times New Roman" w:hAnsi="Times New Roman"/>
          <w:b/>
          <w:sz w:val="27"/>
          <w:szCs w:val="27"/>
          <w:lang w:eastAsia="ru-RU"/>
        </w:rPr>
        <w:t>назва</w:t>
      </w:r>
      <w:r w:rsidRPr="00723BB8">
        <w:rPr>
          <w:rFonts w:ascii="Times New Roman" w:eastAsia="Times New Roman" w:hAnsi="Times New Roman"/>
          <w:b/>
          <w:caps/>
          <w:sz w:val="27"/>
          <w:szCs w:val="27"/>
          <w:lang w:eastAsia="ru-RU"/>
        </w:rPr>
        <w:t>)</w:t>
      </w:r>
    </w:p>
    <w:p w:rsidR="003B211C" w:rsidRPr="00723BB8" w:rsidRDefault="003B211C" w:rsidP="003B211C">
      <w:pPr>
        <w:keepNext/>
        <w:keepLines/>
        <w:spacing w:after="0" w:line="221" w:lineRule="auto"/>
        <w:jc w:val="center"/>
        <w:rPr>
          <w:rFonts w:ascii="Times New Roman" w:eastAsia="Times New Roman" w:hAnsi="Times New Roman"/>
          <w:b/>
          <w:caps/>
          <w:lang w:eastAsia="ru-RU"/>
        </w:rPr>
      </w:pP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м. К и ї в</w:t>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r>
      <w:r w:rsidRPr="00723BB8">
        <w:rPr>
          <w:rFonts w:ascii="Times New Roman" w:eastAsia="Times New Roman" w:hAnsi="Times New Roman"/>
          <w:spacing w:val="20"/>
          <w:sz w:val="27"/>
          <w:szCs w:val="27"/>
          <w:lang w:eastAsia="ru-RU"/>
        </w:rPr>
        <w:tab/>
        <w:t>Справа № _-__/20__(___/__)</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_______ 20__ року</w:t>
      </w:r>
    </w:p>
    <w:p w:rsidR="003B211C" w:rsidRPr="00723BB8" w:rsidRDefault="003B211C" w:rsidP="003B211C">
      <w:pPr>
        <w:keepNext/>
        <w:keepLines/>
        <w:spacing w:after="0" w:line="221" w:lineRule="auto"/>
        <w:jc w:val="both"/>
        <w:rPr>
          <w:rFonts w:ascii="Times New Roman" w:eastAsia="Times New Roman" w:hAnsi="Times New Roman"/>
          <w:spacing w:val="20"/>
          <w:sz w:val="27"/>
          <w:szCs w:val="27"/>
          <w:lang w:eastAsia="ru-RU"/>
        </w:rPr>
      </w:pPr>
      <w:r w:rsidRPr="00723BB8">
        <w:rPr>
          <w:rFonts w:ascii="Times New Roman" w:eastAsia="Times New Roman" w:hAnsi="Times New Roman"/>
          <w:spacing w:val="20"/>
          <w:sz w:val="27"/>
          <w:szCs w:val="27"/>
          <w:lang w:eastAsia="ru-RU"/>
        </w:rPr>
        <w:t>№ __-3(ІІ)/20__</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Третя колегія суддів Другого сенату Конституційного Суду України у</w:t>
      </w:r>
      <w:r>
        <w:rPr>
          <w:rFonts w:ascii="Times New Roman" w:eastAsia="Times New Roman" w:hAnsi="Times New Roman"/>
          <w:sz w:val="27"/>
          <w:szCs w:val="27"/>
          <w:lang w:eastAsia="x-none"/>
        </w:rPr>
        <w:t xml:space="preserve"> </w:t>
      </w:r>
      <w:r w:rsidRPr="00723BB8">
        <w:rPr>
          <w:rFonts w:ascii="Times New Roman" w:eastAsia="Times New Roman" w:hAnsi="Times New Roman"/>
          <w:sz w:val="27"/>
          <w:szCs w:val="27"/>
          <w:lang w:eastAsia="x-none"/>
        </w:rPr>
        <w:t>складі:</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(ПІБ суддів Конституційного Суду України (у називному відмінку), які брали участь у постановленні ухвали)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голова</w:t>
      </w:r>
      <w:r>
        <w:rPr>
          <w:rFonts w:ascii="Times New Roman" w:eastAsia="Times New Roman" w:hAnsi="Times New Roman"/>
          <w:sz w:val="27"/>
          <w:szCs w:val="27"/>
          <w:lang w:eastAsia="x-none"/>
        </w:rPr>
        <w:t xml:space="preserve"> засідання)</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ПІБ </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доповідач</w:t>
      </w:r>
      <w:r>
        <w:rPr>
          <w:rFonts w:ascii="Times New Roman" w:eastAsia="Times New Roman" w:hAnsi="Times New Roman"/>
          <w:sz w:val="27"/>
          <w:szCs w:val="27"/>
          <w:lang w:eastAsia="x-none"/>
        </w:rPr>
        <w:t>)</w:t>
      </w:r>
      <w:r w:rsidRPr="00723BB8">
        <w:rPr>
          <w:rFonts w:ascii="Times New Roman" w:eastAsia="Times New Roman" w:hAnsi="Times New Roman"/>
          <w:sz w:val="27"/>
          <w:szCs w:val="27"/>
          <w:lang w:eastAsia="x-none"/>
        </w:rPr>
        <w:t>,</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розглянула на засіданні _______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Заслухавши суддю-доповідача _______та дослідивши матеріали справи, Третя колегія суддів Другого сенату Конституційного Суду України</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с т а н о в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 xml:space="preserve">Текст ухвали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ind w:firstLine="709"/>
        <w:jc w:val="both"/>
        <w:rPr>
          <w:rFonts w:ascii="Times New Roman" w:eastAsia="Times New Roman" w:hAnsi="Times New Roman"/>
          <w:sz w:val="27"/>
          <w:szCs w:val="27"/>
          <w:lang w:eastAsia="x-none"/>
        </w:rPr>
      </w:pPr>
      <w:r>
        <w:rPr>
          <w:rFonts w:ascii="Times New Roman" w:eastAsia="Times New Roman" w:hAnsi="Times New Roman"/>
          <w:sz w:val="27"/>
          <w:szCs w:val="27"/>
          <w:lang w:eastAsia="x-none"/>
        </w:rPr>
        <w:t>У</w:t>
      </w:r>
      <w:r w:rsidRPr="00723BB8">
        <w:rPr>
          <w:rFonts w:ascii="Times New Roman" w:eastAsia="Times New Roman" w:hAnsi="Times New Roman"/>
          <w:sz w:val="27"/>
          <w:szCs w:val="27"/>
          <w:lang w:eastAsia="x-none"/>
        </w:rPr>
        <w:t xml:space="preserve">раховуючи викладене та керуючись _____ Конституції України, на підставі _____ Закону України „Про Конституційний Суд України“, відповідно до § _____ Регламенту Конституційного Суду України Третя колегія суддів Другого сенату Конституційного Суду України </w:t>
      </w:r>
    </w:p>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spacing w:after="0" w:line="221" w:lineRule="auto"/>
        <w:jc w:val="center"/>
        <w:rPr>
          <w:rFonts w:ascii="Times New Roman" w:eastAsia="Times New Roman" w:hAnsi="Times New Roman"/>
          <w:b/>
          <w:sz w:val="27"/>
          <w:szCs w:val="27"/>
          <w:lang w:eastAsia="x-none"/>
        </w:rPr>
      </w:pPr>
      <w:r w:rsidRPr="00723BB8">
        <w:rPr>
          <w:rFonts w:ascii="Times New Roman" w:eastAsia="Times New Roman" w:hAnsi="Times New Roman"/>
          <w:b/>
          <w:sz w:val="27"/>
          <w:szCs w:val="27"/>
          <w:lang w:eastAsia="x-none"/>
        </w:rPr>
        <w:t>у х в а л и л а:</w:t>
      </w:r>
    </w:p>
    <w:p w:rsidR="003B211C" w:rsidRPr="00723BB8" w:rsidRDefault="003B211C" w:rsidP="003B211C">
      <w:pPr>
        <w:keepNext/>
        <w:keepLines/>
        <w:spacing w:after="0" w:line="221" w:lineRule="auto"/>
        <w:ind w:firstLine="709"/>
        <w:jc w:val="center"/>
        <w:rPr>
          <w:rFonts w:ascii="Times New Roman" w:eastAsia="Times New Roman" w:hAnsi="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08"/>
      </w:tblGrid>
      <w:tr w:rsidR="003B211C" w:rsidRPr="00723BB8" w:rsidTr="003B211C">
        <w:tc>
          <w:tcPr>
            <w:tcW w:w="6062" w:type="dxa"/>
            <w:shd w:val="clear" w:color="auto" w:fill="auto"/>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8"/>
                <w:szCs w:val="28"/>
                <w:lang w:eastAsia="x-none"/>
              </w:rPr>
              <w:t>ПІБ судді Конституційного Суду України</w:t>
            </w:r>
            <w:r w:rsidRPr="00723BB8">
              <w:rPr>
                <w:rFonts w:ascii="Times New Roman" w:eastAsia="Times New Roman" w:hAnsi="Times New Roman"/>
                <w:sz w:val="28"/>
                <w:szCs w:val="28"/>
                <w:lang w:val="ru-RU" w:eastAsia="x-none"/>
              </w:rPr>
              <w:t xml:space="preserve"> </w:t>
            </w:r>
            <w:r w:rsidRPr="00723BB8">
              <w:rPr>
                <w:rFonts w:ascii="Times New Roman" w:eastAsia="Times New Roman" w:hAnsi="Times New Roman"/>
                <w:sz w:val="28"/>
                <w:szCs w:val="28"/>
                <w:lang w:val="ru-RU" w:eastAsia="x-none"/>
              </w:rPr>
              <w:br/>
              <w:t xml:space="preserve">(у </w:t>
            </w:r>
            <w:proofErr w:type="spellStart"/>
            <w:r w:rsidRPr="00723BB8">
              <w:rPr>
                <w:rFonts w:ascii="Times New Roman" w:eastAsia="Times New Roman" w:hAnsi="Times New Roman"/>
                <w:sz w:val="28"/>
                <w:szCs w:val="28"/>
                <w:lang w:val="ru-RU" w:eastAsia="x-none"/>
              </w:rPr>
              <w:t>називному</w:t>
            </w:r>
            <w:proofErr w:type="spellEnd"/>
            <w:r w:rsidRPr="00723BB8">
              <w:rPr>
                <w:rFonts w:ascii="Times New Roman" w:eastAsia="Times New Roman" w:hAnsi="Times New Roman"/>
                <w:sz w:val="28"/>
                <w:szCs w:val="28"/>
                <w:lang w:val="ru-RU" w:eastAsia="x-none"/>
              </w:rPr>
              <w:t xml:space="preserve"> </w:t>
            </w:r>
            <w:proofErr w:type="spellStart"/>
            <w:r w:rsidRPr="00723BB8">
              <w:rPr>
                <w:rFonts w:ascii="Times New Roman" w:eastAsia="Times New Roman" w:hAnsi="Times New Roman"/>
                <w:sz w:val="28"/>
                <w:szCs w:val="28"/>
                <w:lang w:val="ru-RU" w:eastAsia="x-none"/>
              </w:rPr>
              <w:t>відмінку</w:t>
            </w:r>
            <w:proofErr w:type="spellEnd"/>
            <w:r w:rsidRPr="00723BB8">
              <w:rPr>
                <w:rFonts w:ascii="Times New Roman" w:eastAsia="Times New Roman" w:hAnsi="Times New Roman"/>
                <w:sz w:val="28"/>
                <w:szCs w:val="28"/>
                <w:lang w:val="ru-RU" w:eastAsia="x-none"/>
              </w:rPr>
              <w:t>)</w:t>
            </w:r>
          </w:p>
        </w:tc>
        <w:tc>
          <w:tcPr>
            <w:tcW w:w="1701"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За</w:t>
            </w:r>
          </w:p>
        </w:tc>
        <w:tc>
          <w:tcPr>
            <w:tcW w:w="1808" w:type="dxa"/>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Проти</w:t>
            </w:r>
          </w:p>
        </w:tc>
      </w:tr>
      <w:tr w:rsidR="003B211C" w:rsidRPr="00723BB8" w:rsidTr="003B211C">
        <w:tc>
          <w:tcPr>
            <w:tcW w:w="6062" w:type="dxa"/>
            <w:shd w:val="clear" w:color="auto" w:fill="auto"/>
          </w:tcPr>
          <w:p w:rsidR="003B211C" w:rsidRPr="00723BB8" w:rsidRDefault="003B211C" w:rsidP="003B211C">
            <w:pPr>
              <w:keepNext/>
              <w:keepLines/>
              <w:spacing w:after="0" w:line="221" w:lineRule="auto"/>
              <w:jc w:val="both"/>
              <w:rPr>
                <w:rFonts w:ascii="Times New Roman" w:eastAsia="Times New Roman" w:hAnsi="Times New Roman"/>
                <w:b/>
                <w:sz w:val="27"/>
                <w:szCs w:val="27"/>
                <w:lang w:eastAsia="x-none"/>
              </w:rPr>
            </w:pPr>
          </w:p>
        </w:tc>
        <w:tc>
          <w:tcPr>
            <w:tcW w:w="3509" w:type="dxa"/>
            <w:gridSpan w:val="2"/>
            <w:shd w:val="clear" w:color="auto" w:fill="auto"/>
            <w:vAlign w:val="center"/>
          </w:tcPr>
          <w:p w:rsidR="003B211C" w:rsidRPr="00723BB8" w:rsidRDefault="003B211C" w:rsidP="003B211C">
            <w:pPr>
              <w:keepNext/>
              <w:keepLines/>
              <w:spacing w:after="0" w:line="221" w:lineRule="auto"/>
              <w:jc w:val="center"/>
              <w:rPr>
                <w:rFonts w:ascii="Times New Roman" w:eastAsia="Times New Roman" w:hAnsi="Times New Roman"/>
                <w:sz w:val="27"/>
                <w:szCs w:val="27"/>
                <w:lang w:eastAsia="x-none"/>
              </w:rPr>
            </w:pPr>
            <w:r w:rsidRPr="00723BB8">
              <w:rPr>
                <w:rFonts w:ascii="Times New Roman" w:eastAsia="Times New Roman" w:hAnsi="Times New Roman"/>
                <w:sz w:val="27"/>
                <w:szCs w:val="27"/>
                <w:lang w:eastAsia="x-none"/>
              </w:rPr>
              <w:t>підпис судді</w:t>
            </w:r>
          </w:p>
        </w:tc>
      </w:tr>
    </w:tbl>
    <w:p w:rsidR="003B211C" w:rsidRPr="00723BB8" w:rsidRDefault="003B211C" w:rsidP="003B211C">
      <w:pPr>
        <w:keepNext/>
        <w:keepLines/>
        <w:spacing w:after="0" w:line="221" w:lineRule="auto"/>
        <w:ind w:firstLine="709"/>
        <w:jc w:val="both"/>
        <w:rPr>
          <w:rFonts w:ascii="Times New Roman" w:eastAsia="Times New Roman" w:hAnsi="Times New Roman"/>
          <w:lang w:eastAsia="x-none"/>
        </w:rPr>
      </w:pPr>
    </w:p>
    <w:p w:rsidR="003B211C" w:rsidRPr="00723BB8" w:rsidRDefault="003B211C" w:rsidP="003B211C">
      <w:pPr>
        <w:keepNext/>
        <w:keepLines/>
        <w:tabs>
          <w:tab w:val="left" w:pos="2268"/>
        </w:tabs>
        <w:spacing w:after="0" w:line="221" w:lineRule="auto"/>
        <w:ind w:left="2124" w:firstLine="3"/>
        <w:jc w:val="both"/>
      </w:pPr>
      <w:r>
        <w:rPr>
          <w:rFonts w:ascii="Times New Roman" w:eastAsia="Times New Roman" w:hAnsi="Times New Roman"/>
          <w:sz w:val="27"/>
          <w:szCs w:val="27"/>
          <w:lang w:eastAsia="x-none"/>
        </w:rPr>
        <w:t xml:space="preserve">(Здійснюється </w:t>
      </w:r>
      <w:r w:rsidRPr="00723BB8">
        <w:rPr>
          <w:rFonts w:ascii="Times New Roman" w:eastAsia="Times New Roman" w:hAnsi="Times New Roman"/>
          <w:sz w:val="27"/>
          <w:szCs w:val="27"/>
          <w:lang w:eastAsia="x-none"/>
        </w:rPr>
        <w:t>засвідч</w:t>
      </w:r>
      <w:r>
        <w:rPr>
          <w:rFonts w:ascii="Times New Roman" w:eastAsia="Times New Roman" w:hAnsi="Times New Roman"/>
          <w:sz w:val="27"/>
          <w:szCs w:val="27"/>
          <w:lang w:eastAsia="x-none"/>
        </w:rPr>
        <w:t>ення</w:t>
      </w:r>
      <w:r w:rsidRPr="00723BB8">
        <w:rPr>
          <w:rFonts w:ascii="Times New Roman" w:eastAsia="Times New Roman" w:hAnsi="Times New Roman"/>
          <w:sz w:val="27"/>
          <w:szCs w:val="27"/>
          <w:lang w:eastAsia="x-none"/>
        </w:rPr>
        <w:t xml:space="preserve"> Ухвал</w:t>
      </w:r>
      <w:r>
        <w:rPr>
          <w:rFonts w:ascii="Times New Roman" w:eastAsia="Times New Roman" w:hAnsi="Times New Roman"/>
          <w:sz w:val="27"/>
          <w:szCs w:val="27"/>
          <w:lang w:eastAsia="x-none"/>
        </w:rPr>
        <w:t>и</w:t>
      </w:r>
      <w:r w:rsidRPr="00723BB8">
        <w:rPr>
          <w:rFonts w:ascii="Times New Roman" w:eastAsia="Times New Roman" w:hAnsi="Times New Roman"/>
          <w:sz w:val="27"/>
          <w:szCs w:val="27"/>
          <w:lang w:eastAsia="x-none"/>
        </w:rPr>
        <w:t xml:space="preserve"> Третьої колегії суддів Другого сенату Конституційного Суду України печаткою „Секретаріат Конституційного Суду України № 1“ та розсила</w:t>
      </w:r>
      <w:r>
        <w:rPr>
          <w:rFonts w:ascii="Times New Roman" w:eastAsia="Times New Roman" w:hAnsi="Times New Roman"/>
          <w:sz w:val="27"/>
          <w:szCs w:val="27"/>
          <w:lang w:eastAsia="x-none"/>
        </w:rPr>
        <w:t>ння</w:t>
      </w:r>
      <w:r w:rsidRPr="00723BB8">
        <w:rPr>
          <w:rFonts w:ascii="Times New Roman" w:eastAsia="Times New Roman" w:hAnsi="Times New Roman"/>
          <w:sz w:val="27"/>
          <w:szCs w:val="27"/>
          <w:lang w:eastAsia="x-none"/>
        </w:rPr>
        <w:t xml:space="preserve"> із написом „Третя колегія суддів Другого сенату Конституційного Суду України“</w:t>
      </w:r>
      <w:r w:rsidRPr="00723BB8">
        <w:rPr>
          <w:rFonts w:ascii="Times New Roman" w:eastAsia="Times New Roman" w:hAnsi="Times New Roman"/>
          <w:sz w:val="27"/>
          <w:szCs w:val="27"/>
          <w:lang w:val="ru-RU" w:eastAsia="x-none"/>
        </w:rPr>
        <w:t xml:space="preserve"> </w:t>
      </w:r>
      <w:r w:rsidRPr="00723BB8">
        <w:rPr>
          <w:rFonts w:ascii="Times New Roman" w:eastAsia="Times New Roman" w:hAnsi="Times New Roman"/>
          <w:sz w:val="27"/>
          <w:szCs w:val="27"/>
          <w:lang w:eastAsia="x-none"/>
        </w:rPr>
        <w:t>без підписів суддів Конституційного Суду України</w:t>
      </w:r>
      <w:r>
        <w:rPr>
          <w:rFonts w:ascii="Times New Roman" w:eastAsia="Times New Roman" w:hAnsi="Times New Roman"/>
          <w:sz w:val="27"/>
          <w:szCs w:val="27"/>
          <w:lang w:eastAsia="x-none"/>
        </w:rPr>
        <w:t>)</w:t>
      </w:r>
    </w:p>
    <w:p w:rsidR="003B211C" w:rsidRDefault="003B211C" w:rsidP="00FC1A33">
      <w:pPr>
        <w:spacing w:after="0" w:line="240" w:lineRule="auto"/>
        <w:rPr>
          <w:rFonts w:ascii="Times New Roman" w:eastAsia="Times New Roman" w:hAnsi="Times New Roman"/>
          <w:sz w:val="28"/>
          <w:szCs w:val="20"/>
          <w:lang w:eastAsia="ru-RU"/>
        </w:rPr>
      </w:pPr>
    </w:p>
    <w:p w:rsidR="00FC1A33" w:rsidRPr="009029C1" w:rsidRDefault="00FC1A33" w:rsidP="00FC1A33">
      <w:pPr>
        <w:spacing w:after="0" w:line="240" w:lineRule="auto"/>
        <w:rPr>
          <w:rFonts w:ascii="Times New Roman" w:eastAsia="Times New Roman" w:hAnsi="Times New Roman"/>
          <w:b/>
          <w:caps/>
          <w:sz w:val="32"/>
          <w:szCs w:val="20"/>
          <w:lang w:eastAsia="ru-RU"/>
        </w:rPr>
      </w:pPr>
      <w:r w:rsidRPr="009029C1">
        <w:rPr>
          <w:rFonts w:ascii="Times New Roman" w:eastAsia="Times New Roman" w:hAnsi="Times New Roman"/>
          <w:sz w:val="28"/>
          <w:szCs w:val="20"/>
          <w:lang w:eastAsia="ru-RU"/>
        </w:rPr>
        <w:br w:type="page"/>
      </w:r>
    </w:p>
    <w:p w:rsidR="00FC1A33" w:rsidRPr="00F14F99" w:rsidRDefault="00FC1A33" w:rsidP="00FC1A33">
      <w:pPr>
        <w:spacing w:after="0" w:line="240" w:lineRule="auto"/>
        <w:ind w:left="6237" w:firstLine="142"/>
        <w:jc w:val="both"/>
        <w:rPr>
          <w:rFonts w:ascii="Times New Roman" w:hAnsi="Times New Roman"/>
          <w:sz w:val="26"/>
          <w:szCs w:val="26"/>
        </w:rPr>
      </w:pP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eastAsia="Times New Roman" w:hAnsi="Times New Roman"/>
          <w:sz w:val="24"/>
          <w:szCs w:val="24"/>
          <w:lang w:eastAsia="ru-RU"/>
        </w:rPr>
      </w:pPr>
    </w:p>
    <w:p w:rsidR="00FC1A33" w:rsidRPr="009029C1" w:rsidRDefault="00FC1A33" w:rsidP="00FC1A33">
      <w:pPr>
        <w:pStyle w:val="aa"/>
        <w:spacing w:line="228" w:lineRule="auto"/>
        <w:ind w:left="3060" w:firstLine="708"/>
        <w:jc w:val="both"/>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 xml:space="preserve">розсилки рішень </w:t>
      </w:r>
      <w:r>
        <w:rPr>
          <w:rFonts w:ascii="Times New Roman" w:hAnsi="Times New Roman"/>
          <w:b/>
          <w:szCs w:val="28"/>
        </w:rPr>
        <w:t xml:space="preserve">та </w:t>
      </w:r>
      <w:r w:rsidRPr="009029C1">
        <w:rPr>
          <w:rFonts w:ascii="Times New Roman" w:hAnsi="Times New Roman"/>
          <w:b/>
          <w:szCs w:val="28"/>
        </w:rPr>
        <w:t>висновків Конституційного Суду України</w:t>
      </w:r>
    </w:p>
    <w:p w:rsidR="00FC1A33" w:rsidRPr="009029C1" w:rsidRDefault="00FC1A33" w:rsidP="00FC1A33">
      <w:pPr>
        <w:pStyle w:val="33"/>
        <w:tabs>
          <w:tab w:val="left" w:pos="1418"/>
          <w:tab w:val="left" w:pos="5812"/>
        </w:tabs>
        <w:spacing w:line="228" w:lineRule="auto"/>
        <w:jc w:val="both"/>
        <w:rPr>
          <w:rFonts w:ascii="Times New Roman" w:hAnsi="Times New Roman"/>
          <w:i w:val="0"/>
          <w:sz w:val="24"/>
          <w:szCs w:val="24"/>
        </w:rPr>
      </w:pPr>
    </w:p>
    <w:p w:rsidR="00FC1A33" w:rsidRPr="009029C1" w:rsidRDefault="00FC1A33" w:rsidP="00FC1A33">
      <w:pPr>
        <w:pStyle w:val="33"/>
        <w:tabs>
          <w:tab w:val="left" w:pos="1418"/>
          <w:tab w:val="left" w:pos="5812"/>
        </w:tabs>
        <w:spacing w:line="228" w:lineRule="auto"/>
        <w:jc w:val="both"/>
        <w:rPr>
          <w:rFonts w:ascii="Times New Roman" w:hAnsi="Times New Roman"/>
          <w:b w:val="0"/>
          <w:i w:val="0"/>
          <w:szCs w:val="28"/>
        </w:rPr>
      </w:pPr>
      <w:r w:rsidRPr="009029C1">
        <w:rPr>
          <w:rFonts w:ascii="Times New Roman" w:hAnsi="Times New Roman"/>
          <w:b w:val="0"/>
          <w:i w:val="0"/>
          <w:szCs w:val="28"/>
        </w:rPr>
        <w:t xml:space="preserve">№ __-_/20__ </w:t>
      </w:r>
      <w:r w:rsidRPr="009029C1">
        <w:rPr>
          <w:rFonts w:ascii="Times New Roman" w:hAnsi="Times New Roman"/>
          <w:b w:val="0"/>
          <w:i w:val="0"/>
          <w:szCs w:val="28"/>
        </w:rPr>
        <w:tab/>
      </w:r>
      <w:r w:rsidRPr="009029C1">
        <w:rPr>
          <w:rFonts w:ascii="Times New Roman" w:hAnsi="Times New Roman"/>
          <w:b w:val="0"/>
          <w:i w:val="0"/>
          <w:szCs w:val="28"/>
        </w:rPr>
        <w:tab/>
        <w:t>від __ ______ 20__ року</w:t>
      </w:r>
    </w:p>
    <w:p w:rsidR="00FC1A33" w:rsidRPr="009029C1" w:rsidRDefault="00FC1A33" w:rsidP="00FC1A33">
      <w:pPr>
        <w:pStyle w:val="33"/>
        <w:tabs>
          <w:tab w:val="left" w:pos="1418"/>
          <w:tab w:val="left" w:pos="5812"/>
        </w:tabs>
        <w:spacing w:line="228" w:lineRule="auto"/>
        <w:jc w:val="both"/>
        <w:rPr>
          <w:rFonts w:ascii="Times New Roman" w:hAnsi="Times New Roman"/>
          <w:i w:val="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701"/>
      </w:tblGrid>
      <w:tr w:rsidR="00FC1A33" w:rsidRPr="009029C1" w:rsidTr="001A2201">
        <w:tc>
          <w:tcPr>
            <w:tcW w:w="70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w:t>
            </w:r>
          </w:p>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п/п</w:t>
            </w:r>
          </w:p>
        </w:tc>
        <w:tc>
          <w:tcPr>
            <w:tcW w:w="6804"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 xml:space="preserve">Перелік </w:t>
            </w:r>
            <w:proofErr w:type="spellStart"/>
            <w:r w:rsidRPr="009029C1">
              <w:rPr>
                <w:rFonts w:ascii="Times New Roman" w:hAnsi="Times New Roman"/>
                <w:sz w:val="26"/>
                <w:szCs w:val="26"/>
              </w:rPr>
              <w:t>субʼєктів</w:t>
            </w:r>
            <w:proofErr w:type="spellEnd"/>
            <w:r w:rsidRPr="009029C1">
              <w:rPr>
                <w:rFonts w:ascii="Times New Roman" w:hAnsi="Times New Roman"/>
                <w:sz w:val="26"/>
                <w:szCs w:val="26"/>
              </w:rPr>
              <w:t>, яким надсилається акт</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89"/>
              <w:jc w:val="center"/>
              <w:rPr>
                <w:rFonts w:ascii="Times New Roman" w:hAnsi="Times New Roman"/>
                <w:sz w:val="26"/>
                <w:szCs w:val="26"/>
              </w:rPr>
            </w:pPr>
            <w:r>
              <w:rPr>
                <w:rFonts w:ascii="Times New Roman" w:hAnsi="Times New Roman"/>
                <w:sz w:val="26"/>
                <w:szCs w:val="26"/>
              </w:rPr>
              <w:t>1.</w:t>
            </w:r>
          </w:p>
        </w:tc>
        <w:tc>
          <w:tcPr>
            <w:tcW w:w="6804" w:type="dxa"/>
            <w:shd w:val="clear" w:color="auto" w:fill="auto"/>
          </w:tcPr>
          <w:p w:rsidR="00FC1A33" w:rsidRPr="009029C1" w:rsidRDefault="00FC1A33" w:rsidP="001A2201">
            <w:pPr>
              <w:widowControl w:val="0"/>
              <w:spacing w:after="0" w:line="228" w:lineRule="auto"/>
              <w:jc w:val="both"/>
              <w:rPr>
                <w:rFonts w:ascii="Times New Roman" w:hAnsi="Times New Roman"/>
                <w:sz w:val="26"/>
                <w:szCs w:val="26"/>
              </w:rPr>
            </w:pPr>
            <w:r w:rsidRPr="009029C1">
              <w:rPr>
                <w:rFonts w:ascii="Times New Roman" w:hAnsi="Times New Roman"/>
                <w:sz w:val="26"/>
                <w:szCs w:val="26"/>
              </w:rPr>
              <w:t xml:space="preserve">Суб’єкт права на конституційне подання, конституційне звернення </w:t>
            </w:r>
            <w:r>
              <w:rPr>
                <w:rFonts w:ascii="Times New Roman" w:hAnsi="Times New Roman"/>
                <w:sz w:val="26"/>
                <w:szCs w:val="26"/>
              </w:rPr>
              <w:t>та</w:t>
            </w:r>
            <w:r w:rsidRPr="009029C1">
              <w:rPr>
                <w:rFonts w:ascii="Times New Roman" w:hAnsi="Times New Roman"/>
                <w:sz w:val="26"/>
                <w:szCs w:val="26"/>
              </w:rPr>
              <w:t xml:space="preserve"> його представник</w:t>
            </w:r>
            <w:r>
              <w:rPr>
                <w:rFonts w:ascii="Times New Roman" w:hAnsi="Times New Roman"/>
                <w:sz w:val="26"/>
                <w:szCs w:val="26"/>
              </w:rPr>
              <w:t xml:space="preserve">, </w:t>
            </w:r>
            <w:proofErr w:type="spellStart"/>
            <w:r>
              <w:rPr>
                <w:rFonts w:ascii="Times New Roman" w:hAnsi="Times New Roman"/>
                <w:sz w:val="26"/>
                <w:szCs w:val="26"/>
              </w:rPr>
              <w:t>субʼєкт</w:t>
            </w:r>
            <w:proofErr w:type="spellEnd"/>
            <w:r>
              <w:rPr>
                <w:rFonts w:ascii="Times New Roman" w:hAnsi="Times New Roman"/>
                <w:sz w:val="26"/>
                <w:szCs w:val="26"/>
              </w:rPr>
              <w:t xml:space="preserve"> права на </w:t>
            </w:r>
            <w:r w:rsidRPr="009029C1">
              <w:rPr>
                <w:rFonts w:ascii="Times New Roman" w:hAnsi="Times New Roman"/>
                <w:sz w:val="26"/>
                <w:szCs w:val="26"/>
              </w:rPr>
              <w:t>конституційну скаргу</w:t>
            </w:r>
            <w:r>
              <w:rPr>
                <w:rFonts w:ascii="Times New Roman" w:hAnsi="Times New Roman"/>
                <w:sz w:val="26"/>
                <w:szCs w:val="26"/>
              </w:rPr>
              <w:t xml:space="preserve"> та уповноважена особа, що діє від його імені</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i/>
                <w:sz w:val="26"/>
                <w:szCs w:val="26"/>
              </w:rPr>
            </w:pPr>
            <w:r w:rsidRPr="009029C1">
              <w:rPr>
                <w:rFonts w:ascii="Times New Roman" w:hAnsi="Times New Roman"/>
                <w:i/>
                <w:sz w:val="26"/>
                <w:szCs w:val="26"/>
              </w:rPr>
              <w:t xml:space="preserve">відповідно до їх кількості </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2.</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Президент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3.</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Голова Верховної Ради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4.</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Міністерство юстиції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5.</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 xml:space="preserve">Представник Президента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6.</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 xml:space="preserve">Постійний представник Верховної Ради України у Конституційному Суді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7.</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Постійний представник Кабінету Міністрів України у Конституційному Суді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8.</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Залучені учасники конституційного провадження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i/>
                <w:sz w:val="26"/>
                <w:szCs w:val="26"/>
              </w:rPr>
            </w:pPr>
            <w:r w:rsidRPr="009029C1">
              <w:rPr>
                <w:rFonts w:ascii="Times New Roman" w:hAnsi="Times New Roman"/>
                <w:i/>
                <w:sz w:val="26"/>
                <w:szCs w:val="26"/>
              </w:rPr>
              <w:t>за вимогою</w:t>
            </w:r>
          </w:p>
        </w:tc>
      </w:tr>
      <w:tr w:rsidR="00FC1A33" w:rsidRPr="009029C1" w:rsidTr="001A2201">
        <w:trPr>
          <w:trHeight w:val="262"/>
        </w:trPr>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У порядку обміну нормативно-правовими актами:</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9.</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Верховна Рада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10.</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Кабінет Міністрів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11.</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Адміністрація Президента України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12.</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ТОВ „</w:t>
            </w:r>
            <w:proofErr w:type="spellStart"/>
            <w:r w:rsidRPr="009029C1">
              <w:rPr>
                <w:rFonts w:ascii="Times New Roman" w:hAnsi="Times New Roman"/>
                <w:sz w:val="26"/>
                <w:szCs w:val="26"/>
              </w:rPr>
              <w:t>Ліга:Закон</w:t>
            </w:r>
            <w:proofErr w:type="spellEnd"/>
            <w:r w:rsidRPr="009029C1">
              <w:rPr>
                <w:rFonts w:ascii="Times New Roman" w:hAnsi="Times New Roman"/>
                <w:sz w:val="26"/>
                <w:szCs w:val="26"/>
              </w:rPr>
              <w:t>“</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Для опублікування:</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13.</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Сектор підготовки до видання друкованого органу Конституційного Суду України  „Вісник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jc w:val="center"/>
              <w:rPr>
                <w:rFonts w:ascii="Times New Roman" w:hAnsi="Times New Roman"/>
                <w:sz w:val="26"/>
                <w:szCs w:val="26"/>
              </w:rPr>
            </w:pPr>
            <w:r w:rsidRPr="009029C1">
              <w:rPr>
                <w:rFonts w:ascii="Times New Roman" w:hAnsi="Times New Roman"/>
                <w:b/>
                <w:i/>
                <w:sz w:val="26"/>
                <w:szCs w:val="26"/>
              </w:rPr>
              <w:t>Для оприлюднення:</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14.</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jc w:val="center"/>
              <w:rPr>
                <w:rFonts w:ascii="Times New Roman" w:hAnsi="Times New Roman"/>
                <w:sz w:val="26"/>
                <w:szCs w:val="26"/>
              </w:rPr>
            </w:pPr>
            <w:r w:rsidRPr="009029C1">
              <w:rPr>
                <w:rFonts w:ascii="Times New Roman" w:hAnsi="Times New Roman"/>
                <w:b/>
                <w:i/>
                <w:sz w:val="26"/>
                <w:szCs w:val="26"/>
              </w:rPr>
              <w:t>Для використання в роботі:</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15.</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Управління забезпечення засідань Суду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16.</w:t>
            </w:r>
          </w:p>
        </w:tc>
        <w:tc>
          <w:tcPr>
            <w:tcW w:w="6804" w:type="dxa"/>
            <w:shd w:val="clear" w:color="auto" w:fill="auto"/>
          </w:tcPr>
          <w:p w:rsidR="00FC1A33" w:rsidRPr="009029C1" w:rsidRDefault="00FC1A33" w:rsidP="003D7DDA">
            <w:pPr>
              <w:pStyle w:val="a3"/>
              <w:spacing w:line="228" w:lineRule="auto"/>
              <w:jc w:val="both"/>
              <w:rPr>
                <w:rFonts w:ascii="Times New Roman" w:hAnsi="Times New Roman"/>
                <w:sz w:val="26"/>
                <w:szCs w:val="26"/>
              </w:rPr>
            </w:pPr>
            <w:r>
              <w:rPr>
                <w:rFonts w:ascii="Times New Roman" w:hAnsi="Times New Roman"/>
                <w:sz w:val="26"/>
                <w:szCs w:val="26"/>
              </w:rPr>
              <w:t xml:space="preserve">Управління документального забезпечення </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17.</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709" w:type="dxa"/>
            <w:shd w:val="clear" w:color="auto" w:fill="auto"/>
          </w:tcPr>
          <w:p w:rsidR="00FC1A33" w:rsidRPr="009029C1" w:rsidRDefault="00FC1A33" w:rsidP="001A2201">
            <w:pPr>
              <w:widowControl w:val="0"/>
              <w:spacing w:after="0" w:line="228" w:lineRule="auto"/>
              <w:ind w:left="-360"/>
              <w:jc w:val="center"/>
              <w:rPr>
                <w:rFonts w:ascii="Times New Roman" w:hAnsi="Times New Roman"/>
                <w:sz w:val="26"/>
                <w:szCs w:val="26"/>
              </w:rPr>
            </w:pPr>
            <w:r>
              <w:rPr>
                <w:rFonts w:ascii="Times New Roman" w:hAnsi="Times New Roman"/>
                <w:sz w:val="26"/>
                <w:szCs w:val="26"/>
              </w:rPr>
              <w:t>18.</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Архів Конституційного Суду України</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5</w:t>
            </w:r>
          </w:p>
        </w:tc>
      </w:tr>
    </w:tbl>
    <w:p w:rsidR="00FC1A33" w:rsidRPr="009029C1" w:rsidRDefault="00FC1A33" w:rsidP="00FC1A33">
      <w:pPr>
        <w:tabs>
          <w:tab w:val="center" w:pos="-2835"/>
        </w:tabs>
        <w:spacing w:after="0" w:line="228" w:lineRule="auto"/>
        <w:jc w:val="right"/>
        <w:outlineLvl w:val="0"/>
        <w:rPr>
          <w:rFonts w:ascii="Times New Roman" w:hAnsi="Times New Roman"/>
          <w:sz w:val="24"/>
          <w:szCs w:val="24"/>
        </w:rPr>
      </w:pPr>
    </w:p>
    <w:p w:rsidR="00FC1A33" w:rsidRPr="009029C1" w:rsidRDefault="00FC1A33" w:rsidP="00FC1A33">
      <w:pPr>
        <w:tabs>
          <w:tab w:val="center" w:pos="-2835"/>
        </w:tabs>
        <w:spacing w:after="0" w:line="228" w:lineRule="auto"/>
        <w:jc w:val="right"/>
        <w:outlineLvl w:val="0"/>
        <w:rPr>
          <w:rFonts w:ascii="Times New Roman" w:hAnsi="Times New Roman"/>
          <w:sz w:val="25"/>
          <w:szCs w:val="25"/>
        </w:rPr>
      </w:pPr>
      <w:r w:rsidRPr="009029C1">
        <w:rPr>
          <w:rFonts w:ascii="Times New Roman" w:hAnsi="Times New Roman"/>
          <w:sz w:val="25"/>
          <w:szCs w:val="25"/>
        </w:rPr>
        <w:t>Усього: ___ прим.</w:t>
      </w:r>
    </w:p>
    <w:p w:rsidR="00FC1A33" w:rsidRPr="009029C1" w:rsidRDefault="00FC1A33" w:rsidP="00FC1A33">
      <w:pPr>
        <w:tabs>
          <w:tab w:val="center" w:pos="-2835"/>
        </w:tabs>
        <w:spacing w:after="0" w:line="228" w:lineRule="auto"/>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розсилки постанов Конституційного Суду України </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07"/>
        <w:gridCol w:w="1701"/>
      </w:tblGrid>
      <w:tr w:rsidR="00FC1A33" w:rsidRPr="009029C1" w:rsidTr="001A2201">
        <w:tc>
          <w:tcPr>
            <w:tcW w:w="70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07"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807"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Керівник Секретаріату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807"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Підрозділ Секретаріату Конституційного Суду України, до компетенції якого належать питання, порушені у постанові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807"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807"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807" w:type="dxa"/>
            <w:shd w:val="clear" w:color="auto" w:fill="auto"/>
          </w:tcPr>
          <w:p w:rsidR="00FC1A33" w:rsidRPr="00F6016D" w:rsidRDefault="00FC1A33" w:rsidP="003D7DDA">
            <w:pPr>
              <w:pStyle w:val="12"/>
              <w:jc w:val="both"/>
              <w:rPr>
                <w:rFonts w:ascii="Times New Roman" w:hAnsi="Times New Roman"/>
                <w:szCs w:val="28"/>
              </w:rPr>
            </w:pPr>
            <w:r w:rsidRPr="00F6016D">
              <w:rPr>
                <w:rFonts w:ascii="Times New Roman" w:hAnsi="Times New Roman"/>
                <w:szCs w:val="28"/>
              </w:rPr>
              <w:t xml:space="preserve">Управління документального забезпечення </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633"/>
        </w:trPr>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807"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807"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Усього: </w:t>
      </w:r>
      <w:r>
        <w:rPr>
          <w:rFonts w:ascii="Times New Roman" w:hAnsi="Times New Roman"/>
          <w:sz w:val="28"/>
          <w:szCs w:val="28"/>
        </w:rPr>
        <w:t>9</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spacing w:line="228" w:lineRule="auto"/>
        <w:ind w:left="6379"/>
        <w:jc w:val="left"/>
        <w:rPr>
          <w:rFonts w:ascii="Times New Roman" w:hAnsi="Times New Roman"/>
          <w:sz w:val="26"/>
          <w:szCs w:val="26"/>
        </w:rPr>
      </w:pPr>
      <w:r w:rsidRPr="009029C1">
        <w:rPr>
          <w:rFonts w:ascii="Times New Roman" w:hAnsi="Times New Roman"/>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62</w:t>
      </w:r>
    </w:p>
    <w:p w:rsidR="00FC1A33" w:rsidRPr="00F14F99" w:rsidRDefault="00FC1A33" w:rsidP="00FC1A33">
      <w:pPr>
        <w:spacing w:after="0" w:line="228"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28"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28" w:lineRule="auto"/>
        <w:rPr>
          <w:rFonts w:ascii="Times New Roman" w:hAnsi="Times New Roman"/>
        </w:rPr>
      </w:pPr>
    </w:p>
    <w:p w:rsidR="00FC1A33" w:rsidRPr="009029C1" w:rsidRDefault="00FC1A33" w:rsidP="00FC1A33">
      <w:pPr>
        <w:pStyle w:val="aa"/>
        <w:spacing w:line="228" w:lineRule="auto"/>
        <w:ind w:left="3060" w:firstLine="708"/>
        <w:jc w:val="both"/>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розсилки Постанови Конституційного Суду України  про</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 xml:space="preserve">схвалення Регламенту Конституційного Суду України та Постанови </w:t>
      </w:r>
    </w:p>
    <w:p w:rsidR="00FC1A33" w:rsidRPr="009029C1" w:rsidRDefault="00FC1A33" w:rsidP="00FC1A33">
      <w:pPr>
        <w:pStyle w:val="a8"/>
        <w:tabs>
          <w:tab w:val="center" w:pos="2835"/>
          <w:tab w:val="center" w:pos="2977"/>
          <w:tab w:val="center" w:pos="3402"/>
          <w:tab w:val="center" w:pos="6838"/>
          <w:tab w:val="center" w:pos="6980"/>
        </w:tabs>
        <w:spacing w:line="228" w:lineRule="auto"/>
        <w:ind w:left="72"/>
        <w:jc w:val="center"/>
        <w:rPr>
          <w:rFonts w:ascii="Times New Roman" w:hAnsi="Times New Roman"/>
          <w:b/>
          <w:szCs w:val="28"/>
        </w:rPr>
      </w:pPr>
      <w:r w:rsidRPr="009029C1">
        <w:rPr>
          <w:rFonts w:ascii="Times New Roman" w:hAnsi="Times New Roman"/>
          <w:b/>
          <w:szCs w:val="28"/>
        </w:rPr>
        <w:t>про внесення змін до Регламенту Конституційного Суду України</w:t>
      </w:r>
    </w:p>
    <w:p w:rsidR="00FC1A33" w:rsidRPr="009029C1" w:rsidRDefault="00FC1A33" w:rsidP="00FC1A33">
      <w:pPr>
        <w:pStyle w:val="33"/>
        <w:tabs>
          <w:tab w:val="left" w:pos="1418"/>
          <w:tab w:val="left" w:pos="5812"/>
        </w:tabs>
        <w:spacing w:line="228" w:lineRule="auto"/>
        <w:jc w:val="both"/>
        <w:rPr>
          <w:rFonts w:ascii="Times New Roman" w:hAnsi="Times New Roman"/>
          <w:i w:val="0"/>
          <w:sz w:val="22"/>
          <w:szCs w:val="22"/>
          <w:lang w:eastAsia="x-none"/>
        </w:rPr>
      </w:pPr>
    </w:p>
    <w:p w:rsidR="00FC1A33" w:rsidRPr="009029C1" w:rsidRDefault="00FC1A33" w:rsidP="00FC1A33">
      <w:pPr>
        <w:pStyle w:val="33"/>
        <w:tabs>
          <w:tab w:val="left" w:pos="1418"/>
          <w:tab w:val="left" w:pos="5812"/>
        </w:tabs>
        <w:spacing w:line="228" w:lineRule="auto"/>
        <w:jc w:val="both"/>
        <w:rPr>
          <w:rFonts w:ascii="Times New Roman" w:hAnsi="Times New Roman"/>
          <w:b w:val="0"/>
          <w:i w:val="0"/>
          <w:szCs w:val="28"/>
        </w:rPr>
      </w:pPr>
      <w:r w:rsidRPr="009029C1">
        <w:rPr>
          <w:rFonts w:ascii="Times New Roman" w:hAnsi="Times New Roman"/>
          <w:b w:val="0"/>
          <w:i w:val="0"/>
          <w:szCs w:val="28"/>
        </w:rPr>
        <w:t xml:space="preserve">№ __-_/20__ </w:t>
      </w:r>
      <w:r w:rsidRPr="009029C1">
        <w:rPr>
          <w:rFonts w:ascii="Times New Roman" w:hAnsi="Times New Roman"/>
          <w:b w:val="0"/>
          <w:i w:val="0"/>
          <w:szCs w:val="28"/>
        </w:rPr>
        <w:tab/>
      </w:r>
      <w:r w:rsidRPr="009029C1">
        <w:rPr>
          <w:rFonts w:ascii="Times New Roman" w:hAnsi="Times New Roman"/>
          <w:b w:val="0"/>
          <w:i w:val="0"/>
          <w:szCs w:val="28"/>
        </w:rPr>
        <w:tab/>
        <w:t>від __ ______ 20__ року</w:t>
      </w:r>
    </w:p>
    <w:p w:rsidR="00FC1A33" w:rsidRPr="009029C1" w:rsidRDefault="00FC1A33" w:rsidP="00FC1A33">
      <w:pPr>
        <w:pStyle w:val="33"/>
        <w:tabs>
          <w:tab w:val="left" w:pos="1418"/>
          <w:tab w:val="left" w:pos="5812"/>
        </w:tabs>
        <w:spacing w:line="228" w:lineRule="auto"/>
        <w:jc w:val="both"/>
        <w:rPr>
          <w:rFonts w:ascii="Times New Roman" w:hAnsi="Times New Roman"/>
          <w:i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559"/>
      </w:tblGrid>
      <w:tr w:rsidR="00FC1A33" w:rsidRPr="009029C1" w:rsidTr="001A2201">
        <w:tc>
          <w:tcPr>
            <w:tcW w:w="851"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w:t>
            </w:r>
          </w:p>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п/п</w:t>
            </w:r>
          </w:p>
        </w:tc>
        <w:tc>
          <w:tcPr>
            <w:tcW w:w="6804"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 xml:space="preserve">Перелік </w:t>
            </w:r>
            <w:proofErr w:type="spellStart"/>
            <w:r w:rsidRPr="009029C1">
              <w:rPr>
                <w:rFonts w:ascii="Times New Roman" w:hAnsi="Times New Roman"/>
                <w:sz w:val="26"/>
                <w:szCs w:val="26"/>
              </w:rPr>
              <w:t>субʼєктів</w:t>
            </w:r>
            <w:proofErr w:type="spellEnd"/>
            <w:r w:rsidRPr="009029C1">
              <w:rPr>
                <w:rFonts w:ascii="Times New Roman" w:hAnsi="Times New Roman"/>
                <w:sz w:val="26"/>
                <w:szCs w:val="26"/>
              </w:rPr>
              <w:t>, яким надсилається акт</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1.</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Президент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2.</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Голова Верховної Ради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3.</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Міністерство юстиції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4.</w:t>
            </w:r>
          </w:p>
        </w:tc>
        <w:tc>
          <w:tcPr>
            <w:tcW w:w="6804" w:type="dxa"/>
            <w:shd w:val="clear" w:color="auto" w:fill="auto"/>
          </w:tcPr>
          <w:p w:rsidR="00FC1A33" w:rsidRPr="009029C1" w:rsidRDefault="00FC1A33" w:rsidP="001A2201">
            <w:pPr>
              <w:pStyle w:val="33"/>
              <w:spacing w:line="228" w:lineRule="auto"/>
              <w:jc w:val="left"/>
              <w:rPr>
                <w:rFonts w:ascii="Times New Roman" w:hAnsi="Times New Roman"/>
                <w:b w:val="0"/>
                <w:i w:val="0"/>
                <w:sz w:val="26"/>
                <w:szCs w:val="26"/>
              </w:rPr>
            </w:pPr>
            <w:r w:rsidRPr="009029C1">
              <w:rPr>
                <w:rFonts w:ascii="Times New Roman" w:hAnsi="Times New Roman"/>
                <w:b w:val="0"/>
                <w:i w:val="0"/>
                <w:sz w:val="26"/>
                <w:szCs w:val="26"/>
              </w:rPr>
              <w:t>Представник Президента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5.</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 xml:space="preserve">Постійний представник Верховної Ради України у Конституційному Суді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6.</w:t>
            </w:r>
          </w:p>
        </w:tc>
        <w:tc>
          <w:tcPr>
            <w:tcW w:w="6804" w:type="dxa"/>
            <w:shd w:val="clear" w:color="auto" w:fill="auto"/>
          </w:tcPr>
          <w:p w:rsidR="00FC1A33" w:rsidRPr="009029C1" w:rsidRDefault="00FC1A33" w:rsidP="001A2201">
            <w:pPr>
              <w:pStyle w:val="a3"/>
              <w:spacing w:line="228" w:lineRule="auto"/>
              <w:ind w:right="-6"/>
              <w:jc w:val="both"/>
              <w:rPr>
                <w:rFonts w:ascii="Times New Roman" w:hAnsi="Times New Roman"/>
                <w:sz w:val="26"/>
                <w:szCs w:val="26"/>
              </w:rPr>
            </w:pPr>
            <w:r w:rsidRPr="009029C1">
              <w:rPr>
                <w:rFonts w:ascii="Times New Roman" w:hAnsi="Times New Roman"/>
                <w:sz w:val="26"/>
                <w:szCs w:val="26"/>
              </w:rPr>
              <w:t>Постійний представник Кабінету Міністрів України у Конституційному Суді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ind w:left="37"/>
              <w:rPr>
                <w:rFonts w:ascii="Times New Roman" w:hAnsi="Times New Roman"/>
                <w:sz w:val="26"/>
                <w:szCs w:val="26"/>
              </w:rPr>
            </w:pPr>
            <w:r>
              <w:rPr>
                <w:rFonts w:ascii="Times New Roman" w:hAnsi="Times New Roman"/>
                <w:sz w:val="26"/>
                <w:szCs w:val="26"/>
              </w:rPr>
              <w:t>7.</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Керівник Секретаріату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rPr>
          <w:trHeight w:val="262"/>
        </w:trPr>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jc w:val="center"/>
              <w:rPr>
                <w:rFonts w:ascii="Times New Roman" w:hAnsi="Times New Roman"/>
                <w:sz w:val="26"/>
                <w:szCs w:val="26"/>
              </w:rPr>
            </w:pPr>
            <w:r w:rsidRPr="009029C1">
              <w:rPr>
                <w:rFonts w:ascii="Times New Roman" w:hAnsi="Times New Roman"/>
                <w:b/>
                <w:i/>
                <w:sz w:val="26"/>
                <w:szCs w:val="26"/>
              </w:rPr>
              <w:t>У порядку обміну нормативно-правовими актами:</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8.</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Верховна Рада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9.</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Кабінет Міністрів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10.</w:t>
            </w:r>
          </w:p>
        </w:tc>
        <w:tc>
          <w:tcPr>
            <w:tcW w:w="6804" w:type="dxa"/>
            <w:shd w:val="clear" w:color="auto" w:fill="auto"/>
          </w:tcPr>
          <w:p w:rsidR="00FC1A33" w:rsidRPr="009029C1" w:rsidRDefault="00FC1A33" w:rsidP="001A2201">
            <w:pPr>
              <w:pStyle w:val="a8"/>
              <w:spacing w:line="228" w:lineRule="auto"/>
              <w:rPr>
                <w:rFonts w:ascii="Times New Roman" w:hAnsi="Times New Roman"/>
                <w:sz w:val="26"/>
                <w:szCs w:val="26"/>
              </w:rPr>
            </w:pPr>
            <w:r w:rsidRPr="009029C1">
              <w:rPr>
                <w:rFonts w:ascii="Times New Roman" w:hAnsi="Times New Roman"/>
                <w:sz w:val="26"/>
                <w:szCs w:val="26"/>
              </w:rPr>
              <w:t xml:space="preserve">Адміністрація Президента України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3</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11.</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ТОВ „</w:t>
            </w:r>
            <w:proofErr w:type="spellStart"/>
            <w:r w:rsidRPr="009029C1">
              <w:rPr>
                <w:rFonts w:ascii="Times New Roman" w:hAnsi="Times New Roman"/>
                <w:sz w:val="26"/>
                <w:szCs w:val="26"/>
              </w:rPr>
              <w:t>Ліга:Закон</w:t>
            </w:r>
            <w:proofErr w:type="spellEnd"/>
            <w:r w:rsidRPr="009029C1">
              <w:rPr>
                <w:rFonts w:ascii="Times New Roman" w:hAnsi="Times New Roman"/>
                <w:sz w:val="26"/>
                <w:szCs w:val="26"/>
              </w:rPr>
              <w:t>“</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tabs>
                <w:tab w:val="clear" w:pos="4153"/>
                <w:tab w:val="left" w:pos="567"/>
                <w:tab w:val="left" w:pos="7938"/>
              </w:tabs>
              <w:spacing w:line="228" w:lineRule="auto"/>
              <w:ind w:left="720"/>
              <w:jc w:val="center"/>
              <w:rPr>
                <w:rFonts w:ascii="Times New Roman" w:hAnsi="Times New Roman"/>
                <w:sz w:val="26"/>
                <w:szCs w:val="26"/>
              </w:rPr>
            </w:pPr>
            <w:r w:rsidRPr="009029C1">
              <w:rPr>
                <w:rFonts w:ascii="Times New Roman" w:hAnsi="Times New Roman"/>
                <w:b/>
                <w:i/>
                <w:sz w:val="26"/>
                <w:szCs w:val="26"/>
              </w:rPr>
              <w:t>Для опублікування:</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12.</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Сектор підготовки до видання друкованого органу Конституційного Суду України  „Вісник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2</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ind w:left="720"/>
              <w:jc w:val="center"/>
              <w:rPr>
                <w:rFonts w:ascii="Times New Roman" w:hAnsi="Times New Roman"/>
                <w:sz w:val="26"/>
                <w:szCs w:val="26"/>
              </w:rPr>
            </w:pPr>
            <w:r w:rsidRPr="009029C1">
              <w:rPr>
                <w:rFonts w:ascii="Times New Roman" w:hAnsi="Times New Roman"/>
                <w:b/>
                <w:i/>
                <w:sz w:val="26"/>
                <w:szCs w:val="26"/>
              </w:rPr>
              <w:t>Для оприлюднення:</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13.</w:t>
            </w:r>
          </w:p>
        </w:tc>
        <w:tc>
          <w:tcPr>
            <w:tcW w:w="6804" w:type="dxa"/>
            <w:shd w:val="clear" w:color="auto" w:fill="auto"/>
          </w:tcPr>
          <w:p w:rsidR="00FC1A33" w:rsidRPr="009029C1" w:rsidRDefault="00FC1A33" w:rsidP="001A2201">
            <w:pPr>
              <w:pStyle w:val="a3"/>
              <w:spacing w:line="228" w:lineRule="auto"/>
              <w:ind w:right="-5"/>
              <w:jc w:val="both"/>
              <w:rPr>
                <w:rFonts w:ascii="Times New Roman" w:hAnsi="Times New Roman"/>
                <w:sz w:val="26"/>
                <w:szCs w:val="26"/>
              </w:rPr>
            </w:pPr>
            <w:r w:rsidRPr="009029C1">
              <w:rPr>
                <w:rFonts w:ascii="Times New Roman" w:hAnsi="Times New Roman"/>
                <w:sz w:val="26"/>
                <w:szCs w:val="26"/>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9214" w:type="dxa"/>
            <w:gridSpan w:val="3"/>
            <w:shd w:val="clear" w:color="auto" w:fill="auto"/>
          </w:tcPr>
          <w:p w:rsidR="00FC1A33" w:rsidRPr="009029C1" w:rsidRDefault="00FC1A33" w:rsidP="001A2201">
            <w:pPr>
              <w:pStyle w:val="a3"/>
              <w:spacing w:line="228" w:lineRule="auto"/>
              <w:ind w:left="720"/>
              <w:jc w:val="center"/>
              <w:rPr>
                <w:rFonts w:ascii="Times New Roman" w:hAnsi="Times New Roman"/>
                <w:sz w:val="26"/>
                <w:szCs w:val="26"/>
              </w:rPr>
            </w:pPr>
            <w:r w:rsidRPr="009029C1">
              <w:rPr>
                <w:rFonts w:ascii="Times New Roman" w:hAnsi="Times New Roman"/>
                <w:b/>
                <w:i/>
                <w:sz w:val="26"/>
                <w:szCs w:val="26"/>
              </w:rPr>
              <w:t>Для використання в роботі:</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14.</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 xml:space="preserve">Управління забезпечення засідань Суду </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15.</w:t>
            </w:r>
          </w:p>
        </w:tc>
        <w:tc>
          <w:tcPr>
            <w:tcW w:w="6804" w:type="dxa"/>
            <w:shd w:val="clear" w:color="auto" w:fill="auto"/>
          </w:tcPr>
          <w:p w:rsidR="00FC1A33" w:rsidRPr="009029C1" w:rsidRDefault="00FC1A33" w:rsidP="003D7DDA">
            <w:pPr>
              <w:pStyle w:val="a3"/>
              <w:spacing w:line="228" w:lineRule="auto"/>
              <w:jc w:val="both"/>
              <w:rPr>
                <w:rFonts w:ascii="Times New Roman" w:hAnsi="Times New Roman"/>
                <w:sz w:val="26"/>
                <w:szCs w:val="26"/>
              </w:rPr>
            </w:pPr>
            <w:r>
              <w:rPr>
                <w:rFonts w:ascii="Times New Roman" w:hAnsi="Times New Roman"/>
                <w:sz w:val="26"/>
                <w:szCs w:val="26"/>
              </w:rPr>
              <w:t xml:space="preserve">Управління документального забезпечення </w:t>
            </w:r>
          </w:p>
        </w:tc>
        <w:tc>
          <w:tcPr>
            <w:tcW w:w="1559" w:type="dxa"/>
            <w:shd w:val="clear" w:color="auto" w:fill="auto"/>
          </w:tcPr>
          <w:p w:rsidR="00FC1A33"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Pr>
                <w:rFonts w:ascii="Times New Roman" w:hAnsi="Times New Roman"/>
                <w:sz w:val="26"/>
                <w:szCs w:val="26"/>
              </w:rPr>
              <w:t>16.</w:t>
            </w:r>
          </w:p>
        </w:tc>
        <w:tc>
          <w:tcPr>
            <w:tcW w:w="6804" w:type="dxa"/>
            <w:shd w:val="clear" w:color="auto" w:fill="auto"/>
          </w:tcPr>
          <w:p w:rsidR="00FC1A33" w:rsidRPr="009029C1" w:rsidRDefault="00FC1A33" w:rsidP="001A2201">
            <w:pPr>
              <w:pStyle w:val="a3"/>
              <w:spacing w:line="228" w:lineRule="auto"/>
              <w:jc w:val="both"/>
              <w:rPr>
                <w:rFonts w:ascii="Times New Roman" w:hAnsi="Times New Roman"/>
                <w:sz w:val="26"/>
                <w:szCs w:val="26"/>
              </w:rPr>
            </w:pPr>
            <w:r w:rsidRPr="009029C1">
              <w:rPr>
                <w:rFonts w:ascii="Times New Roman" w:hAnsi="Times New Roman"/>
                <w:sz w:val="26"/>
                <w:szCs w:val="26"/>
              </w:rPr>
              <w:t>Відділ моніторингу виконання актів Конституційного Суду України, обліку та систематизації законодавства</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sidRPr="009029C1">
              <w:rPr>
                <w:rFonts w:ascii="Times New Roman" w:hAnsi="Times New Roman"/>
                <w:sz w:val="26"/>
                <w:szCs w:val="26"/>
              </w:rPr>
              <w:t>1</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6"/>
                <w:szCs w:val="26"/>
              </w:rPr>
            </w:pPr>
            <w:r w:rsidRPr="009029C1">
              <w:rPr>
                <w:rFonts w:ascii="Times New Roman" w:hAnsi="Times New Roman"/>
                <w:sz w:val="26"/>
                <w:szCs w:val="26"/>
              </w:rPr>
              <w:t>1</w:t>
            </w:r>
            <w:r>
              <w:rPr>
                <w:rFonts w:ascii="Times New Roman" w:hAnsi="Times New Roman"/>
                <w:sz w:val="26"/>
                <w:szCs w:val="26"/>
              </w:rPr>
              <w:t>7</w:t>
            </w:r>
            <w:r w:rsidRPr="009029C1">
              <w:rPr>
                <w:rFonts w:ascii="Times New Roman" w:hAnsi="Times New Roman"/>
                <w:sz w:val="26"/>
                <w:szCs w:val="26"/>
              </w:rPr>
              <w:t>.</w:t>
            </w:r>
          </w:p>
        </w:tc>
        <w:tc>
          <w:tcPr>
            <w:tcW w:w="6804" w:type="dxa"/>
            <w:shd w:val="clear" w:color="auto" w:fill="auto"/>
          </w:tcPr>
          <w:p w:rsidR="00FC1A33" w:rsidRPr="009029C1" w:rsidRDefault="00FC1A33" w:rsidP="001A2201">
            <w:pPr>
              <w:spacing w:after="0" w:line="228" w:lineRule="auto"/>
              <w:rPr>
                <w:rFonts w:ascii="Times New Roman" w:hAnsi="Times New Roman"/>
                <w:sz w:val="26"/>
                <w:szCs w:val="26"/>
              </w:rPr>
            </w:pPr>
            <w:r w:rsidRPr="009029C1">
              <w:rPr>
                <w:rFonts w:ascii="Times New Roman" w:hAnsi="Times New Roman"/>
                <w:sz w:val="26"/>
                <w:szCs w:val="26"/>
              </w:rPr>
              <w:t>Архів Конституційного Суду України</w:t>
            </w:r>
          </w:p>
        </w:tc>
        <w:tc>
          <w:tcPr>
            <w:tcW w:w="1559" w:type="dxa"/>
            <w:shd w:val="clear" w:color="auto" w:fill="auto"/>
          </w:tcPr>
          <w:p w:rsidR="00FC1A33" w:rsidRPr="009029C1" w:rsidRDefault="00FC1A33" w:rsidP="001A2201">
            <w:pPr>
              <w:widowControl w:val="0"/>
              <w:spacing w:after="0" w:line="228" w:lineRule="auto"/>
              <w:jc w:val="center"/>
              <w:rPr>
                <w:rFonts w:ascii="Times New Roman" w:hAnsi="Times New Roman"/>
                <w:sz w:val="26"/>
                <w:szCs w:val="26"/>
              </w:rPr>
            </w:pPr>
            <w:r>
              <w:rPr>
                <w:rFonts w:ascii="Times New Roman" w:hAnsi="Times New Roman"/>
                <w:sz w:val="26"/>
                <w:szCs w:val="26"/>
              </w:rPr>
              <w:t>5</w:t>
            </w:r>
          </w:p>
        </w:tc>
      </w:tr>
    </w:tbl>
    <w:p w:rsidR="00FC1A33" w:rsidRPr="009029C1" w:rsidRDefault="00FC1A33" w:rsidP="00FC1A33">
      <w:pPr>
        <w:tabs>
          <w:tab w:val="center" w:pos="-2835"/>
        </w:tabs>
        <w:spacing w:after="0" w:line="228" w:lineRule="auto"/>
        <w:jc w:val="right"/>
        <w:outlineLvl w:val="0"/>
        <w:rPr>
          <w:rFonts w:ascii="Times New Roman" w:hAnsi="Times New Roman"/>
        </w:rPr>
      </w:pPr>
    </w:p>
    <w:p w:rsidR="00FC1A33" w:rsidRPr="009029C1" w:rsidRDefault="00FC1A33" w:rsidP="00FC1A33">
      <w:pPr>
        <w:tabs>
          <w:tab w:val="center" w:pos="-2835"/>
        </w:tabs>
        <w:spacing w:after="0" w:line="228" w:lineRule="auto"/>
        <w:jc w:val="right"/>
        <w:outlineLvl w:val="0"/>
        <w:rPr>
          <w:rFonts w:ascii="Times New Roman" w:hAnsi="Times New Roman"/>
          <w:sz w:val="26"/>
          <w:szCs w:val="26"/>
        </w:rPr>
      </w:pPr>
      <w:r w:rsidRPr="009029C1">
        <w:rPr>
          <w:rFonts w:ascii="Times New Roman" w:hAnsi="Times New Roman"/>
          <w:sz w:val="28"/>
          <w:szCs w:val="28"/>
        </w:rPr>
        <w:t xml:space="preserve">Усього: </w:t>
      </w:r>
      <w:r w:rsidRPr="009029C1">
        <w:rPr>
          <w:rFonts w:ascii="Times New Roman" w:hAnsi="Times New Roman"/>
          <w:sz w:val="26"/>
          <w:szCs w:val="26"/>
        </w:rPr>
        <w:t>2</w:t>
      </w:r>
      <w:r>
        <w:rPr>
          <w:rFonts w:ascii="Times New Roman" w:hAnsi="Times New Roman"/>
          <w:sz w:val="26"/>
          <w:szCs w:val="26"/>
        </w:rPr>
        <w:t>9</w:t>
      </w:r>
      <w:r w:rsidRPr="009029C1">
        <w:rPr>
          <w:rFonts w:ascii="Times New Roman" w:hAnsi="Times New Roman"/>
          <w:sz w:val="26"/>
          <w:szCs w:val="26"/>
        </w:rPr>
        <w:t xml:space="preserve"> прим.</w:t>
      </w:r>
    </w:p>
    <w:p w:rsidR="00FC1A33" w:rsidRPr="009029C1" w:rsidRDefault="00FC1A33" w:rsidP="00FC1A33">
      <w:pPr>
        <w:tabs>
          <w:tab w:val="center" w:pos="-2835"/>
        </w:tabs>
        <w:spacing w:after="0" w:line="228" w:lineRule="auto"/>
        <w:jc w:val="right"/>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18"/>
          <w:szCs w:val="1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 про відкриття конституційного провадження у справі, про об’єднання (роз’єднання) конституційних проваджень у справах, про відмову у припиненні розгляду конституційної скарги</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both"/>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jc w:val="both"/>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від __ ________ 20__ року </w:t>
      </w:r>
    </w:p>
    <w:p w:rsidR="00FC1A33" w:rsidRPr="009029C1" w:rsidRDefault="00FC1A33" w:rsidP="00FC1A33">
      <w:pPr>
        <w:spacing w:after="0" w:line="240" w:lineRule="auto"/>
        <w:jc w:val="both"/>
        <w:rPr>
          <w:rFonts w:ascii="Times New Roman" w:hAnsi="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92"/>
        <w:gridCol w:w="1984"/>
      </w:tblGrid>
      <w:tr w:rsidR="00FC1A33" w:rsidRPr="009029C1" w:rsidTr="00712622">
        <w:tc>
          <w:tcPr>
            <w:tcW w:w="69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9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надіслано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712622">
        <w:tc>
          <w:tcPr>
            <w:tcW w:w="696"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392" w:type="dxa"/>
            <w:shd w:val="clear" w:color="auto" w:fill="auto"/>
          </w:tcPr>
          <w:p w:rsidR="00FC1A33" w:rsidRPr="00A869CA" w:rsidRDefault="00FC1A33" w:rsidP="001A2201">
            <w:pPr>
              <w:pStyle w:val="12"/>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712622" w:rsidRPr="009029C1" w:rsidTr="00712622">
        <w:tc>
          <w:tcPr>
            <w:tcW w:w="696" w:type="dxa"/>
            <w:shd w:val="clear" w:color="auto" w:fill="auto"/>
          </w:tcPr>
          <w:p w:rsidR="00712622" w:rsidRPr="009029C1" w:rsidRDefault="00712622" w:rsidP="00922B66">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92" w:type="dxa"/>
            <w:shd w:val="clear" w:color="auto" w:fill="auto"/>
          </w:tcPr>
          <w:p w:rsidR="00712622" w:rsidRPr="00A869CA" w:rsidRDefault="00712622" w:rsidP="00922B66">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712622" w:rsidRPr="00A869CA" w:rsidRDefault="00712622" w:rsidP="00922B66">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712622" w:rsidRPr="009029C1" w:rsidTr="00712622">
        <w:tc>
          <w:tcPr>
            <w:tcW w:w="696" w:type="dxa"/>
            <w:shd w:val="clear" w:color="auto" w:fill="auto"/>
          </w:tcPr>
          <w:p w:rsidR="00712622" w:rsidRDefault="00712622" w:rsidP="00922B66">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92" w:type="dxa"/>
            <w:shd w:val="clear" w:color="auto" w:fill="auto"/>
          </w:tcPr>
          <w:p w:rsidR="00712622" w:rsidRDefault="00712622" w:rsidP="00922B66">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712622" w:rsidRPr="00A869CA" w:rsidRDefault="00712622" w:rsidP="00922B66">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86F0E"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00FC1A33" w:rsidRPr="00986F0E">
              <w:rPr>
                <w:rFonts w:ascii="Times New Roman" w:hAnsi="Times New Roman"/>
                <w:sz w:val="28"/>
                <w:szCs w:val="28"/>
              </w:rPr>
              <w:t>.</w:t>
            </w:r>
          </w:p>
        </w:tc>
        <w:tc>
          <w:tcPr>
            <w:tcW w:w="6392" w:type="dxa"/>
            <w:shd w:val="clear" w:color="auto" w:fill="auto"/>
          </w:tcPr>
          <w:p w:rsidR="00FC1A33" w:rsidRPr="00986F0E" w:rsidRDefault="00FC1A33" w:rsidP="001A2201">
            <w:pPr>
              <w:pStyle w:val="12"/>
              <w:jc w:val="both"/>
              <w:rPr>
                <w:rFonts w:ascii="Times New Roman" w:hAnsi="Times New Roman"/>
                <w:szCs w:val="28"/>
              </w:rPr>
            </w:pPr>
            <w:r w:rsidRPr="00986F0E">
              <w:rPr>
                <w:rFonts w:ascii="Times New Roman" w:hAnsi="Times New Roman"/>
                <w:szCs w:val="28"/>
              </w:rPr>
              <w:t xml:space="preserve">Постійний представник Верховної Ради України у Конституційному Суді України  </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86F0E"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прийняття та реєстрації документів (у разі роз’єднання)</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8</w:t>
            </w:r>
            <w:r w:rsidR="00FC1A33">
              <w:rPr>
                <w:rFonts w:ascii="Times New Roman" w:hAnsi="Times New Roman"/>
                <w:sz w:val="28"/>
                <w:szCs w:val="28"/>
              </w:rPr>
              <w:t>.</w:t>
            </w:r>
          </w:p>
        </w:tc>
        <w:tc>
          <w:tcPr>
            <w:tcW w:w="6392" w:type="dxa"/>
            <w:shd w:val="clear" w:color="auto" w:fill="auto"/>
          </w:tcPr>
          <w:p w:rsidR="00FC1A33" w:rsidRPr="00A869CA" w:rsidRDefault="00FC1A33" w:rsidP="003D7DDA">
            <w:pPr>
              <w:spacing w:after="0" w:line="240" w:lineRule="auto"/>
              <w:jc w:val="both"/>
              <w:rPr>
                <w:rFonts w:ascii="Times New Roman" w:hAnsi="Times New Roman"/>
                <w:sz w:val="28"/>
                <w:szCs w:val="28"/>
              </w:rPr>
            </w:pPr>
            <w:r w:rsidRPr="00A869CA">
              <w:rPr>
                <w:rFonts w:ascii="Times New Roman" w:hAnsi="Times New Roman"/>
                <w:sz w:val="28"/>
                <w:szCs w:val="28"/>
              </w:rPr>
              <w:t xml:space="preserve">Управління документального забезпечення </w:t>
            </w:r>
          </w:p>
        </w:tc>
        <w:tc>
          <w:tcPr>
            <w:tcW w:w="1984" w:type="dxa"/>
            <w:shd w:val="clear" w:color="auto" w:fill="auto"/>
          </w:tcPr>
          <w:p w:rsidR="00FC1A33"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712622">
        <w:tc>
          <w:tcPr>
            <w:tcW w:w="696" w:type="dxa"/>
            <w:shd w:val="clear" w:color="auto" w:fill="auto"/>
          </w:tcPr>
          <w:p w:rsidR="00FC1A33" w:rsidRPr="009029C1"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9</w:t>
            </w:r>
            <w:r w:rsidR="00FC1A33"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712622">
        <w:trPr>
          <w:trHeight w:val="312"/>
        </w:trPr>
        <w:tc>
          <w:tcPr>
            <w:tcW w:w="696" w:type="dxa"/>
            <w:shd w:val="clear" w:color="auto" w:fill="auto"/>
          </w:tcPr>
          <w:p w:rsidR="00FC1A33" w:rsidRPr="009029C1" w:rsidRDefault="00655203" w:rsidP="001A2201">
            <w:pPr>
              <w:widowControl w:val="0"/>
              <w:spacing w:after="0" w:line="240" w:lineRule="auto"/>
              <w:rPr>
                <w:rFonts w:ascii="Times New Roman" w:hAnsi="Times New Roman"/>
                <w:sz w:val="28"/>
                <w:szCs w:val="28"/>
              </w:rPr>
            </w:pPr>
            <w:r>
              <w:rPr>
                <w:rFonts w:ascii="Times New Roman" w:hAnsi="Times New Roman"/>
                <w:sz w:val="28"/>
                <w:szCs w:val="28"/>
              </w:rPr>
              <w:t>10</w:t>
            </w:r>
            <w:r w:rsidR="00FC1A33" w:rsidRPr="009029C1">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про відмову у відкритті конституційного провадження у справі</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pStyle w:val="a3"/>
        <w:tabs>
          <w:tab w:val="clear" w:pos="4153"/>
          <w:tab w:val="clear" w:pos="8306"/>
          <w:tab w:val="right" w:pos="9214"/>
        </w:tabs>
        <w:rPr>
          <w:rFonts w:ascii="Times New Roman" w:hAnsi="Times New 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6"/>
        <w:gridCol w:w="1984"/>
      </w:tblGrid>
      <w:tr w:rsidR="00FC1A33" w:rsidRPr="009029C1" w:rsidTr="001A2201">
        <w:tc>
          <w:tcPr>
            <w:tcW w:w="59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п/п</w:t>
            </w:r>
          </w:p>
        </w:tc>
        <w:tc>
          <w:tcPr>
            <w:tcW w:w="6636" w:type="dxa"/>
            <w:shd w:val="clear" w:color="auto" w:fill="auto"/>
            <w:vAlign w:val="center"/>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636"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636"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 xml:space="preserve">Постійний представник Верховної Ради України </w:t>
            </w:r>
            <w:r>
              <w:rPr>
                <w:rFonts w:ascii="Times New Roman" w:hAnsi="Times New Roman"/>
                <w:szCs w:val="28"/>
              </w:rPr>
              <w:t>у</w:t>
            </w:r>
            <w:r w:rsidRPr="009029C1">
              <w:rPr>
                <w:rFonts w:ascii="Times New Roman" w:hAnsi="Times New Roman"/>
                <w:szCs w:val="28"/>
              </w:rPr>
              <w:t xml:space="preserve"> Конституційному Суді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5.</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офіційну веб-сайті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8.</w:t>
            </w:r>
          </w:p>
        </w:tc>
        <w:tc>
          <w:tcPr>
            <w:tcW w:w="6636"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w:t>
            </w:r>
            <w:r w:rsidR="003D7DDA">
              <w:rPr>
                <w:rFonts w:ascii="Times New Roman" w:hAnsi="Times New Roman"/>
                <w:szCs w:val="28"/>
              </w:rPr>
              <w:t>ня документального забезпечення</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9</w:t>
            </w:r>
            <w:r w:rsidRPr="009029C1">
              <w:rPr>
                <w:rFonts w:ascii="Times New Roman" w:hAnsi="Times New Roman"/>
                <w:sz w:val="28"/>
                <w:szCs w:val="28"/>
              </w:rPr>
              <w:t>.</w:t>
            </w:r>
          </w:p>
        </w:tc>
        <w:tc>
          <w:tcPr>
            <w:tcW w:w="6636"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10</w:t>
            </w:r>
            <w:r w:rsidRPr="009029C1">
              <w:rPr>
                <w:rFonts w:ascii="Times New Roman" w:hAnsi="Times New Roman"/>
                <w:sz w:val="28"/>
                <w:szCs w:val="28"/>
              </w:rPr>
              <w:t>.</w:t>
            </w:r>
          </w:p>
        </w:tc>
        <w:tc>
          <w:tcPr>
            <w:tcW w:w="6636" w:type="dxa"/>
            <w:shd w:val="clear" w:color="auto" w:fill="auto"/>
          </w:tcPr>
          <w:p w:rsidR="00FC1A33" w:rsidRPr="009029C1" w:rsidRDefault="00FC1A33" w:rsidP="001A2201">
            <w:pPr>
              <w:spacing w:after="0" w:line="228"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28" w:lineRule="auto"/>
        <w:jc w:val="right"/>
        <w:outlineLvl w:val="0"/>
        <w:rPr>
          <w:rFonts w:ascii="Times New Roman" w:hAnsi="Times New Roman"/>
          <w:sz w:val="28"/>
          <w:szCs w:val="28"/>
        </w:rPr>
      </w:pPr>
    </w:p>
    <w:p w:rsidR="00FC1A33" w:rsidRPr="009029C1" w:rsidRDefault="00FC1A33" w:rsidP="00FC1A33">
      <w:pPr>
        <w:tabs>
          <w:tab w:val="center" w:pos="-2835"/>
        </w:tabs>
        <w:spacing w:after="0" w:line="228"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28"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jc w:val="both"/>
        <w:outlineLvl w:val="0"/>
        <w:rPr>
          <w:rFonts w:ascii="Times New Roman" w:hAnsi="Times New Roman"/>
          <w:sz w:val="28"/>
          <w:szCs w:val="28"/>
        </w:rPr>
      </w:pPr>
      <w:r w:rsidRPr="009029C1">
        <w:rPr>
          <w:rFonts w:ascii="Times New Roman" w:hAnsi="Times New Roman"/>
          <w:sz w:val="28"/>
          <w:szCs w:val="28"/>
        </w:rPr>
        <w:tab/>
        <w:t>Ухвали Великої палати Конституційного Суду України про відмову у відкритті конституційного провадження у справі за конституційними поданнями, конституційними зверненнями додатково надсилають:</w:t>
      </w:r>
    </w:p>
    <w:p w:rsidR="00FC1A33" w:rsidRPr="009029C1" w:rsidRDefault="00FC1A33" w:rsidP="00FC1A33">
      <w:pPr>
        <w:tabs>
          <w:tab w:val="center" w:pos="-2835"/>
        </w:tabs>
        <w:spacing w:after="0" w:line="228" w:lineRule="auto"/>
        <w:jc w:val="both"/>
        <w:outlineLvl w:val="0"/>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984"/>
      </w:tblGrid>
      <w:tr w:rsidR="00FC1A33" w:rsidRPr="009029C1" w:rsidTr="001A2201">
        <w:tc>
          <w:tcPr>
            <w:tcW w:w="7230" w:type="dxa"/>
            <w:shd w:val="clear" w:color="auto" w:fill="auto"/>
          </w:tcPr>
          <w:p w:rsidR="00FC1A33" w:rsidRPr="009029C1" w:rsidRDefault="00FC1A33" w:rsidP="001A2201">
            <w:pPr>
              <w:spacing w:after="0" w:line="228" w:lineRule="auto"/>
              <w:rPr>
                <w:rFonts w:ascii="Times New Roman" w:hAnsi="Times New Roman"/>
                <w:sz w:val="28"/>
                <w:szCs w:val="28"/>
              </w:rPr>
            </w:pPr>
            <w:r w:rsidRPr="009029C1">
              <w:rPr>
                <w:rFonts w:ascii="Times New Roman" w:hAnsi="Times New Roman"/>
                <w:sz w:val="28"/>
                <w:szCs w:val="28"/>
              </w:rPr>
              <w:t>ТОВ „</w:t>
            </w:r>
            <w:proofErr w:type="spellStart"/>
            <w:r w:rsidRPr="009029C1">
              <w:rPr>
                <w:rFonts w:ascii="Times New Roman" w:hAnsi="Times New Roman"/>
                <w:sz w:val="28"/>
                <w:szCs w:val="28"/>
              </w:rPr>
              <w:t>Ліга:Закон</w:t>
            </w:r>
            <w:proofErr w:type="spellEnd"/>
            <w:r w:rsidRPr="009029C1">
              <w:rPr>
                <w:rFonts w:ascii="Times New Roman" w:hAnsi="Times New Roman"/>
                <w:sz w:val="28"/>
                <w:szCs w:val="28"/>
              </w:rPr>
              <w:t>“</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bl>
    <w:p w:rsidR="00FC1A33" w:rsidRPr="009029C1" w:rsidRDefault="00FC1A33" w:rsidP="00FC1A33">
      <w:pPr>
        <w:tabs>
          <w:tab w:val="center" w:pos="-2835"/>
        </w:tabs>
        <w:spacing w:after="0" w:line="228" w:lineRule="auto"/>
        <w:jc w:val="both"/>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tabs>
          <w:tab w:val="right" w:pos="9240"/>
        </w:tabs>
        <w:spacing w:after="0" w:line="240" w:lineRule="auto"/>
        <w:ind w:left="6381"/>
        <w:rPr>
          <w:rFonts w:ascii="Times New Roman" w:hAnsi="Times New Roman"/>
          <w:sz w:val="26"/>
          <w:szCs w:val="26"/>
        </w:rPr>
      </w:pPr>
      <w:r w:rsidRPr="009029C1">
        <w:rPr>
          <w:rFonts w:ascii="Times New Roman" w:eastAsia="Times New Roman" w:hAnsi="Times New Roman"/>
          <w:sz w:val="25"/>
          <w:szCs w:val="25"/>
          <w:lang w:eastAsia="ru-RU"/>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5</w:t>
      </w:r>
    </w:p>
    <w:p w:rsidR="00FC1A33" w:rsidRPr="00F14F99" w:rsidRDefault="00FC1A33" w:rsidP="00FC1A33">
      <w:pPr>
        <w:spacing w:after="0" w:line="240" w:lineRule="auto"/>
        <w:ind w:left="6381"/>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81"/>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6379"/>
        <w:rPr>
          <w:rFonts w:ascii="Times New Roman" w:hAnsi="Times New Roman"/>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 xml:space="preserve">про закриття конституційного провадження у справі </w:t>
      </w:r>
    </w:p>
    <w:p w:rsidR="00FC1A33" w:rsidRPr="009029C1" w:rsidRDefault="00FC1A33" w:rsidP="00FC1A33">
      <w:pPr>
        <w:tabs>
          <w:tab w:val="center" w:pos="4678"/>
        </w:tabs>
        <w:spacing w:after="0" w:line="240" w:lineRule="auto"/>
        <w:ind w:right="28"/>
        <w:rPr>
          <w:rFonts w:ascii="Times New Roman" w:hAnsi="Times New Roman"/>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pStyle w:val="a3"/>
        <w:tabs>
          <w:tab w:val="clear" w:pos="4153"/>
          <w:tab w:val="clear" w:pos="8306"/>
          <w:tab w:val="right" w:pos="9214"/>
        </w:tabs>
        <w:rPr>
          <w:rFonts w:ascii="Times New Roman" w:hAnsi="Times New Roman"/>
          <w:b/>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1984"/>
      </w:tblGrid>
      <w:tr w:rsidR="00FC1A33" w:rsidRPr="009029C1" w:rsidTr="001A2201">
        <w:tc>
          <w:tcPr>
            <w:tcW w:w="85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9"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379"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851"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79"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4.</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Постійний представнику Верховної Ради України у Конституційному Суді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5.</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ТОВ „</w:t>
            </w:r>
            <w:proofErr w:type="spellStart"/>
            <w:r w:rsidRPr="009029C1">
              <w:rPr>
                <w:rFonts w:ascii="Times New Roman" w:hAnsi="Times New Roman"/>
                <w:szCs w:val="28"/>
              </w:rPr>
              <w:t>Ліга:Закон</w:t>
            </w:r>
            <w:proofErr w:type="spellEnd"/>
            <w:r w:rsidRPr="009029C1">
              <w:rPr>
                <w:rFonts w:ascii="Times New Roman" w:hAnsi="Times New Roman"/>
                <w:szCs w:val="28"/>
              </w:rPr>
              <w:t>“</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7.</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8.</w:t>
            </w:r>
          </w:p>
        </w:tc>
        <w:tc>
          <w:tcPr>
            <w:tcW w:w="6379"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9.</w:t>
            </w:r>
          </w:p>
        </w:tc>
        <w:tc>
          <w:tcPr>
            <w:tcW w:w="6379"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10.</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11.</w:t>
            </w:r>
          </w:p>
        </w:tc>
        <w:tc>
          <w:tcPr>
            <w:tcW w:w="6379"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before="120"/>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lang w:eastAsia="ru-RU"/>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2694" w:firstLine="708"/>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Першого (Другого) сенату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про форму розгляду справи</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rPr>
          <w:rFonts w:ascii="Times New Roman" w:hAnsi="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9"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sidRPr="009029C1">
              <w:rPr>
                <w:rFonts w:ascii="Times New Roman" w:hAnsi="Times New Roman"/>
                <w:sz w:val="28"/>
                <w:szCs w:val="28"/>
              </w:rPr>
              <w:t>1.</w:t>
            </w:r>
          </w:p>
        </w:tc>
        <w:tc>
          <w:tcPr>
            <w:tcW w:w="6379" w:type="dxa"/>
            <w:shd w:val="clear" w:color="auto" w:fill="auto"/>
          </w:tcPr>
          <w:p w:rsidR="00FC1A33" w:rsidRPr="009029C1" w:rsidRDefault="00FC1A33" w:rsidP="001A2201">
            <w:pPr>
              <w:pStyle w:val="12"/>
              <w:spacing w:line="228" w:lineRule="auto"/>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i/>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09" w:type="dxa"/>
            <w:shd w:val="clear" w:color="auto" w:fill="auto"/>
          </w:tcPr>
          <w:p w:rsidR="00FC1A33" w:rsidRPr="009029C1"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2.</w:t>
            </w:r>
          </w:p>
        </w:tc>
        <w:tc>
          <w:tcPr>
            <w:tcW w:w="6379" w:type="dxa"/>
            <w:shd w:val="clear" w:color="auto" w:fill="auto"/>
          </w:tcPr>
          <w:p w:rsidR="00FC1A33" w:rsidRPr="00A869CA" w:rsidRDefault="00FC1A33" w:rsidP="001A2201">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843"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28" w:lineRule="auto"/>
              <w:rPr>
                <w:rFonts w:ascii="Times New Roman" w:hAnsi="Times New Roman"/>
                <w:sz w:val="28"/>
                <w:szCs w:val="28"/>
              </w:rPr>
            </w:pPr>
            <w:r>
              <w:rPr>
                <w:rFonts w:ascii="Times New Roman" w:hAnsi="Times New Roman"/>
                <w:sz w:val="28"/>
                <w:szCs w:val="28"/>
              </w:rPr>
              <w:t>3.</w:t>
            </w:r>
          </w:p>
        </w:tc>
        <w:tc>
          <w:tcPr>
            <w:tcW w:w="6379" w:type="dxa"/>
            <w:shd w:val="clear" w:color="auto" w:fill="auto"/>
          </w:tcPr>
          <w:p w:rsidR="00FC1A33" w:rsidRDefault="00FC1A33" w:rsidP="001A2201">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843" w:type="dxa"/>
            <w:shd w:val="clear" w:color="auto" w:fill="auto"/>
          </w:tcPr>
          <w:p w:rsidR="00FC1A33" w:rsidRPr="00A869CA"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r w:rsidRPr="009029C1">
              <w:rPr>
                <w:rFonts w:ascii="Times New Roman" w:hAnsi="Times New Roman"/>
                <w:sz w:val="28"/>
                <w:szCs w:val="28"/>
              </w:rPr>
              <w:t>.</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rPr>
              <w:t>5.</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379"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p>
        </w:tc>
        <w:tc>
          <w:tcPr>
            <w:tcW w:w="6379"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359"/>
        </w:trPr>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8</w:t>
            </w:r>
            <w:r w:rsidRPr="009029C1">
              <w:rPr>
                <w:rFonts w:ascii="Times New Roman" w:hAnsi="Times New Roman"/>
                <w:sz w:val="28"/>
                <w:szCs w:val="28"/>
              </w:rPr>
              <w:t>.</w:t>
            </w:r>
          </w:p>
        </w:tc>
        <w:tc>
          <w:tcPr>
            <w:tcW w:w="6379"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___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7</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5"/>
          <w:szCs w:val="25"/>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Забезпечувального наказу про вжиття заходів щодо забезпечення конституційної скарги</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________ 20__ року</w:t>
      </w:r>
    </w:p>
    <w:p w:rsidR="00FC1A33" w:rsidRPr="009029C1" w:rsidRDefault="00FC1A33" w:rsidP="00FC1A33">
      <w:pPr>
        <w:spacing w:after="0" w:line="240" w:lineRule="auto"/>
        <w:jc w:val="both"/>
        <w:rPr>
          <w:rFonts w:ascii="Times New Roman" w:hAnsi="Times New Roman"/>
          <w:sz w:val="28"/>
          <w:szCs w:val="28"/>
        </w:rPr>
      </w:pPr>
    </w:p>
    <w:tbl>
      <w:tblPr>
        <w:tblW w:w="89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98"/>
        <w:gridCol w:w="1843"/>
      </w:tblGrid>
      <w:tr w:rsidR="00FC1A33" w:rsidRPr="009029C1" w:rsidTr="001A2201">
        <w:tc>
          <w:tcPr>
            <w:tcW w:w="59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498"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Орган (посадова особа), на який (яку) покладено виконання Забезпечувального наказу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забезпечень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498"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w:t>
            </w:r>
            <w:r w:rsidR="003D7DDA">
              <w:rPr>
                <w:rFonts w:ascii="Times New Roman" w:hAnsi="Times New Roman"/>
                <w:szCs w:val="28"/>
              </w:rPr>
              <w:t>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49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283"/>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49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both"/>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Pr>
          <w:rFonts w:ascii="Times New Roman" w:hAnsi="Times New Roman"/>
          <w:sz w:val="28"/>
          <w:szCs w:val="28"/>
        </w:rPr>
        <w:t xml:space="preserve">     </w:t>
      </w:r>
      <w:r w:rsidRPr="009029C1">
        <w:rPr>
          <w:rFonts w:ascii="Times New Roman" w:hAnsi="Times New Roman"/>
          <w:sz w:val="28"/>
          <w:szCs w:val="28"/>
        </w:rPr>
        <w:t xml:space="preserve">Усього: </w:t>
      </w:r>
      <w:r>
        <w:rPr>
          <w:rFonts w:ascii="Times New Roman" w:hAnsi="Times New Roman"/>
          <w:sz w:val="28"/>
          <w:szCs w:val="28"/>
        </w:rPr>
        <w:t>___</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Default="00FC1A33" w:rsidP="00FC1A33">
      <w:pPr>
        <w:tabs>
          <w:tab w:val="center" w:pos="-2835"/>
        </w:tabs>
        <w:spacing w:after="0" w:line="228"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bCs/>
          <w:color w:val="FFFFFF"/>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6</w:t>
      </w:r>
      <w:r w:rsidR="007A0909" w:rsidRPr="00F14F99">
        <w:rPr>
          <w:rFonts w:ascii="Times New Roman" w:hAnsi="Times New Roman"/>
          <w:sz w:val="26"/>
          <w:szCs w:val="26"/>
        </w:rPr>
        <w:t>8</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Першого (Другого) сенату Конституційного Суду України про тимчасове залучення до складу неповноважної за складом колегії суддів судді з іншої колегії суддів відповідного сенату</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__-_/20__</w:t>
      </w:r>
      <w:r w:rsidRPr="009029C1">
        <w:rPr>
          <w:rFonts w:ascii="Times New Roman" w:hAnsi="Times New Roman"/>
          <w:szCs w:val="28"/>
        </w:rPr>
        <w:tab/>
        <w:t>від __ ______ 20__ року</w:t>
      </w:r>
    </w:p>
    <w:p w:rsidR="00FC1A33" w:rsidRPr="009029C1" w:rsidRDefault="00FC1A33" w:rsidP="00FC1A33">
      <w:pPr>
        <w:widowControl w:val="0"/>
        <w:spacing w:after="0" w:line="240" w:lineRule="auto"/>
        <w:ind w:left="720"/>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815"/>
        <w:gridCol w:w="1697"/>
      </w:tblGrid>
      <w:tr w:rsidR="00FC1A33" w:rsidRPr="009029C1" w:rsidTr="001A2201">
        <w:tc>
          <w:tcPr>
            <w:tcW w:w="702"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15"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815"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Керівник Секретаріату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815"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r w:rsidRPr="009029C1">
              <w:rPr>
                <w:rFonts w:ascii="Times New Roman" w:hAnsi="Times New Roman"/>
                <w:sz w:val="28"/>
                <w:szCs w:val="28"/>
              </w:rPr>
              <w:t>.</w:t>
            </w:r>
          </w:p>
        </w:tc>
        <w:tc>
          <w:tcPr>
            <w:tcW w:w="6815"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2"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815"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w:t>
            </w:r>
            <w:r w:rsidR="00AE6DE2">
              <w:rPr>
                <w:rFonts w:ascii="Times New Roman" w:hAnsi="Times New Roman"/>
                <w:szCs w:val="28"/>
              </w:rPr>
              <w:t>забезпечення</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2"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Pr="009029C1">
              <w:rPr>
                <w:rFonts w:ascii="Times New Roman" w:hAnsi="Times New Roman"/>
                <w:sz w:val="28"/>
                <w:szCs w:val="28"/>
              </w:rPr>
              <w:t>.</w:t>
            </w:r>
          </w:p>
        </w:tc>
        <w:tc>
          <w:tcPr>
            <w:tcW w:w="6815"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6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lang w:eastAsia="ru-RU"/>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69</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відкриття конституційного провадження у справі за конституційним поданням, конституційним зверненням</w:t>
      </w:r>
    </w:p>
    <w:p w:rsidR="00FC1A33" w:rsidRPr="009029C1" w:rsidRDefault="00FC1A33" w:rsidP="00FC1A33">
      <w:pPr>
        <w:pStyle w:val="a8"/>
        <w:tabs>
          <w:tab w:val="center" w:pos="4820"/>
        </w:tabs>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78"/>
        <w:gridCol w:w="1984"/>
      </w:tblGrid>
      <w:tr w:rsidR="00FC1A33" w:rsidRPr="009029C1" w:rsidTr="003A2888">
        <w:tc>
          <w:tcPr>
            <w:tcW w:w="710"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78"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3A2888">
        <w:tc>
          <w:tcPr>
            <w:tcW w:w="710"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конституційне подання, конституційне звернення </w:t>
            </w:r>
            <w:r>
              <w:rPr>
                <w:rFonts w:ascii="Times New Roman" w:hAnsi="Times New Roman"/>
                <w:szCs w:val="28"/>
              </w:rPr>
              <w:t>та</w:t>
            </w:r>
            <w:r w:rsidRPr="009029C1">
              <w:rPr>
                <w:rFonts w:ascii="Times New Roman" w:hAnsi="Times New Roman"/>
                <w:szCs w:val="28"/>
              </w:rPr>
              <w:t xml:space="preserve"> його представник</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3A2888">
        <w:tc>
          <w:tcPr>
            <w:tcW w:w="710"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Постійний представник Верховної Ради України в Конституційному Суді України (від органу влади, що прийняв правовий акт, який був предметом розгляду)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3A2888" w:rsidRPr="009029C1" w:rsidTr="003A2888">
        <w:tc>
          <w:tcPr>
            <w:tcW w:w="710" w:type="dxa"/>
            <w:shd w:val="clear" w:color="auto" w:fill="auto"/>
          </w:tcPr>
          <w:p w:rsidR="003A2888" w:rsidRPr="009029C1" w:rsidRDefault="00D17ED2" w:rsidP="00922B66">
            <w:pPr>
              <w:widowControl w:val="0"/>
              <w:spacing w:after="0" w:line="240" w:lineRule="auto"/>
              <w:rPr>
                <w:rFonts w:ascii="Times New Roman" w:hAnsi="Times New Roman"/>
                <w:sz w:val="28"/>
                <w:szCs w:val="28"/>
              </w:rPr>
            </w:pPr>
            <w:r>
              <w:rPr>
                <w:rFonts w:ascii="Times New Roman" w:hAnsi="Times New Roman"/>
                <w:sz w:val="28"/>
                <w:szCs w:val="28"/>
              </w:rPr>
              <w:t>3</w:t>
            </w:r>
            <w:r w:rsidR="003A2888">
              <w:rPr>
                <w:rFonts w:ascii="Times New Roman" w:hAnsi="Times New Roman"/>
                <w:sz w:val="28"/>
                <w:szCs w:val="28"/>
              </w:rPr>
              <w:t>.</w:t>
            </w:r>
          </w:p>
        </w:tc>
        <w:tc>
          <w:tcPr>
            <w:tcW w:w="6378" w:type="dxa"/>
            <w:shd w:val="clear" w:color="auto" w:fill="auto"/>
          </w:tcPr>
          <w:p w:rsidR="003A2888" w:rsidRPr="00A869CA" w:rsidRDefault="003A2888" w:rsidP="00922B66">
            <w:pPr>
              <w:pStyle w:val="12"/>
              <w:spacing w:line="228" w:lineRule="auto"/>
              <w:jc w:val="both"/>
              <w:rPr>
                <w:rFonts w:ascii="Times New Roman" w:hAnsi="Times New Roman"/>
                <w:szCs w:val="28"/>
              </w:rPr>
            </w:pPr>
            <w:r>
              <w:rPr>
                <w:rFonts w:ascii="Times New Roman" w:hAnsi="Times New Roman"/>
                <w:szCs w:val="28"/>
              </w:rPr>
              <w:t>Глава Адміністрації Президента України</w:t>
            </w:r>
          </w:p>
        </w:tc>
        <w:tc>
          <w:tcPr>
            <w:tcW w:w="1984" w:type="dxa"/>
            <w:shd w:val="clear" w:color="auto" w:fill="auto"/>
          </w:tcPr>
          <w:p w:rsidR="003A2888" w:rsidRPr="00A869CA" w:rsidRDefault="003A2888" w:rsidP="00922B66">
            <w:pPr>
              <w:widowControl w:val="0"/>
              <w:spacing w:after="0" w:line="228" w:lineRule="auto"/>
              <w:jc w:val="center"/>
              <w:rPr>
                <w:rFonts w:ascii="Times New Roman" w:hAnsi="Times New Roman"/>
                <w:sz w:val="28"/>
                <w:szCs w:val="28"/>
              </w:rPr>
            </w:pPr>
            <w:r w:rsidRPr="00A869CA">
              <w:rPr>
                <w:rFonts w:ascii="Times New Roman" w:hAnsi="Times New Roman"/>
                <w:sz w:val="28"/>
                <w:szCs w:val="28"/>
              </w:rPr>
              <w:t>1</w:t>
            </w:r>
          </w:p>
        </w:tc>
      </w:tr>
      <w:tr w:rsidR="003A2888" w:rsidRPr="009029C1" w:rsidTr="003A2888">
        <w:tc>
          <w:tcPr>
            <w:tcW w:w="710" w:type="dxa"/>
            <w:shd w:val="clear" w:color="auto" w:fill="auto"/>
          </w:tcPr>
          <w:p w:rsidR="003A2888" w:rsidRDefault="00D17ED2" w:rsidP="00922B66">
            <w:pPr>
              <w:widowControl w:val="0"/>
              <w:spacing w:after="0" w:line="240" w:lineRule="auto"/>
              <w:rPr>
                <w:rFonts w:ascii="Times New Roman" w:hAnsi="Times New Roman"/>
                <w:sz w:val="28"/>
                <w:szCs w:val="28"/>
              </w:rPr>
            </w:pPr>
            <w:r>
              <w:rPr>
                <w:rFonts w:ascii="Times New Roman" w:hAnsi="Times New Roman"/>
                <w:sz w:val="28"/>
                <w:szCs w:val="28"/>
              </w:rPr>
              <w:t>4</w:t>
            </w:r>
            <w:r w:rsidR="003A2888">
              <w:rPr>
                <w:rFonts w:ascii="Times New Roman" w:hAnsi="Times New Roman"/>
                <w:sz w:val="28"/>
                <w:szCs w:val="28"/>
              </w:rPr>
              <w:t>.</w:t>
            </w:r>
          </w:p>
        </w:tc>
        <w:tc>
          <w:tcPr>
            <w:tcW w:w="6378" w:type="dxa"/>
            <w:shd w:val="clear" w:color="auto" w:fill="auto"/>
          </w:tcPr>
          <w:p w:rsidR="003A2888" w:rsidRDefault="003A2888" w:rsidP="00922B66">
            <w:pPr>
              <w:pStyle w:val="12"/>
              <w:spacing w:line="228" w:lineRule="auto"/>
              <w:jc w:val="both"/>
              <w:rPr>
                <w:rFonts w:ascii="Times New Roman" w:hAnsi="Times New Roman"/>
                <w:szCs w:val="28"/>
              </w:rPr>
            </w:pPr>
            <w:r>
              <w:rPr>
                <w:rFonts w:ascii="Times New Roman" w:hAnsi="Times New Roman"/>
                <w:szCs w:val="28"/>
              </w:rPr>
              <w:t>Керівник Апарату Верховної Ради України</w:t>
            </w:r>
          </w:p>
        </w:tc>
        <w:tc>
          <w:tcPr>
            <w:tcW w:w="1984" w:type="dxa"/>
            <w:shd w:val="clear" w:color="auto" w:fill="auto"/>
          </w:tcPr>
          <w:p w:rsidR="003A2888" w:rsidRPr="00A869CA" w:rsidRDefault="003A2888" w:rsidP="00922B66">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3A2888">
        <w:tc>
          <w:tcPr>
            <w:tcW w:w="710" w:type="dxa"/>
            <w:shd w:val="clear" w:color="auto" w:fill="auto"/>
          </w:tcPr>
          <w:p w:rsidR="00FC1A33"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Pr>
                <w:rFonts w:ascii="Times New Roman" w:hAnsi="Times New Roman"/>
                <w:sz w:val="28"/>
                <w:szCs w:val="28"/>
              </w:rPr>
              <w:t>.</w:t>
            </w:r>
          </w:p>
        </w:tc>
        <w:tc>
          <w:tcPr>
            <w:tcW w:w="6378"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984"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3A2888">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8</w:t>
            </w:r>
            <w:r w:rsidR="00FC1A33" w:rsidRPr="009029C1">
              <w:rPr>
                <w:rFonts w:ascii="Times New Roman" w:hAnsi="Times New Roman"/>
                <w:sz w:val="28"/>
                <w:szCs w:val="28"/>
              </w:rPr>
              <w:t>.</w:t>
            </w:r>
          </w:p>
        </w:tc>
        <w:tc>
          <w:tcPr>
            <w:tcW w:w="6378"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3A2888">
        <w:trPr>
          <w:trHeight w:val="415"/>
        </w:trPr>
        <w:tc>
          <w:tcPr>
            <w:tcW w:w="710" w:type="dxa"/>
            <w:shd w:val="clear" w:color="auto" w:fill="auto"/>
          </w:tcPr>
          <w:p w:rsidR="00FC1A33" w:rsidRPr="009029C1" w:rsidRDefault="00D17ED2" w:rsidP="001A2201">
            <w:pPr>
              <w:widowControl w:val="0"/>
              <w:spacing w:after="0" w:line="240" w:lineRule="auto"/>
              <w:rPr>
                <w:rFonts w:ascii="Times New Roman" w:hAnsi="Times New Roman"/>
                <w:sz w:val="28"/>
                <w:szCs w:val="28"/>
              </w:rPr>
            </w:pPr>
            <w:r>
              <w:rPr>
                <w:rFonts w:ascii="Times New Roman" w:hAnsi="Times New Roman"/>
                <w:sz w:val="28"/>
                <w:szCs w:val="28"/>
              </w:rPr>
              <w:t>9</w:t>
            </w:r>
            <w:r w:rsidR="00FC1A33" w:rsidRPr="009029C1">
              <w:rPr>
                <w:rFonts w:ascii="Times New Roman" w:hAnsi="Times New Roman"/>
                <w:sz w:val="28"/>
                <w:szCs w:val="28"/>
              </w:rPr>
              <w:t>.</w:t>
            </w:r>
          </w:p>
        </w:tc>
        <w:tc>
          <w:tcPr>
            <w:tcW w:w="6378"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Архів Конституційного Суду України</w:t>
            </w:r>
          </w:p>
        </w:tc>
        <w:tc>
          <w:tcPr>
            <w:tcW w:w="198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Cs w:val="28"/>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pStyle w:val="a8"/>
        <w:tabs>
          <w:tab w:val="center" w:pos="4820"/>
        </w:tabs>
        <w:jc w:val="center"/>
        <w:rPr>
          <w:rFonts w:ascii="Times New Roman" w:hAnsi="Times New Roman"/>
          <w:b/>
          <w:szCs w:val="28"/>
        </w:rPr>
      </w:pPr>
      <w:r w:rsidRPr="009029C1">
        <w:rPr>
          <w:rFonts w:ascii="Times New Roman" w:hAnsi="Times New Roman"/>
          <w:b/>
          <w:szCs w:val="28"/>
        </w:rPr>
        <w:t xml:space="preserve">розсилки ухвал Першої (Другої, Третьої) колегії суддів Першого (Другого) сенату Конституційного Суду України про відкриття конституційного провадження у справі за конституційною скаргою </w:t>
      </w:r>
    </w:p>
    <w:p w:rsidR="00FC1A33" w:rsidRPr="009029C1" w:rsidRDefault="00FC1A33" w:rsidP="00FC1A33">
      <w:pPr>
        <w:pStyle w:val="a8"/>
        <w:tabs>
          <w:tab w:val="center" w:pos="4820"/>
        </w:tabs>
        <w:jc w:val="center"/>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236"/>
        <w:gridCol w:w="1843"/>
      </w:tblGrid>
      <w:tr w:rsidR="00FC1A33" w:rsidRPr="009029C1" w:rsidTr="001A2201">
        <w:tc>
          <w:tcPr>
            <w:tcW w:w="710"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236"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10"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2</w:t>
            </w:r>
            <w:r w:rsidR="00FC1A33">
              <w:rPr>
                <w:rFonts w:ascii="Times New Roman" w:hAnsi="Times New Roman"/>
                <w:sz w:val="28"/>
                <w:szCs w:val="28"/>
              </w:rPr>
              <w:t>.</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3</w:t>
            </w:r>
            <w:r w:rsidR="00FC1A33">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4</w:t>
            </w:r>
            <w:r w:rsidR="00FC1A33">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10" w:type="dxa"/>
            <w:shd w:val="clear" w:color="auto" w:fill="auto"/>
          </w:tcPr>
          <w:p w:rsidR="00FC1A33"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5</w:t>
            </w:r>
            <w:r w:rsidR="00FC1A33">
              <w:rPr>
                <w:rFonts w:ascii="Times New Roman" w:hAnsi="Times New Roman"/>
                <w:sz w:val="28"/>
                <w:szCs w:val="28"/>
              </w:rPr>
              <w:t>.</w:t>
            </w:r>
          </w:p>
        </w:tc>
        <w:tc>
          <w:tcPr>
            <w:tcW w:w="6236"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w:t>
            </w:r>
            <w:r w:rsidR="003D7DDA">
              <w:rPr>
                <w:rFonts w:ascii="Times New Roman" w:hAnsi="Times New Roman"/>
                <w:szCs w:val="28"/>
              </w:rPr>
              <w:t>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6</w:t>
            </w:r>
            <w:r w:rsidR="00FC1A33" w:rsidRPr="009029C1">
              <w:rPr>
                <w:rFonts w:ascii="Times New Roman" w:hAnsi="Times New Roman"/>
                <w:sz w:val="28"/>
                <w:szCs w:val="28"/>
              </w:rPr>
              <w:t>.</w:t>
            </w:r>
          </w:p>
        </w:tc>
        <w:tc>
          <w:tcPr>
            <w:tcW w:w="6236"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bCs/>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463"/>
        </w:trPr>
        <w:tc>
          <w:tcPr>
            <w:tcW w:w="710" w:type="dxa"/>
            <w:shd w:val="clear" w:color="auto" w:fill="auto"/>
          </w:tcPr>
          <w:p w:rsidR="00FC1A33" w:rsidRPr="009029C1" w:rsidRDefault="007A1FA9" w:rsidP="001A2201">
            <w:pPr>
              <w:widowControl w:val="0"/>
              <w:spacing w:after="0" w:line="240" w:lineRule="auto"/>
              <w:rPr>
                <w:rFonts w:ascii="Times New Roman" w:hAnsi="Times New Roman"/>
                <w:sz w:val="28"/>
                <w:szCs w:val="28"/>
              </w:rPr>
            </w:pPr>
            <w:r>
              <w:rPr>
                <w:rFonts w:ascii="Times New Roman" w:hAnsi="Times New Roman"/>
                <w:sz w:val="28"/>
                <w:szCs w:val="28"/>
              </w:rPr>
              <w:t>7</w:t>
            </w:r>
            <w:r w:rsidR="00FC1A33" w:rsidRPr="009029C1">
              <w:rPr>
                <w:rFonts w:ascii="Times New Roman" w:hAnsi="Times New Roman"/>
                <w:sz w:val="28"/>
                <w:szCs w:val="28"/>
              </w:rPr>
              <w:t>.</w:t>
            </w:r>
          </w:p>
        </w:tc>
        <w:tc>
          <w:tcPr>
            <w:tcW w:w="6236"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      Усього: 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9029C1" w:rsidRDefault="00FC1A33" w:rsidP="00FC1A33">
      <w:pPr>
        <w:tabs>
          <w:tab w:val="right" w:pos="9240"/>
        </w:tabs>
        <w:spacing w:after="0"/>
        <w:ind w:left="5387"/>
        <w:jc w:val="right"/>
        <w:rPr>
          <w:rFonts w:ascii="Times New Roman" w:hAnsi="Times New Roman"/>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відмову у відкритті конституційного провадження у справі за конституційною скаргою (остаточна)</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r w:rsidRPr="009029C1">
              <w:rPr>
                <w:rFonts w:ascii="Times New Roman" w:hAnsi="Times New Roman"/>
                <w:sz w:val="28"/>
                <w:szCs w:val="28"/>
              </w:rPr>
              <w:t>.</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66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Cs w:val="28"/>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72</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eastAsia="Times New Roman" w:hAnsi="Times New Roman"/>
          <w:b/>
          <w:sz w:val="28"/>
          <w:szCs w:val="28"/>
          <w:lang w:eastAsia="x-none"/>
        </w:rPr>
      </w:pPr>
      <w:r w:rsidRPr="009029C1">
        <w:rPr>
          <w:rFonts w:ascii="Times New Roman" w:eastAsia="Times New Roman" w:hAnsi="Times New Roman"/>
          <w:b/>
          <w:sz w:val="28"/>
          <w:szCs w:val="28"/>
          <w:lang w:eastAsia="x-none"/>
        </w:rPr>
        <w:t>розсилки ухвал Першої (Другої, Третьої) колегії суддів Першого (Другого) сенату Конституційного Суду України про відмову у відкритті конституційного провадження у справі за конституційною скаргою (неостаточна)</w:t>
      </w:r>
    </w:p>
    <w:p w:rsidR="00FC1A33" w:rsidRPr="009029C1" w:rsidRDefault="00FC1A33" w:rsidP="00FC1A33">
      <w:pPr>
        <w:pStyle w:val="a8"/>
        <w:tabs>
          <w:tab w:val="center" w:pos="4820"/>
        </w:tabs>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Default="00FC1A33" w:rsidP="00FC1A33">
      <w:pPr>
        <w:spacing w:after="0" w:line="240" w:lineRule="auto"/>
        <w:rPr>
          <w:rFonts w:ascii="Times New Roman" w:hAnsi="Times New Roman"/>
          <w:sz w:val="28"/>
          <w:szCs w:val="28"/>
        </w:rPr>
      </w:pPr>
    </w:p>
    <w:p w:rsidR="00FC1A33"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FC1A33" w:rsidRPr="009029C1" w:rsidTr="001A2201">
        <w:tc>
          <w:tcPr>
            <w:tcW w:w="709"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sidRPr="00C45475">
              <w:rPr>
                <w:rFonts w:ascii="Times New Roman" w:hAnsi="Times New Roman"/>
                <w:sz w:val="28"/>
                <w:szCs w:val="28"/>
              </w:rPr>
              <w:t>1</w:t>
            </w:r>
          </w:p>
        </w:tc>
      </w:tr>
      <w:tr w:rsidR="00FC1A33" w:rsidRPr="009029C1" w:rsidTr="001A2201">
        <w:tc>
          <w:tcPr>
            <w:tcW w:w="709"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pStyle w:val="12"/>
              <w:jc w:val="both"/>
              <w:rPr>
                <w:rFonts w:ascii="Times New Roman" w:hAnsi="Times New Roman"/>
                <w:szCs w:val="28"/>
              </w:rPr>
            </w:pPr>
            <w:r>
              <w:rPr>
                <w:rFonts w:ascii="Times New Roman" w:hAnsi="Times New Roman"/>
                <w:szCs w:val="28"/>
              </w:rPr>
              <w:t>Управління забезпечення засідань Суду</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sidRPr="00C45475">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9"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Default="00FC1A33" w:rsidP="001A2201">
            <w:pPr>
              <w:pStyle w:val="12"/>
              <w:jc w:val="both"/>
              <w:rPr>
                <w:rFonts w:ascii="Times New Roman" w:hAnsi="Times New Roman"/>
                <w:szCs w:val="28"/>
              </w:rPr>
            </w:pPr>
            <w:r>
              <w:rPr>
                <w:rFonts w:ascii="Times New Roman" w:hAnsi="Times New Roman"/>
                <w:szCs w:val="28"/>
              </w:rPr>
              <w:t>Архів Конституційного Суду України</w:t>
            </w:r>
          </w:p>
        </w:tc>
        <w:tc>
          <w:tcPr>
            <w:tcW w:w="1843" w:type="dxa"/>
            <w:shd w:val="clear" w:color="auto" w:fill="auto"/>
          </w:tcPr>
          <w:p w:rsidR="00FC1A33" w:rsidRPr="00C45475"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3</w:t>
            </w:r>
          </w:p>
        </w:tc>
      </w:tr>
    </w:tbl>
    <w:p w:rsidR="00FC1A33" w:rsidRDefault="00FC1A33" w:rsidP="00FC1A33">
      <w:pPr>
        <w:spacing w:after="0" w:line="240" w:lineRule="auto"/>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 xml:space="preserve">Усього: </w:t>
      </w:r>
      <w:r>
        <w:rPr>
          <w:rFonts w:ascii="Times New Roman" w:hAnsi="Times New Roman"/>
          <w:sz w:val="28"/>
          <w:szCs w:val="28"/>
        </w:rPr>
        <w:t>6</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5"/>
          <w:szCs w:val="25"/>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 xml:space="preserve">Додаток </w:t>
      </w:r>
      <w:r w:rsidR="007A0909" w:rsidRPr="00F14F99">
        <w:rPr>
          <w:rFonts w:ascii="Times New Roman" w:hAnsi="Times New Roman"/>
          <w:sz w:val="26"/>
          <w:szCs w:val="26"/>
        </w:rPr>
        <w:t>73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ind w:left="2694" w:firstLine="708"/>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Великої палати Конституційного Суду України про подовження строку постановлення колегією суддів ухвал про відкриття або про відмову у відкритті конституційного провадження у справі</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 xml:space="preserve">від __ ________ 20__ року </w:t>
      </w:r>
    </w:p>
    <w:p w:rsidR="00FC1A33" w:rsidRPr="009029C1" w:rsidRDefault="00FC1A33" w:rsidP="00FC1A33">
      <w:pPr>
        <w:spacing w:after="0" w:line="240" w:lineRule="auto"/>
        <w:jc w:val="both"/>
        <w:rPr>
          <w:rFonts w:ascii="Times New Roman" w:hAnsi="Times New Roman"/>
          <w:sz w:val="28"/>
          <w:szCs w:val="28"/>
        </w:rPr>
      </w:pPr>
    </w:p>
    <w:tbl>
      <w:tblPr>
        <w:tblW w:w="921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927"/>
        <w:gridCol w:w="1697"/>
      </w:tblGrid>
      <w:tr w:rsidR="00FC1A33" w:rsidRPr="009029C1" w:rsidTr="001A2201">
        <w:tc>
          <w:tcPr>
            <w:tcW w:w="594"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927"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594"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927" w:type="dxa"/>
            <w:shd w:val="clear" w:color="auto" w:fill="auto"/>
          </w:tcPr>
          <w:p w:rsidR="00FC1A33" w:rsidRPr="009029C1" w:rsidRDefault="00FC1A33" w:rsidP="001A2201">
            <w:pPr>
              <w:pStyle w:val="12"/>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2.</w:t>
            </w:r>
          </w:p>
        </w:tc>
        <w:tc>
          <w:tcPr>
            <w:tcW w:w="6927"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Суддя-доповідач</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i/>
                <w:sz w:val="28"/>
                <w:szCs w:val="28"/>
              </w:rPr>
            </w:pPr>
            <w:r w:rsidRPr="009029C1">
              <w:rPr>
                <w:rFonts w:ascii="Times New Roman" w:hAnsi="Times New Roman"/>
                <w:i/>
                <w:sz w:val="28"/>
                <w:szCs w:val="28"/>
              </w:rPr>
              <w:t>у кожну справу</w:t>
            </w:r>
          </w:p>
        </w:tc>
      </w:tr>
      <w:tr w:rsidR="00FC1A33" w:rsidRPr="009029C1" w:rsidTr="001A2201">
        <w:trPr>
          <w:trHeight w:val="917"/>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3.</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r>
              <w:rPr>
                <w:rFonts w:ascii="Times New Roman" w:hAnsi="Times New Roman"/>
                <w:sz w:val="28"/>
                <w:szCs w:val="28"/>
              </w:rPr>
              <w:t xml:space="preserve">, </w:t>
            </w:r>
            <w:r w:rsidRPr="009029C1">
              <w:rPr>
                <w:rFonts w:ascii="Times New Roman" w:hAnsi="Times New Roman"/>
                <w:sz w:val="28"/>
                <w:szCs w:val="28"/>
              </w:rPr>
              <w:t>на офіційному веб-сайті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336"/>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Pr>
                <w:rFonts w:ascii="Times New Roman" w:hAnsi="Times New Roman"/>
                <w:sz w:val="28"/>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336"/>
        </w:trPr>
        <w:tc>
          <w:tcPr>
            <w:tcW w:w="594"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927"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 xml:space="preserve">Управління документального забезпечення </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rPr>
          <w:trHeight w:val="291"/>
        </w:trPr>
        <w:tc>
          <w:tcPr>
            <w:tcW w:w="594"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r w:rsidRPr="009029C1">
              <w:rPr>
                <w:rFonts w:ascii="Times New Roman" w:hAnsi="Times New Roman"/>
                <w:sz w:val="28"/>
                <w:szCs w:val="28"/>
              </w:rPr>
              <w:t>.</w:t>
            </w:r>
          </w:p>
        </w:tc>
        <w:tc>
          <w:tcPr>
            <w:tcW w:w="6927"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 прим.</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before="120"/>
        <w:outlineLvl w:val="0"/>
        <w:rPr>
          <w:rFonts w:ascii="Times New Roman" w:hAnsi="Times New Roman"/>
          <w:b/>
          <w:sz w:val="25"/>
          <w:szCs w:val="25"/>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b/>
          <w:sz w:val="25"/>
          <w:szCs w:val="25"/>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pStyle w:val="aa"/>
        <w:tabs>
          <w:tab w:val="left" w:pos="3686"/>
        </w:tabs>
        <w:jc w:val="left"/>
        <w:outlineLvl w:val="0"/>
        <w:rPr>
          <w:rFonts w:ascii="Times New Roman" w:hAnsi="Times New Roman"/>
          <w:szCs w:val="28"/>
        </w:rPr>
      </w:pPr>
    </w:p>
    <w:p w:rsidR="00FC1A33" w:rsidRPr="009029C1" w:rsidRDefault="00FC1A33" w:rsidP="00FC1A33">
      <w:pPr>
        <w:pStyle w:val="aa"/>
        <w:tabs>
          <w:tab w:val="left" w:pos="3686"/>
        </w:tabs>
        <w:outlineLvl w:val="0"/>
        <w:rPr>
          <w:rFonts w:ascii="Times New Roman" w:hAnsi="Times New Roman"/>
          <w:szCs w:val="28"/>
        </w:rPr>
      </w:pPr>
      <w:r w:rsidRPr="009029C1">
        <w:rPr>
          <w:rFonts w:ascii="Times New Roman" w:hAnsi="Times New Roman"/>
          <w:szCs w:val="28"/>
        </w:rPr>
        <w:t>ПОКАЖЧИК</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розсилки ухвал Першої (Другої, Третьої) колегії суддів Першого (Другого) сенату Конституційного Суду України про припинення розгляду конституційного подання, конституційного звернення,</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r w:rsidRPr="009029C1">
        <w:rPr>
          <w:rFonts w:ascii="Times New Roman" w:hAnsi="Times New Roman"/>
          <w:b/>
          <w:sz w:val="28"/>
          <w:szCs w:val="28"/>
        </w:rPr>
        <w:t>конституційної скарги</w:t>
      </w:r>
    </w:p>
    <w:p w:rsidR="00FC1A33" w:rsidRPr="009029C1" w:rsidRDefault="00FC1A33" w:rsidP="00FC1A33">
      <w:pPr>
        <w:tabs>
          <w:tab w:val="center" w:pos="4678"/>
        </w:tabs>
        <w:spacing w:after="0" w:line="240" w:lineRule="auto"/>
        <w:ind w:right="28"/>
        <w:jc w:val="center"/>
        <w:rPr>
          <w:rFonts w:ascii="Times New Roman" w:hAnsi="Times New Roman"/>
          <w:b/>
          <w:sz w:val="28"/>
          <w:szCs w:val="28"/>
        </w:rPr>
      </w:pPr>
    </w:p>
    <w:p w:rsidR="00FC1A33" w:rsidRPr="009029C1" w:rsidRDefault="00FC1A33" w:rsidP="00FC1A33">
      <w:pPr>
        <w:pStyle w:val="a3"/>
        <w:tabs>
          <w:tab w:val="clear" w:pos="4153"/>
          <w:tab w:val="clear" w:pos="8306"/>
          <w:tab w:val="right" w:pos="9214"/>
        </w:tabs>
        <w:rPr>
          <w:rFonts w:ascii="Times New Roman" w:hAnsi="Times New Roman"/>
          <w:szCs w:val="28"/>
        </w:rPr>
      </w:pPr>
      <w:r w:rsidRPr="009029C1">
        <w:rPr>
          <w:rFonts w:ascii="Times New Roman" w:hAnsi="Times New Roman"/>
          <w:szCs w:val="28"/>
        </w:rPr>
        <w:t>№ __-_(_)/20__</w:t>
      </w:r>
      <w:r w:rsidRPr="009029C1">
        <w:rPr>
          <w:rFonts w:ascii="Times New Roman" w:hAnsi="Times New Roman"/>
          <w:szCs w:val="28"/>
        </w:rPr>
        <w:tab/>
        <w:t>від __ ______ 20__ року</w:t>
      </w:r>
    </w:p>
    <w:p w:rsidR="00FC1A33" w:rsidRPr="009029C1" w:rsidRDefault="00FC1A33" w:rsidP="00FC1A33">
      <w:pPr>
        <w:widowControl w:val="0"/>
        <w:spacing w:after="0" w:line="240" w:lineRule="auto"/>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701"/>
      </w:tblGrid>
      <w:tr w:rsidR="00FC1A33" w:rsidRPr="009029C1" w:rsidTr="001A2201">
        <w:tc>
          <w:tcPr>
            <w:tcW w:w="85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66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1.</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A869CA">
              <w:rPr>
                <w:rFonts w:ascii="Times New Roman" w:hAnsi="Times New Roman"/>
                <w:szCs w:val="28"/>
              </w:rPr>
              <w:t xml:space="preserve">Суб’єкт права на конституційне подання, конституційне звернення та його представник, </w:t>
            </w:r>
            <w:proofErr w:type="spellStart"/>
            <w:r w:rsidRPr="00A869CA">
              <w:rPr>
                <w:rFonts w:ascii="Times New Roman" w:hAnsi="Times New Roman"/>
                <w:szCs w:val="28"/>
              </w:rPr>
              <w:t>субʼєкт</w:t>
            </w:r>
            <w:proofErr w:type="spellEnd"/>
            <w:r w:rsidRPr="00A869CA">
              <w:rPr>
                <w:rFonts w:ascii="Times New Roman" w:hAnsi="Times New Roman"/>
                <w:szCs w:val="28"/>
              </w:rPr>
              <w:t xml:space="preserve"> права на конституційну скаргу та уповноважена особа, що діє від його імені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2.</w:t>
            </w:r>
          </w:p>
        </w:tc>
        <w:tc>
          <w:tcPr>
            <w:tcW w:w="666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3.</w:t>
            </w:r>
          </w:p>
        </w:tc>
        <w:tc>
          <w:tcPr>
            <w:tcW w:w="6662"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4.</w:t>
            </w:r>
          </w:p>
        </w:tc>
        <w:tc>
          <w:tcPr>
            <w:tcW w:w="666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w:t>
            </w:r>
          </w:p>
        </w:tc>
        <w:tc>
          <w:tcPr>
            <w:tcW w:w="1701"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5.</w:t>
            </w:r>
          </w:p>
        </w:tc>
        <w:tc>
          <w:tcPr>
            <w:tcW w:w="666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851"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6.</w:t>
            </w:r>
          </w:p>
        </w:tc>
        <w:tc>
          <w:tcPr>
            <w:tcW w:w="666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701"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 прим.</w:t>
      </w: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40" w:lineRule="auto"/>
        <w:outlineLvl w:val="0"/>
        <w:rPr>
          <w:rFonts w:ascii="Times New Roman" w:hAnsi="Times New Roman"/>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5</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ухвал Першого (Другого) сенату Конституційного Суду України про</w:t>
      </w:r>
      <w:r>
        <w:rPr>
          <w:rFonts w:ascii="Times New Roman" w:hAnsi="Times New Roman"/>
          <w:b/>
          <w:sz w:val="28"/>
          <w:szCs w:val="28"/>
        </w:rPr>
        <w:t xml:space="preserve"> відмову від розгляду справи за конституційною скаргою</w:t>
      </w:r>
    </w:p>
    <w:p w:rsidR="00FC1A33" w:rsidRPr="009029C1" w:rsidRDefault="00FC1A33" w:rsidP="00FC1A33">
      <w:pPr>
        <w:spacing w:after="0" w:line="240" w:lineRule="auto"/>
        <w:jc w:val="center"/>
        <w:rPr>
          <w:rFonts w:ascii="Times New Roman" w:hAnsi="Times New Roman"/>
          <w:b/>
          <w:sz w:val="28"/>
          <w:szCs w:val="28"/>
        </w:rPr>
      </w:pPr>
      <w:r>
        <w:rPr>
          <w:rFonts w:ascii="Times New Roman" w:hAnsi="Times New Roman"/>
          <w:b/>
          <w:sz w:val="28"/>
          <w:szCs w:val="28"/>
        </w:rPr>
        <w:t>на розсуд Великої палати</w:t>
      </w:r>
      <w:r w:rsidRPr="009029C1">
        <w:rPr>
          <w:rFonts w:ascii="Times New Roman" w:hAnsi="Times New Roman"/>
          <w:b/>
          <w:sz w:val="28"/>
          <w:szCs w:val="28"/>
        </w:rPr>
        <w:t xml:space="preserve">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  </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__-_(_)/20__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 __ _______ 20__ року</w:t>
      </w:r>
    </w:p>
    <w:p w:rsidR="00FC1A33" w:rsidRPr="009029C1" w:rsidRDefault="00FC1A33" w:rsidP="00FC1A33">
      <w:pPr>
        <w:spacing w:after="0" w:line="240" w:lineRule="auto"/>
        <w:rPr>
          <w:rFonts w:ascii="Times New Roman" w:hAnsi="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92"/>
        <w:gridCol w:w="1843"/>
      </w:tblGrid>
      <w:tr w:rsidR="00FC1A33" w:rsidRPr="009029C1" w:rsidTr="001A2201">
        <w:tc>
          <w:tcPr>
            <w:tcW w:w="696"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392"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rPr>
          <w:trHeight w:val="551"/>
        </w:trPr>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1.</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 xml:space="preserve">Суб’єкт права на конституційну скаргу </w:t>
            </w:r>
            <w:r w:rsidRPr="00A869CA">
              <w:rPr>
                <w:rFonts w:ascii="Times New Roman" w:hAnsi="Times New Roman"/>
                <w:szCs w:val="28"/>
              </w:rPr>
              <w:t>та уповноважена особа, що діє від його імені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i/>
                <w:sz w:val="28"/>
                <w:szCs w:val="28"/>
              </w:rPr>
              <w:t>відповідно до їх кількості</w:t>
            </w:r>
          </w:p>
        </w:tc>
      </w:tr>
      <w:tr w:rsidR="00FC1A33" w:rsidRPr="009029C1" w:rsidTr="001A2201">
        <w:trPr>
          <w:trHeight w:val="551"/>
        </w:trPr>
        <w:tc>
          <w:tcPr>
            <w:tcW w:w="696"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2.</w:t>
            </w:r>
          </w:p>
        </w:tc>
        <w:tc>
          <w:tcPr>
            <w:tcW w:w="6392"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Постійному представнику Верховної Ради України у Конституційному Суді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rPr>
          <w:trHeight w:val="551"/>
        </w:trPr>
        <w:tc>
          <w:tcPr>
            <w:tcW w:w="696" w:type="dxa"/>
            <w:shd w:val="clear" w:color="auto" w:fill="auto"/>
          </w:tcPr>
          <w:p w:rsidR="00FC1A33" w:rsidRPr="00915D4E"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3.</w:t>
            </w:r>
          </w:p>
        </w:tc>
        <w:tc>
          <w:tcPr>
            <w:tcW w:w="6392" w:type="dxa"/>
            <w:shd w:val="clear" w:color="auto" w:fill="auto"/>
          </w:tcPr>
          <w:p w:rsidR="00FC1A33" w:rsidRPr="009029C1" w:rsidRDefault="00FC1A33" w:rsidP="001A2201">
            <w:pPr>
              <w:spacing w:after="0" w:line="240" w:lineRule="auto"/>
              <w:jc w:val="both"/>
              <w:rPr>
                <w:rFonts w:ascii="Times New Roman" w:hAnsi="Times New Roman"/>
                <w:sz w:val="28"/>
                <w:szCs w:val="28"/>
              </w:rPr>
            </w:pPr>
            <w:r w:rsidRPr="009029C1">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lang w:val="ru-RU"/>
              </w:rPr>
              <w:t>4</w:t>
            </w:r>
            <w:r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Default="00FC1A33" w:rsidP="001A2201">
            <w:pPr>
              <w:widowControl w:val="0"/>
              <w:spacing w:after="0" w:line="240" w:lineRule="auto"/>
              <w:rPr>
                <w:rFonts w:ascii="Times New Roman" w:hAnsi="Times New Roman"/>
                <w:sz w:val="28"/>
                <w:szCs w:val="28"/>
                <w:lang w:val="ru-RU"/>
              </w:rPr>
            </w:pPr>
            <w:r>
              <w:rPr>
                <w:rFonts w:ascii="Times New Roman" w:hAnsi="Times New Roman"/>
                <w:sz w:val="28"/>
                <w:szCs w:val="28"/>
                <w:lang w:val="ru-RU"/>
              </w:rPr>
              <w:t>5.</w:t>
            </w:r>
          </w:p>
        </w:tc>
        <w:tc>
          <w:tcPr>
            <w:tcW w:w="6392"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Управління документального забезпечення</w:t>
            </w:r>
          </w:p>
        </w:tc>
        <w:tc>
          <w:tcPr>
            <w:tcW w:w="1843"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lang w:val="ru-RU"/>
              </w:rPr>
              <w:t>6</w:t>
            </w:r>
            <w:r w:rsidRPr="009029C1">
              <w:rPr>
                <w:rFonts w:ascii="Times New Roman" w:hAnsi="Times New Roman"/>
                <w:sz w:val="28"/>
                <w:szCs w:val="28"/>
              </w:rPr>
              <w:t>.</w:t>
            </w:r>
          </w:p>
        </w:tc>
        <w:tc>
          <w:tcPr>
            <w:tcW w:w="6392" w:type="dxa"/>
            <w:shd w:val="clear" w:color="auto" w:fill="auto"/>
          </w:tcPr>
          <w:p w:rsidR="00FC1A33" w:rsidRPr="009029C1" w:rsidRDefault="00FC1A33" w:rsidP="001A2201">
            <w:pPr>
              <w:pStyle w:val="12"/>
              <w:jc w:val="both"/>
              <w:rPr>
                <w:rFonts w:ascii="Times New Roman" w:hAnsi="Times New Roman"/>
                <w:szCs w:val="28"/>
              </w:rPr>
            </w:pPr>
            <w:r>
              <w:rPr>
                <w:rFonts w:ascii="Times New Roman" w:hAnsi="Times New Roman"/>
                <w:szCs w:val="28"/>
              </w:rPr>
              <w:t>Відділ</w:t>
            </w:r>
            <w:r w:rsidRPr="009029C1">
              <w:rPr>
                <w:rFonts w:ascii="Times New Roman" w:hAnsi="Times New Roman"/>
                <w:szCs w:val="28"/>
              </w:rPr>
              <w:t xml:space="preserve"> моніторингу виконання актів Конституційного Суду України, обліку та систематизації законодавства</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696"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Pr>
                <w:rFonts w:ascii="Times New Roman" w:hAnsi="Times New Roman"/>
                <w:sz w:val="28"/>
                <w:szCs w:val="28"/>
              </w:rPr>
              <w:t>7</w:t>
            </w:r>
            <w:r w:rsidRPr="009029C1">
              <w:rPr>
                <w:rFonts w:ascii="Times New Roman" w:hAnsi="Times New Roman"/>
                <w:sz w:val="28"/>
                <w:szCs w:val="28"/>
              </w:rPr>
              <w:t>.</w:t>
            </w:r>
          </w:p>
        </w:tc>
        <w:tc>
          <w:tcPr>
            <w:tcW w:w="6392"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Архів Конституційного Суду України</w:t>
            </w:r>
          </w:p>
        </w:tc>
        <w:tc>
          <w:tcPr>
            <w:tcW w:w="184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___ прим.</w:t>
      </w:r>
    </w:p>
    <w:p w:rsidR="00FC1A33" w:rsidRPr="009029C1" w:rsidRDefault="00FC1A33" w:rsidP="00FC1A33">
      <w:pPr>
        <w:pStyle w:val="a8"/>
        <w:rPr>
          <w:rFonts w:ascii="Times New Roman" w:hAnsi="Times New Roman"/>
          <w:szCs w:val="28"/>
        </w:rPr>
      </w:pPr>
    </w:p>
    <w:p w:rsidR="00FC1A33" w:rsidRPr="009029C1" w:rsidRDefault="00FC1A33" w:rsidP="00FC1A33">
      <w:pPr>
        <w:tabs>
          <w:tab w:val="center" w:pos="-2835"/>
        </w:tabs>
        <w:spacing w:after="0" w:line="240" w:lineRule="auto"/>
        <w:outlineLvl w:val="0"/>
        <w:rPr>
          <w:rFonts w:ascii="Times New Roman" w:hAnsi="Times New Roman"/>
          <w:b/>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eastAsia="Times New Roman" w:hAnsi="Times New Roman"/>
          <w:szCs w:val="20"/>
          <w:lang w:eastAsia="ru-RU"/>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FC1A33">
      <w:pPr>
        <w:spacing w:after="0" w:line="240" w:lineRule="auto"/>
        <w:ind w:left="6379"/>
        <w:rPr>
          <w:rFonts w:ascii="Times New Roman" w:hAnsi="Times New Roman"/>
          <w:sz w:val="28"/>
          <w:szCs w:val="28"/>
        </w:rPr>
      </w:pP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ПОКАЖЧИК</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розсилки Постанови Конституційного Суду України про затвердження тексту щорічної інформаційної доповіді Конституційного Суду України за 20__ рік</w:t>
      </w:r>
    </w:p>
    <w:p w:rsidR="00FC1A33" w:rsidRPr="009029C1" w:rsidRDefault="00FC1A33" w:rsidP="00FC1A33">
      <w:pPr>
        <w:spacing w:after="0" w:line="240" w:lineRule="auto"/>
        <w:rPr>
          <w:rFonts w:ascii="Times New Roman" w:hAnsi="Times New Roman"/>
          <w:b/>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 __-_/20__ </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від</w:t>
      </w:r>
      <w:r w:rsidRPr="009029C1">
        <w:rPr>
          <w:rFonts w:ascii="Times New Roman" w:hAnsi="Times New Roman"/>
          <w:sz w:val="28"/>
          <w:szCs w:val="28"/>
          <w:lang w:val="ru-RU"/>
        </w:rPr>
        <w:t xml:space="preserve"> __ _______ 20__ </w:t>
      </w:r>
      <w:r w:rsidRPr="009029C1">
        <w:rPr>
          <w:rFonts w:ascii="Times New Roman" w:hAnsi="Times New Roman"/>
          <w:sz w:val="28"/>
          <w:szCs w:val="28"/>
        </w:rPr>
        <w:t>року</w:t>
      </w:r>
    </w:p>
    <w:p w:rsidR="00FC1A33" w:rsidRPr="009029C1" w:rsidRDefault="00FC1A33" w:rsidP="00FC1A33">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814"/>
        <w:gridCol w:w="1697"/>
      </w:tblGrid>
      <w:tr w:rsidR="00FC1A33" w:rsidRPr="009029C1" w:rsidTr="001A2201">
        <w:tc>
          <w:tcPr>
            <w:tcW w:w="703"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п/п</w:t>
            </w:r>
          </w:p>
        </w:tc>
        <w:tc>
          <w:tcPr>
            <w:tcW w:w="6814" w:type="dxa"/>
            <w:shd w:val="clear" w:color="auto" w:fill="auto"/>
            <w:vAlign w:val="center"/>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Президент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2.</w:t>
            </w:r>
          </w:p>
        </w:tc>
        <w:tc>
          <w:tcPr>
            <w:tcW w:w="6814" w:type="dxa"/>
            <w:shd w:val="clear" w:color="auto" w:fill="auto"/>
          </w:tcPr>
          <w:p w:rsidR="00FC1A33" w:rsidRPr="009029C1" w:rsidRDefault="00FC1A33" w:rsidP="001A2201">
            <w:pPr>
              <w:pStyle w:val="a8"/>
              <w:jc w:val="left"/>
              <w:rPr>
                <w:rFonts w:ascii="Times New Roman" w:hAnsi="Times New Roman"/>
                <w:szCs w:val="28"/>
              </w:rPr>
            </w:pPr>
            <w:r w:rsidRPr="009029C1">
              <w:rPr>
                <w:rFonts w:ascii="Times New Roman" w:hAnsi="Times New Roman"/>
                <w:szCs w:val="28"/>
              </w:rPr>
              <w:t xml:space="preserve">Верховна Рада України  </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3.</w:t>
            </w:r>
          </w:p>
        </w:tc>
        <w:tc>
          <w:tcPr>
            <w:tcW w:w="6814" w:type="dxa"/>
            <w:shd w:val="clear" w:color="auto" w:fill="auto"/>
          </w:tcPr>
          <w:p w:rsidR="00FC1A33" w:rsidRPr="009029C1" w:rsidRDefault="00FC1A33" w:rsidP="001A2201">
            <w:pPr>
              <w:spacing w:after="0" w:line="240" w:lineRule="auto"/>
              <w:rPr>
                <w:rFonts w:ascii="Times New Roman" w:hAnsi="Times New Roman"/>
                <w:sz w:val="28"/>
                <w:szCs w:val="28"/>
              </w:rPr>
            </w:pPr>
            <w:r w:rsidRPr="009029C1">
              <w:rPr>
                <w:rFonts w:ascii="Times New Roman" w:hAnsi="Times New Roman"/>
                <w:sz w:val="28"/>
                <w:szCs w:val="28"/>
              </w:rPr>
              <w:t xml:space="preserve">Кабінет Міністрів України </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4.</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Верховний Суд</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rPr>
                <w:rFonts w:ascii="Times New Roman" w:hAnsi="Times New Roman"/>
                <w:sz w:val="28"/>
                <w:szCs w:val="28"/>
              </w:rPr>
            </w:pPr>
            <w:r w:rsidRPr="009029C1">
              <w:rPr>
                <w:rFonts w:ascii="Times New Roman" w:hAnsi="Times New Roman"/>
                <w:sz w:val="28"/>
                <w:szCs w:val="28"/>
              </w:rPr>
              <w:t>5.</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Уповноважений Верховної Ради України з прав людини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6.</w:t>
            </w:r>
          </w:p>
        </w:tc>
        <w:tc>
          <w:tcPr>
            <w:tcW w:w="6814" w:type="dxa"/>
            <w:shd w:val="clear" w:color="auto" w:fill="auto"/>
          </w:tcPr>
          <w:p w:rsidR="00FC1A33" w:rsidRPr="009029C1" w:rsidRDefault="00FC1A33" w:rsidP="001A2201">
            <w:pPr>
              <w:pStyle w:val="33"/>
              <w:jc w:val="left"/>
              <w:rPr>
                <w:rFonts w:ascii="Times New Roman" w:hAnsi="Times New Roman"/>
                <w:b w:val="0"/>
                <w:i w:val="0"/>
                <w:szCs w:val="28"/>
              </w:rPr>
            </w:pPr>
            <w:r w:rsidRPr="009029C1">
              <w:rPr>
                <w:rFonts w:ascii="Times New Roman" w:hAnsi="Times New Roman"/>
                <w:b w:val="0"/>
                <w:i w:val="0"/>
                <w:szCs w:val="28"/>
              </w:rPr>
              <w:t>Керівник Секретаріату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7.</w:t>
            </w:r>
          </w:p>
        </w:tc>
        <w:tc>
          <w:tcPr>
            <w:tcW w:w="6814"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Сектор підготовки до видання друкованого органу Конституційного Суду України „Вісник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2</w:t>
            </w:r>
          </w:p>
        </w:tc>
      </w:tr>
      <w:tr w:rsidR="00FC1A33" w:rsidRPr="009029C1" w:rsidTr="001A2201">
        <w:tc>
          <w:tcPr>
            <w:tcW w:w="703" w:type="dxa"/>
            <w:shd w:val="clear" w:color="auto" w:fill="auto"/>
          </w:tcPr>
          <w:p w:rsidR="00FC1A33" w:rsidRPr="00915D4E"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8.</w:t>
            </w:r>
          </w:p>
        </w:tc>
        <w:tc>
          <w:tcPr>
            <w:tcW w:w="6814" w:type="dxa"/>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 Конституційного Суду України)</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lang w:val="ru-RU"/>
              </w:rPr>
              <w:t>9</w:t>
            </w:r>
            <w:r w:rsidRPr="009029C1">
              <w:rPr>
                <w:rFonts w:ascii="Times New Roman" w:hAnsi="Times New Roman"/>
                <w:sz w:val="28"/>
                <w:szCs w:val="28"/>
              </w:rPr>
              <w:t>.</w:t>
            </w:r>
          </w:p>
        </w:tc>
        <w:tc>
          <w:tcPr>
            <w:tcW w:w="6814" w:type="dxa"/>
            <w:shd w:val="clear" w:color="auto" w:fill="auto"/>
          </w:tcPr>
          <w:p w:rsidR="00FC1A33" w:rsidRPr="009029C1" w:rsidRDefault="00FC1A33" w:rsidP="001A2201">
            <w:pPr>
              <w:pStyle w:val="12"/>
              <w:rPr>
                <w:rFonts w:ascii="Times New Roman" w:hAnsi="Times New Roman"/>
                <w:szCs w:val="28"/>
              </w:rPr>
            </w:pPr>
            <w:r w:rsidRPr="009029C1">
              <w:rPr>
                <w:rFonts w:ascii="Times New Roman" w:hAnsi="Times New Roman"/>
                <w:szCs w:val="28"/>
              </w:rPr>
              <w:t>Управління забезпечення засідань Суду</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shd w:val="clear" w:color="auto" w:fill="auto"/>
          </w:tcPr>
          <w:p w:rsidR="00FC1A33" w:rsidRDefault="00FC1A33" w:rsidP="001A2201">
            <w:pPr>
              <w:widowControl w:val="0"/>
              <w:spacing w:after="0" w:line="240" w:lineRule="auto"/>
              <w:ind w:left="37"/>
              <w:rPr>
                <w:rFonts w:ascii="Times New Roman" w:hAnsi="Times New Roman"/>
                <w:sz w:val="28"/>
                <w:szCs w:val="28"/>
                <w:lang w:val="ru-RU"/>
              </w:rPr>
            </w:pPr>
            <w:r>
              <w:rPr>
                <w:rFonts w:ascii="Times New Roman" w:hAnsi="Times New Roman"/>
                <w:sz w:val="28"/>
                <w:szCs w:val="28"/>
                <w:lang w:val="ru-RU"/>
              </w:rPr>
              <w:t>10.</w:t>
            </w:r>
          </w:p>
        </w:tc>
        <w:tc>
          <w:tcPr>
            <w:tcW w:w="6814" w:type="dxa"/>
            <w:shd w:val="clear" w:color="auto" w:fill="auto"/>
          </w:tcPr>
          <w:p w:rsidR="00FC1A33" w:rsidRPr="00A869CA" w:rsidRDefault="00FC1A33" w:rsidP="003D7DDA">
            <w:pPr>
              <w:pStyle w:val="12"/>
              <w:spacing w:line="228" w:lineRule="auto"/>
              <w:jc w:val="both"/>
              <w:rPr>
                <w:rFonts w:ascii="Times New Roman" w:hAnsi="Times New Roman"/>
                <w:szCs w:val="28"/>
              </w:rPr>
            </w:pPr>
            <w:r w:rsidRPr="00A869CA">
              <w:rPr>
                <w:rFonts w:ascii="Times New Roman" w:hAnsi="Times New Roman"/>
                <w:szCs w:val="28"/>
              </w:rPr>
              <w:t>Управлін</w:t>
            </w:r>
            <w:r w:rsidR="003D7DDA">
              <w:rPr>
                <w:rFonts w:ascii="Times New Roman" w:hAnsi="Times New Roman"/>
                <w:szCs w:val="28"/>
              </w:rPr>
              <w:t>ня документального забезпечення</w:t>
            </w:r>
          </w:p>
        </w:tc>
        <w:tc>
          <w:tcPr>
            <w:tcW w:w="1697" w:type="dxa"/>
            <w:shd w:val="clear" w:color="auto" w:fill="auto"/>
          </w:tcPr>
          <w:p w:rsidR="00FC1A33" w:rsidRPr="009029C1" w:rsidRDefault="00FC1A33" w:rsidP="001A2201">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FC1A33" w:rsidRPr="009029C1" w:rsidTr="001A2201">
        <w:tc>
          <w:tcPr>
            <w:tcW w:w="703" w:type="dxa"/>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Pr>
                <w:rFonts w:ascii="Times New Roman" w:hAnsi="Times New Roman"/>
                <w:sz w:val="28"/>
                <w:szCs w:val="28"/>
                <w:lang w:val="ru-RU"/>
              </w:rPr>
              <w:t>11</w:t>
            </w:r>
            <w:r w:rsidRPr="009029C1">
              <w:rPr>
                <w:rFonts w:ascii="Times New Roman" w:hAnsi="Times New Roman"/>
                <w:sz w:val="28"/>
                <w:szCs w:val="28"/>
              </w:rPr>
              <w:t>.</w:t>
            </w:r>
          </w:p>
        </w:tc>
        <w:tc>
          <w:tcPr>
            <w:tcW w:w="6814" w:type="dxa"/>
            <w:shd w:val="clear" w:color="auto" w:fill="auto"/>
          </w:tcPr>
          <w:p w:rsidR="00FC1A33" w:rsidRPr="009029C1" w:rsidRDefault="00FC1A33" w:rsidP="001A2201">
            <w:pPr>
              <w:pStyle w:val="12"/>
              <w:jc w:val="both"/>
              <w:rPr>
                <w:rFonts w:ascii="Times New Roman" w:hAnsi="Times New Roman"/>
                <w:szCs w:val="28"/>
              </w:rPr>
            </w:pPr>
            <w:r w:rsidRPr="009029C1">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697" w:type="dxa"/>
            <w:shd w:val="clear" w:color="auto" w:fill="auto"/>
          </w:tcPr>
          <w:p w:rsidR="00FC1A33" w:rsidRPr="009029C1" w:rsidRDefault="00FC1A33" w:rsidP="001A2201">
            <w:pPr>
              <w:widowControl w:val="0"/>
              <w:spacing w:after="0" w:line="240" w:lineRule="auto"/>
              <w:jc w:val="center"/>
              <w:rPr>
                <w:rFonts w:ascii="Times New Roman" w:hAnsi="Times New Roman"/>
                <w:sz w:val="28"/>
                <w:szCs w:val="28"/>
              </w:rPr>
            </w:pPr>
            <w:r w:rsidRPr="009029C1">
              <w:rPr>
                <w:rFonts w:ascii="Times New Roman" w:hAnsi="Times New Roman"/>
                <w:sz w:val="28"/>
                <w:szCs w:val="28"/>
              </w:rPr>
              <w:t>1</w:t>
            </w:r>
          </w:p>
        </w:tc>
      </w:tr>
      <w:tr w:rsidR="00FC1A33" w:rsidRPr="009029C1" w:rsidTr="001A2201">
        <w:tc>
          <w:tcPr>
            <w:tcW w:w="703" w:type="dxa"/>
            <w:tcBorders>
              <w:top w:val="single" w:sz="4" w:space="0" w:color="auto"/>
              <w:left w:val="single" w:sz="4" w:space="0" w:color="auto"/>
              <w:bottom w:val="single" w:sz="4" w:space="0" w:color="auto"/>
              <w:right w:val="single" w:sz="4" w:space="0" w:color="auto"/>
            </w:tcBorders>
            <w:shd w:val="clear" w:color="auto" w:fill="auto"/>
          </w:tcPr>
          <w:p w:rsidR="00FC1A33" w:rsidRPr="009029C1" w:rsidRDefault="00FC1A33" w:rsidP="001A2201">
            <w:pPr>
              <w:widowControl w:val="0"/>
              <w:spacing w:after="0" w:line="240" w:lineRule="auto"/>
              <w:ind w:left="37"/>
              <w:rPr>
                <w:rFonts w:ascii="Times New Roman" w:hAnsi="Times New Roman"/>
                <w:sz w:val="28"/>
                <w:szCs w:val="28"/>
              </w:rPr>
            </w:pPr>
            <w:r w:rsidRPr="009029C1">
              <w:rPr>
                <w:rFonts w:ascii="Times New Roman" w:hAnsi="Times New Roman"/>
                <w:sz w:val="28"/>
                <w:szCs w:val="28"/>
              </w:rPr>
              <w:t>1</w:t>
            </w:r>
            <w:r>
              <w:rPr>
                <w:rFonts w:ascii="Times New Roman" w:hAnsi="Times New Roman"/>
                <w:sz w:val="28"/>
                <w:szCs w:val="28"/>
              </w:rPr>
              <w:t>2</w:t>
            </w:r>
            <w:r w:rsidRPr="009029C1">
              <w:rPr>
                <w:rFonts w:ascii="Times New Roman" w:hAnsi="Times New Roman"/>
                <w:sz w:val="28"/>
                <w:szCs w:val="28"/>
              </w:rPr>
              <w:t>.</w:t>
            </w:r>
          </w:p>
        </w:tc>
        <w:tc>
          <w:tcPr>
            <w:tcW w:w="6814" w:type="dxa"/>
            <w:tcBorders>
              <w:top w:val="single" w:sz="4" w:space="0" w:color="auto"/>
              <w:left w:val="single" w:sz="4" w:space="0" w:color="auto"/>
              <w:bottom w:val="single" w:sz="4" w:space="0" w:color="auto"/>
              <w:right w:val="single" w:sz="4" w:space="0" w:color="auto"/>
            </w:tcBorders>
            <w:shd w:val="clear" w:color="auto" w:fill="auto"/>
          </w:tcPr>
          <w:p w:rsidR="00FC1A33" w:rsidRPr="009029C1" w:rsidRDefault="00FC1A33" w:rsidP="001A2201">
            <w:pPr>
              <w:pStyle w:val="33"/>
              <w:jc w:val="both"/>
              <w:rPr>
                <w:rFonts w:ascii="Times New Roman" w:hAnsi="Times New Roman"/>
                <w:b w:val="0"/>
                <w:i w:val="0"/>
                <w:szCs w:val="28"/>
              </w:rPr>
            </w:pPr>
            <w:r w:rsidRPr="009029C1">
              <w:rPr>
                <w:rFonts w:ascii="Times New Roman" w:hAnsi="Times New Roman"/>
                <w:b w:val="0"/>
                <w:i w:val="0"/>
                <w:szCs w:val="28"/>
              </w:rPr>
              <w:t>Архів Конституційного Суду України</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C1A33" w:rsidRPr="00915D4E" w:rsidRDefault="00FC1A33" w:rsidP="001A2201">
            <w:pPr>
              <w:widowControl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bl>
    <w:p w:rsidR="00FC1A33" w:rsidRPr="009029C1" w:rsidRDefault="00FC1A33" w:rsidP="00FC1A33">
      <w:pPr>
        <w:tabs>
          <w:tab w:val="center" w:pos="-2835"/>
        </w:tabs>
        <w:spacing w:after="0" w:line="240" w:lineRule="auto"/>
        <w:jc w:val="right"/>
        <w:outlineLvl w:val="0"/>
        <w:rPr>
          <w:rFonts w:ascii="Times New Roman" w:hAnsi="Times New Roman"/>
          <w:sz w:val="28"/>
          <w:szCs w:val="28"/>
        </w:rPr>
      </w:pPr>
    </w:p>
    <w:p w:rsidR="00FC1A33" w:rsidRPr="009029C1" w:rsidRDefault="00FC1A33" w:rsidP="00FC1A33">
      <w:pPr>
        <w:tabs>
          <w:tab w:val="center" w:pos="-2835"/>
        </w:tabs>
        <w:spacing w:after="0" w:line="240" w:lineRule="auto"/>
        <w:jc w:val="right"/>
        <w:outlineLvl w:val="0"/>
        <w:rPr>
          <w:rFonts w:ascii="Times New Roman" w:hAnsi="Times New Roman"/>
          <w:sz w:val="28"/>
          <w:szCs w:val="28"/>
        </w:rPr>
      </w:pPr>
      <w:r w:rsidRPr="009029C1">
        <w:rPr>
          <w:rFonts w:ascii="Times New Roman" w:hAnsi="Times New Roman"/>
          <w:sz w:val="28"/>
          <w:szCs w:val="28"/>
        </w:rPr>
        <w:t>Усього: 1</w:t>
      </w:r>
      <w:r>
        <w:rPr>
          <w:rFonts w:ascii="Times New Roman" w:hAnsi="Times New Roman"/>
          <w:sz w:val="28"/>
          <w:szCs w:val="28"/>
          <w:lang w:val="ru-RU"/>
        </w:rPr>
        <w:t>5</w:t>
      </w:r>
      <w:r w:rsidRPr="009029C1">
        <w:rPr>
          <w:rFonts w:ascii="Times New Roman" w:hAnsi="Times New Roman"/>
          <w:sz w:val="28"/>
          <w:szCs w:val="28"/>
        </w:rPr>
        <w:t xml:space="preserve"> прим.</w:t>
      </w:r>
    </w:p>
    <w:p w:rsidR="00FC1A33" w:rsidRPr="009029C1" w:rsidRDefault="00FC1A33" w:rsidP="00FC1A33">
      <w:pPr>
        <w:tabs>
          <w:tab w:val="center" w:pos="-2835"/>
        </w:tabs>
        <w:spacing w:after="0" w:line="240" w:lineRule="auto"/>
        <w:outlineLvl w:val="0"/>
        <w:rPr>
          <w:rFonts w:ascii="Times New Roman" w:hAnsi="Times New Roman"/>
          <w:b/>
          <w:bCs/>
          <w:color w:val="FFFFFF"/>
          <w:sz w:val="28"/>
          <w:szCs w:val="28"/>
        </w:rPr>
      </w:pPr>
    </w:p>
    <w:p w:rsidR="00FC1A33" w:rsidRPr="009029C1" w:rsidRDefault="00FC1A33" w:rsidP="00FC1A33">
      <w:pPr>
        <w:tabs>
          <w:tab w:val="center" w:pos="-2835"/>
        </w:tabs>
        <w:spacing w:after="0" w:line="228" w:lineRule="auto"/>
        <w:outlineLvl w:val="0"/>
        <w:rPr>
          <w:rFonts w:ascii="Times New Roman" w:hAnsi="Times New Roman"/>
          <w:sz w:val="25"/>
          <w:szCs w:val="25"/>
          <w:u w:val="single"/>
        </w:rPr>
      </w:pPr>
      <w:r>
        <w:rPr>
          <w:rFonts w:ascii="Times New Roman" w:eastAsia="Times New Roman" w:hAnsi="Times New Roman"/>
          <w:b/>
          <w:sz w:val="28"/>
          <w:szCs w:val="28"/>
          <w:lang w:eastAsia="ru-RU"/>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FC1A33">
      <w:pPr>
        <w:tabs>
          <w:tab w:val="center" w:pos="-2835"/>
        </w:tabs>
        <w:spacing w:after="0" w:line="228" w:lineRule="auto"/>
        <w:outlineLvl w:val="0"/>
        <w:rPr>
          <w:rFonts w:ascii="Times New Roman" w:hAnsi="Times New Roman"/>
          <w:sz w:val="18"/>
          <w:szCs w:val="1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9029C1" w:rsidRDefault="00FC1A33" w:rsidP="00FC1A33">
      <w:pPr>
        <w:spacing w:after="0" w:line="240" w:lineRule="auto"/>
        <w:outlineLvl w:val="0"/>
        <w:rPr>
          <w:rFonts w:ascii="Times New Roman" w:eastAsia="Times New Roman" w:hAnsi="Times New Roman"/>
          <w:b/>
          <w:sz w:val="28"/>
          <w:szCs w:val="28"/>
          <w:lang w:eastAsia="ru-RU"/>
        </w:rPr>
      </w:pPr>
    </w:p>
    <w:p w:rsidR="00FC1A33" w:rsidRPr="00F14F99" w:rsidRDefault="00FC1A33" w:rsidP="008D2AC4">
      <w:pPr>
        <w:pStyle w:val="a8"/>
        <w:spacing w:line="228" w:lineRule="auto"/>
        <w:ind w:left="6379"/>
        <w:jc w:val="left"/>
        <w:rPr>
          <w:rFonts w:ascii="Times New Roman" w:hAnsi="Times New Roman"/>
          <w:sz w:val="26"/>
          <w:szCs w:val="26"/>
        </w:rPr>
      </w:pPr>
      <w:r w:rsidRPr="009029C1">
        <w:rPr>
          <w:rFonts w:ascii="Times New Roman" w:hAnsi="Times New Roman"/>
          <w:b/>
          <w:szCs w:val="28"/>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7</w:t>
      </w:r>
    </w:p>
    <w:p w:rsidR="00FC1A33" w:rsidRPr="00F14F99" w:rsidRDefault="00FC1A33" w:rsidP="008D2AC4">
      <w:pPr>
        <w:spacing w:after="0" w:line="228"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8D2AC4">
      <w:pPr>
        <w:spacing w:after="0" w:line="228" w:lineRule="auto"/>
        <w:ind w:left="6379"/>
        <w:rPr>
          <w:rFonts w:ascii="Times New Roman" w:hAnsi="Times New Roman"/>
          <w:sz w:val="26"/>
          <w:szCs w:val="26"/>
        </w:rPr>
      </w:pPr>
      <w:r w:rsidRPr="00F14F99">
        <w:rPr>
          <w:rFonts w:ascii="Times New Roman" w:hAnsi="Times New Roman"/>
          <w:sz w:val="26"/>
          <w:szCs w:val="26"/>
        </w:rPr>
        <w:t>(пункт 246)</w:t>
      </w:r>
    </w:p>
    <w:p w:rsidR="00FC1A33" w:rsidRPr="009029C1" w:rsidRDefault="00FC1A33" w:rsidP="008D2AC4">
      <w:pPr>
        <w:spacing w:after="0" w:line="228" w:lineRule="auto"/>
        <w:jc w:val="center"/>
        <w:outlineLvl w:val="0"/>
        <w:rPr>
          <w:rFonts w:ascii="Times New Roman" w:eastAsia="Times New Roman" w:hAnsi="Times New Roman"/>
          <w:b/>
          <w:sz w:val="28"/>
          <w:szCs w:val="28"/>
          <w:lang w:eastAsia="ru-RU"/>
        </w:rPr>
      </w:pPr>
    </w:p>
    <w:p w:rsidR="00FC1A33" w:rsidRPr="009029C1" w:rsidRDefault="00FC1A33" w:rsidP="008D2AC4">
      <w:pPr>
        <w:spacing w:after="0" w:line="228" w:lineRule="auto"/>
        <w:jc w:val="center"/>
        <w:outlineLvl w:val="0"/>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ПОКАЖЧИК</w:t>
      </w:r>
    </w:p>
    <w:p w:rsidR="005900EC" w:rsidRDefault="00FC1A33" w:rsidP="008D2AC4">
      <w:pPr>
        <w:spacing w:after="0" w:line="228"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розсилки окремих думок суддів Конституційного Суду України </w:t>
      </w:r>
      <w:r w:rsidRPr="009029C1">
        <w:rPr>
          <w:rFonts w:ascii="Times New Roman" w:eastAsia="Times New Roman" w:hAnsi="Times New Roman"/>
          <w:b/>
          <w:sz w:val="28"/>
          <w:szCs w:val="28"/>
          <w:lang w:eastAsia="ru-RU"/>
        </w:rPr>
        <w:br/>
        <w:t>стосовно</w:t>
      </w:r>
      <w:r w:rsidR="005900EC">
        <w:rPr>
          <w:rFonts w:ascii="Times New Roman" w:eastAsia="Times New Roman" w:hAnsi="Times New Roman"/>
          <w:b/>
          <w:sz w:val="28"/>
          <w:szCs w:val="28"/>
          <w:lang w:eastAsia="ru-RU"/>
        </w:rPr>
        <w:t xml:space="preserve"> рішень (висновків),</w:t>
      </w:r>
      <w:r w:rsidR="00CA5824">
        <w:rPr>
          <w:rFonts w:ascii="Times New Roman" w:eastAsia="Times New Roman" w:hAnsi="Times New Roman"/>
          <w:b/>
          <w:sz w:val="28"/>
          <w:szCs w:val="28"/>
          <w:lang w:eastAsia="ru-RU"/>
        </w:rPr>
        <w:t xml:space="preserve"> ухвал про відмову у відкритті конституційно</w:t>
      </w:r>
      <w:r w:rsidR="005900EC">
        <w:rPr>
          <w:rFonts w:ascii="Times New Roman" w:eastAsia="Times New Roman" w:hAnsi="Times New Roman"/>
          <w:b/>
          <w:sz w:val="28"/>
          <w:szCs w:val="28"/>
          <w:lang w:eastAsia="ru-RU"/>
        </w:rPr>
        <w:t>го провадження або про закриття</w:t>
      </w:r>
    </w:p>
    <w:p w:rsidR="00CA5824" w:rsidRDefault="00CA5824" w:rsidP="008D2AC4">
      <w:pPr>
        <w:spacing w:after="0" w:line="228"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конституційного провадження</w:t>
      </w:r>
    </w:p>
    <w:p w:rsidR="00FC1A33" w:rsidRPr="009029C1" w:rsidRDefault="00FC1A33" w:rsidP="008D2AC4">
      <w:pPr>
        <w:spacing w:after="0" w:line="228" w:lineRule="auto"/>
        <w:jc w:val="center"/>
        <w:rPr>
          <w:rFonts w:ascii="Times New Roman" w:hAnsi="Times New Roman"/>
          <w:b/>
          <w:sz w:val="28"/>
          <w:szCs w:val="28"/>
        </w:rPr>
      </w:pPr>
      <w:r w:rsidRPr="009029C1">
        <w:rPr>
          <w:rFonts w:ascii="Times New Roman" w:eastAsia="Times New Roman" w:hAnsi="Times New Roman"/>
          <w:b/>
          <w:sz w:val="28"/>
          <w:szCs w:val="28"/>
          <w:lang w:eastAsia="ru-RU"/>
        </w:rPr>
        <w:t>від __ _____ 20__ року № __-_/201_</w:t>
      </w:r>
      <w:r>
        <w:rPr>
          <w:rFonts w:ascii="Times New Roman" w:eastAsia="Times New Roman" w:hAnsi="Times New Roman"/>
          <w:b/>
          <w:sz w:val="28"/>
          <w:szCs w:val="28"/>
          <w:lang w:eastAsia="ru-RU"/>
        </w:rPr>
        <w:t>(__од)</w:t>
      </w:r>
    </w:p>
    <w:p w:rsidR="00FC1A33" w:rsidRPr="009029C1" w:rsidRDefault="00FC1A33" w:rsidP="008D2AC4">
      <w:pPr>
        <w:spacing w:after="0" w:line="228" w:lineRule="auto"/>
        <w:rPr>
          <w:rFonts w:ascii="Times New Roman" w:hAnsi="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677"/>
        <w:gridCol w:w="1701"/>
      </w:tblGrid>
      <w:tr w:rsidR="00FC1A33" w:rsidRPr="009029C1" w:rsidTr="001A2201">
        <w:tc>
          <w:tcPr>
            <w:tcW w:w="836" w:type="dxa"/>
            <w:shd w:val="clear" w:color="auto" w:fill="auto"/>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w:t>
            </w:r>
          </w:p>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п/п</w:t>
            </w:r>
          </w:p>
        </w:tc>
        <w:tc>
          <w:tcPr>
            <w:tcW w:w="6677" w:type="dxa"/>
            <w:shd w:val="clear" w:color="auto" w:fill="auto"/>
            <w:vAlign w:val="center"/>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 xml:space="preserve">Перелік </w:t>
            </w:r>
            <w:proofErr w:type="spellStart"/>
            <w:r w:rsidRPr="009029C1">
              <w:rPr>
                <w:rFonts w:ascii="Times New Roman" w:hAnsi="Times New Roman"/>
                <w:sz w:val="28"/>
                <w:szCs w:val="28"/>
              </w:rPr>
              <w:t>субʼєктів</w:t>
            </w:r>
            <w:proofErr w:type="spellEnd"/>
            <w:r w:rsidRPr="009029C1">
              <w:rPr>
                <w:rFonts w:ascii="Times New Roman" w:hAnsi="Times New Roman"/>
                <w:sz w:val="28"/>
                <w:szCs w:val="28"/>
              </w:rPr>
              <w:t>, яким надсилається акт</w:t>
            </w:r>
          </w:p>
        </w:tc>
        <w:tc>
          <w:tcPr>
            <w:tcW w:w="1701" w:type="dxa"/>
            <w:shd w:val="clear" w:color="auto" w:fill="auto"/>
          </w:tcPr>
          <w:p w:rsidR="00FC1A33" w:rsidRPr="009029C1" w:rsidRDefault="00FC1A33"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Кількість примірників</w:t>
            </w:r>
          </w:p>
        </w:tc>
      </w:tr>
      <w:tr w:rsidR="005900EC" w:rsidRPr="008311AE" w:rsidTr="001A2201">
        <w:tc>
          <w:tcPr>
            <w:tcW w:w="836" w:type="dxa"/>
            <w:shd w:val="clear" w:color="auto" w:fill="auto"/>
          </w:tcPr>
          <w:p w:rsidR="005900EC" w:rsidRP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w:t>
            </w:r>
          </w:p>
        </w:tc>
        <w:tc>
          <w:tcPr>
            <w:tcW w:w="6677" w:type="dxa"/>
            <w:shd w:val="clear" w:color="auto" w:fill="auto"/>
          </w:tcPr>
          <w:p w:rsidR="005900EC" w:rsidRPr="005900EC" w:rsidRDefault="005900EC" w:rsidP="008D2AC4">
            <w:pPr>
              <w:widowControl w:val="0"/>
              <w:spacing w:after="0" w:line="228" w:lineRule="auto"/>
              <w:jc w:val="both"/>
              <w:rPr>
                <w:rFonts w:ascii="Times New Roman" w:hAnsi="Times New Roman"/>
                <w:sz w:val="28"/>
                <w:szCs w:val="28"/>
              </w:rPr>
            </w:pPr>
            <w:r w:rsidRPr="005900EC">
              <w:rPr>
                <w:rFonts w:ascii="Times New Roman" w:hAnsi="Times New Roman"/>
                <w:sz w:val="28"/>
                <w:szCs w:val="28"/>
              </w:rPr>
              <w:t xml:space="preserve">Суб’єкт права на конституційне подання, конституційне звернення та його представник, </w:t>
            </w:r>
            <w:proofErr w:type="spellStart"/>
            <w:r w:rsidRPr="005900EC">
              <w:rPr>
                <w:rFonts w:ascii="Times New Roman" w:hAnsi="Times New Roman"/>
                <w:sz w:val="28"/>
                <w:szCs w:val="28"/>
              </w:rPr>
              <w:t>субʼєкт</w:t>
            </w:r>
            <w:proofErr w:type="spellEnd"/>
            <w:r w:rsidRPr="005900EC">
              <w:rPr>
                <w:rFonts w:ascii="Times New Roman" w:hAnsi="Times New Roman"/>
                <w:sz w:val="28"/>
                <w:szCs w:val="28"/>
              </w:rPr>
              <w:t xml:space="preserve"> права на конституційну скаргу та уповноважена особа, що діє від його імені</w:t>
            </w:r>
          </w:p>
        </w:tc>
        <w:tc>
          <w:tcPr>
            <w:tcW w:w="1701" w:type="dxa"/>
            <w:shd w:val="clear" w:color="auto" w:fill="auto"/>
          </w:tcPr>
          <w:p w:rsidR="005900EC" w:rsidRPr="005900EC" w:rsidRDefault="005900EC" w:rsidP="008D2AC4">
            <w:pPr>
              <w:widowControl w:val="0"/>
              <w:spacing w:after="0" w:line="228" w:lineRule="auto"/>
              <w:jc w:val="center"/>
              <w:rPr>
                <w:rFonts w:ascii="Times New Roman" w:hAnsi="Times New Roman"/>
                <w:i/>
                <w:sz w:val="28"/>
                <w:szCs w:val="28"/>
              </w:rPr>
            </w:pPr>
            <w:r w:rsidRPr="005900EC">
              <w:rPr>
                <w:rFonts w:ascii="Times New Roman" w:hAnsi="Times New Roman"/>
                <w:i/>
                <w:sz w:val="28"/>
                <w:szCs w:val="28"/>
              </w:rPr>
              <w:t xml:space="preserve">відповідно до їх кількості </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2</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33"/>
              <w:spacing w:line="228" w:lineRule="auto"/>
              <w:jc w:val="left"/>
              <w:rPr>
                <w:rFonts w:ascii="Times New Roman" w:hAnsi="Times New Roman"/>
                <w:b w:val="0"/>
                <w:i w:val="0"/>
                <w:szCs w:val="28"/>
              </w:rPr>
            </w:pPr>
            <w:r w:rsidRPr="008311AE">
              <w:rPr>
                <w:rFonts w:ascii="Times New Roman" w:hAnsi="Times New Roman"/>
                <w:b w:val="0"/>
                <w:i w:val="0"/>
                <w:szCs w:val="28"/>
              </w:rPr>
              <w:t>Міністерство юстиції України</w:t>
            </w:r>
          </w:p>
        </w:tc>
        <w:tc>
          <w:tcPr>
            <w:tcW w:w="1701" w:type="dxa"/>
            <w:shd w:val="clear" w:color="auto" w:fill="auto"/>
          </w:tcPr>
          <w:p w:rsidR="005900EC" w:rsidRPr="008311AE" w:rsidRDefault="00457F26" w:rsidP="008D2AC4">
            <w:pPr>
              <w:widowControl w:val="0"/>
              <w:spacing w:after="0" w:line="228" w:lineRule="auto"/>
              <w:jc w:val="center"/>
              <w:rPr>
                <w:rFonts w:ascii="Times New Roman" w:hAnsi="Times New Roman"/>
                <w:sz w:val="28"/>
                <w:szCs w:val="28"/>
                <w:lang w:val="ru-RU"/>
              </w:rPr>
            </w:pPr>
            <w:r>
              <w:rPr>
                <w:rFonts w:ascii="Times New Roman" w:hAnsi="Times New Roman"/>
                <w:sz w:val="28"/>
                <w:szCs w:val="28"/>
                <w:lang w:val="ru-RU"/>
              </w:rPr>
              <w:t>2</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3</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sidRPr="008311AE">
              <w:rPr>
                <w:rFonts w:ascii="Times New Roman" w:hAnsi="Times New Roman"/>
                <w:szCs w:val="28"/>
              </w:rPr>
              <w:t>Верховна Рада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r w:rsidR="005900EC" w:rsidRPr="008311AE" w:rsidTr="001A2201">
        <w:tc>
          <w:tcPr>
            <w:tcW w:w="836" w:type="dxa"/>
            <w:shd w:val="clear" w:color="auto" w:fill="auto"/>
          </w:tcPr>
          <w:p w:rsid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4.</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Pr>
                <w:rFonts w:ascii="Times New Roman" w:hAnsi="Times New Roman"/>
                <w:szCs w:val="28"/>
              </w:rPr>
              <w:t>Кабінет Міністрів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Pr>
                <w:rFonts w:ascii="Times New Roman" w:hAnsi="Times New Roman"/>
                <w:sz w:val="28"/>
                <w:szCs w:val="28"/>
              </w:rPr>
              <w:t>3</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5</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a8"/>
              <w:spacing w:line="228" w:lineRule="auto"/>
              <w:rPr>
                <w:rFonts w:ascii="Times New Roman" w:hAnsi="Times New Roman"/>
                <w:szCs w:val="28"/>
              </w:rPr>
            </w:pPr>
            <w:r w:rsidRPr="008311AE">
              <w:rPr>
                <w:rFonts w:ascii="Times New Roman" w:hAnsi="Times New Roman"/>
                <w:szCs w:val="28"/>
              </w:rPr>
              <w:t xml:space="preserve">Адміністрація Президента України </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r w:rsidR="005900EC" w:rsidRPr="008311AE" w:rsidTr="001A2201">
        <w:tc>
          <w:tcPr>
            <w:tcW w:w="836" w:type="dxa"/>
            <w:shd w:val="clear" w:color="auto" w:fill="auto"/>
          </w:tcPr>
          <w:p w:rsidR="005900EC"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6.</w:t>
            </w:r>
          </w:p>
        </w:tc>
        <w:tc>
          <w:tcPr>
            <w:tcW w:w="6677" w:type="dxa"/>
            <w:shd w:val="clear" w:color="auto" w:fill="auto"/>
          </w:tcPr>
          <w:p w:rsidR="005900EC" w:rsidRPr="009029C1" w:rsidRDefault="005900EC" w:rsidP="008D2AC4">
            <w:pPr>
              <w:spacing w:after="0" w:line="228" w:lineRule="auto"/>
              <w:rPr>
                <w:rFonts w:ascii="Times New Roman" w:hAnsi="Times New Roman"/>
                <w:sz w:val="28"/>
                <w:szCs w:val="28"/>
              </w:rPr>
            </w:pPr>
            <w:r w:rsidRPr="009029C1">
              <w:rPr>
                <w:rFonts w:ascii="Times New Roman" w:hAnsi="Times New Roman"/>
                <w:sz w:val="28"/>
                <w:szCs w:val="28"/>
              </w:rPr>
              <w:t>ТОВ „</w:t>
            </w:r>
            <w:proofErr w:type="spellStart"/>
            <w:r w:rsidRPr="009029C1">
              <w:rPr>
                <w:rFonts w:ascii="Times New Roman" w:hAnsi="Times New Roman"/>
                <w:sz w:val="28"/>
                <w:szCs w:val="28"/>
              </w:rPr>
              <w:t>Ліга:Закон</w:t>
            </w:r>
            <w:proofErr w:type="spellEnd"/>
            <w:r w:rsidRPr="009029C1">
              <w:rPr>
                <w:rFonts w:ascii="Times New Roman" w:hAnsi="Times New Roman"/>
                <w:sz w:val="28"/>
                <w:szCs w:val="28"/>
              </w:rPr>
              <w:t>“</w:t>
            </w:r>
          </w:p>
        </w:tc>
        <w:tc>
          <w:tcPr>
            <w:tcW w:w="1701" w:type="dxa"/>
            <w:shd w:val="clear" w:color="auto" w:fill="auto"/>
          </w:tcPr>
          <w:p w:rsidR="005900EC" w:rsidRPr="009029C1" w:rsidRDefault="005900EC" w:rsidP="008D2AC4">
            <w:pPr>
              <w:widowControl w:val="0"/>
              <w:spacing w:after="0" w:line="228" w:lineRule="auto"/>
              <w:jc w:val="center"/>
              <w:rPr>
                <w:rFonts w:ascii="Times New Roman" w:hAnsi="Times New Roman"/>
                <w:sz w:val="28"/>
                <w:szCs w:val="28"/>
              </w:rPr>
            </w:pPr>
            <w:r w:rsidRPr="009029C1">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lang w:val="ru-RU"/>
              </w:rPr>
            </w:pPr>
            <w:r>
              <w:rPr>
                <w:rFonts w:ascii="Times New Roman" w:hAnsi="Times New Roman"/>
                <w:sz w:val="28"/>
                <w:szCs w:val="28"/>
                <w:lang w:val="ru-RU"/>
              </w:rPr>
              <w:t>7</w:t>
            </w:r>
            <w:r w:rsidRPr="008311AE">
              <w:rPr>
                <w:rFonts w:ascii="Times New Roman" w:hAnsi="Times New Roman"/>
                <w:sz w:val="28"/>
                <w:szCs w:val="28"/>
                <w:lang w:val="ru-RU"/>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Сектор підготовки до видання друкованого органу Конституційного Суду України „Вісник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2</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lang w:val="ru-RU"/>
              </w:rPr>
            </w:pPr>
            <w:r>
              <w:rPr>
                <w:rFonts w:ascii="Times New Roman" w:hAnsi="Times New Roman"/>
                <w:sz w:val="28"/>
                <w:szCs w:val="28"/>
                <w:lang w:val="ru-RU"/>
              </w:rPr>
              <w:t>8</w:t>
            </w:r>
            <w:r w:rsidRPr="008311AE">
              <w:rPr>
                <w:rFonts w:ascii="Times New Roman" w:hAnsi="Times New Roman"/>
                <w:sz w:val="28"/>
                <w:szCs w:val="28"/>
                <w:lang w:val="ru-RU"/>
              </w:rPr>
              <w:t>.</w:t>
            </w:r>
          </w:p>
        </w:tc>
        <w:tc>
          <w:tcPr>
            <w:tcW w:w="6677" w:type="dxa"/>
            <w:shd w:val="clear" w:color="auto" w:fill="auto"/>
          </w:tcPr>
          <w:p w:rsidR="005900EC" w:rsidRPr="008311AE" w:rsidRDefault="005900EC" w:rsidP="008D2AC4">
            <w:pPr>
              <w:spacing w:after="0" w:line="228" w:lineRule="auto"/>
              <w:jc w:val="both"/>
              <w:rPr>
                <w:rFonts w:ascii="Times New Roman" w:hAnsi="Times New Roman"/>
                <w:sz w:val="28"/>
                <w:szCs w:val="28"/>
              </w:rPr>
            </w:pPr>
            <w:r w:rsidRPr="008311AE">
              <w:rPr>
                <w:rFonts w:ascii="Times New Roman" w:hAnsi="Times New Roman"/>
                <w:sz w:val="28"/>
                <w:szCs w:val="28"/>
              </w:rPr>
              <w:t>Відділ адміністрування інформаційних мереж та баз даних Управління інформаційно-комунікаційних технологій (для розміщення в електронному вигляді у локальній мережі, на офіційному веб-сайті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9</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rPr>
                <w:rFonts w:ascii="Times New Roman" w:hAnsi="Times New Roman"/>
                <w:szCs w:val="28"/>
              </w:rPr>
            </w:pPr>
            <w:r w:rsidRPr="008311AE">
              <w:rPr>
                <w:rFonts w:ascii="Times New Roman" w:hAnsi="Times New Roman"/>
                <w:szCs w:val="28"/>
              </w:rPr>
              <w:t>Управління забезпечення засідань Суду</w:t>
            </w:r>
          </w:p>
        </w:tc>
        <w:tc>
          <w:tcPr>
            <w:tcW w:w="1701" w:type="dxa"/>
            <w:shd w:val="clear" w:color="auto" w:fill="auto"/>
          </w:tcPr>
          <w:p w:rsidR="005900EC" w:rsidRPr="008311AE" w:rsidRDefault="008C33FE" w:rsidP="008D2AC4">
            <w:pPr>
              <w:widowControl w:val="0"/>
              <w:spacing w:after="0" w:line="228" w:lineRule="auto"/>
              <w:jc w:val="center"/>
              <w:rPr>
                <w:rFonts w:ascii="Times New Roman" w:hAnsi="Times New Roman"/>
                <w:sz w:val="28"/>
                <w:szCs w:val="28"/>
              </w:rPr>
            </w:pPr>
            <w:r>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10</w:t>
            </w:r>
            <w:r w:rsidRPr="008311AE">
              <w:rPr>
                <w:rFonts w:ascii="Times New Roman" w:hAnsi="Times New Roman"/>
                <w:sz w:val="28"/>
                <w:szCs w:val="28"/>
              </w:rPr>
              <w:t>.</w:t>
            </w:r>
          </w:p>
        </w:tc>
        <w:tc>
          <w:tcPr>
            <w:tcW w:w="6677" w:type="dxa"/>
            <w:shd w:val="clear" w:color="auto" w:fill="auto"/>
          </w:tcPr>
          <w:p w:rsidR="005900EC" w:rsidRPr="008311AE" w:rsidRDefault="005900EC" w:rsidP="003D7DDA">
            <w:pPr>
              <w:pStyle w:val="12"/>
              <w:spacing w:line="228" w:lineRule="auto"/>
              <w:jc w:val="both"/>
              <w:rPr>
                <w:rFonts w:ascii="Times New Roman" w:hAnsi="Times New Roman"/>
                <w:szCs w:val="28"/>
              </w:rPr>
            </w:pPr>
            <w:r w:rsidRPr="008311AE">
              <w:rPr>
                <w:rFonts w:ascii="Times New Roman" w:hAnsi="Times New Roman"/>
                <w:szCs w:val="28"/>
              </w:rPr>
              <w:t xml:space="preserve">Управління документального забезпечення </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11</w:t>
            </w:r>
            <w:r w:rsidRPr="008311AE">
              <w:rPr>
                <w:rFonts w:ascii="Times New Roman" w:hAnsi="Times New Roman"/>
                <w:sz w:val="28"/>
                <w:szCs w:val="28"/>
              </w:rPr>
              <w:t>.</w:t>
            </w:r>
          </w:p>
        </w:tc>
        <w:tc>
          <w:tcPr>
            <w:tcW w:w="6677" w:type="dxa"/>
            <w:shd w:val="clear" w:color="auto" w:fill="auto"/>
          </w:tcPr>
          <w:p w:rsidR="005900EC" w:rsidRPr="008311AE" w:rsidRDefault="005900EC" w:rsidP="008D2AC4">
            <w:pPr>
              <w:pStyle w:val="12"/>
              <w:spacing w:line="228" w:lineRule="auto"/>
              <w:jc w:val="both"/>
              <w:rPr>
                <w:rFonts w:ascii="Times New Roman" w:hAnsi="Times New Roman"/>
                <w:szCs w:val="28"/>
              </w:rPr>
            </w:pPr>
            <w:r w:rsidRPr="008311AE">
              <w:rPr>
                <w:rFonts w:ascii="Times New Roman" w:hAnsi="Times New Roman"/>
                <w:szCs w:val="28"/>
              </w:rPr>
              <w:t>Відділ моніторингу виконання актів Конституційного Суду України, обліку та систематизації законодавства</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1</w:t>
            </w:r>
          </w:p>
        </w:tc>
      </w:tr>
      <w:tr w:rsidR="005900EC" w:rsidRPr="008311AE" w:rsidTr="001A2201">
        <w:tc>
          <w:tcPr>
            <w:tcW w:w="836" w:type="dxa"/>
            <w:shd w:val="clear" w:color="auto" w:fill="auto"/>
          </w:tcPr>
          <w:p w:rsidR="005900EC" w:rsidRPr="008311AE" w:rsidRDefault="005900EC" w:rsidP="008D2AC4">
            <w:pPr>
              <w:widowControl w:val="0"/>
              <w:spacing w:after="0" w:line="228" w:lineRule="auto"/>
              <w:rPr>
                <w:rFonts w:ascii="Times New Roman" w:hAnsi="Times New Roman"/>
                <w:sz w:val="28"/>
                <w:szCs w:val="28"/>
              </w:rPr>
            </w:pPr>
            <w:r>
              <w:rPr>
                <w:rFonts w:ascii="Times New Roman" w:hAnsi="Times New Roman"/>
                <w:sz w:val="28"/>
                <w:szCs w:val="28"/>
              </w:rPr>
              <w:t>12</w:t>
            </w:r>
            <w:r w:rsidRPr="008311AE">
              <w:rPr>
                <w:rFonts w:ascii="Times New Roman" w:hAnsi="Times New Roman"/>
                <w:sz w:val="28"/>
                <w:szCs w:val="28"/>
              </w:rPr>
              <w:t>.</w:t>
            </w:r>
          </w:p>
        </w:tc>
        <w:tc>
          <w:tcPr>
            <w:tcW w:w="6677" w:type="dxa"/>
            <w:shd w:val="clear" w:color="auto" w:fill="auto"/>
          </w:tcPr>
          <w:p w:rsidR="005900EC" w:rsidRPr="008311AE" w:rsidRDefault="005900EC" w:rsidP="008D2AC4">
            <w:pPr>
              <w:spacing w:after="0" w:line="228" w:lineRule="auto"/>
              <w:rPr>
                <w:rFonts w:ascii="Times New Roman" w:hAnsi="Times New Roman"/>
                <w:sz w:val="28"/>
                <w:szCs w:val="28"/>
              </w:rPr>
            </w:pPr>
            <w:r w:rsidRPr="008311AE">
              <w:rPr>
                <w:rFonts w:ascii="Times New Roman" w:hAnsi="Times New Roman"/>
                <w:sz w:val="28"/>
                <w:szCs w:val="28"/>
              </w:rPr>
              <w:t>Архів Конституційного Суду України</w:t>
            </w:r>
          </w:p>
        </w:tc>
        <w:tc>
          <w:tcPr>
            <w:tcW w:w="1701" w:type="dxa"/>
            <w:shd w:val="clear" w:color="auto" w:fill="auto"/>
          </w:tcPr>
          <w:p w:rsidR="005900EC" w:rsidRPr="008311AE" w:rsidRDefault="005900EC" w:rsidP="008D2AC4">
            <w:pPr>
              <w:widowControl w:val="0"/>
              <w:spacing w:after="0" w:line="228" w:lineRule="auto"/>
              <w:jc w:val="center"/>
              <w:rPr>
                <w:rFonts w:ascii="Times New Roman" w:hAnsi="Times New Roman"/>
                <w:sz w:val="28"/>
                <w:szCs w:val="28"/>
              </w:rPr>
            </w:pPr>
            <w:r w:rsidRPr="008311AE">
              <w:rPr>
                <w:rFonts w:ascii="Times New Roman" w:hAnsi="Times New Roman"/>
                <w:sz w:val="28"/>
                <w:szCs w:val="28"/>
              </w:rPr>
              <w:t>3</w:t>
            </w:r>
          </w:p>
        </w:tc>
      </w:tr>
    </w:tbl>
    <w:p w:rsidR="00FC1A33" w:rsidRPr="009029C1" w:rsidRDefault="00FC1A33" w:rsidP="008D2AC4">
      <w:pPr>
        <w:tabs>
          <w:tab w:val="center" w:pos="-2835"/>
        </w:tabs>
        <w:spacing w:after="0" w:line="228" w:lineRule="auto"/>
        <w:jc w:val="right"/>
        <w:outlineLvl w:val="0"/>
        <w:rPr>
          <w:rFonts w:ascii="Times New Roman" w:hAnsi="Times New Roman"/>
          <w:sz w:val="28"/>
          <w:szCs w:val="28"/>
        </w:rPr>
      </w:pPr>
    </w:p>
    <w:p w:rsidR="00FC1A33" w:rsidRDefault="00FC1A33" w:rsidP="008D2AC4">
      <w:pPr>
        <w:tabs>
          <w:tab w:val="center" w:pos="-2835"/>
        </w:tabs>
        <w:spacing w:after="0" w:line="228" w:lineRule="auto"/>
        <w:jc w:val="right"/>
        <w:outlineLvl w:val="0"/>
        <w:rPr>
          <w:rFonts w:ascii="Times New Roman" w:hAnsi="Times New Roman"/>
          <w:sz w:val="28"/>
          <w:szCs w:val="28"/>
        </w:rPr>
      </w:pPr>
      <w:r w:rsidRPr="009029C1">
        <w:rPr>
          <w:rFonts w:ascii="Times New Roman" w:hAnsi="Times New Roman"/>
          <w:sz w:val="28"/>
          <w:szCs w:val="28"/>
        </w:rPr>
        <w:t xml:space="preserve">Усього: </w:t>
      </w:r>
      <w:r w:rsidR="008D2AC4">
        <w:rPr>
          <w:rFonts w:ascii="Times New Roman" w:hAnsi="Times New Roman"/>
          <w:sz w:val="28"/>
          <w:szCs w:val="28"/>
        </w:rPr>
        <w:t>___</w:t>
      </w:r>
      <w:r w:rsidRPr="009029C1">
        <w:rPr>
          <w:rFonts w:ascii="Times New Roman" w:hAnsi="Times New Roman"/>
          <w:sz w:val="28"/>
          <w:szCs w:val="28"/>
        </w:rPr>
        <w:t xml:space="preserve"> прим.</w:t>
      </w:r>
    </w:p>
    <w:p w:rsidR="008D2AC4" w:rsidRDefault="008D2AC4" w:rsidP="008D2AC4">
      <w:pPr>
        <w:spacing w:after="0" w:line="228" w:lineRule="auto"/>
        <w:ind w:firstLine="709"/>
        <w:rPr>
          <w:rFonts w:ascii="Times New Roman" w:hAnsi="Times New Roman"/>
          <w:sz w:val="28"/>
          <w:szCs w:val="28"/>
        </w:rPr>
      </w:pPr>
    </w:p>
    <w:p w:rsidR="00CA5824" w:rsidRPr="009029C1" w:rsidRDefault="00CA5824" w:rsidP="008D2AC4">
      <w:pPr>
        <w:spacing w:after="0" w:line="228" w:lineRule="auto"/>
        <w:ind w:firstLine="709"/>
        <w:jc w:val="both"/>
        <w:rPr>
          <w:rFonts w:ascii="Times New Roman" w:hAnsi="Times New Roman"/>
          <w:sz w:val="28"/>
          <w:szCs w:val="28"/>
        </w:rPr>
      </w:pPr>
      <w:r w:rsidRPr="008D2AC4">
        <w:rPr>
          <w:rFonts w:ascii="Times New Roman" w:hAnsi="Times New Roman"/>
          <w:sz w:val="28"/>
          <w:szCs w:val="28"/>
        </w:rPr>
        <w:t>Окремі думки до</w:t>
      </w:r>
      <w:r w:rsidR="008D2AC4" w:rsidRPr="008D2AC4">
        <w:rPr>
          <w:rFonts w:ascii="Times New Roman" w:hAnsi="Times New Roman"/>
          <w:sz w:val="28"/>
          <w:szCs w:val="28"/>
        </w:rPr>
        <w:t xml:space="preserve"> ухвал </w:t>
      </w:r>
      <w:r w:rsidR="008D2AC4" w:rsidRPr="008D2AC4">
        <w:rPr>
          <w:rFonts w:ascii="Times New Roman" w:eastAsia="Times New Roman" w:hAnsi="Times New Roman"/>
          <w:sz w:val="28"/>
          <w:szCs w:val="28"/>
          <w:lang w:eastAsia="ru-RU"/>
        </w:rPr>
        <w:t>про відмову у відкритті конституційного провадження або про закриття</w:t>
      </w:r>
      <w:r w:rsidR="008D2AC4">
        <w:rPr>
          <w:rFonts w:ascii="Times New Roman" w:eastAsia="Times New Roman" w:hAnsi="Times New Roman"/>
          <w:sz w:val="28"/>
          <w:szCs w:val="28"/>
          <w:lang w:eastAsia="ru-RU"/>
        </w:rPr>
        <w:t xml:space="preserve"> </w:t>
      </w:r>
      <w:r w:rsidR="008D2AC4" w:rsidRPr="008D2AC4">
        <w:rPr>
          <w:rFonts w:ascii="Times New Roman" w:eastAsia="Times New Roman" w:hAnsi="Times New Roman"/>
          <w:sz w:val="28"/>
          <w:szCs w:val="28"/>
          <w:lang w:eastAsia="ru-RU"/>
        </w:rPr>
        <w:t>конституційного провадження</w:t>
      </w:r>
      <w:r>
        <w:rPr>
          <w:rFonts w:ascii="Times New Roman" w:hAnsi="Times New Roman"/>
          <w:sz w:val="28"/>
          <w:szCs w:val="28"/>
        </w:rPr>
        <w:t xml:space="preserve"> </w:t>
      </w:r>
      <w:r w:rsidRPr="009029C1">
        <w:rPr>
          <w:rFonts w:ascii="Times New Roman" w:hAnsi="Times New Roman"/>
          <w:sz w:val="28"/>
          <w:szCs w:val="28"/>
        </w:rPr>
        <w:t>Конституційного Су</w:t>
      </w:r>
      <w:r w:rsidR="008D2AC4">
        <w:rPr>
          <w:rFonts w:ascii="Times New Roman" w:hAnsi="Times New Roman"/>
          <w:sz w:val="28"/>
          <w:szCs w:val="28"/>
        </w:rPr>
        <w:t>ду України до Міністерства юстиції України не надсилаються.</w:t>
      </w:r>
    </w:p>
    <w:p w:rsidR="00FC1A33" w:rsidRPr="009029C1" w:rsidRDefault="00FC1A33" w:rsidP="008D2AC4">
      <w:pPr>
        <w:tabs>
          <w:tab w:val="center" w:pos="-2835"/>
        </w:tabs>
        <w:spacing w:after="0" w:line="228" w:lineRule="auto"/>
        <w:outlineLvl w:val="0"/>
        <w:rPr>
          <w:rFonts w:ascii="Times New Roman" w:hAnsi="Times New Roman"/>
          <w:b/>
          <w:bCs/>
          <w:color w:val="FFFFFF"/>
          <w:sz w:val="28"/>
          <w:szCs w:val="28"/>
        </w:rPr>
      </w:pPr>
    </w:p>
    <w:p w:rsidR="00FC1A33" w:rsidRPr="009029C1" w:rsidRDefault="00FC1A33" w:rsidP="008D2AC4">
      <w:pPr>
        <w:tabs>
          <w:tab w:val="center" w:pos="-2835"/>
        </w:tabs>
        <w:spacing w:after="0" w:line="228" w:lineRule="auto"/>
        <w:outlineLvl w:val="0"/>
        <w:rPr>
          <w:rFonts w:ascii="Times New Roman" w:hAnsi="Times New Roman"/>
          <w:sz w:val="25"/>
          <w:szCs w:val="25"/>
          <w:u w:val="single"/>
        </w:rPr>
      </w:pPr>
      <w:r>
        <w:rPr>
          <w:rFonts w:ascii="Times New Roman" w:hAnsi="Times New Roman"/>
          <w:b/>
          <w:sz w:val="28"/>
          <w:szCs w:val="28"/>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rPr>
        <w:tab/>
      </w:r>
      <w:r w:rsidRPr="009029C1">
        <w:rPr>
          <w:rFonts w:ascii="Times New Roman" w:hAnsi="Times New Roman"/>
          <w:sz w:val="25"/>
          <w:szCs w:val="25"/>
          <w:u w:val="single"/>
        </w:rPr>
        <w:tab/>
      </w:r>
      <w:r w:rsidRPr="009029C1">
        <w:rPr>
          <w:rFonts w:ascii="Times New Roman" w:hAnsi="Times New Roman"/>
          <w:sz w:val="25"/>
          <w:szCs w:val="25"/>
          <w:u w:val="single"/>
        </w:rPr>
        <w:tab/>
      </w:r>
      <w:r w:rsidRPr="009029C1">
        <w:rPr>
          <w:rFonts w:ascii="Times New Roman" w:hAnsi="Times New Roman"/>
          <w:sz w:val="25"/>
          <w:szCs w:val="25"/>
          <w:u w:val="single"/>
        </w:rPr>
        <w:tab/>
      </w:r>
    </w:p>
    <w:p w:rsidR="00FC1A33" w:rsidRPr="009029C1" w:rsidRDefault="00FC1A33" w:rsidP="008D2AC4">
      <w:pPr>
        <w:tabs>
          <w:tab w:val="center" w:pos="-2835"/>
        </w:tabs>
        <w:spacing w:after="0" w:line="228" w:lineRule="auto"/>
        <w:outlineLvl w:val="0"/>
        <w:rPr>
          <w:rFonts w:ascii="Times New Roman" w:hAnsi="Times New Roman"/>
          <w:sz w:val="28"/>
          <w:szCs w:val="28"/>
        </w:rPr>
      </w:pPr>
      <w:r w:rsidRPr="009029C1">
        <w:rPr>
          <w:rFonts w:ascii="Times New Roman" w:hAnsi="Times New Roman"/>
          <w:sz w:val="25"/>
          <w:szCs w:val="25"/>
        </w:rPr>
        <w:tab/>
      </w:r>
      <w:r>
        <w:rPr>
          <w:rFonts w:ascii="Times New Roman" w:hAnsi="Times New Roman"/>
          <w:sz w:val="25"/>
          <w:szCs w:val="25"/>
        </w:rPr>
        <w:tab/>
        <w:t xml:space="preserve">    </w:t>
      </w:r>
      <w:r w:rsidRPr="009029C1">
        <w:rPr>
          <w:rFonts w:ascii="Times New Roman" w:hAnsi="Times New Roman"/>
          <w:sz w:val="18"/>
          <w:szCs w:val="18"/>
        </w:rPr>
        <w:t>(посада)</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(підпис)</w:t>
      </w:r>
      <w:r w:rsidRPr="009029C1">
        <w:rPr>
          <w:rFonts w:ascii="Times New Roman" w:hAnsi="Times New Roman"/>
          <w:sz w:val="18"/>
          <w:szCs w:val="18"/>
        </w:rPr>
        <w:tab/>
      </w:r>
      <w:r w:rsidRPr="009029C1">
        <w:rPr>
          <w:rFonts w:ascii="Times New Roman" w:hAnsi="Times New Roman"/>
          <w:sz w:val="18"/>
          <w:szCs w:val="18"/>
        </w:rPr>
        <w:tab/>
      </w:r>
      <w:r w:rsidRPr="009029C1">
        <w:rPr>
          <w:rFonts w:ascii="Times New Roman" w:hAnsi="Times New Roman"/>
          <w:sz w:val="18"/>
          <w:szCs w:val="18"/>
        </w:rPr>
        <w:tab/>
      </w:r>
      <w:r>
        <w:rPr>
          <w:rFonts w:ascii="Times New Roman" w:hAnsi="Times New Roman"/>
          <w:sz w:val="18"/>
          <w:szCs w:val="18"/>
        </w:rPr>
        <w:t xml:space="preserve"> </w:t>
      </w:r>
      <w:r w:rsidRPr="009029C1">
        <w:rPr>
          <w:rFonts w:ascii="Times New Roman" w:hAnsi="Times New Roman"/>
          <w:sz w:val="18"/>
          <w:szCs w:val="18"/>
        </w:rPr>
        <w:t>(ПІБ)</w:t>
      </w: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lang w:eastAsia="ru-RU"/>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8</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257)</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____________________________________</w:t>
      </w:r>
    </w:p>
    <w:p w:rsidR="00FC1A33" w:rsidRPr="009029C1" w:rsidRDefault="00FC1A33" w:rsidP="00FC1A33">
      <w:pPr>
        <w:spacing w:after="0" w:line="240" w:lineRule="auto"/>
        <w:ind w:left="720" w:firstLine="709"/>
        <w:rPr>
          <w:rFonts w:ascii="Times New Roman" w:eastAsia="Times New Roman" w:hAnsi="Times New Roman"/>
          <w:szCs w:val="20"/>
          <w:lang w:eastAsia="ru-RU"/>
        </w:rPr>
      </w:pPr>
      <w:r w:rsidRPr="009029C1">
        <w:rPr>
          <w:rFonts w:ascii="Times New Roman" w:eastAsia="Times New Roman" w:hAnsi="Times New Roman"/>
          <w:szCs w:val="20"/>
          <w:lang w:eastAsia="ru-RU"/>
        </w:rPr>
        <w:t>(найменування підрозділу)</w:t>
      </w: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b/>
          <w:caps/>
          <w:sz w:val="28"/>
          <w:szCs w:val="20"/>
          <w:lang w:eastAsia="ru-RU"/>
        </w:rPr>
      </w:pPr>
    </w:p>
    <w:p w:rsidR="00FC1A33" w:rsidRPr="009029C1" w:rsidRDefault="00FC1A33" w:rsidP="00FC1A33">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caps/>
          <w:sz w:val="28"/>
          <w:szCs w:val="20"/>
          <w:lang w:eastAsia="ru-RU"/>
        </w:rPr>
        <w:t>замовлення</w:t>
      </w:r>
      <w:r w:rsidRPr="009029C1">
        <w:rPr>
          <w:rFonts w:ascii="Times New Roman" w:eastAsia="Times New Roman" w:hAnsi="Times New Roman"/>
          <w:b/>
          <w:sz w:val="28"/>
          <w:szCs w:val="20"/>
          <w:lang w:eastAsia="ru-RU"/>
        </w:rPr>
        <w:t xml:space="preserve"> № _____</w:t>
      </w:r>
    </w:p>
    <w:p w:rsidR="00FC1A33" w:rsidRPr="009029C1" w:rsidRDefault="00FC1A33" w:rsidP="00FC1A33">
      <w:pPr>
        <w:spacing w:after="0" w:line="240" w:lineRule="auto"/>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на виготовлення копій</w:t>
      </w:r>
    </w:p>
    <w:p w:rsidR="00FC1A33" w:rsidRPr="009029C1" w:rsidRDefault="00FC1A33" w:rsidP="00FC1A33">
      <w:pPr>
        <w:spacing w:after="0" w:line="240" w:lineRule="auto"/>
        <w:ind w:firstLine="709"/>
        <w:jc w:val="center"/>
        <w:rPr>
          <w:rFonts w:ascii="Times New Roman" w:eastAsia="Times New Roman" w:hAnsi="Times New Roman"/>
          <w:b/>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C1A33" w:rsidRPr="009029C1" w:rsidTr="001A2201">
        <w:trPr>
          <w:trHeight w:val="493"/>
        </w:trPr>
        <w:tc>
          <w:tcPr>
            <w:tcW w:w="9322" w:type="dxa"/>
          </w:tcPr>
          <w:p w:rsidR="00FC1A33" w:rsidRPr="009029C1" w:rsidRDefault="00FC1A33" w:rsidP="001A2201">
            <w:pPr>
              <w:spacing w:after="0" w:line="240" w:lineRule="auto"/>
              <w:ind w:firstLine="709"/>
              <w:jc w:val="center"/>
              <w:rPr>
                <w:rFonts w:ascii="Times New Roman" w:eastAsia="Times New Roman" w:hAnsi="Times New Roman"/>
                <w:szCs w:val="20"/>
                <w:lang w:eastAsia="ru-RU"/>
              </w:rPr>
            </w:pPr>
            <w:r w:rsidRPr="009029C1">
              <w:rPr>
                <w:rFonts w:ascii="Times New Roman" w:eastAsia="Times New Roman" w:hAnsi="Times New Roman"/>
                <w:szCs w:val="20"/>
                <w:lang w:eastAsia="ru-RU"/>
              </w:rPr>
              <w:t>(назва документа)</w:t>
            </w: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r w:rsidR="00FC1A33" w:rsidRPr="009029C1" w:rsidTr="001A2201">
        <w:tc>
          <w:tcPr>
            <w:tcW w:w="9322"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u w:val="single"/>
          <w:lang w:eastAsia="x-none"/>
        </w:rPr>
      </w:pPr>
      <w:r w:rsidRPr="009029C1">
        <w:rPr>
          <w:rFonts w:ascii="Times New Roman" w:eastAsia="Times New Roman" w:hAnsi="Times New Roman"/>
          <w:sz w:val="28"/>
          <w:szCs w:val="20"/>
          <w:lang w:eastAsia="x-none"/>
        </w:rPr>
        <w:t xml:space="preserve">Сторінок ______________, тираж ____________, формат </w:t>
      </w:r>
      <w:r w:rsidRPr="009029C1">
        <w:rPr>
          <w:rFonts w:ascii="Times New Roman" w:eastAsia="Times New Roman" w:hAnsi="Times New Roman"/>
          <w:sz w:val="28"/>
          <w:szCs w:val="20"/>
          <w:u w:val="single"/>
          <w:lang w:eastAsia="x-none"/>
        </w:rPr>
        <w:tab/>
      </w:r>
      <w:r w:rsidRPr="009029C1">
        <w:rPr>
          <w:rFonts w:ascii="Times New Roman" w:eastAsia="Times New Roman" w:hAnsi="Times New Roman"/>
          <w:sz w:val="28"/>
          <w:szCs w:val="20"/>
          <w:u w:val="single"/>
          <w:lang w:eastAsia="x-none"/>
        </w:rPr>
        <w:tab/>
      </w:r>
      <w:r w:rsidRPr="009029C1">
        <w:rPr>
          <w:rFonts w:ascii="Times New Roman" w:eastAsia="Times New Roman" w:hAnsi="Times New Roman"/>
          <w:sz w:val="28"/>
          <w:szCs w:val="20"/>
          <w:u w:val="single"/>
          <w:lang w:eastAsia="x-none"/>
        </w:rPr>
        <w:tab/>
      </w:r>
    </w:p>
    <w:p w:rsidR="00FC1A33" w:rsidRPr="009029C1" w:rsidRDefault="00FC1A33" w:rsidP="00FC1A33">
      <w:pP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______________________20___р.</w:t>
      </w:r>
      <w:r w:rsidRPr="009029C1">
        <w:rPr>
          <w:rFonts w:ascii="Times New Roman" w:eastAsia="Times New Roman" w:hAnsi="Times New Roman"/>
          <w:sz w:val="28"/>
          <w:szCs w:val="20"/>
          <w:lang w:eastAsia="ru-RU"/>
        </w:rPr>
        <w:tab/>
        <w:t xml:space="preserve"> Замовник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spacing w:after="0" w:line="240" w:lineRule="auto"/>
        <w:ind w:firstLine="709"/>
        <w:rPr>
          <w:rFonts w:ascii="Times New Roman" w:eastAsia="Times New Roman" w:hAnsi="Times New Roman"/>
          <w:szCs w:val="20"/>
          <w:lang w:eastAsia="ru-RU"/>
        </w:rPr>
      </w:pP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 w:val="28"/>
          <w:szCs w:val="20"/>
          <w:lang w:eastAsia="ru-RU"/>
        </w:rPr>
        <w:tab/>
      </w:r>
      <w:r w:rsidRPr="009029C1">
        <w:rPr>
          <w:rFonts w:ascii="Times New Roman" w:eastAsia="Times New Roman" w:hAnsi="Times New Roman"/>
          <w:szCs w:val="20"/>
          <w:lang w:eastAsia="ru-RU"/>
        </w:rPr>
        <w:t>(прізвище)</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roofErr w:type="spellStart"/>
      <w:r w:rsidRPr="009029C1">
        <w:rPr>
          <w:rFonts w:ascii="Times New Roman" w:eastAsia="Times New Roman" w:hAnsi="Times New Roman"/>
          <w:sz w:val="28"/>
          <w:szCs w:val="20"/>
          <w:lang w:eastAsia="x-none"/>
        </w:rPr>
        <w:t>тел</w:t>
      </w:r>
      <w:proofErr w:type="spellEnd"/>
      <w:r w:rsidRPr="009029C1">
        <w:rPr>
          <w:rFonts w:ascii="Times New Roman" w:eastAsia="Times New Roman" w:hAnsi="Times New Roman"/>
          <w:sz w:val="28"/>
          <w:szCs w:val="20"/>
          <w:lang w:eastAsia="x-none"/>
        </w:rPr>
        <w:t>. ______________________</w:t>
      </w:r>
    </w:p>
    <w:p w:rsidR="00FC1A33" w:rsidRPr="009029C1" w:rsidRDefault="00FC1A33" w:rsidP="00FC1A33">
      <w:pPr>
        <w:spacing w:after="0" w:line="240" w:lineRule="auto"/>
        <w:ind w:firstLine="709"/>
        <w:rPr>
          <w:rFonts w:ascii="Times New Roman" w:eastAsia="Times New Roman" w:hAnsi="Times New Roman"/>
          <w:sz w:val="28"/>
          <w:szCs w:val="20"/>
          <w:lang w:eastAsia="x-none"/>
        </w:rPr>
      </w:pPr>
    </w:p>
    <w:tbl>
      <w:tblPr>
        <w:tblW w:w="0" w:type="auto"/>
        <w:tblInd w:w="-34" w:type="dxa"/>
        <w:tblBorders>
          <w:bottom w:val="double" w:sz="4" w:space="0" w:color="auto"/>
        </w:tblBorders>
        <w:tblLayout w:type="fixed"/>
        <w:tblLook w:val="0000" w:firstRow="0" w:lastRow="0" w:firstColumn="0" w:lastColumn="0" w:noHBand="0" w:noVBand="0"/>
      </w:tblPr>
      <w:tblGrid>
        <w:gridCol w:w="9356"/>
      </w:tblGrid>
      <w:tr w:rsidR="00FC1A33" w:rsidRPr="009029C1" w:rsidTr="001A2201">
        <w:trPr>
          <w:trHeight w:val="79"/>
        </w:trPr>
        <w:tc>
          <w:tcPr>
            <w:tcW w:w="9356" w:type="dxa"/>
          </w:tcPr>
          <w:p w:rsidR="00FC1A33" w:rsidRPr="009029C1" w:rsidRDefault="00FC1A33" w:rsidP="001A2201">
            <w:pPr>
              <w:spacing w:after="0" w:line="240" w:lineRule="auto"/>
              <w:ind w:firstLine="709"/>
              <w:rPr>
                <w:rFonts w:ascii="Times New Roman" w:eastAsia="Times New Roman" w:hAnsi="Times New Roman"/>
                <w:sz w:val="28"/>
                <w:szCs w:val="20"/>
                <w:lang w:eastAsia="ru-RU"/>
              </w:rPr>
            </w:pPr>
          </w:p>
        </w:tc>
      </w:tr>
    </w:tbl>
    <w:p w:rsidR="00FC1A33" w:rsidRPr="009029C1" w:rsidRDefault="00FC1A33" w:rsidP="00FC1A33">
      <w:pPr>
        <w:spacing w:after="0" w:line="240" w:lineRule="auto"/>
        <w:ind w:firstLine="709"/>
        <w:rPr>
          <w:rFonts w:ascii="Times New Roman" w:eastAsia="Times New Roman" w:hAnsi="Times New Roman"/>
          <w:sz w:val="28"/>
          <w:szCs w:val="20"/>
          <w:lang w:eastAsia="x-none"/>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lang w:eastAsia="ru-RU"/>
        </w:rPr>
      </w:pPr>
    </w:p>
    <w:p w:rsidR="00FC1A33" w:rsidRPr="009029C1" w:rsidRDefault="00FC1A33" w:rsidP="00FC1A33">
      <w:pP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Керівник служби, підрозділу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spacing w:after="0" w:line="240" w:lineRule="auto"/>
        <w:ind w:left="4963"/>
        <w:rPr>
          <w:rFonts w:ascii="Times New Roman" w:eastAsia="Times New Roman" w:hAnsi="Times New Roman"/>
          <w:szCs w:val="20"/>
          <w:lang w:eastAsia="ru-RU"/>
        </w:rPr>
      </w:pPr>
      <w:r w:rsidRPr="009029C1">
        <w:rPr>
          <w:rFonts w:ascii="Times New Roman" w:eastAsia="Times New Roman" w:hAnsi="Times New Roman"/>
          <w:szCs w:val="20"/>
          <w:lang w:eastAsia="ru-RU"/>
        </w:rPr>
        <w:t xml:space="preserve">     (підпис, прізвище та ініціали)</w:t>
      </w:r>
    </w:p>
    <w:p w:rsidR="00FC1A33" w:rsidRPr="009029C1" w:rsidRDefault="00FC1A33" w:rsidP="00FC1A33">
      <w:pPr>
        <w:spacing w:line="240" w:lineRule="auto"/>
        <w:ind w:firstLine="709"/>
        <w:rPr>
          <w:rFonts w:ascii="Times New Roman" w:hAnsi="Times New Roman"/>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szCs w:val="28"/>
        </w:rPr>
        <w:br w:type="page"/>
      </w:r>
      <w:r w:rsidRPr="00F14F99">
        <w:rPr>
          <w:rFonts w:ascii="Times New Roman" w:hAnsi="Times New Roman"/>
          <w:sz w:val="26"/>
          <w:szCs w:val="26"/>
        </w:rPr>
        <w:lastRenderedPageBreak/>
        <w:t>Додаток 7</w:t>
      </w:r>
      <w:r w:rsidR="007A0909" w:rsidRPr="00F14F99">
        <w:rPr>
          <w:rFonts w:ascii="Times New Roman" w:hAnsi="Times New Roman"/>
          <w:sz w:val="26"/>
          <w:szCs w:val="26"/>
        </w:rPr>
        <w:t>9</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261)</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Номенклатура справ</w:t>
      </w:r>
    </w:p>
    <w:p w:rsidR="00FC1A33" w:rsidRPr="009029C1" w:rsidRDefault="00FC1A33" w:rsidP="00FC1A33">
      <w:pPr>
        <w:spacing w:after="0" w:line="240" w:lineRule="auto"/>
        <w:jc w:val="center"/>
        <w:rPr>
          <w:rFonts w:ascii="Times New Roman" w:eastAsia="Times New Roman" w:hAnsi="Times New Roman"/>
          <w:b/>
          <w:sz w:val="28"/>
          <w:szCs w:val="28"/>
          <w:lang w:eastAsia="ru-RU"/>
        </w:rPr>
      </w:pPr>
      <w:r w:rsidRPr="009029C1">
        <w:rPr>
          <w:rFonts w:ascii="Times New Roman" w:eastAsia="Times New Roman" w:hAnsi="Times New Roman"/>
          <w:b/>
          <w:sz w:val="28"/>
          <w:szCs w:val="28"/>
          <w:lang w:eastAsia="ru-RU"/>
        </w:rPr>
        <w:t xml:space="preserve">Конституційного Суду України в електронній формі </w:t>
      </w:r>
    </w:p>
    <w:p w:rsidR="00FC1A33" w:rsidRPr="009029C1" w:rsidRDefault="00FC1A33" w:rsidP="00FC1A33">
      <w:pPr>
        <w:spacing w:after="0" w:line="240" w:lineRule="auto"/>
        <w:jc w:val="center"/>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535"/>
        <w:gridCol w:w="651"/>
        <w:gridCol w:w="883"/>
        <w:gridCol w:w="1605"/>
        <w:gridCol w:w="1463"/>
        <w:gridCol w:w="1534"/>
        <w:gridCol w:w="1968"/>
      </w:tblGrid>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96" w:name="n568"/>
            <w:bookmarkEnd w:id="96"/>
            <w:r w:rsidRPr="009029C1">
              <w:rPr>
                <w:rFonts w:ascii="Times New Roman" w:eastAsia="Times New Roman" w:hAnsi="Times New Roman"/>
                <w:sz w:val="28"/>
                <w:szCs w:val="28"/>
                <w:lang w:eastAsia="ru-RU"/>
              </w:rPr>
              <w:t>Установа:</w:t>
            </w:r>
          </w:p>
        </w:tc>
        <w:tc>
          <w:tcPr>
            <w:tcW w:w="7234" w:type="dxa"/>
            <w:gridSpan w:val="5"/>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Конституційний Суд України</w:t>
            </w: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Рік:</w:t>
            </w:r>
          </w:p>
        </w:tc>
        <w:tc>
          <w:tcPr>
            <w:tcW w:w="7234" w:type="dxa"/>
            <w:gridSpan w:val="5"/>
            <w:hideMark/>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Протокол ЕК:</w:t>
            </w:r>
          </w:p>
        </w:tc>
        <w:tc>
          <w:tcPr>
            <w:tcW w:w="7234" w:type="dxa"/>
            <w:gridSpan w:val="5"/>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Протокол ЕПК:</w:t>
            </w:r>
          </w:p>
        </w:tc>
        <w:tc>
          <w:tcPr>
            <w:tcW w:w="7234" w:type="dxa"/>
            <w:gridSpan w:val="5"/>
          </w:tcPr>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c>
          <w:tcPr>
            <w:tcW w:w="2121" w:type="dxa"/>
            <w:gridSpan w:val="2"/>
            <w:tcBorders>
              <w:bottom w:val="single" w:sz="4" w:space="0" w:color="auto"/>
            </w:tcBorders>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Розділ:</w:t>
            </w:r>
          </w:p>
        </w:tc>
        <w:tc>
          <w:tcPr>
            <w:tcW w:w="7234" w:type="dxa"/>
            <w:gridSpan w:val="5"/>
            <w:tcBorders>
              <w:bottom w:val="single" w:sz="4" w:space="0" w:color="auto"/>
            </w:tcBorders>
            <w:hideMark/>
          </w:tcPr>
          <w:p w:rsidR="00FC1A33" w:rsidRPr="009029C1" w:rsidRDefault="00FC1A33" w:rsidP="001A2201">
            <w:pPr>
              <w:spacing w:after="0" w:line="240" w:lineRule="auto"/>
              <w:rPr>
                <w:rFonts w:ascii="Times New Roman" w:eastAsia="Times New Roman" w:hAnsi="Times New Roman"/>
                <w:sz w:val="28"/>
                <w:szCs w:val="28"/>
                <w:lang w:eastAsia="ru-RU"/>
              </w:rPr>
            </w:pPr>
          </w:p>
          <w:p w:rsidR="00FC1A33" w:rsidRPr="009029C1" w:rsidRDefault="00FC1A33" w:rsidP="001A2201">
            <w:pPr>
              <w:spacing w:after="0" w:line="240" w:lineRule="auto"/>
              <w:rPr>
                <w:rFonts w:ascii="Times New Roman" w:eastAsia="Times New Roman" w:hAnsi="Times New Roman"/>
                <w:sz w:val="28"/>
                <w:szCs w:val="28"/>
                <w:lang w:eastAsia="ru-RU"/>
              </w:rPr>
            </w:pPr>
          </w:p>
        </w:tc>
      </w:tr>
      <w:tr w:rsidR="00FC1A33" w:rsidRPr="009029C1" w:rsidTr="001A2201">
        <w:trPr>
          <w:trHeight w:val="540"/>
        </w:trPr>
        <w:tc>
          <w:tcPr>
            <w:tcW w:w="1489"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bookmarkStart w:id="97" w:name="n569"/>
            <w:bookmarkEnd w:id="97"/>
            <w:r w:rsidRPr="009029C1">
              <w:rPr>
                <w:rFonts w:ascii="Times New Roman" w:eastAsia="Times New Roman" w:hAnsi="Times New Roman"/>
                <w:sz w:val="28"/>
                <w:szCs w:val="28"/>
                <w:lang w:eastAsia="ru-RU"/>
              </w:rPr>
              <w:t>Розділ</w:t>
            </w:r>
          </w:p>
        </w:tc>
        <w:tc>
          <w:tcPr>
            <w:tcW w:w="1489" w:type="dxa"/>
            <w:gridSpan w:val="2"/>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Індекс справи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Заголовок справи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(томів)</w:t>
            </w:r>
          </w:p>
        </w:tc>
        <w:tc>
          <w:tcPr>
            <w:tcW w:w="1489"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Строк зберігання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Робочі позначки</w:t>
            </w:r>
          </w:p>
        </w:tc>
      </w:tr>
    </w:tbl>
    <w:p w:rsidR="00FC1A33" w:rsidRPr="009029C1" w:rsidRDefault="00FC1A33" w:rsidP="00FC1A33">
      <w:pPr>
        <w:spacing w:after="0" w:line="240" w:lineRule="auto"/>
        <w:rPr>
          <w:rFonts w:ascii="Times New Roman" w:eastAsia="Times New Roman" w:hAnsi="Times New Roman"/>
          <w:sz w:val="28"/>
          <w:szCs w:val="28"/>
          <w:lang w:eastAsia="ru-RU"/>
        </w:rPr>
      </w:pPr>
      <w:bookmarkStart w:id="98" w:name="n570"/>
      <w:bookmarkEnd w:id="98"/>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Підсумковий запис</w:t>
      </w:r>
    </w:p>
    <w:tbl>
      <w:tblPr>
        <w:tblW w:w="5000" w:type="pct"/>
        <w:tblCellMar>
          <w:top w:w="15" w:type="dxa"/>
          <w:left w:w="15" w:type="dxa"/>
          <w:bottom w:w="15" w:type="dxa"/>
          <w:right w:w="15" w:type="dxa"/>
        </w:tblCellMar>
        <w:tblLook w:val="04A0" w:firstRow="1" w:lastRow="0" w:firstColumn="1" w:lastColumn="0" w:noHBand="0" w:noVBand="1"/>
      </w:tblPr>
      <w:tblGrid>
        <w:gridCol w:w="4673"/>
        <w:gridCol w:w="1609"/>
        <w:gridCol w:w="1779"/>
        <w:gridCol w:w="1578"/>
      </w:tblGrid>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bookmarkStart w:id="99" w:name="n571"/>
            <w:bookmarkEnd w:id="99"/>
          </w:p>
        </w:tc>
        <w:tc>
          <w:tcPr>
            <w:tcW w:w="1567"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Разом</w:t>
            </w:r>
          </w:p>
        </w:tc>
        <w:tc>
          <w:tcPr>
            <w:tcW w:w="1732"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Перехідні</w:t>
            </w:r>
          </w:p>
        </w:tc>
        <w:tc>
          <w:tcPr>
            <w:tcW w:w="1536" w:type="dxa"/>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ЕПК</w:t>
            </w: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Усього справ</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 них</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постійного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тривалого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292789">
        <w:tc>
          <w:tcPr>
            <w:tcW w:w="4550" w:type="dxa"/>
            <w:hideMark/>
          </w:tcPr>
          <w:p w:rsidR="00FC1A33" w:rsidRPr="009029C1" w:rsidRDefault="00FC1A33" w:rsidP="001A2201">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справ тимчасового зберігання</w:t>
            </w:r>
          </w:p>
        </w:tc>
        <w:tc>
          <w:tcPr>
            <w:tcW w:w="1567"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732"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536"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Default="00292789" w:rsidP="00FC1A33">
      <w:pPr>
        <w:spacing w:after="0" w:line="240" w:lineRule="auto"/>
        <w:rPr>
          <w:rFonts w:ascii="Times New Roman" w:eastAsia="Times New Roman" w:hAnsi="Times New Roman"/>
          <w:sz w:val="28"/>
          <w:szCs w:val="28"/>
          <w:lang w:eastAsia="ru-RU"/>
        </w:rPr>
      </w:pPr>
      <w:bookmarkStart w:id="100" w:name="n572"/>
      <w:bookmarkEnd w:id="100"/>
      <w:r>
        <w:rPr>
          <w:rFonts w:ascii="Times New Roman" w:eastAsia="Times New Roman" w:hAnsi="Times New Roman"/>
          <w:color w:val="000000"/>
          <w:sz w:val="28"/>
          <w:szCs w:val="20"/>
          <w:lang w:eastAsia="ru-RU"/>
        </w:rPr>
        <w:t>Кваліфіковані електронні підписи</w:t>
      </w:r>
    </w:p>
    <w:p w:rsidR="00292789" w:rsidRPr="009029C1" w:rsidRDefault="00292789" w:rsidP="00FC1A33">
      <w:pPr>
        <w:spacing w:after="0" w:line="240" w:lineRule="auto"/>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74"/>
        <w:gridCol w:w="2611"/>
        <w:gridCol w:w="2354"/>
      </w:tblGrid>
      <w:tr w:rsidR="00FC1A33" w:rsidRPr="009029C1" w:rsidTr="001A2201">
        <w:tc>
          <w:tcPr>
            <w:tcW w:w="4536" w:type="dxa"/>
            <w:vAlign w:val="center"/>
            <w:hideMark/>
          </w:tcPr>
          <w:p w:rsidR="00FC1A33" w:rsidRPr="009029C1" w:rsidRDefault="00FC1A33" w:rsidP="003D7DDA">
            <w:pPr>
              <w:spacing w:after="0" w:line="240" w:lineRule="auto"/>
              <w:rPr>
                <w:rFonts w:ascii="Times New Roman" w:eastAsia="Times New Roman" w:hAnsi="Times New Roman"/>
                <w:sz w:val="28"/>
                <w:szCs w:val="28"/>
                <w:lang w:eastAsia="ru-RU"/>
              </w:rPr>
            </w:pPr>
            <w:bookmarkStart w:id="101" w:name="n573"/>
            <w:bookmarkEnd w:id="101"/>
            <w:r w:rsidRPr="009029C1">
              <w:rPr>
                <w:rFonts w:ascii="Times New Roman" w:eastAsia="Times New Roman" w:hAnsi="Times New Roman"/>
                <w:sz w:val="28"/>
                <w:szCs w:val="28"/>
                <w:lang w:eastAsia="ru-RU"/>
              </w:rPr>
              <w:t xml:space="preserve">Керівник Управління документального забезпечення </w:t>
            </w:r>
          </w:p>
        </w:tc>
        <w:tc>
          <w:tcPr>
            <w:tcW w:w="2534" w:type="dxa"/>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(електронна </w:t>
            </w:r>
            <w:r w:rsidRPr="009029C1">
              <w:rPr>
                <w:rFonts w:ascii="Times New Roman" w:eastAsia="Times New Roman" w:hAnsi="Times New Roman"/>
                <w:sz w:val="28"/>
                <w:szCs w:val="28"/>
                <w:lang w:eastAsia="ru-RU"/>
              </w:rPr>
              <w:br/>
              <w:t>позначка часу)</w:t>
            </w:r>
          </w:p>
        </w:tc>
        <w:tc>
          <w:tcPr>
            <w:tcW w:w="2285" w:type="dxa"/>
            <w:vAlign w:val="center"/>
            <w:hideMark/>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(статус)</w:t>
            </w: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r w:rsidR="00FC1A33" w:rsidRPr="009029C1" w:rsidTr="001A2201">
        <w:tc>
          <w:tcPr>
            <w:tcW w:w="4536" w:type="dxa"/>
          </w:tcPr>
          <w:p w:rsidR="00FC1A33" w:rsidRPr="009029C1" w:rsidRDefault="00FC1A33" w:rsidP="001A2201">
            <w:pPr>
              <w:spacing w:after="0" w:line="240" w:lineRule="auto"/>
              <w:rPr>
                <w:rFonts w:ascii="Times New Roman" w:eastAsia="Times New Roman" w:hAnsi="Times New Roman"/>
                <w:sz w:val="28"/>
                <w:szCs w:val="28"/>
                <w:lang w:eastAsia="ru-RU"/>
              </w:rPr>
            </w:pPr>
          </w:p>
        </w:tc>
        <w:tc>
          <w:tcPr>
            <w:tcW w:w="2534"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2285" w:type="dxa"/>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pStyle w:val="a8"/>
        <w:ind w:left="6379"/>
        <w:jc w:val="left"/>
        <w:rPr>
          <w:rFonts w:ascii="Times New Roman" w:hAnsi="Times New Roman"/>
          <w:sz w:val="26"/>
          <w:szCs w:val="26"/>
        </w:rPr>
      </w:pPr>
      <w:r w:rsidRPr="009029C1">
        <w:rPr>
          <w:rFonts w:ascii="Times New Roman" w:hAnsi="Times New Roman"/>
          <w:lang w:eastAsia="ru-RU"/>
        </w:rPr>
        <w:br w:type="page"/>
      </w:r>
      <w:r w:rsidRPr="00F14F99">
        <w:rPr>
          <w:rFonts w:ascii="Times New Roman" w:hAnsi="Times New Roman"/>
          <w:sz w:val="26"/>
          <w:szCs w:val="26"/>
        </w:rPr>
        <w:lastRenderedPageBreak/>
        <w:t xml:space="preserve">Додаток </w:t>
      </w:r>
      <w:r w:rsidR="00AC6248" w:rsidRPr="00F14F99">
        <w:rPr>
          <w:rFonts w:ascii="Times New Roman" w:hAnsi="Times New Roman"/>
          <w:sz w:val="26"/>
          <w:szCs w:val="26"/>
        </w:rPr>
        <w:t>80</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28</w:t>
      </w:r>
      <w:r w:rsidR="00CE317C" w:rsidRPr="00F14F99">
        <w:rPr>
          <w:rFonts w:ascii="Times New Roman" w:hAnsi="Times New Roman"/>
          <w:sz w:val="26"/>
          <w:szCs w:val="26"/>
        </w:rPr>
        <w:t>2</w:t>
      </w:r>
      <w:r w:rsidRPr="00F14F99">
        <w:rPr>
          <w:rFonts w:ascii="Times New Roman" w:hAnsi="Times New Roman"/>
          <w:sz w:val="26"/>
          <w:szCs w:val="26"/>
        </w:rPr>
        <w:t>)</w:t>
      </w:r>
    </w:p>
    <w:p w:rsidR="00FC1A33" w:rsidRPr="009029C1" w:rsidRDefault="00FC1A33" w:rsidP="00FC1A33">
      <w:pPr>
        <w:spacing w:after="0" w:line="240" w:lineRule="auto"/>
        <w:rPr>
          <w:rFonts w:ascii="Times New Roman" w:hAnsi="Times New Roman"/>
          <w:sz w:val="28"/>
          <w:szCs w:val="28"/>
        </w:rPr>
      </w:pPr>
    </w:p>
    <w:p w:rsidR="00FD2DE6" w:rsidRPr="00FD2DE6" w:rsidRDefault="00FD2DE6" w:rsidP="00FD2DE6">
      <w:pPr>
        <w:spacing w:after="0" w:line="240" w:lineRule="auto"/>
        <w:jc w:val="center"/>
        <w:rPr>
          <w:rFonts w:ascii="Times New Roman" w:hAnsi="Times New Roman"/>
          <w:b/>
          <w:sz w:val="28"/>
          <w:szCs w:val="28"/>
        </w:rPr>
      </w:pPr>
      <w:r w:rsidRPr="00FD2DE6">
        <w:rPr>
          <w:rFonts w:ascii="Times New Roman" w:hAnsi="Times New Roman"/>
          <w:b/>
          <w:sz w:val="28"/>
          <w:szCs w:val="28"/>
        </w:rPr>
        <w:t>Примірний порядок групування</w:t>
      </w:r>
    </w:p>
    <w:p w:rsidR="00FD2DE6" w:rsidRPr="00FD2DE6" w:rsidRDefault="00FD2DE6" w:rsidP="00FD2DE6">
      <w:pPr>
        <w:spacing w:after="0" w:line="240" w:lineRule="auto"/>
        <w:jc w:val="center"/>
        <w:rPr>
          <w:rFonts w:ascii="Times New Roman" w:hAnsi="Times New Roman"/>
          <w:b/>
          <w:sz w:val="28"/>
          <w:szCs w:val="28"/>
        </w:rPr>
      </w:pPr>
      <w:r w:rsidRPr="00FD2DE6">
        <w:rPr>
          <w:rFonts w:ascii="Times New Roman" w:hAnsi="Times New Roman"/>
          <w:b/>
          <w:sz w:val="28"/>
          <w:szCs w:val="28"/>
        </w:rPr>
        <w:t>документів судової справи</w:t>
      </w:r>
    </w:p>
    <w:p w:rsidR="00FD2DE6" w:rsidRDefault="00FD2DE6" w:rsidP="003C14BA">
      <w:pPr>
        <w:spacing w:after="0" w:line="240" w:lineRule="auto"/>
        <w:jc w:val="both"/>
        <w:rPr>
          <w:rFonts w:ascii="Times New Roman" w:hAnsi="Times New Roman"/>
          <w:sz w:val="28"/>
          <w:szCs w:val="28"/>
        </w:rPr>
      </w:pP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Документи у справі групуються в такому порядку: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розпорядження Голови Конституційного Суду України про скликання пленарного засідання сенату, Великої палати Конституційного Суду України;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конституційне подання, конституційне звернення, конституційна скарга з додатками;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інформаційна довідка на конституційну скаргу;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попередній висновок на конституційне подання, конституційне звернення, конституційну скаргу;</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лист-доручення судді-доповідача у справі відповідному структурному підрозділу Секретаріату Конституційного Суду України та відповідь (висновок, інформаційно-аналітична довідка, довідка тощо);</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листи-запити судді-доповідача у справі та відповіді на них стосовно питань порушених у конституційному поданні, конституційному зверненні, конституційній скарзі; </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ухвали про відкриття або відмову у відкритті конституційного провадження у справі, про форму розгляду, про об’єднання/роз’єднання, про подовження строку, постановлені на засіданнях колегій суддів Конституційного Суду України, сенатів чи Великої палати Конституційного Суду України;</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рішення, висновок, ухвала сенатів чи Великої палати Конституційного Суду України, остаточна ухвала колегії суддів Конституційного Суду України; </w:t>
      </w:r>
    </w:p>
    <w:p w:rsidR="00FD2DE6" w:rsidRP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 окрема думка судді Конституційного Суду України стосовно рішення, висновку, ухвали. </w:t>
      </w:r>
    </w:p>
    <w:p w:rsidR="00FD2DE6" w:rsidRDefault="00FD2DE6" w:rsidP="00FD2DE6">
      <w:pPr>
        <w:spacing w:after="0" w:line="240" w:lineRule="auto"/>
        <w:ind w:firstLine="709"/>
        <w:jc w:val="both"/>
        <w:rPr>
          <w:rFonts w:ascii="Times New Roman" w:hAnsi="Times New Roman"/>
          <w:sz w:val="28"/>
          <w:szCs w:val="28"/>
        </w:rPr>
      </w:pPr>
      <w:r w:rsidRPr="00FD2DE6">
        <w:rPr>
          <w:rFonts w:ascii="Times New Roman" w:hAnsi="Times New Roman"/>
          <w:sz w:val="28"/>
          <w:szCs w:val="28"/>
        </w:rPr>
        <w:t xml:space="preserve">Протоколи засідань, пленарних засідань, у тому числі закритих частин пленарних засідань сенатів чи Великої палати Конституційного Суду України та пропозиції суддів Конституційного Суду України до </w:t>
      </w:r>
      <w:proofErr w:type="spellStart"/>
      <w:r w:rsidRPr="00FD2DE6">
        <w:rPr>
          <w:rFonts w:ascii="Times New Roman" w:hAnsi="Times New Roman"/>
          <w:sz w:val="28"/>
          <w:szCs w:val="28"/>
        </w:rPr>
        <w:t>про</w:t>
      </w:r>
      <w:r w:rsidR="00BB3C8B">
        <w:rPr>
          <w:rFonts w:ascii="Times New Roman" w:hAnsi="Times New Roman"/>
          <w:sz w:val="28"/>
          <w:szCs w:val="28"/>
        </w:rPr>
        <w:t>є</w:t>
      </w:r>
      <w:r w:rsidRPr="00FD2DE6">
        <w:rPr>
          <w:rFonts w:ascii="Times New Roman" w:hAnsi="Times New Roman"/>
          <w:sz w:val="28"/>
          <w:szCs w:val="28"/>
        </w:rPr>
        <w:t>ктів</w:t>
      </w:r>
      <w:proofErr w:type="spellEnd"/>
      <w:r w:rsidRPr="00FD2DE6">
        <w:rPr>
          <w:rFonts w:ascii="Times New Roman" w:hAnsi="Times New Roman"/>
          <w:sz w:val="28"/>
          <w:szCs w:val="28"/>
        </w:rPr>
        <w:t xml:space="preserve"> рішень, висновків, ухвал групуються у справи та зберігаються окремо від матеріалів судових справ. </w:t>
      </w: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 xml:space="preserve">Додаток </w:t>
      </w:r>
      <w:r w:rsidR="00AC6248" w:rsidRPr="00F14F99">
        <w:rPr>
          <w:rFonts w:ascii="Times New Roman" w:hAnsi="Times New Roman"/>
          <w:sz w:val="26"/>
          <w:szCs w:val="26"/>
        </w:rPr>
        <w:t>81</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29</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Опис</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електронних справ постійного, тривалого (понад 10 років)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строків зберігання</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Установа:</w:t>
      </w:r>
      <w:r w:rsidRPr="009029C1">
        <w:rPr>
          <w:rFonts w:ascii="Times New Roman" w:eastAsia="Times New Roman" w:hAnsi="Times New Roman"/>
          <w:sz w:val="28"/>
          <w:szCs w:val="28"/>
          <w:lang w:eastAsia="ru-RU"/>
        </w:rPr>
        <w:tab/>
        <w:t>Конституційний Суд України</w:t>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Підрозділ: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Рік: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Протокол ЕК: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Протокол ЕПК: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24"/>
        <w:gridCol w:w="1285"/>
        <w:gridCol w:w="1509"/>
        <w:gridCol w:w="1355"/>
        <w:gridCol w:w="1479"/>
        <w:gridCol w:w="1347"/>
      </w:tblGrid>
      <w:tr w:rsidR="00FC1A33" w:rsidRPr="009029C1" w:rsidTr="001A2201">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Індекс справи</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Заголовок справи (тому)</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 початку</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Дата закінчення</w:t>
            </w: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Кількість сторінок</w:t>
            </w: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Строк зберігання</w:t>
            </w: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Робочі позначки</w:t>
            </w:r>
          </w:p>
        </w:tc>
      </w:tr>
      <w:tr w:rsidR="00FC1A33" w:rsidRPr="009029C1" w:rsidTr="001A2201">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7"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c>
          <w:tcPr>
            <w:tcW w:w="1368" w:type="dxa"/>
            <w:shd w:val="clear" w:color="auto" w:fill="auto"/>
            <w:vAlign w:val="center"/>
          </w:tcPr>
          <w:p w:rsidR="00FC1A33" w:rsidRPr="009029C1" w:rsidRDefault="00FC1A33" w:rsidP="001A2201">
            <w:pPr>
              <w:spacing w:after="0" w:line="240" w:lineRule="auto"/>
              <w:jc w:val="center"/>
              <w:rPr>
                <w:rFonts w:ascii="Times New Roman" w:eastAsia="Times New Roman" w:hAnsi="Times New Roman"/>
                <w:sz w:val="28"/>
                <w:szCs w:val="28"/>
                <w:lang w:eastAsia="ru-RU"/>
              </w:rPr>
            </w:pPr>
          </w:p>
        </w:tc>
      </w:tr>
    </w:tbl>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spacing w:after="0" w:line="240" w:lineRule="auto"/>
        <w:rPr>
          <w:rFonts w:ascii="Times New Roman" w:eastAsia="Times New Roman" w:hAnsi="Times New Roman"/>
          <w:sz w:val="28"/>
          <w:szCs w:val="28"/>
          <w:u w:val="single"/>
          <w:lang w:eastAsia="ru-RU"/>
        </w:rPr>
      </w:pPr>
      <w:r w:rsidRPr="009029C1">
        <w:rPr>
          <w:rFonts w:ascii="Times New Roman" w:eastAsia="Times New Roman" w:hAnsi="Times New Roman"/>
          <w:sz w:val="28"/>
          <w:szCs w:val="28"/>
          <w:lang w:eastAsia="ru-RU"/>
        </w:rPr>
        <w:t xml:space="preserve">У цей опис включено: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u w:val="single"/>
          <w:lang w:eastAsia="ru-RU"/>
        </w:rPr>
      </w:pPr>
      <w:proofErr w:type="spellStart"/>
      <w:r w:rsidRPr="009029C1">
        <w:rPr>
          <w:rFonts w:ascii="Times New Roman" w:eastAsia="Times New Roman" w:hAnsi="Times New Roman"/>
          <w:sz w:val="28"/>
          <w:szCs w:val="28"/>
          <w:lang w:eastAsia="ru-RU"/>
        </w:rPr>
        <w:t>Пропущено</w:t>
      </w:r>
      <w:proofErr w:type="spellEnd"/>
      <w:r w:rsidRPr="009029C1">
        <w:rPr>
          <w:rFonts w:ascii="Times New Roman" w:eastAsia="Times New Roman" w:hAnsi="Times New Roman"/>
          <w:sz w:val="28"/>
          <w:szCs w:val="28"/>
          <w:lang w:eastAsia="ru-RU"/>
        </w:rPr>
        <w:t xml:space="preserve"> справи: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eastAsia="Times New Roman" w:hAnsi="Times New Roman"/>
          <w:sz w:val="28"/>
          <w:szCs w:val="28"/>
          <w:lang w:eastAsia="ru-RU"/>
        </w:rPr>
        <w:t xml:space="preserve">Передано за описом: </w:t>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r w:rsidRPr="009029C1">
        <w:rPr>
          <w:rFonts w:ascii="Times New Roman" w:eastAsia="Times New Roman" w:hAnsi="Times New Roman"/>
          <w:sz w:val="28"/>
          <w:szCs w:val="28"/>
          <w:u w:val="single"/>
          <w:lang w:eastAsia="ru-RU"/>
        </w:rPr>
        <w:tab/>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292789" w:rsidP="00FC1A33">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0"/>
          <w:lang w:eastAsia="ru-RU"/>
        </w:rPr>
        <w:t>Кваліфіковані електронні підписи</w:t>
      </w:r>
      <w:r w:rsidR="00FC1A33" w:rsidRPr="009029C1">
        <w:rPr>
          <w:rFonts w:ascii="Times New Roman" w:eastAsia="Times New Roman" w:hAnsi="Times New Roman"/>
          <w:sz w:val="28"/>
          <w:szCs w:val="28"/>
          <w:lang w:eastAsia="ru-RU"/>
        </w:rPr>
        <w:t>:</w:t>
      </w:r>
    </w:p>
    <w:p w:rsidR="00FC1A33" w:rsidRPr="009029C1" w:rsidRDefault="00FC1A33" w:rsidP="00FC1A33">
      <w:pPr>
        <w:spacing w:after="0" w:line="240" w:lineRule="auto"/>
        <w:rPr>
          <w:rFonts w:ascii="Times New Roman" w:eastAsia="Times New Roman" w:hAnsi="Times New Roman"/>
          <w:sz w:val="28"/>
          <w:szCs w:val="28"/>
          <w:lang w:eastAsia="ru-RU"/>
        </w:rPr>
      </w:pPr>
    </w:p>
    <w:p w:rsidR="00FC1A33" w:rsidRPr="009029C1" w:rsidRDefault="00FC1A33" w:rsidP="00FC1A33">
      <w:pPr>
        <w:pStyle w:val="a8"/>
        <w:rPr>
          <w:rFonts w:ascii="Times New Roman" w:hAnsi="Times New Roman"/>
          <w:szCs w:val="28"/>
        </w:rPr>
      </w:pPr>
      <w:r w:rsidRPr="009029C1">
        <w:rPr>
          <w:rFonts w:ascii="Times New Roman" w:hAnsi="Times New Roman"/>
          <w:szCs w:val="28"/>
        </w:rPr>
        <w:t xml:space="preserve">         (посада)</w:t>
      </w:r>
      <w:r w:rsidRPr="009029C1">
        <w:rPr>
          <w:rFonts w:ascii="Times New Roman" w:hAnsi="Times New Roman"/>
          <w:szCs w:val="28"/>
        </w:rPr>
        <w:tab/>
      </w:r>
      <w:r w:rsidRPr="009029C1">
        <w:rPr>
          <w:rFonts w:ascii="Times New Roman" w:hAnsi="Times New Roman"/>
          <w:szCs w:val="28"/>
        </w:rPr>
        <w:tab/>
        <w:t xml:space="preserve">  (електронна відмітка часу)</w:t>
      </w:r>
      <w:r w:rsidRPr="009029C1">
        <w:rPr>
          <w:rFonts w:ascii="Times New Roman" w:hAnsi="Times New Roman"/>
          <w:szCs w:val="28"/>
        </w:rPr>
        <w:tab/>
      </w:r>
      <w:r w:rsidRPr="009029C1">
        <w:rPr>
          <w:rFonts w:ascii="Times New Roman" w:hAnsi="Times New Roman"/>
          <w:szCs w:val="28"/>
        </w:rPr>
        <w:tab/>
        <w:t xml:space="preserve">  (статус)</w:t>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spacing w:after="0" w:line="240" w:lineRule="auto"/>
        <w:rPr>
          <w:rFonts w:ascii="Times New Roman" w:eastAsia="Times New Roman" w:hAnsi="Times New Roman"/>
          <w:sz w:val="28"/>
          <w:szCs w:val="28"/>
          <w:lang w:eastAsia="ru-RU"/>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 xml:space="preserve">Додаток </w:t>
      </w:r>
      <w:r w:rsidR="00AC6248" w:rsidRPr="00F14F99">
        <w:rPr>
          <w:rFonts w:ascii="Times New Roman" w:hAnsi="Times New Roman"/>
          <w:sz w:val="26"/>
          <w:szCs w:val="26"/>
        </w:rPr>
        <w:t>82</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(пункт 29</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jc w:val="center"/>
        <w:rPr>
          <w:rFonts w:ascii="Times New Roman" w:hAnsi="Times New Roman"/>
          <w:b/>
          <w:sz w:val="28"/>
          <w:szCs w:val="28"/>
        </w:rPr>
      </w:pPr>
    </w:p>
    <w:p w:rsidR="00FC1A33" w:rsidRPr="009029C1" w:rsidRDefault="00FC1A33" w:rsidP="00FC1A33">
      <w:pPr>
        <w:spacing w:after="0" w:line="240" w:lineRule="auto"/>
        <w:jc w:val="center"/>
        <w:rPr>
          <w:rFonts w:ascii="Times New Roman" w:hAnsi="Times New Roman"/>
          <w:b/>
          <w:caps/>
          <w:sz w:val="28"/>
          <w:szCs w:val="28"/>
        </w:rPr>
      </w:pPr>
      <w:r w:rsidRPr="009029C1">
        <w:rPr>
          <w:rFonts w:ascii="Times New Roman" w:hAnsi="Times New Roman"/>
          <w:b/>
          <w:caps/>
          <w:sz w:val="28"/>
          <w:szCs w:val="28"/>
        </w:rPr>
        <w:t>Акт</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про вилучення для знищення документів,</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не внесених до Національного архівного фонду</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Номер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Дата </w:t>
      </w:r>
      <w:proofErr w:type="spellStart"/>
      <w:r w:rsidRPr="009029C1">
        <w:rPr>
          <w:rFonts w:ascii="Times New Roman" w:hAnsi="Times New Roman"/>
          <w:sz w:val="28"/>
          <w:szCs w:val="28"/>
        </w:rPr>
        <w:t>акта</w:t>
      </w:r>
      <w:proofErr w:type="spellEnd"/>
      <w:r w:rsidRPr="009029C1">
        <w:rPr>
          <w:rFonts w:ascii="Times New Roman" w:hAnsi="Times New Roman"/>
          <w:sz w:val="28"/>
          <w:szCs w:val="28"/>
        </w:rPr>
        <w:t xml:space="preserve">: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Установа: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Підрозділ: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u w:val="single"/>
        </w:rPr>
      </w:pPr>
      <w:r w:rsidRPr="009029C1">
        <w:rPr>
          <w:rFonts w:ascii="Times New Roman" w:hAnsi="Times New Roman"/>
          <w:sz w:val="28"/>
          <w:szCs w:val="28"/>
        </w:rPr>
        <w:t xml:space="preserve">Підстава: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Протокол ЕК: </w:t>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r w:rsidRPr="009029C1">
        <w:rPr>
          <w:rFonts w:ascii="Times New Roman" w:hAnsi="Times New Roman"/>
          <w:sz w:val="28"/>
          <w:szCs w:val="28"/>
          <w:u w:val="single"/>
        </w:rPr>
        <w:tab/>
      </w:r>
    </w:p>
    <w:p w:rsidR="00FC1A33" w:rsidRPr="009029C1" w:rsidRDefault="00FC1A33" w:rsidP="00FC1A33">
      <w:pPr>
        <w:pStyle w:val="a8"/>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24"/>
        <w:gridCol w:w="1285"/>
        <w:gridCol w:w="1509"/>
        <w:gridCol w:w="1355"/>
        <w:gridCol w:w="1479"/>
        <w:gridCol w:w="1347"/>
      </w:tblGrid>
      <w:tr w:rsidR="00FC1A33" w:rsidRPr="009029C1" w:rsidTr="001A2201">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Індекс справи</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Заголовок справи (тому)</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Дата початку</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Дата закінчення</w:t>
            </w:r>
          </w:p>
        </w:tc>
        <w:tc>
          <w:tcPr>
            <w:tcW w:w="1367"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Кількість справ (томів)</w:t>
            </w:r>
          </w:p>
        </w:tc>
        <w:tc>
          <w:tcPr>
            <w:tcW w:w="1368"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Строк зберігання</w:t>
            </w:r>
          </w:p>
        </w:tc>
        <w:tc>
          <w:tcPr>
            <w:tcW w:w="1368" w:type="dxa"/>
            <w:shd w:val="clear" w:color="auto" w:fill="auto"/>
            <w:vAlign w:val="center"/>
          </w:tcPr>
          <w:p w:rsidR="00FC1A33" w:rsidRPr="009029C1" w:rsidRDefault="00FC1A33" w:rsidP="001A2201">
            <w:pPr>
              <w:pStyle w:val="a8"/>
              <w:jc w:val="center"/>
              <w:rPr>
                <w:rFonts w:ascii="Times New Roman" w:hAnsi="Times New Roman"/>
                <w:szCs w:val="28"/>
              </w:rPr>
            </w:pPr>
            <w:r w:rsidRPr="009029C1">
              <w:rPr>
                <w:rFonts w:ascii="Times New Roman" w:hAnsi="Times New Roman"/>
                <w:szCs w:val="28"/>
              </w:rPr>
              <w:t>Робочі позначки</w:t>
            </w:r>
          </w:p>
        </w:tc>
      </w:tr>
      <w:tr w:rsidR="00FC1A33" w:rsidRPr="009029C1" w:rsidTr="001A2201">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7" w:type="dxa"/>
            <w:shd w:val="clear" w:color="auto" w:fill="auto"/>
          </w:tcPr>
          <w:p w:rsidR="00FC1A33" w:rsidRPr="009029C1" w:rsidRDefault="00FC1A33" w:rsidP="001A2201">
            <w:pPr>
              <w:pStyle w:val="a8"/>
              <w:rPr>
                <w:rFonts w:ascii="Times New Roman" w:hAnsi="Times New Roman"/>
                <w:szCs w:val="28"/>
              </w:rPr>
            </w:pPr>
          </w:p>
        </w:tc>
        <w:tc>
          <w:tcPr>
            <w:tcW w:w="1368" w:type="dxa"/>
            <w:shd w:val="clear" w:color="auto" w:fill="auto"/>
          </w:tcPr>
          <w:p w:rsidR="00FC1A33" w:rsidRPr="009029C1" w:rsidRDefault="00FC1A33" w:rsidP="001A2201">
            <w:pPr>
              <w:pStyle w:val="a8"/>
              <w:rPr>
                <w:rFonts w:ascii="Times New Roman" w:hAnsi="Times New Roman"/>
                <w:szCs w:val="28"/>
              </w:rPr>
            </w:pPr>
          </w:p>
        </w:tc>
        <w:tc>
          <w:tcPr>
            <w:tcW w:w="1368" w:type="dxa"/>
            <w:shd w:val="clear" w:color="auto" w:fill="auto"/>
          </w:tcPr>
          <w:p w:rsidR="00FC1A33" w:rsidRPr="009029C1" w:rsidRDefault="00FC1A33" w:rsidP="001A2201">
            <w:pPr>
              <w:pStyle w:val="a8"/>
              <w:rPr>
                <w:rFonts w:ascii="Times New Roman" w:hAnsi="Times New Roman"/>
                <w:szCs w:val="28"/>
              </w:rPr>
            </w:pPr>
          </w:p>
        </w:tc>
      </w:tr>
    </w:tbl>
    <w:p w:rsidR="00FC1A33" w:rsidRPr="009029C1" w:rsidRDefault="00FC1A33" w:rsidP="00FC1A33">
      <w:pPr>
        <w:pStyle w:val="a8"/>
        <w:rPr>
          <w:rFonts w:ascii="Times New Roman" w:hAnsi="Times New Roman"/>
          <w:szCs w:val="28"/>
        </w:rPr>
      </w:pP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Разом для знищення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Кількість документів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Приймально-здавальна накладна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rPr>
        <w:t xml:space="preserve">Метод знищення </w:t>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p>
    <w:p w:rsidR="00FC1A33" w:rsidRDefault="00292789" w:rsidP="00FC1A33">
      <w:pPr>
        <w:pStyle w:val="a8"/>
        <w:rPr>
          <w:rFonts w:ascii="Times New Roman" w:hAnsi="Times New Roman"/>
          <w:color w:val="000000"/>
          <w:lang w:eastAsia="ru-RU"/>
        </w:rPr>
      </w:pPr>
      <w:r>
        <w:rPr>
          <w:rFonts w:ascii="Times New Roman" w:hAnsi="Times New Roman"/>
          <w:color w:val="000000"/>
          <w:lang w:eastAsia="ru-RU"/>
        </w:rPr>
        <w:t>Кваліфіковані електронні підписи</w:t>
      </w:r>
    </w:p>
    <w:p w:rsidR="00292789" w:rsidRPr="009029C1" w:rsidRDefault="00292789" w:rsidP="00FC1A33">
      <w:pPr>
        <w:pStyle w:val="a8"/>
        <w:rPr>
          <w:rFonts w:ascii="Times New Roman" w:hAnsi="Times New Roman"/>
          <w:szCs w:val="28"/>
        </w:rPr>
      </w:pPr>
    </w:p>
    <w:p w:rsidR="00FC1A33" w:rsidRPr="009029C1" w:rsidRDefault="00FC1A33" w:rsidP="00FC1A33">
      <w:pPr>
        <w:pStyle w:val="a8"/>
        <w:rPr>
          <w:rFonts w:ascii="Times New Roman" w:hAnsi="Times New Roman"/>
          <w:szCs w:val="28"/>
        </w:rPr>
      </w:pPr>
      <w:r w:rsidRPr="009029C1">
        <w:rPr>
          <w:rFonts w:ascii="Times New Roman" w:hAnsi="Times New Roman"/>
          <w:szCs w:val="28"/>
        </w:rPr>
        <w:t xml:space="preserve">         (посада)</w:t>
      </w:r>
      <w:r w:rsidRPr="009029C1">
        <w:rPr>
          <w:rFonts w:ascii="Times New Roman" w:hAnsi="Times New Roman"/>
          <w:szCs w:val="28"/>
        </w:rPr>
        <w:tab/>
      </w:r>
      <w:r w:rsidRPr="009029C1">
        <w:rPr>
          <w:rFonts w:ascii="Times New Roman" w:hAnsi="Times New Roman"/>
          <w:szCs w:val="28"/>
        </w:rPr>
        <w:tab/>
        <w:t xml:space="preserve">  (електронна відмітка часу)</w:t>
      </w:r>
      <w:r w:rsidRPr="009029C1">
        <w:rPr>
          <w:rFonts w:ascii="Times New Roman" w:hAnsi="Times New Roman"/>
          <w:szCs w:val="28"/>
        </w:rPr>
        <w:tab/>
      </w:r>
      <w:r w:rsidRPr="009029C1">
        <w:rPr>
          <w:rFonts w:ascii="Times New Roman" w:hAnsi="Times New Roman"/>
          <w:szCs w:val="28"/>
        </w:rPr>
        <w:tab/>
        <w:t xml:space="preserve">  (статус)</w:t>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u w:val="single"/>
        </w:rPr>
        <w:tab/>
      </w:r>
      <w:r w:rsidRPr="009029C1">
        <w:rPr>
          <w:rFonts w:ascii="Times New Roman" w:hAnsi="Times New Roman"/>
          <w:szCs w:val="28"/>
        </w:rPr>
        <w:tab/>
      </w:r>
      <w:r w:rsidRPr="009029C1">
        <w:rPr>
          <w:rFonts w:ascii="Times New Roman" w:hAnsi="Times New Roman"/>
          <w:szCs w:val="28"/>
          <w:u w:val="single"/>
        </w:rPr>
        <w:tab/>
      </w:r>
      <w:r w:rsidRPr="009029C1">
        <w:rPr>
          <w:rFonts w:ascii="Times New Roman" w:hAnsi="Times New Roman"/>
          <w:szCs w:val="28"/>
          <w:u w:val="single"/>
        </w:rPr>
        <w:tab/>
      </w:r>
    </w:p>
    <w:p w:rsidR="00FC1A33" w:rsidRPr="009029C1" w:rsidRDefault="00FC1A33" w:rsidP="00FC1A33">
      <w:pPr>
        <w:pStyle w:val="a8"/>
        <w:rPr>
          <w:rFonts w:ascii="Times New Roman" w:hAnsi="Times New Roman"/>
          <w:szCs w:val="28"/>
          <w:u w:val="single"/>
        </w:rPr>
      </w:pPr>
    </w:p>
    <w:p w:rsidR="00FC1A33" w:rsidRPr="009029C1" w:rsidRDefault="00FC1A33" w:rsidP="00FC1A33">
      <w:pPr>
        <w:pStyle w:val="a8"/>
        <w:rPr>
          <w:rFonts w:ascii="Times New Roman" w:hAnsi="Times New Roman"/>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hAnsi="Times New Roman"/>
          <w:sz w:val="28"/>
          <w:szCs w:val="28"/>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3</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30</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ind w:left="5670" w:right="-5" w:firstLine="709"/>
        <w:rPr>
          <w:rFonts w:ascii="Times New Roman" w:hAnsi="Times New Roman"/>
          <w:sz w:val="28"/>
          <w:szCs w:val="28"/>
        </w:rPr>
      </w:pPr>
    </w:p>
    <w:p w:rsidR="00FC1A33" w:rsidRPr="009029C1" w:rsidRDefault="00FC1A33" w:rsidP="00FC1A33">
      <w:pPr>
        <w:spacing w:after="0" w:line="240" w:lineRule="auto"/>
        <w:ind w:right="-5"/>
        <w:jc w:val="center"/>
        <w:rPr>
          <w:rFonts w:ascii="Times New Roman" w:hAnsi="Times New Roman"/>
          <w:b/>
          <w:sz w:val="28"/>
          <w:szCs w:val="28"/>
        </w:rPr>
      </w:pPr>
      <w:r w:rsidRPr="009029C1">
        <w:rPr>
          <w:rFonts w:ascii="Times New Roman" w:hAnsi="Times New Roman"/>
          <w:b/>
          <w:sz w:val="28"/>
          <w:szCs w:val="28"/>
        </w:rPr>
        <w:t>АКТ</w:t>
      </w:r>
    </w:p>
    <w:p w:rsidR="00FC1A33" w:rsidRPr="009029C1" w:rsidRDefault="00FC1A33" w:rsidP="00FC1A33">
      <w:pPr>
        <w:spacing w:after="0" w:line="240" w:lineRule="auto"/>
        <w:jc w:val="center"/>
        <w:rPr>
          <w:rFonts w:ascii="Times New Roman" w:hAnsi="Times New Roman"/>
          <w:b/>
          <w:sz w:val="28"/>
          <w:szCs w:val="28"/>
        </w:rPr>
      </w:pPr>
      <w:r w:rsidRPr="009029C1">
        <w:rPr>
          <w:rFonts w:ascii="Times New Roman" w:hAnsi="Times New Roman"/>
          <w:b/>
          <w:sz w:val="28"/>
          <w:szCs w:val="28"/>
        </w:rPr>
        <w:t xml:space="preserve">передачі справи до Архіву Конституційного Суду України </w:t>
      </w:r>
      <w:r w:rsidRPr="009029C1">
        <w:rPr>
          <w:rFonts w:ascii="Times New Roman" w:hAnsi="Times New Roman"/>
          <w:b/>
          <w:sz w:val="28"/>
          <w:szCs w:val="28"/>
        </w:rPr>
        <w:br/>
        <w:t>Управлінням забезпечення засідань Суду (патронатною службою судді Конституційного Суду України)</w:t>
      </w:r>
    </w:p>
    <w:p w:rsidR="00FC1A33" w:rsidRPr="009029C1" w:rsidRDefault="00FC1A33" w:rsidP="00FC1A33">
      <w:pPr>
        <w:spacing w:after="0" w:line="240" w:lineRule="auto"/>
        <w:jc w:val="center"/>
        <w:rPr>
          <w:rFonts w:ascii="Times New Roman" w:hAnsi="Times New Roman"/>
          <w:b/>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4536"/>
        <w:gridCol w:w="2292"/>
      </w:tblGrid>
      <w:tr w:rsidR="00FC1A33" w:rsidRPr="009029C1" w:rsidTr="001A2201">
        <w:trPr>
          <w:trHeight w:val="648"/>
        </w:trPr>
        <w:tc>
          <w:tcPr>
            <w:tcW w:w="817"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 п/п</w:t>
            </w:r>
          </w:p>
        </w:tc>
        <w:tc>
          <w:tcPr>
            <w:tcW w:w="1843"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Номер справи</w:t>
            </w:r>
          </w:p>
        </w:tc>
        <w:tc>
          <w:tcPr>
            <w:tcW w:w="4536"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Назва справи</w:t>
            </w:r>
          </w:p>
        </w:tc>
        <w:tc>
          <w:tcPr>
            <w:tcW w:w="2292" w:type="dxa"/>
            <w:shd w:val="clear" w:color="auto" w:fill="auto"/>
            <w:vAlign w:val="center"/>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Примітка</w:t>
            </w:r>
          </w:p>
        </w:tc>
      </w:tr>
      <w:tr w:rsidR="00FC1A33" w:rsidRPr="009029C1" w:rsidTr="001A2201">
        <w:trPr>
          <w:trHeight w:val="3690"/>
        </w:trPr>
        <w:tc>
          <w:tcPr>
            <w:tcW w:w="817" w:type="dxa"/>
            <w:shd w:val="clear" w:color="auto" w:fill="auto"/>
          </w:tcPr>
          <w:p w:rsidR="00FC1A33" w:rsidRPr="009029C1" w:rsidRDefault="00FC1A33" w:rsidP="001A2201">
            <w:pPr>
              <w:spacing w:after="0" w:line="240" w:lineRule="auto"/>
              <w:jc w:val="center"/>
              <w:rPr>
                <w:rFonts w:ascii="Times New Roman" w:hAnsi="Times New Roman"/>
                <w:sz w:val="28"/>
                <w:szCs w:val="28"/>
              </w:rPr>
            </w:pPr>
          </w:p>
          <w:p w:rsidR="00FC1A33" w:rsidRPr="009029C1" w:rsidRDefault="00FC1A33" w:rsidP="001A2201">
            <w:pPr>
              <w:spacing w:after="0" w:line="240" w:lineRule="auto"/>
              <w:rPr>
                <w:rFonts w:ascii="Times New Roman" w:hAnsi="Times New Roman"/>
                <w:sz w:val="28"/>
                <w:szCs w:val="28"/>
              </w:rPr>
            </w:pPr>
          </w:p>
          <w:p w:rsidR="00FC1A33" w:rsidRPr="009029C1" w:rsidRDefault="00FC1A33" w:rsidP="001A2201">
            <w:pPr>
              <w:spacing w:after="0" w:line="240" w:lineRule="auto"/>
              <w:jc w:val="center"/>
              <w:rPr>
                <w:rFonts w:ascii="Times New Roman" w:hAnsi="Times New Roman"/>
                <w:sz w:val="28"/>
                <w:szCs w:val="28"/>
              </w:rPr>
            </w:pPr>
          </w:p>
        </w:tc>
        <w:tc>
          <w:tcPr>
            <w:tcW w:w="1843" w:type="dxa"/>
            <w:shd w:val="clear" w:color="auto" w:fill="auto"/>
          </w:tcPr>
          <w:p w:rsidR="00FC1A33" w:rsidRPr="009029C1" w:rsidRDefault="00FC1A33" w:rsidP="001A2201">
            <w:pPr>
              <w:spacing w:after="0" w:line="240" w:lineRule="auto"/>
              <w:jc w:val="center"/>
              <w:rPr>
                <w:rFonts w:ascii="Times New Roman" w:hAnsi="Times New Roman"/>
                <w:sz w:val="28"/>
                <w:szCs w:val="28"/>
              </w:rPr>
            </w:pPr>
            <w:r w:rsidRPr="009029C1">
              <w:rPr>
                <w:rFonts w:ascii="Times New Roman" w:hAnsi="Times New Roman"/>
                <w:sz w:val="28"/>
                <w:szCs w:val="28"/>
              </w:rPr>
              <w:t xml:space="preserve"> </w:t>
            </w:r>
          </w:p>
          <w:p w:rsidR="00FC1A33" w:rsidRPr="009029C1" w:rsidRDefault="00FC1A33" w:rsidP="001A2201">
            <w:pPr>
              <w:spacing w:after="0" w:line="240" w:lineRule="auto"/>
              <w:jc w:val="center"/>
              <w:rPr>
                <w:rFonts w:ascii="Times New Roman" w:hAnsi="Times New Roman"/>
                <w:b/>
                <w:sz w:val="28"/>
                <w:szCs w:val="28"/>
                <w:lang w:val="en-US"/>
              </w:rPr>
            </w:pPr>
          </w:p>
        </w:tc>
        <w:tc>
          <w:tcPr>
            <w:tcW w:w="4536" w:type="dxa"/>
            <w:shd w:val="clear" w:color="auto" w:fill="auto"/>
          </w:tcPr>
          <w:p w:rsidR="00FC1A33" w:rsidRPr="009029C1" w:rsidRDefault="00FC1A33" w:rsidP="001A2201">
            <w:pPr>
              <w:spacing w:after="0" w:line="240" w:lineRule="auto"/>
              <w:rPr>
                <w:rFonts w:ascii="Times New Roman" w:hAnsi="Times New Roman"/>
                <w:sz w:val="28"/>
                <w:szCs w:val="28"/>
              </w:rPr>
            </w:pPr>
          </w:p>
        </w:tc>
        <w:tc>
          <w:tcPr>
            <w:tcW w:w="2292" w:type="dxa"/>
            <w:shd w:val="clear" w:color="auto" w:fill="auto"/>
          </w:tcPr>
          <w:p w:rsidR="00FC1A33" w:rsidRPr="009029C1" w:rsidRDefault="00FC1A33" w:rsidP="001A2201">
            <w:pPr>
              <w:spacing w:after="0" w:line="240" w:lineRule="auto"/>
              <w:jc w:val="center"/>
              <w:rPr>
                <w:rFonts w:ascii="Times New Roman" w:hAnsi="Times New Roman"/>
                <w:sz w:val="28"/>
                <w:szCs w:val="28"/>
              </w:rPr>
            </w:pPr>
          </w:p>
        </w:tc>
      </w:tr>
    </w:tbl>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 xml:space="preserve">Здав </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______________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___________</w:t>
      </w:r>
      <w:r w:rsidRPr="009029C1">
        <w:rPr>
          <w:rFonts w:ascii="Times New Roman" w:hAnsi="Times New Roman"/>
          <w:sz w:val="28"/>
          <w:szCs w:val="28"/>
        </w:rPr>
        <w:tab/>
      </w:r>
      <w:r w:rsidRPr="009029C1">
        <w:rPr>
          <w:rFonts w:ascii="Times New Roman" w:hAnsi="Times New Roman"/>
          <w:sz w:val="28"/>
          <w:szCs w:val="28"/>
        </w:rPr>
        <w:tab/>
        <w:t xml:space="preserve">___________________ </w:t>
      </w:r>
    </w:p>
    <w:p w:rsidR="00FC1A33" w:rsidRPr="009029C1" w:rsidRDefault="00FC1A33" w:rsidP="00FC1A33">
      <w:pPr>
        <w:spacing w:after="0" w:line="240" w:lineRule="auto"/>
        <w:rPr>
          <w:rFonts w:ascii="Times New Roman" w:hAnsi="Times New Roman"/>
        </w:rPr>
      </w:pPr>
      <w:r w:rsidRPr="009029C1">
        <w:rPr>
          <w:rFonts w:ascii="Times New Roman" w:hAnsi="Times New Roman"/>
        </w:rPr>
        <w:t xml:space="preserve">(посада) </w:t>
      </w:r>
      <w:r w:rsidRPr="009029C1">
        <w:rPr>
          <w:rFonts w:ascii="Times New Roman" w:hAnsi="Times New Roman"/>
        </w:rPr>
        <w:tab/>
      </w:r>
      <w:r w:rsidRPr="009029C1">
        <w:rPr>
          <w:rFonts w:ascii="Times New Roman" w:hAnsi="Times New Roman"/>
        </w:rPr>
        <w:tab/>
      </w:r>
      <w:r w:rsidRPr="009029C1">
        <w:rPr>
          <w:rFonts w:ascii="Times New Roman" w:hAnsi="Times New Roman"/>
        </w:rPr>
        <w:tab/>
      </w:r>
      <w:r w:rsidRPr="009029C1">
        <w:rPr>
          <w:rFonts w:ascii="Times New Roman" w:hAnsi="Times New Roman"/>
        </w:rPr>
        <w:tab/>
        <w:t>(підпис)</w:t>
      </w:r>
      <w:r w:rsidRPr="009029C1">
        <w:rPr>
          <w:rFonts w:ascii="Times New Roman" w:hAnsi="Times New Roman"/>
        </w:rPr>
        <w:tab/>
      </w:r>
      <w:r w:rsidRPr="009029C1">
        <w:rPr>
          <w:rFonts w:ascii="Times New Roman" w:hAnsi="Times New Roman"/>
        </w:rPr>
        <w:tab/>
      </w:r>
      <w:r w:rsidRPr="009029C1">
        <w:rPr>
          <w:rFonts w:ascii="Times New Roman" w:hAnsi="Times New Roman"/>
        </w:rPr>
        <w:tab/>
        <w:t>(ПІБ)</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Прийняв</w:t>
      </w:r>
    </w:p>
    <w:p w:rsidR="00FC1A33" w:rsidRPr="009029C1" w:rsidRDefault="00FC1A33" w:rsidP="00FC1A33">
      <w:pPr>
        <w:spacing w:after="0" w:line="240" w:lineRule="auto"/>
        <w:rPr>
          <w:rFonts w:ascii="Times New Roman" w:hAnsi="Times New Roman"/>
          <w:sz w:val="28"/>
          <w:szCs w:val="28"/>
        </w:rPr>
      </w:pPr>
      <w:r w:rsidRPr="009029C1">
        <w:rPr>
          <w:rFonts w:ascii="Times New Roman" w:hAnsi="Times New Roman"/>
          <w:sz w:val="28"/>
          <w:szCs w:val="28"/>
        </w:rPr>
        <w:t>______________</w:t>
      </w:r>
      <w:r w:rsidRPr="009029C1">
        <w:rPr>
          <w:rFonts w:ascii="Times New Roman" w:hAnsi="Times New Roman"/>
          <w:sz w:val="28"/>
          <w:szCs w:val="28"/>
        </w:rPr>
        <w:tab/>
      </w:r>
      <w:r w:rsidRPr="009029C1">
        <w:rPr>
          <w:rFonts w:ascii="Times New Roman" w:hAnsi="Times New Roman"/>
          <w:sz w:val="28"/>
          <w:szCs w:val="28"/>
        </w:rPr>
        <w:tab/>
      </w:r>
      <w:r w:rsidRPr="009029C1">
        <w:rPr>
          <w:rFonts w:ascii="Times New Roman" w:hAnsi="Times New Roman"/>
          <w:sz w:val="28"/>
          <w:szCs w:val="28"/>
        </w:rPr>
        <w:tab/>
        <w:t>___________</w:t>
      </w:r>
      <w:r w:rsidRPr="009029C1">
        <w:rPr>
          <w:rFonts w:ascii="Times New Roman" w:hAnsi="Times New Roman"/>
          <w:sz w:val="28"/>
          <w:szCs w:val="28"/>
        </w:rPr>
        <w:tab/>
      </w:r>
      <w:r w:rsidRPr="009029C1">
        <w:rPr>
          <w:rFonts w:ascii="Times New Roman" w:hAnsi="Times New Roman"/>
          <w:sz w:val="28"/>
          <w:szCs w:val="28"/>
        </w:rPr>
        <w:tab/>
        <w:t xml:space="preserve">___________________ </w:t>
      </w:r>
    </w:p>
    <w:p w:rsidR="00FC1A33" w:rsidRPr="009029C1" w:rsidRDefault="00FC1A33" w:rsidP="00FC1A33">
      <w:pPr>
        <w:spacing w:after="0" w:line="240" w:lineRule="auto"/>
        <w:rPr>
          <w:rFonts w:ascii="Times New Roman" w:hAnsi="Times New Roman"/>
        </w:rPr>
      </w:pPr>
      <w:r w:rsidRPr="009029C1">
        <w:rPr>
          <w:rFonts w:ascii="Times New Roman" w:hAnsi="Times New Roman"/>
        </w:rPr>
        <w:t xml:space="preserve">(посада) </w:t>
      </w:r>
      <w:r w:rsidRPr="009029C1">
        <w:rPr>
          <w:rFonts w:ascii="Times New Roman" w:hAnsi="Times New Roman"/>
        </w:rPr>
        <w:tab/>
      </w:r>
      <w:r w:rsidRPr="009029C1">
        <w:rPr>
          <w:rFonts w:ascii="Times New Roman" w:hAnsi="Times New Roman"/>
        </w:rPr>
        <w:tab/>
      </w:r>
      <w:r w:rsidRPr="009029C1">
        <w:rPr>
          <w:rFonts w:ascii="Times New Roman" w:hAnsi="Times New Roman"/>
        </w:rPr>
        <w:tab/>
      </w:r>
      <w:r w:rsidRPr="009029C1">
        <w:rPr>
          <w:rFonts w:ascii="Times New Roman" w:hAnsi="Times New Roman"/>
        </w:rPr>
        <w:tab/>
        <w:t>(підпис)</w:t>
      </w:r>
      <w:r w:rsidRPr="009029C1">
        <w:rPr>
          <w:rFonts w:ascii="Times New Roman" w:hAnsi="Times New Roman"/>
        </w:rPr>
        <w:tab/>
      </w:r>
      <w:r w:rsidRPr="009029C1">
        <w:rPr>
          <w:rFonts w:ascii="Times New Roman" w:hAnsi="Times New Roman"/>
        </w:rPr>
        <w:tab/>
      </w:r>
      <w:r w:rsidRPr="009029C1">
        <w:rPr>
          <w:rFonts w:ascii="Times New Roman" w:hAnsi="Times New Roman"/>
        </w:rPr>
        <w:tab/>
        <w:t>(ПІБ)</w:t>
      </w: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9029C1" w:rsidRDefault="00FC1A33" w:rsidP="00FC1A33">
      <w:pPr>
        <w:spacing w:after="0" w:line="240" w:lineRule="auto"/>
        <w:rPr>
          <w:rFonts w:ascii="Times New Roman" w:hAnsi="Times New Roman"/>
          <w:b/>
          <w:sz w:val="28"/>
          <w:szCs w:val="28"/>
        </w:rPr>
      </w:pPr>
      <w:r w:rsidRPr="009029C1">
        <w:rPr>
          <w:rFonts w:ascii="Times New Roman" w:hAnsi="Times New Roman"/>
          <w:sz w:val="28"/>
          <w:szCs w:val="28"/>
        </w:rPr>
        <w:t>Дата____________</w:t>
      </w:r>
    </w:p>
    <w:p w:rsidR="00FC1A33" w:rsidRPr="009029C1" w:rsidRDefault="00FC1A33" w:rsidP="00FC1A33">
      <w:pPr>
        <w:rPr>
          <w:rFonts w:ascii="Times New Roman" w:hAnsi="Times New Roman"/>
          <w:sz w:val="28"/>
          <w:szCs w:val="28"/>
        </w:rPr>
      </w:pPr>
    </w:p>
    <w:p w:rsidR="00FC1A33" w:rsidRPr="009029C1" w:rsidRDefault="00FC1A33" w:rsidP="00FC1A33">
      <w:pPr>
        <w:spacing w:after="0" w:line="240" w:lineRule="auto"/>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4</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(пункти 31</w:t>
      </w:r>
      <w:r w:rsidR="00CE317C" w:rsidRPr="00F14F99">
        <w:rPr>
          <w:rFonts w:ascii="Times New Roman" w:hAnsi="Times New Roman"/>
          <w:sz w:val="26"/>
          <w:szCs w:val="26"/>
        </w:rPr>
        <w:t>2</w:t>
      </w:r>
      <w:r w:rsidRPr="00F14F99">
        <w:rPr>
          <w:rFonts w:ascii="Times New Roman" w:hAnsi="Times New Roman"/>
          <w:sz w:val="26"/>
          <w:szCs w:val="26"/>
        </w:rPr>
        <w:t>, 31</w:t>
      </w:r>
      <w:r w:rsidR="00CE317C" w:rsidRPr="00F14F99">
        <w:rPr>
          <w:rFonts w:ascii="Times New Roman" w:hAnsi="Times New Roman"/>
          <w:sz w:val="26"/>
          <w:szCs w:val="26"/>
        </w:rPr>
        <w:t>3</w:t>
      </w:r>
      <w:r w:rsidRPr="00F14F99">
        <w:rPr>
          <w:rFonts w:ascii="Times New Roman" w:hAnsi="Times New Roman"/>
          <w:sz w:val="26"/>
          <w:szCs w:val="26"/>
        </w:rPr>
        <w:t>)</w:t>
      </w:r>
    </w:p>
    <w:p w:rsidR="00FC1A33" w:rsidRPr="009029C1" w:rsidRDefault="00FC1A33" w:rsidP="00FC1A33">
      <w:pPr>
        <w:spacing w:after="0" w:line="240" w:lineRule="auto"/>
        <w:ind w:left="5670" w:right="-5" w:firstLine="709"/>
        <w:rPr>
          <w:rFonts w:ascii="Times New Roman" w:hAnsi="Times New Roman"/>
          <w:sz w:val="28"/>
          <w:szCs w:val="28"/>
        </w:rPr>
      </w:pPr>
    </w:p>
    <w:p w:rsidR="00DD2277" w:rsidRPr="00141628" w:rsidRDefault="00DD2277" w:rsidP="00DD2277">
      <w:pPr>
        <w:spacing w:after="0" w:line="240" w:lineRule="auto"/>
        <w:jc w:val="center"/>
        <w:outlineLvl w:val="4"/>
        <w:rPr>
          <w:rFonts w:ascii="Times New Roman" w:hAnsi="Times New Roman"/>
          <w:b/>
          <w:bCs/>
          <w:iCs/>
          <w:sz w:val="28"/>
          <w:szCs w:val="28"/>
        </w:rPr>
      </w:pPr>
      <w:r>
        <w:rPr>
          <w:rFonts w:ascii="Times New Roman" w:hAnsi="Times New Roman"/>
          <w:b/>
          <w:bCs/>
          <w:iCs/>
          <w:sz w:val="28"/>
          <w:szCs w:val="28"/>
        </w:rPr>
        <w:t xml:space="preserve">А </w:t>
      </w:r>
      <w:r w:rsidRPr="00141628">
        <w:rPr>
          <w:rFonts w:ascii="Times New Roman" w:hAnsi="Times New Roman"/>
          <w:b/>
          <w:bCs/>
          <w:iCs/>
          <w:sz w:val="28"/>
          <w:szCs w:val="28"/>
        </w:rPr>
        <w:t>К Т  №____</w:t>
      </w:r>
    </w:p>
    <w:p w:rsidR="00DD2277" w:rsidRPr="00141628" w:rsidRDefault="00DD2277" w:rsidP="00DD2277">
      <w:pPr>
        <w:spacing w:after="0" w:line="240" w:lineRule="auto"/>
        <w:jc w:val="center"/>
        <w:rPr>
          <w:rFonts w:ascii="Times New Roman" w:hAnsi="Times New Roman"/>
          <w:sz w:val="28"/>
          <w:szCs w:val="28"/>
        </w:rPr>
      </w:pPr>
      <w:r w:rsidRPr="00141628">
        <w:rPr>
          <w:rFonts w:ascii="Times New Roman" w:hAnsi="Times New Roman"/>
          <w:b/>
          <w:sz w:val="28"/>
          <w:szCs w:val="28"/>
        </w:rPr>
        <w:t xml:space="preserve">про знищення аудіо- і відеозаписів та </w:t>
      </w:r>
      <w:r>
        <w:rPr>
          <w:rFonts w:ascii="Times New Roman" w:hAnsi="Times New Roman"/>
          <w:b/>
          <w:sz w:val="28"/>
          <w:szCs w:val="28"/>
        </w:rPr>
        <w:t>файлів їх текстового відображення</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Цей акт складено комісією у складі:</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_____________________________________________ </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ind w:firstLine="709"/>
        <w:jc w:val="both"/>
        <w:rPr>
          <w:rFonts w:ascii="Times New Roman" w:hAnsi="Times New Roman"/>
          <w:sz w:val="28"/>
          <w:szCs w:val="28"/>
        </w:rPr>
      </w:pPr>
      <w:r w:rsidRPr="00141628">
        <w:rPr>
          <w:rFonts w:ascii="Times New Roman" w:hAnsi="Times New Roman"/>
          <w:sz w:val="28"/>
          <w:szCs w:val="28"/>
        </w:rPr>
        <w:t xml:space="preserve">про те, що „___“ _____________ 20___ року знищено </w:t>
      </w:r>
      <w:proofErr w:type="spellStart"/>
      <w:r w:rsidRPr="00141628">
        <w:rPr>
          <w:rFonts w:ascii="Times New Roman" w:hAnsi="Times New Roman"/>
          <w:sz w:val="28"/>
          <w:szCs w:val="28"/>
        </w:rPr>
        <w:t>аудіозаписи</w:t>
      </w:r>
      <w:proofErr w:type="spellEnd"/>
      <w:r w:rsidRPr="00141628">
        <w:rPr>
          <w:rFonts w:ascii="Times New Roman" w:hAnsi="Times New Roman"/>
          <w:sz w:val="28"/>
          <w:szCs w:val="28"/>
        </w:rPr>
        <w:t xml:space="preserve"> спеціальних пленарних засідань, засідань Конституційного Суду України, засідань та пленарних засідань сенатів Конституційного Суду України, Великої палати Ко</w:t>
      </w:r>
      <w:r>
        <w:rPr>
          <w:rFonts w:ascii="Times New Roman" w:hAnsi="Times New Roman"/>
          <w:sz w:val="28"/>
          <w:szCs w:val="28"/>
        </w:rPr>
        <w:t>нституційного Суду України та файли протоколів із текстовим</w:t>
      </w:r>
      <w:r w:rsidRPr="00141628">
        <w:rPr>
          <w:rFonts w:ascii="Times New Roman" w:hAnsi="Times New Roman"/>
          <w:sz w:val="28"/>
          <w:szCs w:val="28"/>
        </w:rPr>
        <w:t xml:space="preserve"> відображення</w:t>
      </w:r>
      <w:r>
        <w:rPr>
          <w:rFonts w:ascii="Times New Roman" w:hAnsi="Times New Roman"/>
          <w:sz w:val="28"/>
          <w:szCs w:val="28"/>
        </w:rPr>
        <w:t xml:space="preserve">м </w:t>
      </w:r>
      <w:proofErr w:type="spellStart"/>
      <w:r>
        <w:rPr>
          <w:rFonts w:ascii="Times New Roman" w:hAnsi="Times New Roman"/>
          <w:sz w:val="28"/>
          <w:szCs w:val="28"/>
        </w:rPr>
        <w:t>аудіозапису</w:t>
      </w:r>
      <w:proofErr w:type="spellEnd"/>
      <w:r>
        <w:rPr>
          <w:rFonts w:ascii="Times New Roman" w:hAnsi="Times New Roman"/>
          <w:sz w:val="28"/>
          <w:szCs w:val="28"/>
        </w:rPr>
        <w:t xml:space="preserve">, файли текстового відображення </w:t>
      </w:r>
      <w:proofErr w:type="spellStart"/>
      <w:r>
        <w:rPr>
          <w:rFonts w:ascii="Times New Roman" w:hAnsi="Times New Roman"/>
          <w:sz w:val="28"/>
          <w:szCs w:val="28"/>
        </w:rPr>
        <w:t>аудіозаписів</w:t>
      </w:r>
      <w:proofErr w:type="spellEnd"/>
      <w:r>
        <w:rPr>
          <w:rFonts w:ascii="Times New Roman" w:hAnsi="Times New Roman"/>
          <w:sz w:val="28"/>
          <w:szCs w:val="28"/>
        </w:rPr>
        <w:t xml:space="preserve"> (стенограм)</w:t>
      </w:r>
      <w:r w:rsidRPr="007C669C">
        <w:rPr>
          <w:rFonts w:ascii="Times New Roman" w:hAnsi="Times New Roman"/>
          <w:sz w:val="28"/>
          <w:szCs w:val="28"/>
        </w:rPr>
        <w:t xml:space="preserve"> </w:t>
      </w:r>
      <w:r>
        <w:rPr>
          <w:rFonts w:ascii="Times New Roman" w:hAnsi="Times New Roman"/>
          <w:sz w:val="28"/>
          <w:szCs w:val="28"/>
        </w:rPr>
        <w:t>зазначених засідань</w:t>
      </w:r>
      <w:r w:rsidRPr="00141628">
        <w:rPr>
          <w:rFonts w:ascii="Times New Roman" w:hAnsi="Times New Roman"/>
          <w:sz w:val="28"/>
          <w:szCs w:val="28"/>
        </w:rPr>
        <w:t>, що містилися на сервері комплексу опрацювання інформації відділу опрацювання інформації із засідань Великої палати Конституційного Суду України, сенатів Конституційного Суду України та Конституційного Суду України, й аудіо- і відеозаписи, що зберігалися на незнімному носії інформації в автоматизованому комплексі технічного забезпечення засідань Конституційного Суду України відділу захисту інформації в телекомунікаційних системах Управління інформаційно-комунікаційних технологій Секретаріату Конституційного Суду України:</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__________________________________________________________________</w:t>
      </w:r>
    </w:p>
    <w:p w:rsidR="00DD2277" w:rsidRPr="00141628" w:rsidRDefault="00DD2277" w:rsidP="00DD2277">
      <w:pPr>
        <w:spacing w:after="0" w:line="240" w:lineRule="auto"/>
        <w:ind w:firstLine="709"/>
        <w:jc w:val="both"/>
        <w:rPr>
          <w:rFonts w:ascii="Times New Roman" w:hAnsi="Times New Roman"/>
          <w:sz w:val="28"/>
          <w:szCs w:val="28"/>
        </w:rPr>
      </w:pPr>
    </w:p>
    <w:p w:rsidR="00DD2277" w:rsidRPr="00141628" w:rsidRDefault="00DD2277" w:rsidP="00DD2277">
      <w:pPr>
        <w:tabs>
          <w:tab w:val="left" w:pos="7088"/>
        </w:tabs>
        <w:spacing w:after="0" w:line="240" w:lineRule="auto"/>
        <w:ind w:firstLine="709"/>
        <w:jc w:val="both"/>
        <w:rPr>
          <w:rFonts w:ascii="Times New Roman" w:hAnsi="Times New Roman"/>
          <w:sz w:val="28"/>
          <w:szCs w:val="28"/>
        </w:rPr>
      </w:pPr>
    </w:p>
    <w:p w:rsidR="00DD2277" w:rsidRPr="00141628" w:rsidRDefault="00DD2277" w:rsidP="00DD2277">
      <w:pPr>
        <w:spacing w:after="0" w:line="240" w:lineRule="auto"/>
        <w:jc w:val="both"/>
        <w:rPr>
          <w:rFonts w:ascii="Times New Roman" w:hAnsi="Times New Roman"/>
          <w:sz w:val="28"/>
          <w:szCs w:val="28"/>
        </w:rPr>
      </w:pPr>
      <w:r w:rsidRPr="00141628">
        <w:rPr>
          <w:rFonts w:ascii="Times New Roman" w:hAnsi="Times New Roman"/>
          <w:sz w:val="28"/>
          <w:szCs w:val="28"/>
        </w:rPr>
        <w:t>Члени комісії:</w:t>
      </w:r>
      <w:r w:rsidRPr="00141628">
        <w:rPr>
          <w:rFonts w:ascii="Times New Roman" w:hAnsi="Times New Roman"/>
          <w:sz w:val="28"/>
          <w:szCs w:val="28"/>
        </w:rPr>
        <w:tab/>
      </w:r>
      <w:r w:rsidRPr="00141628">
        <w:rPr>
          <w:rFonts w:ascii="Times New Roman" w:hAnsi="Times New Roman"/>
          <w:sz w:val="28"/>
          <w:szCs w:val="28"/>
        </w:rPr>
        <w:tab/>
        <w:t>(особистий підпис)</w:t>
      </w:r>
      <w:r w:rsidRPr="00141628">
        <w:rPr>
          <w:rFonts w:ascii="Times New Roman" w:hAnsi="Times New Roman"/>
          <w:sz w:val="28"/>
          <w:szCs w:val="28"/>
        </w:rPr>
        <w:tab/>
      </w:r>
      <w:r w:rsidRPr="00141628">
        <w:rPr>
          <w:rFonts w:ascii="Times New Roman" w:hAnsi="Times New Roman"/>
          <w:sz w:val="28"/>
          <w:szCs w:val="28"/>
        </w:rPr>
        <w:tab/>
        <w:t>(ПІБ)</w:t>
      </w:r>
    </w:p>
    <w:p w:rsidR="00DD2277" w:rsidRPr="00141628" w:rsidRDefault="00DD2277" w:rsidP="00DD2277">
      <w:pPr>
        <w:tabs>
          <w:tab w:val="left" w:pos="7088"/>
        </w:tabs>
        <w:spacing w:after="0" w:line="240" w:lineRule="auto"/>
        <w:jc w:val="both"/>
        <w:rPr>
          <w:rFonts w:ascii="Times New Roman" w:hAnsi="Times New Roman"/>
          <w:sz w:val="28"/>
          <w:szCs w:val="28"/>
        </w:rPr>
      </w:pPr>
    </w:p>
    <w:p w:rsidR="00DD2277" w:rsidRPr="00141628" w:rsidRDefault="00DD2277" w:rsidP="00DD2277">
      <w:pPr>
        <w:spacing w:after="0" w:line="240" w:lineRule="auto"/>
        <w:ind w:left="2124" w:firstLine="708"/>
        <w:jc w:val="both"/>
        <w:rPr>
          <w:rFonts w:ascii="Times New Roman" w:hAnsi="Times New Roman"/>
          <w:sz w:val="28"/>
          <w:szCs w:val="28"/>
        </w:rPr>
      </w:pPr>
      <w:r w:rsidRPr="00141628">
        <w:rPr>
          <w:rFonts w:ascii="Times New Roman" w:hAnsi="Times New Roman"/>
          <w:sz w:val="28"/>
          <w:szCs w:val="28"/>
        </w:rPr>
        <w:t xml:space="preserve">……………………. </w:t>
      </w:r>
      <w:r w:rsidRPr="00141628">
        <w:rPr>
          <w:rFonts w:ascii="Times New Roman" w:hAnsi="Times New Roman"/>
          <w:sz w:val="28"/>
          <w:szCs w:val="28"/>
        </w:rPr>
        <w:tab/>
      </w:r>
      <w:r w:rsidRPr="00141628">
        <w:rPr>
          <w:rFonts w:ascii="Times New Roman" w:hAnsi="Times New Roman"/>
          <w:sz w:val="28"/>
          <w:szCs w:val="28"/>
        </w:rPr>
        <w:tab/>
        <w:t>……………………..</w:t>
      </w:r>
    </w:p>
    <w:p w:rsidR="00DD2277" w:rsidRPr="00141628" w:rsidRDefault="00DD2277" w:rsidP="00DD2277">
      <w:pPr>
        <w:tabs>
          <w:tab w:val="left" w:pos="7088"/>
        </w:tabs>
        <w:spacing w:after="0" w:line="240" w:lineRule="auto"/>
        <w:jc w:val="both"/>
        <w:rPr>
          <w:rFonts w:ascii="Times New Roman" w:hAnsi="Times New Roman"/>
          <w:sz w:val="28"/>
          <w:szCs w:val="28"/>
        </w:rPr>
      </w:pPr>
    </w:p>
    <w:p w:rsidR="00DD2277" w:rsidRPr="00141628" w:rsidRDefault="00DD2277" w:rsidP="00DD2277">
      <w:pPr>
        <w:spacing w:after="0" w:line="240" w:lineRule="auto"/>
        <w:jc w:val="both"/>
        <w:rPr>
          <w:rFonts w:ascii="Times New Roman" w:hAnsi="Times New Roman"/>
          <w:szCs w:val="28"/>
        </w:rPr>
      </w:pPr>
      <w:r w:rsidRPr="00141628">
        <w:rPr>
          <w:rFonts w:ascii="Times New Roman" w:hAnsi="Times New Roman"/>
          <w:sz w:val="28"/>
          <w:szCs w:val="28"/>
        </w:rPr>
        <w:tab/>
      </w:r>
      <w:r w:rsidRPr="00141628">
        <w:rPr>
          <w:rFonts w:ascii="Times New Roman" w:hAnsi="Times New Roman"/>
          <w:sz w:val="28"/>
          <w:szCs w:val="28"/>
        </w:rPr>
        <w:tab/>
      </w:r>
      <w:r w:rsidRPr="00141628">
        <w:rPr>
          <w:rFonts w:ascii="Times New Roman" w:hAnsi="Times New Roman"/>
          <w:sz w:val="28"/>
          <w:szCs w:val="28"/>
        </w:rPr>
        <w:tab/>
      </w:r>
      <w:r w:rsidRPr="00141628">
        <w:rPr>
          <w:rFonts w:ascii="Times New Roman" w:hAnsi="Times New Roman"/>
          <w:sz w:val="28"/>
          <w:szCs w:val="28"/>
        </w:rPr>
        <w:tab/>
        <w:t>…………………….</w:t>
      </w:r>
      <w:r w:rsidRPr="00141628">
        <w:rPr>
          <w:rFonts w:ascii="Times New Roman" w:hAnsi="Times New Roman"/>
          <w:sz w:val="28"/>
          <w:szCs w:val="28"/>
        </w:rPr>
        <w:tab/>
      </w:r>
      <w:r w:rsidRPr="00141628">
        <w:rPr>
          <w:rFonts w:ascii="Times New Roman" w:hAnsi="Times New Roman"/>
          <w:sz w:val="28"/>
          <w:szCs w:val="28"/>
        </w:rPr>
        <w:tab/>
        <w:t>……………………..</w:t>
      </w:r>
    </w:p>
    <w:p w:rsidR="00FC1A33" w:rsidRPr="009029C1" w:rsidRDefault="00FC1A33" w:rsidP="00FC1A33">
      <w:pPr>
        <w:spacing w:after="0" w:line="240" w:lineRule="auto"/>
        <w:ind w:right="-5"/>
        <w:rPr>
          <w:rFonts w:ascii="Times New Roman" w:hAnsi="Times New Roman"/>
          <w:sz w:val="28"/>
          <w:szCs w:val="28"/>
        </w:rPr>
      </w:pPr>
    </w:p>
    <w:p w:rsidR="00FC1A33" w:rsidRPr="00F14F99" w:rsidRDefault="00FC1A33" w:rsidP="00FC1A33">
      <w:pPr>
        <w:spacing w:after="0" w:line="240" w:lineRule="auto"/>
        <w:ind w:left="6379" w:right="-5"/>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5</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31</w:t>
      </w:r>
      <w:r w:rsidR="00CE317C" w:rsidRPr="00F14F99">
        <w:rPr>
          <w:rFonts w:ascii="Times New Roman" w:hAnsi="Times New Roman"/>
          <w:sz w:val="26"/>
          <w:szCs w:val="26"/>
        </w:rPr>
        <w:t>8</w:t>
      </w:r>
      <w:r w:rsidRPr="00F14F99">
        <w:rPr>
          <w:rFonts w:ascii="Times New Roman" w:hAnsi="Times New Roman"/>
          <w:sz w:val="26"/>
          <w:szCs w:val="26"/>
        </w:rPr>
        <w:t>)</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9029C1" w:rsidRDefault="00FC1A33" w:rsidP="00FC1A33">
      <w:pPr>
        <w:spacing w:before="100" w:beforeAutospacing="1" w:after="100" w:afterAutospacing="1" w:line="240" w:lineRule="auto"/>
        <w:ind w:firstLine="709"/>
        <w:jc w:val="center"/>
        <w:rPr>
          <w:rFonts w:ascii="Times New Roman" w:eastAsia="Times New Roman" w:hAnsi="Times New Roman"/>
          <w:b/>
          <w:iCs/>
          <w:sz w:val="28"/>
          <w:szCs w:val="24"/>
          <w:lang w:eastAsia="uk-UA"/>
        </w:rPr>
      </w:pPr>
      <w:r w:rsidRPr="009029C1">
        <w:rPr>
          <w:rFonts w:ascii="Times New Roman" w:eastAsia="Times New Roman" w:hAnsi="Times New Roman"/>
          <w:b/>
          <w:iCs/>
          <w:sz w:val="28"/>
          <w:szCs w:val="24"/>
          <w:lang w:eastAsia="uk-UA"/>
        </w:rPr>
        <w:t>ЗАЯВКА</w:t>
      </w:r>
    </w:p>
    <w:p w:rsidR="00FC1A33" w:rsidRPr="009029C1" w:rsidRDefault="00FC1A33" w:rsidP="00FC1A33">
      <w:pPr>
        <w:spacing w:before="100" w:beforeAutospacing="1" w:after="100" w:afterAutospacing="1" w:line="240" w:lineRule="auto"/>
        <w:ind w:firstLine="709"/>
        <w:jc w:val="center"/>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на ознайомлення з архівною справою</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 xml:space="preserve">Справа № __________                 </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 xml:space="preserve">Справа № __________                 </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Мета ознайомлення   ____________________________</w:t>
      </w:r>
    </w:p>
    <w:p w:rsidR="00FC1A33" w:rsidRPr="009029C1" w:rsidRDefault="00FC1A33" w:rsidP="00FC1A33">
      <w:pPr>
        <w:spacing w:before="100" w:beforeAutospacing="1" w:after="100" w:afterAutospacing="1" w:line="240" w:lineRule="auto"/>
        <w:ind w:firstLine="709"/>
        <w:rPr>
          <w:rFonts w:ascii="Times New Roman" w:eastAsia="Times New Roman" w:hAnsi="Times New Roman"/>
          <w:iCs/>
          <w:sz w:val="28"/>
          <w:szCs w:val="24"/>
          <w:lang w:eastAsia="uk-UA"/>
        </w:rPr>
      </w:pPr>
    </w:p>
    <w:p w:rsidR="00FC1A33" w:rsidRPr="009029C1" w:rsidRDefault="00FC1A33" w:rsidP="00FC1A33">
      <w:pPr>
        <w:spacing w:after="0" w:line="240" w:lineRule="auto"/>
        <w:ind w:firstLine="709"/>
        <w:rPr>
          <w:rFonts w:ascii="Times New Roman" w:eastAsia="Times New Roman" w:hAnsi="Times New Roman"/>
          <w:iCs/>
          <w:sz w:val="20"/>
          <w:szCs w:val="24"/>
          <w:lang w:eastAsia="uk-UA"/>
        </w:rPr>
      </w:pPr>
      <w:r w:rsidRPr="009029C1">
        <w:rPr>
          <w:rFonts w:ascii="Times New Roman" w:eastAsia="Times New Roman" w:hAnsi="Times New Roman"/>
          <w:iCs/>
          <w:sz w:val="28"/>
          <w:szCs w:val="24"/>
          <w:lang w:eastAsia="uk-UA"/>
        </w:rPr>
        <w:t xml:space="preserve">Керівник служби, підрозділу          ___________________      </w:t>
      </w:r>
    </w:p>
    <w:p w:rsidR="00FC1A33" w:rsidRPr="009029C1" w:rsidRDefault="00FC1A33" w:rsidP="00FC1A33">
      <w:pPr>
        <w:spacing w:after="0" w:line="240" w:lineRule="auto"/>
        <w:ind w:firstLine="709"/>
        <w:rPr>
          <w:rFonts w:ascii="Times New Roman" w:eastAsia="Times New Roman" w:hAnsi="Times New Roman"/>
          <w:iCs/>
          <w:sz w:val="20"/>
          <w:szCs w:val="24"/>
          <w:lang w:eastAsia="uk-UA"/>
        </w:rPr>
      </w:pPr>
      <w:r w:rsidRPr="009029C1">
        <w:rPr>
          <w:rFonts w:ascii="Times New Roman" w:eastAsia="Times New Roman" w:hAnsi="Times New Roman"/>
          <w:iCs/>
          <w:sz w:val="28"/>
          <w:szCs w:val="24"/>
          <w:lang w:eastAsia="uk-UA"/>
        </w:rPr>
        <w:t xml:space="preserve">                                                   </w:t>
      </w:r>
      <w:r w:rsidRPr="009029C1">
        <w:rPr>
          <w:rFonts w:ascii="Times New Roman" w:eastAsia="Times New Roman" w:hAnsi="Times New Roman"/>
          <w:iCs/>
          <w:sz w:val="28"/>
          <w:szCs w:val="24"/>
          <w:lang w:eastAsia="uk-UA"/>
        </w:rPr>
        <w:tab/>
      </w:r>
      <w:r w:rsidRPr="009029C1">
        <w:rPr>
          <w:rFonts w:ascii="Times New Roman" w:eastAsia="Times New Roman" w:hAnsi="Times New Roman"/>
          <w:iCs/>
          <w:sz w:val="20"/>
          <w:szCs w:val="24"/>
          <w:lang w:eastAsia="uk-UA"/>
        </w:rPr>
        <w:t>(підпис, прізвище та ініціали)</w:t>
      </w:r>
    </w:p>
    <w:p w:rsidR="00FC1A33" w:rsidRPr="009029C1" w:rsidRDefault="00FC1A33" w:rsidP="00FC1A33">
      <w:pPr>
        <w:spacing w:before="100" w:beforeAutospacing="1" w:after="100" w:afterAutospacing="1" w:line="240" w:lineRule="auto"/>
        <w:ind w:firstLine="709"/>
        <w:jc w:val="both"/>
        <w:rPr>
          <w:rFonts w:ascii="Times New Roman" w:eastAsia="Times New Roman" w:hAnsi="Times New Roman"/>
          <w:iCs/>
          <w:sz w:val="28"/>
          <w:szCs w:val="24"/>
          <w:lang w:eastAsia="uk-UA"/>
        </w:rPr>
      </w:pPr>
    </w:p>
    <w:p w:rsidR="00FC1A33" w:rsidRPr="009029C1" w:rsidRDefault="00FC1A33" w:rsidP="00FC1A33">
      <w:pPr>
        <w:spacing w:before="100" w:beforeAutospacing="1" w:after="100" w:afterAutospacing="1" w:line="240" w:lineRule="auto"/>
        <w:ind w:firstLine="709"/>
        <w:jc w:val="both"/>
        <w:rPr>
          <w:rFonts w:ascii="Times New Roman" w:eastAsia="Times New Roman" w:hAnsi="Times New Roman"/>
          <w:iCs/>
          <w:sz w:val="28"/>
          <w:szCs w:val="24"/>
          <w:lang w:eastAsia="uk-UA"/>
        </w:rPr>
      </w:pPr>
      <w:r w:rsidRPr="009029C1">
        <w:rPr>
          <w:rFonts w:ascii="Times New Roman" w:eastAsia="Times New Roman" w:hAnsi="Times New Roman"/>
          <w:iCs/>
          <w:sz w:val="28"/>
          <w:szCs w:val="24"/>
          <w:lang w:eastAsia="uk-UA"/>
        </w:rPr>
        <w:t>Дата</w:t>
      </w:r>
    </w:p>
    <w:p w:rsidR="00FC1A33" w:rsidRPr="009029C1" w:rsidRDefault="00FC1A33" w:rsidP="00FC1A33">
      <w:pPr>
        <w:spacing w:after="0" w:line="240" w:lineRule="auto"/>
        <w:rPr>
          <w:rFonts w:ascii="Times New Roman" w:eastAsia="Times New Roman" w:hAnsi="Times New Roman"/>
          <w:szCs w:val="20"/>
          <w:lang w:eastAsia="ru-RU"/>
        </w:rPr>
      </w:pPr>
    </w:p>
    <w:p w:rsidR="00FC1A33" w:rsidRPr="00F14F99" w:rsidRDefault="00FC1A33" w:rsidP="00FC1A33">
      <w:pPr>
        <w:spacing w:after="0" w:line="240" w:lineRule="auto"/>
        <w:ind w:left="6381"/>
        <w:rPr>
          <w:rFonts w:ascii="Times New Roman" w:hAnsi="Times New Roman"/>
          <w:sz w:val="26"/>
          <w:szCs w:val="26"/>
        </w:rPr>
      </w:pPr>
      <w:r w:rsidRPr="009029C1">
        <w:rPr>
          <w:rFonts w:ascii="Times New Roman" w:eastAsia="Times New Roman" w:hAnsi="Times New Roman"/>
          <w:szCs w:val="20"/>
          <w:lang w:eastAsia="ru-RU"/>
        </w:rPr>
        <w:br w:type="page"/>
      </w:r>
      <w:r w:rsidRPr="00F14F99">
        <w:rPr>
          <w:rFonts w:ascii="Times New Roman" w:hAnsi="Times New Roman"/>
          <w:sz w:val="26"/>
          <w:szCs w:val="26"/>
        </w:rPr>
        <w:lastRenderedPageBreak/>
        <w:t>Додаток 8</w:t>
      </w:r>
      <w:r w:rsidR="00AC6248" w:rsidRPr="00F14F99">
        <w:rPr>
          <w:rFonts w:ascii="Times New Roman" w:hAnsi="Times New Roman"/>
          <w:sz w:val="26"/>
          <w:szCs w:val="26"/>
        </w:rPr>
        <w:t>6</w:t>
      </w:r>
    </w:p>
    <w:p w:rsidR="00FC1A33" w:rsidRPr="00F14F99" w:rsidRDefault="00FC1A33" w:rsidP="00FC1A33">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FC1A33" w:rsidRPr="00F14F99" w:rsidRDefault="00FC1A33" w:rsidP="00FC1A33">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32</w:t>
      </w:r>
      <w:r w:rsidR="00CE317C" w:rsidRPr="00F14F99">
        <w:rPr>
          <w:rFonts w:ascii="Times New Roman" w:hAnsi="Times New Roman"/>
          <w:sz w:val="26"/>
          <w:szCs w:val="26"/>
        </w:rPr>
        <w:t>1</w:t>
      </w:r>
      <w:r w:rsidRPr="00F14F99">
        <w:rPr>
          <w:rFonts w:ascii="Times New Roman" w:hAnsi="Times New Roman"/>
          <w:sz w:val="26"/>
          <w:szCs w:val="26"/>
        </w:rPr>
        <w:t>)</w:t>
      </w:r>
    </w:p>
    <w:p w:rsidR="00FC1A33" w:rsidRPr="009029C1" w:rsidRDefault="00FC1A33" w:rsidP="00FC1A33">
      <w:pPr>
        <w:spacing w:after="0" w:line="240" w:lineRule="auto"/>
        <w:ind w:right="-5"/>
        <w:rPr>
          <w:rFonts w:ascii="Times New Roman" w:hAnsi="Times New Roman"/>
          <w:sz w:val="28"/>
          <w:szCs w:val="28"/>
        </w:rPr>
      </w:pPr>
    </w:p>
    <w:p w:rsidR="00FC1A33" w:rsidRPr="009029C1" w:rsidRDefault="00FC1A33" w:rsidP="00FC1A33">
      <w:pPr>
        <w:spacing w:after="0" w:line="240" w:lineRule="auto"/>
        <w:ind w:firstLine="709"/>
        <w:jc w:val="center"/>
        <w:rPr>
          <w:rFonts w:ascii="Times New Roman" w:eastAsia="Times New Roman" w:hAnsi="Times New Roman"/>
          <w:b/>
          <w:sz w:val="28"/>
          <w:szCs w:val="20"/>
          <w:lang w:eastAsia="ru-RU"/>
        </w:rPr>
      </w:pPr>
      <w:r w:rsidRPr="009029C1">
        <w:rPr>
          <w:rFonts w:ascii="Times New Roman" w:eastAsia="Times New Roman" w:hAnsi="Times New Roman"/>
          <w:b/>
          <w:sz w:val="28"/>
          <w:szCs w:val="20"/>
          <w:lang w:eastAsia="ru-RU"/>
        </w:rPr>
        <w:t>ЗАЯВКА</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на ознайомлення з протоколами та стенограмами аудіо- і відеозаписами засідань, пленарних засідань 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 приміщенні Архіву Конституційного Суду України</w:t>
      </w: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FC1A33">
      <w:pPr>
        <w:spacing w:after="0" w:line="240" w:lineRule="auto"/>
        <w:ind w:firstLine="709"/>
        <w:jc w:val="center"/>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у справі № ______________    _______________  від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Мета ознайомлення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u w:val="single"/>
          <w:lang w:eastAsia="ru-RU"/>
        </w:rPr>
      </w:pPr>
      <w:r w:rsidRPr="009029C1">
        <w:rPr>
          <w:rFonts w:ascii="Times New Roman" w:eastAsia="Times New Roman" w:hAnsi="Times New Roman"/>
          <w:sz w:val="28"/>
          <w:szCs w:val="20"/>
          <w:lang w:eastAsia="ru-RU"/>
        </w:rPr>
        <w:t xml:space="preserve">Суддя Конституційного Суду України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p>
    <w:p w:rsidR="00FC1A33" w:rsidRPr="009029C1" w:rsidRDefault="00FC1A33" w:rsidP="00FC1A33">
      <w:pPr>
        <w:pBdr>
          <w:top w:val="double" w:sz="4" w:space="1" w:color="auto"/>
          <w:bottom w:val="single" w:sz="12" w:space="31" w:color="auto"/>
        </w:pBdr>
        <w:spacing w:after="0" w:line="240" w:lineRule="auto"/>
        <w:ind w:firstLine="709"/>
        <w:jc w:val="both"/>
        <w:rPr>
          <w:rFonts w:ascii="Times New Roman" w:eastAsia="Times New Roman" w:hAnsi="Times New Roman"/>
          <w:sz w:val="28"/>
          <w:szCs w:val="20"/>
          <w:lang w:eastAsia="ru-RU"/>
        </w:rPr>
      </w:pPr>
      <w:r w:rsidRPr="009029C1">
        <w:rPr>
          <w:rFonts w:ascii="Times New Roman" w:eastAsia="Times New Roman" w:hAnsi="Times New Roman"/>
          <w:sz w:val="20"/>
          <w:szCs w:val="20"/>
          <w:lang w:eastAsia="ru-RU"/>
        </w:rPr>
        <w:t xml:space="preserve">                                                                                                            (підпис, прізвище, ініціали)</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4"/>
          <w:szCs w:val="20"/>
          <w:lang w:eastAsia="ru-RU"/>
        </w:rPr>
      </w:pPr>
      <w:r w:rsidRPr="009029C1">
        <w:rPr>
          <w:rFonts w:ascii="Times New Roman" w:eastAsia="Times New Roman" w:hAnsi="Times New Roman"/>
          <w:sz w:val="24"/>
          <w:szCs w:val="20"/>
          <w:lang w:eastAsia="ru-RU"/>
        </w:rPr>
        <w:t>ПОГОДЖЕНО:</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Голова Конституційного Суду України </w:t>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u w:val="single"/>
          <w:lang w:eastAsia="ru-RU"/>
        </w:rPr>
        <w:tab/>
      </w:r>
      <w:r w:rsidRPr="009029C1">
        <w:rPr>
          <w:rFonts w:ascii="Times New Roman" w:eastAsia="Times New Roman" w:hAnsi="Times New Roman"/>
          <w:sz w:val="28"/>
          <w:szCs w:val="20"/>
          <w:lang w:eastAsia="ru-RU"/>
        </w:rPr>
        <w:t xml:space="preserve">     </w:t>
      </w: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p>
    <w:p w:rsidR="00FC1A33" w:rsidRPr="009029C1" w:rsidRDefault="00FC1A33" w:rsidP="00FC1A33">
      <w:pPr>
        <w:pBdr>
          <w:top w:val="double" w:sz="4" w:space="1" w:color="auto"/>
          <w:bottom w:val="single" w:sz="12" w:space="31" w:color="auto"/>
        </w:pBdr>
        <w:spacing w:after="0" w:line="240" w:lineRule="auto"/>
        <w:ind w:firstLine="709"/>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____ ____________ 20___ р.</w:t>
      </w:r>
    </w:p>
    <w:p w:rsidR="00FC1A33" w:rsidRDefault="00FC1A33"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Default="0092749D" w:rsidP="00FC1A33">
      <w:pPr>
        <w:spacing w:after="0" w:line="240" w:lineRule="auto"/>
        <w:ind w:right="-5"/>
        <w:rPr>
          <w:rFonts w:ascii="Times New Roman" w:hAnsi="Times New Roman"/>
          <w:sz w:val="28"/>
          <w:szCs w:val="28"/>
        </w:rPr>
      </w:pPr>
    </w:p>
    <w:p w:rsidR="0092749D" w:rsidRPr="009029C1" w:rsidRDefault="0092749D" w:rsidP="00FC1A33">
      <w:pPr>
        <w:spacing w:after="0" w:line="240" w:lineRule="auto"/>
        <w:ind w:right="-5"/>
        <w:rPr>
          <w:rFonts w:ascii="Times New Roman" w:hAnsi="Times New Roman"/>
          <w:sz w:val="28"/>
          <w:szCs w:val="28"/>
        </w:rPr>
      </w:pPr>
    </w:p>
    <w:p w:rsidR="00074CF9" w:rsidRPr="00F14F99" w:rsidRDefault="00FC1A33" w:rsidP="00074CF9">
      <w:pPr>
        <w:keepNext/>
        <w:keepLines/>
        <w:spacing w:after="0" w:line="240" w:lineRule="auto"/>
        <w:ind w:left="5670" w:firstLine="709"/>
        <w:rPr>
          <w:rFonts w:ascii="Times New Roman" w:hAnsi="Times New Roman"/>
          <w:sz w:val="26"/>
          <w:szCs w:val="26"/>
        </w:rPr>
      </w:pPr>
      <w:r w:rsidRPr="009029C1">
        <w:rPr>
          <w:rFonts w:ascii="Times New Roman" w:eastAsia="Times New Roman" w:hAnsi="Times New Roman"/>
          <w:szCs w:val="20"/>
          <w:lang w:eastAsia="ru-RU"/>
        </w:rPr>
        <w:br w:type="page"/>
      </w:r>
      <w:r w:rsidR="00BE2468" w:rsidRPr="00F14F99">
        <w:rPr>
          <w:rFonts w:ascii="Times New Roman" w:hAnsi="Times New Roman"/>
          <w:sz w:val="26"/>
          <w:szCs w:val="26"/>
        </w:rPr>
        <w:lastRenderedPageBreak/>
        <w:t>Додаток 8</w:t>
      </w:r>
      <w:r w:rsidR="00AC6248" w:rsidRPr="00F14F99">
        <w:rPr>
          <w:rFonts w:ascii="Times New Roman" w:hAnsi="Times New Roman"/>
          <w:sz w:val="26"/>
          <w:szCs w:val="26"/>
        </w:rPr>
        <w:t>7</w:t>
      </w:r>
    </w:p>
    <w:p w:rsidR="00074CF9" w:rsidRPr="00F14F99" w:rsidRDefault="00074CF9" w:rsidP="00074CF9">
      <w:pPr>
        <w:spacing w:after="0" w:line="240" w:lineRule="auto"/>
        <w:ind w:left="6379"/>
        <w:rPr>
          <w:rFonts w:ascii="Times New Roman" w:hAnsi="Times New Roman"/>
          <w:sz w:val="26"/>
          <w:szCs w:val="26"/>
        </w:rPr>
      </w:pPr>
      <w:r w:rsidRPr="00F14F99">
        <w:rPr>
          <w:rFonts w:ascii="Times New Roman" w:hAnsi="Times New Roman"/>
          <w:sz w:val="26"/>
          <w:szCs w:val="26"/>
        </w:rPr>
        <w:t>до Інструкції</w:t>
      </w:r>
    </w:p>
    <w:p w:rsidR="00074CF9" w:rsidRPr="00F14F99" w:rsidRDefault="00074CF9" w:rsidP="00074CF9">
      <w:pPr>
        <w:spacing w:after="0" w:line="240" w:lineRule="auto"/>
        <w:ind w:left="5670" w:right="-5" w:firstLine="709"/>
        <w:rPr>
          <w:rFonts w:ascii="Times New Roman" w:hAnsi="Times New Roman"/>
          <w:sz w:val="26"/>
          <w:szCs w:val="26"/>
        </w:rPr>
      </w:pPr>
      <w:r w:rsidRPr="00F14F99">
        <w:rPr>
          <w:rFonts w:ascii="Times New Roman" w:hAnsi="Times New Roman"/>
          <w:sz w:val="26"/>
          <w:szCs w:val="26"/>
        </w:rPr>
        <w:t>(пункт 329)</w:t>
      </w:r>
    </w:p>
    <w:p w:rsidR="00BE2468" w:rsidRPr="00074CF9" w:rsidRDefault="00BE2468" w:rsidP="00074CF9">
      <w:pPr>
        <w:spacing w:after="0" w:line="240" w:lineRule="auto"/>
        <w:ind w:left="5670" w:right="-5" w:firstLine="709"/>
        <w:rPr>
          <w:rFonts w:ascii="Times New Roman" w:hAnsi="Times New Roman"/>
          <w:sz w:val="28"/>
          <w:szCs w:val="28"/>
        </w:rPr>
      </w:pPr>
    </w:p>
    <w:p w:rsidR="00074CF9" w:rsidRPr="00074CF9" w:rsidRDefault="0092749D" w:rsidP="00074CF9">
      <w:pPr>
        <w:spacing w:after="0" w:line="240" w:lineRule="auto"/>
        <w:ind w:right="-5"/>
        <w:jc w:val="center"/>
        <w:rPr>
          <w:rFonts w:ascii="Times New Roman" w:hAnsi="Times New Roman"/>
          <w:b/>
          <w:sz w:val="28"/>
          <w:szCs w:val="28"/>
          <w:highlight w:val="white"/>
        </w:rPr>
      </w:pPr>
      <w:r w:rsidRPr="00074CF9">
        <w:rPr>
          <w:rFonts w:ascii="Times New Roman" w:hAnsi="Times New Roman"/>
          <w:b/>
          <w:sz w:val="28"/>
          <w:szCs w:val="28"/>
          <w:highlight w:val="white"/>
        </w:rPr>
        <w:t>ОПИС</w:t>
      </w:r>
    </w:p>
    <w:p w:rsidR="0092749D" w:rsidRPr="00074CF9" w:rsidRDefault="0092749D" w:rsidP="00074CF9">
      <w:pPr>
        <w:spacing w:after="0" w:line="240" w:lineRule="auto"/>
        <w:ind w:right="-5"/>
        <w:jc w:val="center"/>
        <w:rPr>
          <w:rFonts w:ascii="Times New Roman" w:hAnsi="Times New Roman"/>
          <w:b/>
          <w:sz w:val="28"/>
          <w:szCs w:val="28"/>
          <w:highlight w:val="white"/>
        </w:rPr>
      </w:pPr>
      <w:r w:rsidRPr="00074CF9">
        <w:rPr>
          <w:rFonts w:ascii="Times New Roman" w:hAnsi="Times New Roman"/>
          <w:b/>
          <w:sz w:val="28"/>
          <w:szCs w:val="28"/>
          <w:highlight w:val="white"/>
        </w:rPr>
        <w:t>справ у паперовій формі</w:t>
      </w:r>
    </w:p>
    <w:p w:rsidR="00074CF9" w:rsidRPr="00074CF9" w:rsidRDefault="00074CF9" w:rsidP="00074CF9">
      <w:pPr>
        <w:shd w:val="clear" w:color="auto" w:fill="FFFFFF"/>
        <w:spacing w:after="0" w:line="240" w:lineRule="auto"/>
        <w:rPr>
          <w:rFonts w:ascii="Times New Roman" w:hAnsi="Times New Roman"/>
          <w:sz w:val="28"/>
          <w:szCs w:val="28"/>
          <w:highlight w:val="white"/>
        </w:rPr>
      </w:pPr>
    </w:p>
    <w:p w:rsidR="00074CF9" w:rsidRDefault="0092749D" w:rsidP="00074CF9">
      <w:pPr>
        <w:shd w:val="clear" w:color="auto" w:fill="FFFFFF"/>
        <w:spacing w:after="0" w:line="240" w:lineRule="auto"/>
        <w:rPr>
          <w:rFonts w:ascii="Times New Roman" w:hAnsi="Times New Roman"/>
          <w:sz w:val="28"/>
          <w:szCs w:val="28"/>
        </w:rPr>
      </w:pPr>
      <w:r w:rsidRPr="00074CF9">
        <w:rPr>
          <w:rFonts w:ascii="Times New Roman" w:hAnsi="Times New Roman"/>
          <w:sz w:val="28"/>
          <w:szCs w:val="28"/>
          <w:highlight w:val="white"/>
        </w:rPr>
        <w:t xml:space="preserve">Установа: </w:t>
      </w:r>
      <w:r w:rsidRPr="00074CF9">
        <w:rPr>
          <w:rFonts w:ascii="Times New Roman" w:hAnsi="Times New Roman"/>
          <w:sz w:val="28"/>
          <w:szCs w:val="28"/>
        </w:rPr>
        <w:t>Конституційний Суд України</w:t>
      </w:r>
    </w:p>
    <w:p w:rsid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Підрозділ:</w:t>
      </w:r>
      <w:r w:rsidR="006B520D">
        <w:rPr>
          <w:rFonts w:ascii="Times New Roman" w:hAnsi="Times New Roman"/>
          <w:sz w:val="28"/>
          <w:szCs w:val="28"/>
          <w:highlight w:val="white"/>
        </w:rPr>
        <w:t xml:space="preserve"> </w:t>
      </w:r>
      <w:r w:rsidRPr="00074CF9">
        <w:rPr>
          <w:rFonts w:ascii="Times New Roman" w:hAnsi="Times New Roman"/>
          <w:sz w:val="28"/>
          <w:szCs w:val="28"/>
          <w:highlight w:val="white"/>
        </w:rPr>
        <w:t>________________________________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ОПИС № ___________ (______ рік)</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СХВАЛЕНО:</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Протокол засідання ЕК 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Протокол засідання ЕПК</w:t>
      </w:r>
      <w:r w:rsidR="006B520D">
        <w:rPr>
          <w:rFonts w:ascii="Times New Roman" w:hAnsi="Times New Roman"/>
          <w:sz w:val="28"/>
          <w:szCs w:val="28"/>
          <w:highlight w:val="white"/>
        </w:rPr>
        <w:t xml:space="preserve"> </w:t>
      </w:r>
      <w:r w:rsidRPr="00074CF9">
        <w:rPr>
          <w:rFonts w:ascii="Times New Roman" w:hAnsi="Times New Roman"/>
          <w:sz w:val="28"/>
          <w:szCs w:val="28"/>
          <w:highlight w:val="white"/>
        </w:rPr>
        <w:t>_____________________________</w:t>
      </w:r>
    </w:p>
    <w:p w:rsidR="0092749D" w:rsidRPr="00074CF9" w:rsidRDefault="0092749D" w:rsidP="00074CF9">
      <w:pPr>
        <w:shd w:val="clear" w:color="auto" w:fill="FFFFFF"/>
        <w:spacing w:after="0" w:line="240" w:lineRule="auto"/>
        <w:rPr>
          <w:rFonts w:ascii="Times New Roman" w:hAnsi="Times New Roman"/>
          <w:sz w:val="28"/>
          <w:szCs w:val="28"/>
          <w:highlight w:val="white"/>
        </w:rPr>
      </w:pPr>
    </w:p>
    <w:tbl>
      <w:tblPr>
        <w:tblW w:w="9739" w:type="dxa"/>
        <w:tblInd w:w="15"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410"/>
        <w:gridCol w:w="1410"/>
        <w:gridCol w:w="1410"/>
        <w:gridCol w:w="1410"/>
        <w:gridCol w:w="1410"/>
        <w:gridCol w:w="1410"/>
        <w:gridCol w:w="1279"/>
      </w:tblGrid>
      <w:tr w:rsidR="0092749D" w:rsidRPr="00074CF9" w:rsidTr="00074CF9">
        <w:trPr>
          <w:trHeight w:val="600"/>
        </w:trPr>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 xml:space="preserve">Індекс </w:t>
            </w:r>
            <w:r w:rsidRPr="00074CF9">
              <w:rPr>
                <w:rFonts w:ascii="Times New Roman" w:hAnsi="Times New Roman"/>
                <w:sz w:val="24"/>
                <w:szCs w:val="24"/>
              </w:rPr>
              <w:br/>
              <w:t>справи</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Заголовок справи (тому)</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 xml:space="preserve">Дата </w:t>
            </w:r>
            <w:r w:rsidRPr="00074CF9">
              <w:rPr>
                <w:rFonts w:ascii="Times New Roman" w:hAnsi="Times New Roman"/>
                <w:sz w:val="24"/>
                <w:szCs w:val="24"/>
              </w:rPr>
              <w:br/>
              <w:t>початку</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Дата закінчення</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Кількість сторінок</w:t>
            </w:r>
          </w:p>
        </w:tc>
        <w:tc>
          <w:tcPr>
            <w:tcW w:w="1410"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Строк зберігання</w:t>
            </w:r>
          </w:p>
        </w:tc>
        <w:tc>
          <w:tcPr>
            <w:tcW w:w="1279" w:type="dxa"/>
            <w:tcBorders>
              <w:top w:val="single" w:sz="4" w:space="0" w:color="auto"/>
              <w:left w:val="single" w:sz="4" w:space="0" w:color="auto"/>
              <w:bottom w:val="single" w:sz="4" w:space="0" w:color="auto"/>
              <w:right w:val="single" w:sz="4" w:space="0" w:color="auto"/>
            </w:tcBorders>
            <w:vAlign w:val="center"/>
          </w:tcPr>
          <w:p w:rsidR="0092749D" w:rsidRPr="00074CF9" w:rsidRDefault="0092749D" w:rsidP="00074CF9">
            <w:pPr>
              <w:shd w:val="clear" w:color="auto" w:fill="FFFFFF"/>
              <w:spacing w:after="0" w:line="240" w:lineRule="auto"/>
              <w:ind w:left="-108" w:right="-119"/>
              <w:jc w:val="center"/>
              <w:rPr>
                <w:rFonts w:ascii="Times New Roman" w:hAnsi="Times New Roman"/>
                <w:sz w:val="24"/>
                <w:szCs w:val="24"/>
              </w:rPr>
            </w:pPr>
            <w:r w:rsidRPr="00074CF9">
              <w:rPr>
                <w:rFonts w:ascii="Times New Roman" w:hAnsi="Times New Roman"/>
                <w:sz w:val="24"/>
                <w:szCs w:val="24"/>
              </w:rPr>
              <w:t>Робочі позначки</w:t>
            </w:r>
          </w:p>
        </w:tc>
      </w:tr>
    </w:tbl>
    <w:p w:rsidR="00074CF9" w:rsidRDefault="00074CF9" w:rsidP="00074CF9">
      <w:pPr>
        <w:spacing w:after="0" w:line="240" w:lineRule="auto"/>
        <w:ind w:firstLine="567"/>
        <w:rPr>
          <w:rFonts w:ascii="Times New Roman" w:hAnsi="Times New Roman"/>
          <w:sz w:val="28"/>
          <w:szCs w:val="28"/>
          <w:highlight w:val="white"/>
        </w:rPr>
      </w:pP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У цей опис включено: ___________________________</w:t>
      </w:r>
    </w:p>
    <w:p w:rsidR="0092749D" w:rsidRPr="00074CF9" w:rsidRDefault="0092749D" w:rsidP="00074CF9">
      <w:pPr>
        <w:spacing w:after="0" w:line="240" w:lineRule="auto"/>
        <w:ind w:firstLine="567"/>
        <w:rPr>
          <w:rFonts w:ascii="Times New Roman" w:hAnsi="Times New Roman"/>
          <w:sz w:val="28"/>
          <w:szCs w:val="28"/>
          <w:highlight w:val="white"/>
        </w:rPr>
      </w:pPr>
      <w:proofErr w:type="spellStart"/>
      <w:r w:rsidRPr="00074CF9">
        <w:rPr>
          <w:rFonts w:ascii="Times New Roman" w:hAnsi="Times New Roman"/>
          <w:sz w:val="28"/>
          <w:szCs w:val="28"/>
          <w:highlight w:val="white"/>
        </w:rPr>
        <w:t>Пропущено</w:t>
      </w:r>
      <w:proofErr w:type="spellEnd"/>
      <w:r w:rsidRPr="00074CF9">
        <w:rPr>
          <w:rFonts w:ascii="Times New Roman" w:hAnsi="Times New Roman"/>
          <w:sz w:val="28"/>
          <w:szCs w:val="28"/>
          <w:highlight w:val="white"/>
        </w:rPr>
        <w:t xml:space="preserve"> справи: _____________________________</w:t>
      </w:r>
    </w:p>
    <w:p w:rsidR="0092749D" w:rsidRPr="00074CF9" w:rsidRDefault="0092749D" w:rsidP="00074CF9">
      <w:pPr>
        <w:spacing w:after="0" w:line="240" w:lineRule="auto"/>
        <w:ind w:firstLine="567"/>
        <w:rPr>
          <w:rFonts w:ascii="Times New Roman" w:hAnsi="Times New Roman"/>
          <w:sz w:val="28"/>
          <w:szCs w:val="28"/>
          <w:highlight w:val="white"/>
        </w:rPr>
      </w:pPr>
      <w:r w:rsidRPr="00074CF9">
        <w:rPr>
          <w:rFonts w:ascii="Times New Roman" w:hAnsi="Times New Roman"/>
          <w:sz w:val="28"/>
          <w:szCs w:val="28"/>
          <w:highlight w:val="white"/>
        </w:rPr>
        <w:t>Передано за описом:</w:t>
      </w:r>
      <w:r w:rsidRPr="00074CF9">
        <w:rPr>
          <w:rFonts w:ascii="Times New Roman" w:hAnsi="Times New Roman"/>
          <w:sz w:val="28"/>
          <w:szCs w:val="28"/>
        </w:rPr>
        <w:t xml:space="preserve"> ____________________________</w:t>
      </w: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p>
    <w:p w:rsidR="0092749D" w:rsidRPr="00074CF9" w:rsidRDefault="0092749D" w:rsidP="00074CF9">
      <w:pPr>
        <w:spacing w:after="0" w:line="240" w:lineRule="auto"/>
        <w:rPr>
          <w:rFonts w:ascii="Times New Roman" w:hAnsi="Times New Roman"/>
          <w:sz w:val="28"/>
          <w:szCs w:val="28"/>
          <w:highlight w:val="white"/>
        </w:rPr>
      </w:pPr>
      <w:r w:rsidRPr="00074CF9">
        <w:rPr>
          <w:rFonts w:ascii="Times New Roman" w:hAnsi="Times New Roman"/>
          <w:sz w:val="28"/>
          <w:szCs w:val="28"/>
          <w:highlight w:val="white"/>
        </w:rPr>
        <w:t>СКЛАДЕНО ТА ПЕРЕДАНО: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0092749D"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92749D" w:rsidRPr="00074CF9" w:rsidRDefault="0092749D"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Pr="00074CF9" w:rsidRDefault="0092749D" w:rsidP="00074CF9">
      <w:pPr>
        <w:spacing w:after="0" w:line="240" w:lineRule="auto"/>
        <w:rPr>
          <w:rFonts w:ascii="Times New Roman" w:hAnsi="Times New Roman"/>
          <w:sz w:val="28"/>
          <w:szCs w:val="28"/>
          <w:highlight w:val="white"/>
        </w:rPr>
      </w:pP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074CF9" w:rsidRDefault="00074CF9" w:rsidP="00074CF9">
      <w:pPr>
        <w:shd w:val="clear" w:color="auto" w:fill="FFFFFF"/>
        <w:spacing w:after="0" w:line="240" w:lineRule="auto"/>
        <w:jc w:val="both"/>
        <w:rPr>
          <w:rFonts w:ascii="Times New Roman" w:hAnsi="Times New Roman"/>
          <w:sz w:val="28"/>
          <w:szCs w:val="28"/>
          <w:highlight w:val="white"/>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ПОГОДЖЕНО: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Pr="00074CF9" w:rsidRDefault="0092749D" w:rsidP="00074CF9">
      <w:pPr>
        <w:spacing w:after="0" w:line="240" w:lineRule="auto"/>
        <w:rPr>
          <w:rFonts w:ascii="Times New Roman" w:hAnsi="Times New Roman"/>
          <w:sz w:val="28"/>
          <w:szCs w:val="28"/>
          <w:highlight w:val="white"/>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ЗАТВЕРДЖЕНО: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92749D" w:rsidRDefault="0092749D" w:rsidP="00074CF9">
      <w:pPr>
        <w:shd w:val="clear" w:color="auto" w:fill="FFFFFF"/>
        <w:spacing w:after="0" w:line="240" w:lineRule="auto"/>
        <w:jc w:val="both"/>
        <w:rPr>
          <w:rFonts w:ascii="Times New Roman" w:hAnsi="Times New Roman"/>
          <w:sz w:val="28"/>
          <w:szCs w:val="28"/>
        </w:rPr>
      </w:pP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074CF9" w:rsidRPr="00074CF9" w:rsidRDefault="00074CF9" w:rsidP="00074CF9">
      <w:pPr>
        <w:shd w:val="clear" w:color="auto" w:fill="FFFFFF"/>
        <w:spacing w:after="0" w:line="240" w:lineRule="auto"/>
        <w:jc w:val="both"/>
        <w:rPr>
          <w:rFonts w:ascii="Times New Roman" w:hAnsi="Times New Roman"/>
          <w:sz w:val="28"/>
          <w:szCs w:val="28"/>
        </w:rPr>
      </w:pPr>
    </w:p>
    <w:p w:rsidR="0092749D" w:rsidRPr="00074CF9" w:rsidRDefault="0092749D" w:rsidP="00074CF9">
      <w:pPr>
        <w:shd w:val="clear" w:color="auto" w:fill="FFFFFF"/>
        <w:spacing w:after="0" w:line="240" w:lineRule="auto"/>
        <w:jc w:val="both"/>
        <w:rPr>
          <w:rFonts w:ascii="Times New Roman" w:hAnsi="Times New Roman"/>
          <w:sz w:val="28"/>
          <w:szCs w:val="28"/>
          <w:highlight w:val="white"/>
        </w:rPr>
      </w:pPr>
      <w:r w:rsidRPr="00074CF9">
        <w:rPr>
          <w:rFonts w:ascii="Times New Roman" w:hAnsi="Times New Roman"/>
          <w:sz w:val="28"/>
          <w:szCs w:val="28"/>
          <w:highlight w:val="white"/>
        </w:rPr>
        <w:t>СПРАВИ ЗГІДНО З ОПИСОМ ПРИЙНЯТО:</w:t>
      </w:r>
    </w:p>
    <w:p w:rsidR="00074CF9" w:rsidRPr="00074CF9" w:rsidRDefault="00074CF9" w:rsidP="00074CF9">
      <w:pPr>
        <w:spacing w:after="0" w:line="240" w:lineRule="auto"/>
        <w:rPr>
          <w:rFonts w:ascii="Times New Roman" w:hAnsi="Times New Roman"/>
          <w:sz w:val="28"/>
          <w:szCs w:val="28"/>
          <w:highlight w:val="white"/>
          <w:u w:val="single"/>
        </w:rPr>
      </w:pP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sidRPr="00074CF9">
        <w:rPr>
          <w:rFonts w:ascii="Times New Roman" w:hAnsi="Times New Roman"/>
          <w:sz w:val="28"/>
          <w:szCs w:val="28"/>
          <w:highlight w:val="white"/>
        </w:rPr>
        <w:t xml:space="preserve"> </w:t>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r>
        <w:rPr>
          <w:rFonts w:ascii="Times New Roman" w:hAnsi="Times New Roman"/>
          <w:sz w:val="28"/>
          <w:szCs w:val="28"/>
          <w:highlight w:val="white"/>
          <w:u w:val="single"/>
        </w:rPr>
        <w:tab/>
      </w:r>
    </w:p>
    <w:p w:rsidR="00074CF9" w:rsidRPr="00074CF9" w:rsidRDefault="00074CF9" w:rsidP="00074CF9">
      <w:pPr>
        <w:spacing w:after="0" w:line="240" w:lineRule="auto"/>
        <w:rPr>
          <w:rFonts w:ascii="Times New Roman" w:hAnsi="Times New Roman"/>
          <w:highlight w:val="white"/>
        </w:rPr>
      </w:pPr>
      <w:r w:rsidRPr="00074CF9">
        <w:rPr>
          <w:rFonts w:ascii="Times New Roman" w:hAnsi="Times New Roman"/>
          <w:highlight w:val="white"/>
        </w:rPr>
        <w:tab/>
        <w:t xml:space="preserve">(посада) </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(підпис)</w:t>
      </w:r>
      <w:r w:rsidRPr="00074CF9">
        <w:rPr>
          <w:rFonts w:ascii="Times New Roman" w:hAnsi="Times New Roman"/>
          <w:highlight w:val="white"/>
        </w:rPr>
        <w:tab/>
      </w:r>
      <w:r w:rsidRPr="00074CF9">
        <w:rPr>
          <w:rFonts w:ascii="Times New Roman" w:hAnsi="Times New Roman"/>
          <w:highlight w:val="white"/>
        </w:rPr>
        <w:tab/>
      </w:r>
      <w:r w:rsidRPr="00074CF9">
        <w:rPr>
          <w:rFonts w:ascii="Times New Roman" w:hAnsi="Times New Roman"/>
          <w:highlight w:val="white"/>
        </w:rPr>
        <w:tab/>
        <w:t xml:space="preserve">   (ПІБ) </w:t>
      </w:r>
    </w:p>
    <w:p w:rsidR="00FC1A33" w:rsidRPr="009029C1" w:rsidRDefault="00074CF9" w:rsidP="006B520D">
      <w:pPr>
        <w:spacing w:after="0" w:line="240" w:lineRule="auto"/>
        <w:jc w:val="center"/>
        <w:rPr>
          <w:rFonts w:ascii="Times New Roman" w:eastAsia="Times New Roman" w:hAnsi="Times New Roman"/>
          <w:b/>
          <w:caps/>
          <w:sz w:val="28"/>
          <w:szCs w:val="20"/>
          <w:lang w:eastAsia="ru-RU"/>
        </w:rPr>
      </w:pPr>
      <w:r>
        <w:rPr>
          <w:rFonts w:ascii="Times New Roman" w:hAnsi="Times New Roman"/>
        </w:rPr>
        <w:br w:type="page"/>
      </w:r>
      <w:r w:rsidR="00FC1A33" w:rsidRPr="009029C1">
        <w:rPr>
          <w:rFonts w:ascii="Times New Roman" w:eastAsia="Times New Roman" w:hAnsi="Times New Roman"/>
          <w:b/>
          <w:caps/>
          <w:sz w:val="28"/>
          <w:szCs w:val="20"/>
          <w:lang w:eastAsia="ru-RU"/>
        </w:rPr>
        <w:lastRenderedPageBreak/>
        <w:t>З М І С Т</w:t>
      </w:r>
    </w:p>
    <w:p w:rsidR="00FC1A33" w:rsidRPr="009029C1" w:rsidRDefault="00FC1A33" w:rsidP="006B520D">
      <w:pPr>
        <w:spacing w:after="0" w:line="240" w:lineRule="auto"/>
        <w:ind w:firstLine="709"/>
        <w:jc w:val="center"/>
        <w:rPr>
          <w:rFonts w:ascii="Times New Roman" w:eastAsia="Times New Roman" w:hAnsi="Times New Roman"/>
          <w:b/>
          <w:sz w:val="28"/>
          <w:szCs w:val="20"/>
          <w:lang w:eastAsia="ru-RU"/>
        </w:rPr>
      </w:pPr>
    </w:p>
    <w:tbl>
      <w:tblPr>
        <w:tblW w:w="9468" w:type="dxa"/>
        <w:tblLayout w:type="fixed"/>
        <w:tblLook w:val="0000" w:firstRow="0" w:lastRow="0" w:firstColumn="0" w:lastColumn="0" w:noHBand="0" w:noVBand="0"/>
      </w:tblPr>
      <w:tblGrid>
        <w:gridCol w:w="514"/>
        <w:gridCol w:w="8414"/>
        <w:gridCol w:w="540"/>
      </w:tblGrid>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w:t>
            </w:r>
          </w:p>
        </w:tc>
        <w:tc>
          <w:tcPr>
            <w:tcW w:w="8414" w:type="dxa"/>
          </w:tcPr>
          <w:p w:rsidR="00FC1A33" w:rsidRPr="009029C1" w:rsidRDefault="00FC1A33" w:rsidP="001A2201">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Загальні положення</w:t>
            </w:r>
          </w:p>
        </w:tc>
        <w:tc>
          <w:tcPr>
            <w:tcW w:w="540" w:type="dxa"/>
            <w:vAlign w:val="bottom"/>
          </w:tcPr>
          <w:p w:rsidR="00FC1A33" w:rsidRPr="00BB18E0" w:rsidRDefault="00BB18E0" w:rsidP="00CF3346">
            <w:pPr>
              <w:spacing w:after="0" w:line="240" w:lineRule="auto"/>
              <w:rPr>
                <w:rFonts w:ascii="Times New Roman" w:eastAsia="Times New Roman" w:hAnsi="Times New Roman"/>
                <w:sz w:val="28"/>
                <w:szCs w:val="20"/>
                <w:lang w:val="en-US" w:eastAsia="ru-RU"/>
              </w:rPr>
            </w:pPr>
            <w:r>
              <w:rPr>
                <w:rFonts w:ascii="Times New Roman" w:eastAsia="Times New Roman" w:hAnsi="Times New Roman"/>
                <w:sz w:val="28"/>
                <w:szCs w:val="20"/>
                <w:lang w:val="en-US" w:eastAsia="ru-RU"/>
              </w:rPr>
              <w:t>3</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jc w:val="center"/>
              <w:rPr>
                <w:rFonts w:ascii="Times New Roman" w:eastAsia="Times New Roman" w:hAnsi="Times New Roman"/>
                <w:sz w:val="28"/>
                <w:szCs w:val="20"/>
                <w:lang w:eastAsia="ru-RU"/>
              </w:rPr>
            </w:pPr>
          </w:p>
        </w:tc>
        <w:tc>
          <w:tcPr>
            <w:tcW w:w="8414" w:type="dxa"/>
          </w:tcPr>
          <w:p w:rsidR="00FC1A33" w:rsidRPr="009029C1" w:rsidRDefault="00FC1A33" w:rsidP="001A2201">
            <w:pPr>
              <w:spacing w:after="0" w:line="240" w:lineRule="auto"/>
              <w:ind w:left="57" w:firstLine="709"/>
              <w:rPr>
                <w:rFonts w:ascii="Times New Roman" w:eastAsia="Times New Roman" w:hAnsi="Times New Roman"/>
                <w:sz w:val="28"/>
                <w:szCs w:val="20"/>
                <w:lang w:eastAsia="ru-RU"/>
              </w:rPr>
            </w:pP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II.</w:t>
            </w:r>
          </w:p>
        </w:tc>
        <w:tc>
          <w:tcPr>
            <w:tcW w:w="8414" w:type="dxa"/>
          </w:tcPr>
          <w:p w:rsidR="00FC1A33" w:rsidRPr="009029C1" w:rsidRDefault="00FC1A33" w:rsidP="001A2201">
            <w:pPr>
              <w:spacing w:after="120" w:line="240" w:lineRule="auto"/>
              <w:rPr>
                <w:rFonts w:ascii="Times New Roman" w:eastAsia="Times New Roman" w:hAnsi="Times New Roman"/>
                <w:strike/>
                <w:sz w:val="28"/>
                <w:szCs w:val="20"/>
                <w:lang w:eastAsia="ru-RU"/>
              </w:rPr>
            </w:pPr>
            <w:r w:rsidRPr="009029C1">
              <w:rPr>
                <w:rFonts w:ascii="Times New Roman" w:eastAsia="Times New Roman" w:hAnsi="Times New Roman"/>
                <w:sz w:val="28"/>
                <w:szCs w:val="20"/>
                <w:lang w:eastAsia="ru-RU"/>
              </w:rPr>
              <w:t>Документування управлінської інформації</w:t>
            </w:r>
          </w:p>
        </w:tc>
        <w:tc>
          <w:tcPr>
            <w:tcW w:w="540" w:type="dxa"/>
            <w:vAlign w:val="bottom"/>
          </w:tcPr>
          <w:p w:rsidR="00FC1A33" w:rsidRPr="009029C1" w:rsidRDefault="00BB18E0" w:rsidP="00CF3346">
            <w:pPr>
              <w:spacing w:after="12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Загальні вимоги до створення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виготовлення та використання бланків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Адресування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9</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Датування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Підписання та затвердження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Резолюція</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Відмітка про контроль</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Відмітка про наявність додатків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оформлення електронних документів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1</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використання та зберігання печаток, штампів Суду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17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Засвідчення копій документів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підготовки та оформлення розпоряджень Голови Суду, заступника Голови Суду, керівника Секретаріату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21</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jc w:val="center"/>
              <w:rPr>
                <w:rFonts w:ascii="Times New Roman" w:eastAsia="Times New Roman" w:hAnsi="Times New Roman"/>
                <w:sz w:val="28"/>
                <w:szCs w:val="20"/>
                <w:lang w:eastAsia="ru-RU"/>
              </w:rPr>
            </w:pPr>
          </w:p>
        </w:tc>
        <w:tc>
          <w:tcPr>
            <w:tcW w:w="8414" w:type="dxa"/>
          </w:tcPr>
          <w:p w:rsidR="00FC1A33" w:rsidRPr="009029C1" w:rsidRDefault="00FC1A33" w:rsidP="001A2201">
            <w:pPr>
              <w:spacing w:after="0" w:line="240" w:lineRule="auto"/>
              <w:ind w:left="57" w:firstLine="709"/>
              <w:rPr>
                <w:rFonts w:ascii="Times New Roman" w:eastAsia="Times New Roman" w:hAnsi="Times New Roman"/>
                <w:sz w:val="28"/>
                <w:szCs w:val="20"/>
                <w:lang w:eastAsia="ru-RU"/>
              </w:rPr>
            </w:pPr>
          </w:p>
        </w:tc>
        <w:tc>
          <w:tcPr>
            <w:tcW w:w="540" w:type="dxa"/>
            <w:vAlign w:val="bottom"/>
          </w:tcPr>
          <w:p w:rsidR="00FC1A33" w:rsidRPr="009029C1" w:rsidRDefault="00FC1A33" w:rsidP="00CF3346">
            <w:pPr>
              <w:spacing w:after="0" w:line="240" w:lineRule="auto"/>
              <w:ind w:firstLine="709"/>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ІII.</w:t>
            </w:r>
          </w:p>
        </w:tc>
        <w:tc>
          <w:tcPr>
            <w:tcW w:w="8414" w:type="dxa"/>
          </w:tcPr>
          <w:p w:rsidR="00FC1A33" w:rsidRPr="009029C1" w:rsidRDefault="00FC1A33" w:rsidP="001A2201">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документообігу та виконання документів</w:t>
            </w:r>
          </w:p>
        </w:tc>
        <w:tc>
          <w:tcPr>
            <w:tcW w:w="540" w:type="dxa"/>
            <w:vAlign w:val="bottom"/>
          </w:tcPr>
          <w:p w:rsidR="00FC1A33" w:rsidRPr="009029C1" w:rsidRDefault="00FC1A33" w:rsidP="00CF3346">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Вимоги </w:t>
            </w:r>
            <w:r w:rsidR="00821B1A">
              <w:rPr>
                <w:rFonts w:ascii="Times New Roman" w:eastAsia="Times New Roman" w:hAnsi="Times New Roman"/>
                <w:sz w:val="28"/>
                <w:szCs w:val="20"/>
                <w:lang w:eastAsia="ru-RU"/>
              </w:rPr>
              <w:t>що</w:t>
            </w:r>
            <w:r w:rsidRPr="009029C1">
              <w:rPr>
                <w:rFonts w:ascii="Times New Roman" w:eastAsia="Times New Roman" w:hAnsi="Times New Roman"/>
                <w:sz w:val="28"/>
                <w:szCs w:val="20"/>
                <w:lang w:eastAsia="ru-RU"/>
              </w:rPr>
              <w:t>до раціоналізації документообігу</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Облік обсягу документообігу</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Приймання та первинне опрацювання документів, що надходять до Суду </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Реєстрація документів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2</w:t>
            </w:r>
            <w:r w:rsidR="00BB18E0">
              <w:rPr>
                <w:rFonts w:ascii="Times New Roman" w:eastAsia="Times New Roman" w:hAnsi="Times New Roman"/>
                <w:sz w:val="28"/>
                <w:szCs w:val="20"/>
                <w:lang w:eastAsia="ru-RU"/>
              </w:rPr>
              <w:t>6</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Організація роботи з документами, що передаються електронними засобами </w:t>
            </w:r>
            <w:proofErr w:type="spellStart"/>
            <w:r w:rsidRPr="009029C1">
              <w:rPr>
                <w:rFonts w:ascii="Times New Roman" w:eastAsia="Times New Roman" w:hAnsi="Times New Roman"/>
                <w:sz w:val="28"/>
                <w:szCs w:val="20"/>
                <w:lang w:eastAsia="ru-RU"/>
              </w:rPr>
              <w:t>зʼязку</w:t>
            </w:r>
            <w:proofErr w:type="spellEnd"/>
            <w:r w:rsidRPr="009029C1">
              <w:rPr>
                <w:rFonts w:ascii="Times New Roman" w:eastAsia="Times New Roman" w:hAnsi="Times New Roman"/>
                <w:sz w:val="28"/>
                <w:szCs w:val="20"/>
                <w:lang w:eastAsia="ru-RU"/>
              </w:rPr>
              <w:t xml:space="preserve"> (електронною поштою, факсом тощо)</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Приймання, реєстрація, попередня перевірка та розподіл між суддями Суду конституційних подань, конституційних звернень, конституційних скарг</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Організація передачі документів та їх виконання</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35</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Контроль за виконанням документів, доручень та за проходженням конституційних подань, конституційних звернень, конституційних скарг</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37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Робота з матеріалами справи у разі відкриття конституційного провадження</w:t>
            </w:r>
            <w:r w:rsidR="00821B1A">
              <w:rPr>
                <w:rFonts w:ascii="Times New Roman" w:eastAsia="Times New Roman" w:hAnsi="Times New Roman"/>
                <w:sz w:val="28"/>
                <w:szCs w:val="20"/>
                <w:lang w:eastAsia="ru-RU"/>
              </w:rPr>
              <w:t xml:space="preserve"> у справі</w:t>
            </w:r>
          </w:p>
        </w:tc>
        <w:tc>
          <w:tcPr>
            <w:tcW w:w="540" w:type="dxa"/>
            <w:vAlign w:val="bottom"/>
          </w:tcPr>
          <w:p w:rsidR="00FC1A33" w:rsidRPr="009029C1" w:rsidRDefault="00BB18E0" w:rsidP="0079731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00797312">
              <w:rPr>
                <w:rFonts w:ascii="Times New Roman" w:eastAsia="Times New Roman" w:hAnsi="Times New Roman"/>
                <w:sz w:val="28"/>
                <w:szCs w:val="20"/>
                <w:lang w:eastAsia="ru-RU"/>
              </w:rPr>
              <w:t>2</w:t>
            </w:r>
          </w:p>
        </w:tc>
      </w:tr>
      <w:tr w:rsidR="00CF3346" w:rsidRPr="009029C1" w:rsidTr="00CF3346">
        <w:trPr>
          <w:cantSplit/>
        </w:trPr>
        <w:tc>
          <w:tcPr>
            <w:tcW w:w="514" w:type="dxa"/>
          </w:tcPr>
          <w:p w:rsidR="00CF3346" w:rsidRPr="009029C1" w:rsidRDefault="00CF3346" w:rsidP="001A2201">
            <w:pPr>
              <w:spacing w:after="0" w:line="240" w:lineRule="auto"/>
              <w:ind w:right="-57"/>
              <w:rPr>
                <w:rFonts w:ascii="Times New Roman" w:eastAsia="Times New Roman" w:hAnsi="Times New Roman"/>
                <w:sz w:val="28"/>
                <w:szCs w:val="20"/>
                <w:lang w:eastAsia="ru-RU"/>
              </w:rPr>
            </w:pPr>
          </w:p>
        </w:tc>
        <w:tc>
          <w:tcPr>
            <w:tcW w:w="8414" w:type="dxa"/>
          </w:tcPr>
          <w:p w:rsidR="00CF3346" w:rsidRPr="009029C1" w:rsidRDefault="00CF3346" w:rsidP="001A2201">
            <w:pPr>
              <w:spacing w:before="60" w:after="0" w:line="240" w:lineRule="auto"/>
              <w:ind w:left="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Порядок ознайомлення учасників конституційного провадження з матеріалами справи</w:t>
            </w:r>
          </w:p>
        </w:tc>
        <w:tc>
          <w:tcPr>
            <w:tcW w:w="540" w:type="dxa"/>
            <w:vAlign w:val="bottom"/>
          </w:tcPr>
          <w:p w:rsidR="00CF3346"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42</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Робота з матеріалами справи у разі відмови у відкритті конституційного провадження у справі</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Порядок підготовки документів на засідання Суду з питань, </w:t>
            </w:r>
            <w:proofErr w:type="spellStart"/>
            <w:r w:rsidRPr="009029C1">
              <w:rPr>
                <w:rFonts w:ascii="Times New Roman" w:eastAsia="Times New Roman" w:hAnsi="Times New Roman"/>
                <w:sz w:val="28"/>
                <w:szCs w:val="20"/>
                <w:lang w:eastAsia="ru-RU"/>
              </w:rPr>
              <w:t>повʼязаних</w:t>
            </w:r>
            <w:proofErr w:type="spellEnd"/>
            <w:r w:rsidRPr="009029C1">
              <w:rPr>
                <w:rFonts w:ascii="Times New Roman" w:eastAsia="Times New Roman" w:hAnsi="Times New Roman"/>
                <w:sz w:val="28"/>
                <w:szCs w:val="20"/>
                <w:lang w:eastAsia="ru-RU"/>
              </w:rPr>
              <w:t xml:space="preserve"> з організаційною діяльністю</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Порядок фіксування та документування засідань колегій суддів Суду, засідань та пленарних засідань сенатів Суду, Великої палати Суду, засідань Суду, спеціальних пленарних засідань Суду та засідань постійних і тимчасових комісій Суду</w:t>
            </w:r>
          </w:p>
        </w:tc>
        <w:tc>
          <w:tcPr>
            <w:tcW w:w="540" w:type="dxa"/>
            <w:vAlign w:val="bottom"/>
          </w:tcPr>
          <w:p w:rsidR="00FC1A33" w:rsidRPr="00BB18E0" w:rsidRDefault="00FC1A33" w:rsidP="00BB18E0">
            <w:pPr>
              <w:spacing w:after="0" w:line="240" w:lineRule="auto"/>
              <w:rPr>
                <w:rFonts w:ascii="Times New Roman" w:eastAsia="Times New Roman" w:hAnsi="Times New Roman"/>
                <w:sz w:val="28"/>
                <w:szCs w:val="20"/>
                <w:lang w:val="en-US"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val="en-US" w:eastAsia="ru-RU"/>
              </w:rPr>
              <w:t>4</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Оформлення, реєстрація рішень, висновків, ухвал, прийнятих на пленарних засіданнях Великої палати Суду, забезпечувальних наказів</w:t>
            </w:r>
            <w:r w:rsidR="00821B1A">
              <w:rPr>
                <w:rFonts w:ascii="Times New Roman" w:eastAsia="Times New Roman" w:hAnsi="Times New Roman"/>
                <w:sz w:val="28"/>
                <w:szCs w:val="20"/>
                <w:lang w:eastAsia="ru-RU"/>
              </w:rPr>
              <w:t xml:space="preserve"> Суду</w:t>
            </w:r>
            <w:r w:rsidRPr="009029C1">
              <w:rPr>
                <w:rFonts w:ascii="Times New Roman" w:eastAsia="Times New Roman" w:hAnsi="Times New Roman"/>
                <w:sz w:val="28"/>
                <w:szCs w:val="20"/>
                <w:lang w:eastAsia="ru-RU"/>
              </w:rPr>
              <w:t>, ухвал, прийнятих на засіданнях Великої палати Суду, рішень, ухвал, прийнятих на пленарних засіданнях та засіданнях сенатів Суду, ухвал, постановлених на засіданнях сенатів Суду, постанов, ухвалених на спеціальних пленарних засіданнях та засіданнях Суду, ухвал, постановлених на засіданнях колегій суддів Суду, і порядок їх розсилки</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4</w:t>
            </w:r>
            <w:r w:rsidR="00BB18E0">
              <w:rPr>
                <w:rFonts w:ascii="Times New Roman" w:eastAsia="Times New Roman" w:hAnsi="Times New Roman"/>
                <w:sz w:val="28"/>
                <w:szCs w:val="20"/>
                <w:lang w:eastAsia="ru-RU"/>
              </w:rPr>
              <w:t>8</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821B1A">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 xml:space="preserve">Вимоги до оформлення документів, </w:t>
            </w:r>
            <w:r w:rsidR="00821B1A">
              <w:rPr>
                <w:rFonts w:ascii="Times New Roman" w:eastAsia="Times New Roman" w:hAnsi="Times New Roman"/>
                <w:sz w:val="28"/>
                <w:szCs w:val="20"/>
                <w:lang w:eastAsia="ru-RU"/>
              </w:rPr>
              <w:t>які створюють</w:t>
            </w:r>
            <w:r w:rsidRPr="009029C1">
              <w:rPr>
                <w:rFonts w:ascii="Times New Roman" w:eastAsia="Times New Roman" w:hAnsi="Times New Roman"/>
                <w:sz w:val="28"/>
                <w:szCs w:val="20"/>
                <w:lang w:eastAsia="ru-RU"/>
              </w:rPr>
              <w:t xml:space="preserve"> за допомогою друкарських засобів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50</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Вимоги до виконання копіювально-розмножувальних робіт</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52</w:t>
            </w:r>
          </w:p>
        </w:tc>
      </w:tr>
      <w:tr w:rsidR="00FC1A33" w:rsidRPr="009029C1" w:rsidTr="00CF3346">
        <w:trPr>
          <w:cantSplit/>
        </w:trPr>
        <w:tc>
          <w:tcPr>
            <w:tcW w:w="514" w:type="dxa"/>
          </w:tcPr>
          <w:p w:rsidR="00FC1A33" w:rsidRPr="009029C1" w:rsidRDefault="00FC1A33" w:rsidP="001A2201">
            <w:pPr>
              <w:spacing w:after="0" w:line="240" w:lineRule="auto"/>
              <w:ind w:left="-57" w:right="-57" w:firstLine="709"/>
              <w:rPr>
                <w:rFonts w:ascii="Times New Roman" w:eastAsia="Times New Roman" w:hAnsi="Times New Roman"/>
                <w:spacing w:val="-2"/>
                <w:sz w:val="28"/>
                <w:szCs w:val="20"/>
                <w:lang w:eastAsia="ru-RU"/>
              </w:rPr>
            </w:pPr>
          </w:p>
        </w:tc>
        <w:tc>
          <w:tcPr>
            <w:tcW w:w="8414" w:type="dxa"/>
          </w:tcPr>
          <w:p w:rsidR="00FC1A33" w:rsidRPr="009029C1" w:rsidRDefault="00FC1A33" w:rsidP="001A2201">
            <w:pPr>
              <w:spacing w:after="0" w:line="240" w:lineRule="auto"/>
              <w:ind w:left="57" w:firstLine="709"/>
              <w:jc w:val="center"/>
              <w:rPr>
                <w:rFonts w:ascii="Times New Roman" w:eastAsia="Times New Roman" w:hAnsi="Times New Roman"/>
                <w:spacing w:val="-2"/>
                <w:sz w:val="28"/>
                <w:szCs w:val="20"/>
                <w:lang w:eastAsia="ru-RU"/>
              </w:rPr>
            </w:pPr>
          </w:p>
        </w:tc>
        <w:tc>
          <w:tcPr>
            <w:tcW w:w="540" w:type="dxa"/>
            <w:vAlign w:val="bottom"/>
          </w:tcPr>
          <w:p w:rsidR="00FC1A33" w:rsidRPr="009029C1" w:rsidRDefault="00FC1A33" w:rsidP="00CF3346">
            <w:pPr>
              <w:spacing w:after="0" w:line="240" w:lineRule="auto"/>
              <w:ind w:firstLine="709"/>
              <w:rPr>
                <w:rFonts w:ascii="Times New Roman" w:eastAsia="Times New Roman" w:hAnsi="Times New Roman"/>
                <w:sz w:val="28"/>
                <w:szCs w:val="20"/>
                <w:lang w:eastAsia="ru-RU"/>
              </w:rPr>
            </w:pPr>
          </w:p>
        </w:tc>
      </w:tr>
      <w:tr w:rsidR="00FC1A33" w:rsidRPr="009029C1" w:rsidTr="00CF3346">
        <w:trPr>
          <w:cantSplit/>
        </w:trPr>
        <w:tc>
          <w:tcPr>
            <w:tcW w:w="514" w:type="dxa"/>
          </w:tcPr>
          <w:p w:rsidR="00FC1A33" w:rsidRPr="009029C1" w:rsidRDefault="00FC1A33" w:rsidP="001A2201">
            <w:pPr>
              <w:spacing w:after="120" w:line="240" w:lineRule="auto"/>
              <w:ind w:left="-57" w:right="-57"/>
              <w:rPr>
                <w:rFonts w:ascii="Times New Roman" w:eastAsia="Times New Roman" w:hAnsi="Times New Roman"/>
                <w:sz w:val="28"/>
                <w:szCs w:val="20"/>
                <w:lang w:eastAsia="ru-RU"/>
              </w:rPr>
            </w:pPr>
            <w:r w:rsidRPr="009029C1">
              <w:rPr>
                <w:rFonts w:ascii="Times New Roman" w:eastAsia="Times New Roman" w:hAnsi="Times New Roman"/>
                <w:spacing w:val="-2"/>
                <w:sz w:val="28"/>
                <w:szCs w:val="20"/>
                <w:lang w:eastAsia="ru-RU"/>
              </w:rPr>
              <w:t>IV.</w:t>
            </w:r>
          </w:p>
        </w:tc>
        <w:tc>
          <w:tcPr>
            <w:tcW w:w="8414" w:type="dxa"/>
          </w:tcPr>
          <w:p w:rsidR="00FC1A33" w:rsidRPr="009029C1" w:rsidRDefault="00FC1A33" w:rsidP="001A2201">
            <w:pPr>
              <w:spacing w:after="120" w:line="240" w:lineRule="auto"/>
              <w:rPr>
                <w:rFonts w:ascii="Times New Roman" w:eastAsia="Times New Roman" w:hAnsi="Times New Roman"/>
                <w:sz w:val="28"/>
                <w:szCs w:val="20"/>
                <w:lang w:eastAsia="ru-RU"/>
              </w:rPr>
            </w:pPr>
            <w:r w:rsidRPr="009029C1">
              <w:rPr>
                <w:rFonts w:ascii="Times New Roman" w:eastAsia="Times New Roman" w:hAnsi="Times New Roman"/>
                <w:spacing w:val="-2"/>
                <w:sz w:val="28"/>
                <w:szCs w:val="20"/>
                <w:lang w:eastAsia="ru-RU"/>
              </w:rPr>
              <w:t>Систематизація та зберігання документів у діловодстві</w:t>
            </w:r>
          </w:p>
        </w:tc>
        <w:tc>
          <w:tcPr>
            <w:tcW w:w="540" w:type="dxa"/>
            <w:vAlign w:val="bottom"/>
          </w:tcPr>
          <w:p w:rsidR="00FC1A33" w:rsidRPr="009029C1" w:rsidRDefault="00BB18E0" w:rsidP="00CF3346">
            <w:pPr>
              <w:spacing w:after="12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Складання номенклатури справ</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53</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Формування справ</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w:t>
            </w:r>
            <w:r w:rsidR="00BB18E0">
              <w:rPr>
                <w:rFonts w:ascii="Times New Roman" w:eastAsia="Times New Roman" w:hAnsi="Times New Roman"/>
                <w:sz w:val="28"/>
                <w:szCs w:val="20"/>
                <w:lang w:eastAsia="ru-RU"/>
              </w:rPr>
              <w:t>5</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Зберігання документів та справ у структурних підрозділах Суду</w:t>
            </w:r>
          </w:p>
        </w:tc>
        <w:tc>
          <w:tcPr>
            <w:tcW w:w="540" w:type="dxa"/>
            <w:vAlign w:val="bottom"/>
          </w:tcPr>
          <w:p w:rsidR="00FC1A33" w:rsidRPr="009029C1" w:rsidRDefault="00FC1A33" w:rsidP="00CF3346">
            <w:pPr>
              <w:spacing w:after="0" w:line="240" w:lineRule="auto"/>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5</w:t>
            </w:r>
            <w:r w:rsidR="00BB18E0">
              <w:rPr>
                <w:rFonts w:ascii="Times New Roman" w:eastAsia="Times New Roman" w:hAnsi="Times New Roman"/>
                <w:sz w:val="28"/>
                <w:szCs w:val="20"/>
                <w:lang w:eastAsia="ru-RU"/>
              </w:rPr>
              <w:t>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jc w:val="both"/>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Експертиза цінності документів</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57</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keepNext/>
              <w:spacing w:before="60" w:after="0" w:line="240" w:lineRule="auto"/>
              <w:outlineLvl w:val="3"/>
              <w:rPr>
                <w:rFonts w:ascii="Times New Roman" w:eastAsia="Times New Roman" w:hAnsi="Times New Roman"/>
                <w:sz w:val="28"/>
                <w:szCs w:val="20"/>
                <w:lang w:eastAsia="ru-RU"/>
              </w:rPr>
            </w:pPr>
            <w:r w:rsidRPr="009029C1">
              <w:rPr>
                <w:rFonts w:ascii="Times New Roman" w:eastAsia="Times New Roman" w:hAnsi="Times New Roman"/>
                <w:sz w:val="28"/>
                <w:szCs w:val="20"/>
                <w:lang w:eastAsia="ru-RU"/>
              </w:rPr>
              <w:t>Оформлення судових справ та матеріалів до них для передачі їх на зберігання до Архіву Суду</w:t>
            </w:r>
          </w:p>
        </w:tc>
        <w:tc>
          <w:tcPr>
            <w:tcW w:w="540" w:type="dxa"/>
            <w:vAlign w:val="bottom"/>
          </w:tcPr>
          <w:p w:rsidR="00FC1A33" w:rsidRPr="009029C1" w:rsidRDefault="00797312"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59</w:t>
            </w:r>
          </w:p>
        </w:tc>
      </w:tr>
      <w:tr w:rsidR="00FC1A33" w:rsidRPr="009029C1" w:rsidTr="00CF3346">
        <w:trPr>
          <w:cantSplit/>
        </w:trPr>
        <w:tc>
          <w:tcPr>
            <w:tcW w:w="514" w:type="dxa"/>
          </w:tcPr>
          <w:p w:rsidR="00FC1A33" w:rsidRPr="009029C1" w:rsidRDefault="00FC1A33" w:rsidP="001A2201">
            <w:pPr>
              <w:spacing w:after="0" w:line="240" w:lineRule="auto"/>
              <w:ind w:right="-57"/>
              <w:rPr>
                <w:rFonts w:ascii="Times New Roman" w:eastAsia="Times New Roman" w:hAnsi="Times New Roman"/>
                <w:sz w:val="28"/>
                <w:szCs w:val="20"/>
                <w:lang w:eastAsia="ru-RU"/>
              </w:rPr>
            </w:pPr>
          </w:p>
        </w:tc>
        <w:tc>
          <w:tcPr>
            <w:tcW w:w="8414" w:type="dxa"/>
          </w:tcPr>
          <w:p w:rsidR="00FC1A33" w:rsidRPr="009029C1" w:rsidRDefault="00FC1A33" w:rsidP="001A2201">
            <w:pPr>
              <w:spacing w:before="60" w:after="0" w:line="240" w:lineRule="auto"/>
              <w:ind w:left="57"/>
              <w:jc w:val="both"/>
              <w:rPr>
                <w:rFonts w:ascii="Times New Roman" w:eastAsia="Times New Roman" w:hAnsi="Times New Roman"/>
                <w:sz w:val="28"/>
                <w:szCs w:val="20"/>
                <w:lang w:eastAsia="ru-RU"/>
              </w:rPr>
            </w:pPr>
            <w:r w:rsidRPr="009029C1">
              <w:rPr>
                <w:rFonts w:ascii="Times New Roman" w:eastAsia="Times New Roman" w:hAnsi="Times New Roman"/>
                <w:sz w:val="28"/>
                <w:szCs w:val="28"/>
                <w:lang w:eastAsia="ru-RU"/>
              </w:rPr>
              <w:t>Підготовка і передача справ структурними підрозділами Суду до Архіву Суду. Користування архівними докум</w:t>
            </w:r>
            <w:r w:rsidR="00074CF9">
              <w:rPr>
                <w:rFonts w:ascii="Times New Roman" w:eastAsia="Times New Roman" w:hAnsi="Times New Roman"/>
                <w:sz w:val="28"/>
                <w:szCs w:val="28"/>
                <w:lang w:eastAsia="ru-RU"/>
              </w:rPr>
              <w:t>ентами</w:t>
            </w:r>
          </w:p>
        </w:tc>
        <w:tc>
          <w:tcPr>
            <w:tcW w:w="540" w:type="dxa"/>
            <w:vAlign w:val="bottom"/>
          </w:tcPr>
          <w:p w:rsidR="00FC1A33" w:rsidRPr="009029C1" w:rsidRDefault="00BB18E0" w:rsidP="00CF334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61</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Pr="009029C1" w:rsidRDefault="006E12C4" w:rsidP="001A2201">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Складення описів справ, що складені у паперовій формі</w:t>
            </w:r>
          </w:p>
        </w:tc>
        <w:tc>
          <w:tcPr>
            <w:tcW w:w="540" w:type="dxa"/>
            <w:vAlign w:val="bottom"/>
          </w:tcPr>
          <w:p w:rsidR="006E12C4" w:rsidRPr="009029C1" w:rsidRDefault="006E12C4" w:rsidP="00074CF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BB18E0">
              <w:rPr>
                <w:rFonts w:ascii="Times New Roman" w:eastAsia="Times New Roman" w:hAnsi="Times New Roman"/>
                <w:sz w:val="28"/>
                <w:szCs w:val="20"/>
                <w:lang w:eastAsia="ru-RU"/>
              </w:rPr>
              <w:t>3</w:t>
            </w:r>
          </w:p>
        </w:tc>
      </w:tr>
      <w:tr w:rsidR="00074CF9" w:rsidRPr="009029C1" w:rsidTr="00CF3346">
        <w:trPr>
          <w:cantSplit/>
        </w:trPr>
        <w:tc>
          <w:tcPr>
            <w:tcW w:w="514" w:type="dxa"/>
          </w:tcPr>
          <w:p w:rsidR="00074CF9" w:rsidRPr="009029C1" w:rsidRDefault="00074CF9" w:rsidP="001A2201">
            <w:pPr>
              <w:spacing w:after="0" w:line="240" w:lineRule="auto"/>
              <w:ind w:right="-57"/>
              <w:rPr>
                <w:rFonts w:ascii="Times New Roman" w:eastAsia="Times New Roman" w:hAnsi="Times New Roman"/>
                <w:sz w:val="28"/>
                <w:szCs w:val="20"/>
                <w:lang w:eastAsia="ru-RU"/>
              </w:rPr>
            </w:pPr>
          </w:p>
        </w:tc>
        <w:tc>
          <w:tcPr>
            <w:tcW w:w="8414" w:type="dxa"/>
          </w:tcPr>
          <w:p w:rsidR="00074CF9" w:rsidRDefault="00074CF9" w:rsidP="001A2201">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Оформлення справ, складених у паперовій формі</w:t>
            </w:r>
          </w:p>
        </w:tc>
        <w:tc>
          <w:tcPr>
            <w:tcW w:w="540" w:type="dxa"/>
            <w:vAlign w:val="bottom"/>
          </w:tcPr>
          <w:p w:rsidR="00074CF9" w:rsidRDefault="00797312" w:rsidP="00074CF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64</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Default="006E12C4" w:rsidP="00074CF9">
            <w:pPr>
              <w:spacing w:before="60" w:after="0" w:line="240" w:lineRule="auto"/>
              <w:ind w:lef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Передача справ, складених у паперовій формі до </w:t>
            </w:r>
            <w:r w:rsidR="00074CF9">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рхіву </w:t>
            </w:r>
            <w:r w:rsidR="00074CF9">
              <w:rPr>
                <w:rFonts w:ascii="Times New Roman" w:eastAsia="Times New Roman" w:hAnsi="Times New Roman"/>
                <w:sz w:val="28"/>
                <w:szCs w:val="28"/>
                <w:lang w:eastAsia="ru-RU"/>
              </w:rPr>
              <w:t>Суду</w:t>
            </w:r>
          </w:p>
        </w:tc>
        <w:tc>
          <w:tcPr>
            <w:tcW w:w="540" w:type="dxa"/>
            <w:vAlign w:val="bottom"/>
          </w:tcPr>
          <w:p w:rsidR="006E12C4" w:rsidRDefault="00BB18E0" w:rsidP="00797312">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797312">
              <w:rPr>
                <w:rFonts w:ascii="Times New Roman" w:eastAsia="Times New Roman" w:hAnsi="Times New Roman"/>
                <w:sz w:val="28"/>
                <w:szCs w:val="20"/>
                <w:lang w:eastAsia="ru-RU"/>
              </w:rPr>
              <w:t>5</w:t>
            </w:r>
          </w:p>
        </w:tc>
      </w:tr>
      <w:tr w:rsidR="006E12C4" w:rsidRPr="009029C1" w:rsidTr="00CF3346">
        <w:trPr>
          <w:cantSplit/>
        </w:trPr>
        <w:tc>
          <w:tcPr>
            <w:tcW w:w="514" w:type="dxa"/>
          </w:tcPr>
          <w:p w:rsidR="006E12C4" w:rsidRPr="009029C1" w:rsidRDefault="006E12C4" w:rsidP="001A2201">
            <w:pPr>
              <w:spacing w:after="0" w:line="240" w:lineRule="auto"/>
              <w:ind w:right="-57"/>
              <w:rPr>
                <w:rFonts w:ascii="Times New Roman" w:eastAsia="Times New Roman" w:hAnsi="Times New Roman"/>
                <w:sz w:val="28"/>
                <w:szCs w:val="20"/>
                <w:lang w:eastAsia="ru-RU"/>
              </w:rPr>
            </w:pPr>
          </w:p>
        </w:tc>
        <w:tc>
          <w:tcPr>
            <w:tcW w:w="8414" w:type="dxa"/>
          </w:tcPr>
          <w:p w:rsidR="006E12C4" w:rsidRDefault="006E12C4" w:rsidP="001A2201">
            <w:pPr>
              <w:spacing w:before="60" w:after="0" w:line="240" w:lineRule="auto"/>
              <w:ind w:left="57"/>
              <w:jc w:val="both"/>
              <w:rPr>
                <w:rFonts w:ascii="Times New Roman" w:eastAsia="Times New Roman" w:hAnsi="Times New Roman"/>
                <w:sz w:val="28"/>
                <w:szCs w:val="28"/>
                <w:lang w:eastAsia="ru-RU"/>
              </w:rPr>
            </w:pPr>
          </w:p>
        </w:tc>
        <w:tc>
          <w:tcPr>
            <w:tcW w:w="540" w:type="dxa"/>
            <w:vAlign w:val="bottom"/>
          </w:tcPr>
          <w:p w:rsidR="006E12C4" w:rsidRDefault="006E12C4" w:rsidP="00CF3346">
            <w:pPr>
              <w:spacing w:after="0" w:line="240" w:lineRule="auto"/>
              <w:rPr>
                <w:rFonts w:ascii="Times New Roman" w:eastAsia="Times New Roman" w:hAnsi="Times New Roman"/>
                <w:sz w:val="28"/>
                <w:szCs w:val="20"/>
                <w:lang w:eastAsia="ru-RU"/>
              </w:rPr>
            </w:pPr>
          </w:p>
        </w:tc>
      </w:tr>
    </w:tbl>
    <w:p w:rsidR="00CE1518" w:rsidRPr="00FC1A33" w:rsidRDefault="00CE1518" w:rsidP="00FC1A33"/>
    <w:sectPr w:rsidR="00CE1518" w:rsidRPr="00FC1A33" w:rsidSect="008F2F52">
      <w:headerReference w:type="even" r:id="rId24"/>
      <w:headerReference w:type="default" r:id="rId25"/>
      <w:footerReference w:type="default" r:id="rId26"/>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1C" w:rsidRDefault="003B211C" w:rsidP="00C35486">
      <w:pPr>
        <w:spacing w:after="0" w:line="240" w:lineRule="auto"/>
      </w:pPr>
      <w:r>
        <w:separator/>
      </w:r>
    </w:p>
  </w:endnote>
  <w:endnote w:type="continuationSeparator" w:id="0">
    <w:p w:rsidR="003B211C" w:rsidRDefault="003B211C" w:rsidP="00C3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Pr="00C35486" w:rsidRDefault="003B211C">
    <w:pPr>
      <w:pStyle w:val="a6"/>
      <w:rPr>
        <w:rFonts w:ascii="Times New Roman" w:hAnsi="Times New Roman"/>
        <w:sz w:val="10"/>
        <w:szCs w:val="10"/>
      </w:rPr>
    </w:pPr>
    <w:r w:rsidRPr="00C35486">
      <w:rPr>
        <w:rFonts w:ascii="Times New Roman" w:hAnsi="Times New Roman"/>
        <w:sz w:val="10"/>
        <w:szCs w:val="10"/>
      </w:rPr>
      <w:fldChar w:fldCharType="begin"/>
    </w:r>
    <w:r w:rsidRPr="00C35486">
      <w:rPr>
        <w:rFonts w:ascii="Times New Roman" w:hAnsi="Times New Roman"/>
        <w:sz w:val="10"/>
        <w:szCs w:val="10"/>
      </w:rPr>
      <w:instrText xml:space="preserve"> FILENAME \p \* MERGEFORMAT </w:instrText>
    </w:r>
    <w:r w:rsidRPr="00C35486">
      <w:rPr>
        <w:rFonts w:ascii="Times New Roman" w:hAnsi="Times New Roman"/>
        <w:sz w:val="10"/>
        <w:szCs w:val="10"/>
      </w:rPr>
      <w:fldChar w:fldCharType="separate"/>
    </w:r>
    <w:r w:rsidR="00FA3A90">
      <w:rPr>
        <w:rFonts w:ascii="Times New Roman" w:hAnsi="Times New Roman"/>
        <w:noProof/>
        <w:sz w:val="10"/>
        <w:szCs w:val="10"/>
      </w:rPr>
      <w:t>G:\2022\Sekretariat\Dokzab\Інструкція зі змінами 2022.docx</w:t>
    </w:r>
    <w:r w:rsidRPr="00C35486">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1C" w:rsidRDefault="003B211C" w:rsidP="00C35486">
      <w:pPr>
        <w:spacing w:after="0" w:line="240" w:lineRule="auto"/>
      </w:pPr>
      <w:r>
        <w:separator/>
      </w:r>
    </w:p>
  </w:footnote>
  <w:footnote w:type="continuationSeparator" w:id="0">
    <w:p w:rsidR="003B211C" w:rsidRDefault="003B211C" w:rsidP="00C3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Default="003B21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211C" w:rsidRDefault="003B2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1C" w:rsidRPr="00DB3AE9" w:rsidRDefault="003B211C" w:rsidP="00C35486">
    <w:pPr>
      <w:pStyle w:val="a3"/>
      <w:framePr w:wrap="around" w:vAnchor="text" w:hAnchor="margin" w:xAlign="center" w:y="1"/>
      <w:rPr>
        <w:rStyle w:val="a5"/>
        <w:rFonts w:ascii="Times New Roman" w:hAnsi="Times New Roman"/>
        <w:szCs w:val="28"/>
      </w:rPr>
    </w:pPr>
    <w:r w:rsidRPr="00DB3AE9">
      <w:rPr>
        <w:rStyle w:val="a5"/>
        <w:rFonts w:ascii="Times New Roman" w:hAnsi="Times New Roman"/>
        <w:szCs w:val="28"/>
      </w:rPr>
      <w:fldChar w:fldCharType="begin"/>
    </w:r>
    <w:r w:rsidRPr="00DB3AE9">
      <w:rPr>
        <w:rStyle w:val="a5"/>
        <w:rFonts w:ascii="Times New Roman" w:hAnsi="Times New Roman"/>
        <w:szCs w:val="28"/>
      </w:rPr>
      <w:instrText xml:space="preserve">PAGE  </w:instrText>
    </w:r>
    <w:r w:rsidRPr="00DB3AE9">
      <w:rPr>
        <w:rStyle w:val="a5"/>
        <w:rFonts w:ascii="Times New Roman" w:hAnsi="Times New Roman"/>
        <w:szCs w:val="28"/>
      </w:rPr>
      <w:fldChar w:fldCharType="separate"/>
    </w:r>
    <w:r w:rsidR="00FA3A90">
      <w:rPr>
        <w:rStyle w:val="a5"/>
        <w:rFonts w:ascii="Times New Roman" w:hAnsi="Times New Roman"/>
        <w:noProof/>
        <w:szCs w:val="28"/>
      </w:rPr>
      <w:t>47</w:t>
    </w:r>
    <w:r w:rsidRPr="00DB3AE9">
      <w:rPr>
        <w:rStyle w:val="a5"/>
        <w:rFonts w:ascii="Times New Roman" w:hAnsi="Times New Roman"/>
        <w:szCs w:val="28"/>
      </w:rPr>
      <w:fldChar w:fldCharType="end"/>
    </w:r>
  </w:p>
  <w:p w:rsidR="003B211C" w:rsidRPr="00DB3AE9" w:rsidRDefault="003B211C" w:rsidP="00C35486">
    <w:pPr>
      <w:pStyle w:val="a3"/>
      <w:rPr>
        <w:rFonts w:ascii="Times New Roman" w:hAnsi="Times New Roman"/>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8A7"/>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1835C7"/>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687A22"/>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D81457"/>
    <w:multiLevelType w:val="hybridMultilevel"/>
    <w:tmpl w:val="A9B03284"/>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0A24CE2"/>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32328A"/>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C0479D"/>
    <w:multiLevelType w:val="hybridMultilevel"/>
    <w:tmpl w:val="2006EB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4236D"/>
    <w:multiLevelType w:val="hybridMultilevel"/>
    <w:tmpl w:val="A57E6444"/>
    <w:lvl w:ilvl="0" w:tplc="DA0EFDB2">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23291F99"/>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0F1093"/>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605288"/>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11048A"/>
    <w:multiLevelType w:val="hybridMultilevel"/>
    <w:tmpl w:val="AA2E3BC4"/>
    <w:lvl w:ilvl="0" w:tplc="6ABAF260">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D00EE"/>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2C7686"/>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5E598E"/>
    <w:multiLevelType w:val="hybridMultilevel"/>
    <w:tmpl w:val="3BD84DE6"/>
    <w:lvl w:ilvl="0" w:tplc="47F4ECD8">
      <w:start w:val="1"/>
      <w:numFmt w:val="decimal"/>
      <w:lvlText w:val="%1."/>
      <w:lvlJc w:val="left"/>
      <w:pPr>
        <w:ind w:left="786"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15:restartNumberingAfterBreak="0">
    <w:nsid w:val="5B2C5F84"/>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E5722A"/>
    <w:multiLevelType w:val="hybridMultilevel"/>
    <w:tmpl w:val="28687990"/>
    <w:lvl w:ilvl="0" w:tplc="ED8EFF18">
      <w:start w:val="142"/>
      <w:numFmt w:val="bullet"/>
      <w:lvlText w:val="–"/>
      <w:lvlJc w:val="left"/>
      <w:pPr>
        <w:tabs>
          <w:tab w:val="num" w:pos="0"/>
        </w:tabs>
        <w:ind w:left="0" w:firstLine="57"/>
      </w:pPr>
      <w:rPr>
        <w:rFonts w:ascii="Peterburg" w:eastAsia="Times New Roman" w:hAnsi="Peterburg"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E6515"/>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73C1A56"/>
    <w:multiLevelType w:val="hybridMultilevel"/>
    <w:tmpl w:val="3BD84DE6"/>
    <w:lvl w:ilvl="0" w:tplc="47F4ECD8">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3"/>
  </w:num>
  <w:num w:numId="5">
    <w:abstractNumId w:val="17"/>
  </w:num>
  <w:num w:numId="6">
    <w:abstractNumId w:val="8"/>
  </w:num>
  <w:num w:numId="7">
    <w:abstractNumId w:val="4"/>
  </w:num>
  <w:num w:numId="8">
    <w:abstractNumId w:val="0"/>
  </w:num>
  <w:num w:numId="9">
    <w:abstractNumId w:val="12"/>
  </w:num>
  <w:num w:numId="10">
    <w:abstractNumId w:val="13"/>
  </w:num>
  <w:num w:numId="11">
    <w:abstractNumId w:val="14"/>
  </w:num>
  <w:num w:numId="12">
    <w:abstractNumId w:val="1"/>
  </w:num>
  <w:num w:numId="13">
    <w:abstractNumId w:val="5"/>
  </w:num>
  <w:num w:numId="14">
    <w:abstractNumId w:val="2"/>
  </w:num>
  <w:num w:numId="15">
    <w:abstractNumId w:val="15"/>
  </w:num>
  <w:num w:numId="16">
    <w:abstractNumId w:val="10"/>
  </w:num>
  <w:num w:numId="17">
    <w:abstractNumId w:val="9"/>
  </w:num>
  <w:num w:numId="18">
    <w:abstractNumId w:val="1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8"/>
    <w:rsid w:val="000007E3"/>
    <w:rsid w:val="0000179E"/>
    <w:rsid w:val="00011A0E"/>
    <w:rsid w:val="00011A8F"/>
    <w:rsid w:val="000136E6"/>
    <w:rsid w:val="000316CF"/>
    <w:rsid w:val="00031770"/>
    <w:rsid w:val="000329C4"/>
    <w:rsid w:val="00041A59"/>
    <w:rsid w:val="00041D68"/>
    <w:rsid w:val="00042145"/>
    <w:rsid w:val="000434DD"/>
    <w:rsid w:val="00043668"/>
    <w:rsid w:val="00044FBD"/>
    <w:rsid w:val="00047642"/>
    <w:rsid w:val="00047DCE"/>
    <w:rsid w:val="00050876"/>
    <w:rsid w:val="00052DA1"/>
    <w:rsid w:val="0005354C"/>
    <w:rsid w:val="0005444C"/>
    <w:rsid w:val="000558BC"/>
    <w:rsid w:val="00067A1B"/>
    <w:rsid w:val="00072439"/>
    <w:rsid w:val="00072B25"/>
    <w:rsid w:val="00074CF9"/>
    <w:rsid w:val="00075A23"/>
    <w:rsid w:val="0007705A"/>
    <w:rsid w:val="00080C27"/>
    <w:rsid w:val="000831FF"/>
    <w:rsid w:val="00090C36"/>
    <w:rsid w:val="00093D04"/>
    <w:rsid w:val="000A0478"/>
    <w:rsid w:val="000A08BA"/>
    <w:rsid w:val="000A2F62"/>
    <w:rsid w:val="000A5598"/>
    <w:rsid w:val="000A63D1"/>
    <w:rsid w:val="000A7B73"/>
    <w:rsid w:val="000B6974"/>
    <w:rsid w:val="000C102F"/>
    <w:rsid w:val="000C35CB"/>
    <w:rsid w:val="000C575C"/>
    <w:rsid w:val="000C615D"/>
    <w:rsid w:val="000D673A"/>
    <w:rsid w:val="000E5172"/>
    <w:rsid w:val="000F260F"/>
    <w:rsid w:val="000F4C5E"/>
    <w:rsid w:val="000F4C60"/>
    <w:rsid w:val="000F6501"/>
    <w:rsid w:val="001006A3"/>
    <w:rsid w:val="00101E62"/>
    <w:rsid w:val="00102C97"/>
    <w:rsid w:val="00102F0C"/>
    <w:rsid w:val="0011009E"/>
    <w:rsid w:val="00110ACA"/>
    <w:rsid w:val="0011102A"/>
    <w:rsid w:val="0011128A"/>
    <w:rsid w:val="00112420"/>
    <w:rsid w:val="001130BF"/>
    <w:rsid w:val="0011480A"/>
    <w:rsid w:val="001149E5"/>
    <w:rsid w:val="00114C49"/>
    <w:rsid w:val="00115F2A"/>
    <w:rsid w:val="0011609B"/>
    <w:rsid w:val="001201DD"/>
    <w:rsid w:val="001214CE"/>
    <w:rsid w:val="0012168E"/>
    <w:rsid w:val="001260FB"/>
    <w:rsid w:val="00127B64"/>
    <w:rsid w:val="00133FCF"/>
    <w:rsid w:val="001452CC"/>
    <w:rsid w:val="00145361"/>
    <w:rsid w:val="00151CEF"/>
    <w:rsid w:val="00151F6E"/>
    <w:rsid w:val="00153C75"/>
    <w:rsid w:val="0015541D"/>
    <w:rsid w:val="00155C54"/>
    <w:rsid w:val="00156A71"/>
    <w:rsid w:val="00157B90"/>
    <w:rsid w:val="00162B8C"/>
    <w:rsid w:val="001640C1"/>
    <w:rsid w:val="0016661F"/>
    <w:rsid w:val="0017288A"/>
    <w:rsid w:val="00173C90"/>
    <w:rsid w:val="00177B1B"/>
    <w:rsid w:val="00182386"/>
    <w:rsid w:val="00185A30"/>
    <w:rsid w:val="00191CD1"/>
    <w:rsid w:val="00195692"/>
    <w:rsid w:val="001972C7"/>
    <w:rsid w:val="001A2201"/>
    <w:rsid w:val="001A26EE"/>
    <w:rsid w:val="001A27AC"/>
    <w:rsid w:val="001A4F88"/>
    <w:rsid w:val="001A5E88"/>
    <w:rsid w:val="001A7C47"/>
    <w:rsid w:val="001B2802"/>
    <w:rsid w:val="001B28C5"/>
    <w:rsid w:val="001B2D5E"/>
    <w:rsid w:val="001B2E1B"/>
    <w:rsid w:val="001B3516"/>
    <w:rsid w:val="001B6E0F"/>
    <w:rsid w:val="001C01D1"/>
    <w:rsid w:val="001C40E0"/>
    <w:rsid w:val="001C5C12"/>
    <w:rsid w:val="001D1DCF"/>
    <w:rsid w:val="001D6251"/>
    <w:rsid w:val="001D6C99"/>
    <w:rsid w:val="001D7C5B"/>
    <w:rsid w:val="001E04CB"/>
    <w:rsid w:val="001E0A32"/>
    <w:rsid w:val="001E1174"/>
    <w:rsid w:val="001E24B5"/>
    <w:rsid w:val="001F00AD"/>
    <w:rsid w:val="001F2A60"/>
    <w:rsid w:val="001F5594"/>
    <w:rsid w:val="00201716"/>
    <w:rsid w:val="00202541"/>
    <w:rsid w:val="002042E9"/>
    <w:rsid w:val="00207580"/>
    <w:rsid w:val="00213CBD"/>
    <w:rsid w:val="00215F94"/>
    <w:rsid w:val="00216779"/>
    <w:rsid w:val="002220FD"/>
    <w:rsid w:val="002256A1"/>
    <w:rsid w:val="002256B6"/>
    <w:rsid w:val="00232EE1"/>
    <w:rsid w:val="002342A8"/>
    <w:rsid w:val="002355E8"/>
    <w:rsid w:val="002404C0"/>
    <w:rsid w:val="00242EE1"/>
    <w:rsid w:val="00252203"/>
    <w:rsid w:val="0025370F"/>
    <w:rsid w:val="00255F2C"/>
    <w:rsid w:val="00256B7E"/>
    <w:rsid w:val="00256EC6"/>
    <w:rsid w:val="0026343A"/>
    <w:rsid w:val="00264D65"/>
    <w:rsid w:val="00266D45"/>
    <w:rsid w:val="002676E3"/>
    <w:rsid w:val="00272157"/>
    <w:rsid w:val="00272637"/>
    <w:rsid w:val="002740CF"/>
    <w:rsid w:val="002750B2"/>
    <w:rsid w:val="002821E9"/>
    <w:rsid w:val="0028757B"/>
    <w:rsid w:val="00290F55"/>
    <w:rsid w:val="00292789"/>
    <w:rsid w:val="00294587"/>
    <w:rsid w:val="00294F46"/>
    <w:rsid w:val="0029735F"/>
    <w:rsid w:val="002A1415"/>
    <w:rsid w:val="002A23CF"/>
    <w:rsid w:val="002A4674"/>
    <w:rsid w:val="002A603B"/>
    <w:rsid w:val="002A6A2B"/>
    <w:rsid w:val="002B3627"/>
    <w:rsid w:val="002B6553"/>
    <w:rsid w:val="002C0057"/>
    <w:rsid w:val="002C2086"/>
    <w:rsid w:val="002E243F"/>
    <w:rsid w:val="002E254D"/>
    <w:rsid w:val="002E3741"/>
    <w:rsid w:val="002E46C1"/>
    <w:rsid w:val="002E59FC"/>
    <w:rsid w:val="002E764E"/>
    <w:rsid w:val="002F1243"/>
    <w:rsid w:val="002F1BB2"/>
    <w:rsid w:val="002F3185"/>
    <w:rsid w:val="002F64D0"/>
    <w:rsid w:val="002F6E41"/>
    <w:rsid w:val="002F6F1F"/>
    <w:rsid w:val="003033DC"/>
    <w:rsid w:val="0030638D"/>
    <w:rsid w:val="00307505"/>
    <w:rsid w:val="00310337"/>
    <w:rsid w:val="003110DE"/>
    <w:rsid w:val="003118AB"/>
    <w:rsid w:val="00311EEA"/>
    <w:rsid w:val="003123DA"/>
    <w:rsid w:val="00312F75"/>
    <w:rsid w:val="00316151"/>
    <w:rsid w:val="003167BE"/>
    <w:rsid w:val="0032119B"/>
    <w:rsid w:val="003221D7"/>
    <w:rsid w:val="003223A6"/>
    <w:rsid w:val="00323244"/>
    <w:rsid w:val="003249A6"/>
    <w:rsid w:val="00330A7C"/>
    <w:rsid w:val="00333DDA"/>
    <w:rsid w:val="0034150C"/>
    <w:rsid w:val="00342B42"/>
    <w:rsid w:val="0034315D"/>
    <w:rsid w:val="00345ED6"/>
    <w:rsid w:val="0035159E"/>
    <w:rsid w:val="0035275B"/>
    <w:rsid w:val="00357CD2"/>
    <w:rsid w:val="00360E09"/>
    <w:rsid w:val="00361E9E"/>
    <w:rsid w:val="003718D9"/>
    <w:rsid w:val="00372741"/>
    <w:rsid w:val="003744B5"/>
    <w:rsid w:val="0037496F"/>
    <w:rsid w:val="00380806"/>
    <w:rsid w:val="00383687"/>
    <w:rsid w:val="00387242"/>
    <w:rsid w:val="003900C6"/>
    <w:rsid w:val="00394B43"/>
    <w:rsid w:val="003956A3"/>
    <w:rsid w:val="00395B70"/>
    <w:rsid w:val="00395C70"/>
    <w:rsid w:val="003A244C"/>
    <w:rsid w:val="003A2888"/>
    <w:rsid w:val="003A3037"/>
    <w:rsid w:val="003A675D"/>
    <w:rsid w:val="003B211C"/>
    <w:rsid w:val="003B2831"/>
    <w:rsid w:val="003B611C"/>
    <w:rsid w:val="003C14BA"/>
    <w:rsid w:val="003D7DDA"/>
    <w:rsid w:val="003E6965"/>
    <w:rsid w:val="003E7D8D"/>
    <w:rsid w:val="003F15D0"/>
    <w:rsid w:val="00402F8E"/>
    <w:rsid w:val="00406D76"/>
    <w:rsid w:val="00407D1A"/>
    <w:rsid w:val="0041075B"/>
    <w:rsid w:val="00410B39"/>
    <w:rsid w:val="00410FAF"/>
    <w:rsid w:val="0042177B"/>
    <w:rsid w:val="00423C05"/>
    <w:rsid w:val="00425700"/>
    <w:rsid w:val="00425EE3"/>
    <w:rsid w:val="004264C9"/>
    <w:rsid w:val="004277DD"/>
    <w:rsid w:val="004314E1"/>
    <w:rsid w:val="0043361A"/>
    <w:rsid w:val="0043491B"/>
    <w:rsid w:val="00435934"/>
    <w:rsid w:val="004363B2"/>
    <w:rsid w:val="0043663F"/>
    <w:rsid w:val="0043671C"/>
    <w:rsid w:val="00437B80"/>
    <w:rsid w:val="00441CDD"/>
    <w:rsid w:val="00442AE8"/>
    <w:rsid w:val="004463C9"/>
    <w:rsid w:val="0044673D"/>
    <w:rsid w:val="00446B67"/>
    <w:rsid w:val="00446C83"/>
    <w:rsid w:val="004471A5"/>
    <w:rsid w:val="0044763F"/>
    <w:rsid w:val="0045175D"/>
    <w:rsid w:val="00457F26"/>
    <w:rsid w:val="004602AB"/>
    <w:rsid w:val="00461E46"/>
    <w:rsid w:val="00462A6B"/>
    <w:rsid w:val="00462E1A"/>
    <w:rsid w:val="00463AC5"/>
    <w:rsid w:val="004648EB"/>
    <w:rsid w:val="0046507C"/>
    <w:rsid w:val="00466394"/>
    <w:rsid w:val="00470CCA"/>
    <w:rsid w:val="0047102A"/>
    <w:rsid w:val="004721AF"/>
    <w:rsid w:val="00476193"/>
    <w:rsid w:val="00481D6D"/>
    <w:rsid w:val="0048215F"/>
    <w:rsid w:val="00484842"/>
    <w:rsid w:val="00485F9C"/>
    <w:rsid w:val="0049447E"/>
    <w:rsid w:val="004A04B8"/>
    <w:rsid w:val="004A29CB"/>
    <w:rsid w:val="004A5F0D"/>
    <w:rsid w:val="004A759E"/>
    <w:rsid w:val="004B339F"/>
    <w:rsid w:val="004B4974"/>
    <w:rsid w:val="004B555D"/>
    <w:rsid w:val="004B6F0E"/>
    <w:rsid w:val="004C326C"/>
    <w:rsid w:val="004C4AE0"/>
    <w:rsid w:val="004C6257"/>
    <w:rsid w:val="004E1CA3"/>
    <w:rsid w:val="004E3079"/>
    <w:rsid w:val="004E354C"/>
    <w:rsid w:val="004E378C"/>
    <w:rsid w:val="004E5481"/>
    <w:rsid w:val="004E7B44"/>
    <w:rsid w:val="004F06AF"/>
    <w:rsid w:val="004F25B3"/>
    <w:rsid w:val="004F3EA2"/>
    <w:rsid w:val="004F4261"/>
    <w:rsid w:val="0050057A"/>
    <w:rsid w:val="0050337D"/>
    <w:rsid w:val="005052D6"/>
    <w:rsid w:val="005056FF"/>
    <w:rsid w:val="00506451"/>
    <w:rsid w:val="00510E8E"/>
    <w:rsid w:val="00511B52"/>
    <w:rsid w:val="0051467C"/>
    <w:rsid w:val="0051725B"/>
    <w:rsid w:val="00517961"/>
    <w:rsid w:val="0052011B"/>
    <w:rsid w:val="00530C78"/>
    <w:rsid w:val="00531A11"/>
    <w:rsid w:val="00532F23"/>
    <w:rsid w:val="00533293"/>
    <w:rsid w:val="005361EB"/>
    <w:rsid w:val="00536F1E"/>
    <w:rsid w:val="00541874"/>
    <w:rsid w:val="005452D2"/>
    <w:rsid w:val="00547019"/>
    <w:rsid w:val="00547AA3"/>
    <w:rsid w:val="00551EF7"/>
    <w:rsid w:val="005532F3"/>
    <w:rsid w:val="0055486A"/>
    <w:rsid w:val="00555145"/>
    <w:rsid w:val="00556F29"/>
    <w:rsid w:val="00563320"/>
    <w:rsid w:val="00563EFD"/>
    <w:rsid w:val="00565322"/>
    <w:rsid w:val="005708C8"/>
    <w:rsid w:val="0057364F"/>
    <w:rsid w:val="005801C2"/>
    <w:rsid w:val="00584235"/>
    <w:rsid w:val="00584EAF"/>
    <w:rsid w:val="005900EC"/>
    <w:rsid w:val="00592F7C"/>
    <w:rsid w:val="00593DFC"/>
    <w:rsid w:val="005A1B0D"/>
    <w:rsid w:val="005A474E"/>
    <w:rsid w:val="005C1A06"/>
    <w:rsid w:val="005C27E6"/>
    <w:rsid w:val="005C294B"/>
    <w:rsid w:val="005C506C"/>
    <w:rsid w:val="005C5D29"/>
    <w:rsid w:val="005D587B"/>
    <w:rsid w:val="005D5AC7"/>
    <w:rsid w:val="005E5226"/>
    <w:rsid w:val="005F08CF"/>
    <w:rsid w:val="005F3A51"/>
    <w:rsid w:val="005F4AB7"/>
    <w:rsid w:val="005F755D"/>
    <w:rsid w:val="00603658"/>
    <w:rsid w:val="0060377C"/>
    <w:rsid w:val="00606129"/>
    <w:rsid w:val="00607FEE"/>
    <w:rsid w:val="006114F8"/>
    <w:rsid w:val="00612833"/>
    <w:rsid w:val="006165DD"/>
    <w:rsid w:val="00617E89"/>
    <w:rsid w:val="00624746"/>
    <w:rsid w:val="00627F4A"/>
    <w:rsid w:val="00630E16"/>
    <w:rsid w:val="00631256"/>
    <w:rsid w:val="006313AC"/>
    <w:rsid w:val="006313C0"/>
    <w:rsid w:val="0063150D"/>
    <w:rsid w:val="00631FC0"/>
    <w:rsid w:val="006328C5"/>
    <w:rsid w:val="00633B1B"/>
    <w:rsid w:val="006422A4"/>
    <w:rsid w:val="00646BCD"/>
    <w:rsid w:val="00647918"/>
    <w:rsid w:val="00652FAE"/>
    <w:rsid w:val="00655203"/>
    <w:rsid w:val="00660584"/>
    <w:rsid w:val="0067061A"/>
    <w:rsid w:val="006713EF"/>
    <w:rsid w:val="00671BAC"/>
    <w:rsid w:val="006725C7"/>
    <w:rsid w:val="00673FE9"/>
    <w:rsid w:val="00680CB7"/>
    <w:rsid w:val="006824AB"/>
    <w:rsid w:val="00683948"/>
    <w:rsid w:val="006841C0"/>
    <w:rsid w:val="0068530F"/>
    <w:rsid w:val="00692892"/>
    <w:rsid w:val="0069453D"/>
    <w:rsid w:val="0069507A"/>
    <w:rsid w:val="00697141"/>
    <w:rsid w:val="006A3903"/>
    <w:rsid w:val="006A3E98"/>
    <w:rsid w:val="006A5FBE"/>
    <w:rsid w:val="006B265C"/>
    <w:rsid w:val="006B28C1"/>
    <w:rsid w:val="006B520D"/>
    <w:rsid w:val="006C093C"/>
    <w:rsid w:val="006C4E0B"/>
    <w:rsid w:val="006C50C9"/>
    <w:rsid w:val="006C7584"/>
    <w:rsid w:val="006C764C"/>
    <w:rsid w:val="006D7411"/>
    <w:rsid w:val="006E10EA"/>
    <w:rsid w:val="006E12C4"/>
    <w:rsid w:val="006E7FE9"/>
    <w:rsid w:val="006F0458"/>
    <w:rsid w:val="006F2730"/>
    <w:rsid w:val="006F5C9F"/>
    <w:rsid w:val="006F69AB"/>
    <w:rsid w:val="00700B82"/>
    <w:rsid w:val="00700E7B"/>
    <w:rsid w:val="0070142E"/>
    <w:rsid w:val="00704950"/>
    <w:rsid w:val="0070521C"/>
    <w:rsid w:val="00706F6F"/>
    <w:rsid w:val="0071150E"/>
    <w:rsid w:val="00712622"/>
    <w:rsid w:val="007135E5"/>
    <w:rsid w:val="0071621B"/>
    <w:rsid w:val="0072345B"/>
    <w:rsid w:val="00725CBE"/>
    <w:rsid w:val="0073104E"/>
    <w:rsid w:val="00735C33"/>
    <w:rsid w:val="00737D15"/>
    <w:rsid w:val="00740796"/>
    <w:rsid w:val="00744E86"/>
    <w:rsid w:val="0074691A"/>
    <w:rsid w:val="00746EC8"/>
    <w:rsid w:val="00747035"/>
    <w:rsid w:val="00747F6F"/>
    <w:rsid w:val="0075003E"/>
    <w:rsid w:val="0075050D"/>
    <w:rsid w:val="007536AB"/>
    <w:rsid w:val="007555CE"/>
    <w:rsid w:val="00757EA8"/>
    <w:rsid w:val="0076327A"/>
    <w:rsid w:val="007672E3"/>
    <w:rsid w:val="00772355"/>
    <w:rsid w:val="00772718"/>
    <w:rsid w:val="00772E0B"/>
    <w:rsid w:val="00774D00"/>
    <w:rsid w:val="007765B2"/>
    <w:rsid w:val="00777BB8"/>
    <w:rsid w:val="00782AB4"/>
    <w:rsid w:val="00783973"/>
    <w:rsid w:val="007868A2"/>
    <w:rsid w:val="00797312"/>
    <w:rsid w:val="007A0909"/>
    <w:rsid w:val="007A1FA9"/>
    <w:rsid w:val="007B094E"/>
    <w:rsid w:val="007B4B61"/>
    <w:rsid w:val="007B5161"/>
    <w:rsid w:val="007B6E33"/>
    <w:rsid w:val="007C20E6"/>
    <w:rsid w:val="007C79C6"/>
    <w:rsid w:val="007D1A95"/>
    <w:rsid w:val="007D5140"/>
    <w:rsid w:val="007D5CAF"/>
    <w:rsid w:val="007D6F79"/>
    <w:rsid w:val="007E204A"/>
    <w:rsid w:val="007E22D3"/>
    <w:rsid w:val="007E2978"/>
    <w:rsid w:val="007E5751"/>
    <w:rsid w:val="007E5782"/>
    <w:rsid w:val="007E6AAB"/>
    <w:rsid w:val="007E7DF9"/>
    <w:rsid w:val="007F1326"/>
    <w:rsid w:val="007F1E7A"/>
    <w:rsid w:val="007F428B"/>
    <w:rsid w:val="007F47AC"/>
    <w:rsid w:val="007F7B73"/>
    <w:rsid w:val="00802868"/>
    <w:rsid w:val="00810E01"/>
    <w:rsid w:val="00811DFB"/>
    <w:rsid w:val="00814ACB"/>
    <w:rsid w:val="00814F4F"/>
    <w:rsid w:val="00817B6B"/>
    <w:rsid w:val="008208DF"/>
    <w:rsid w:val="00821B1A"/>
    <w:rsid w:val="00823F67"/>
    <w:rsid w:val="00823FF5"/>
    <w:rsid w:val="00825DF4"/>
    <w:rsid w:val="00827514"/>
    <w:rsid w:val="0083054D"/>
    <w:rsid w:val="00830CF8"/>
    <w:rsid w:val="008310E7"/>
    <w:rsid w:val="008311AE"/>
    <w:rsid w:val="008313D5"/>
    <w:rsid w:val="00831916"/>
    <w:rsid w:val="0083263B"/>
    <w:rsid w:val="00833F55"/>
    <w:rsid w:val="0083448F"/>
    <w:rsid w:val="00841497"/>
    <w:rsid w:val="00843A22"/>
    <w:rsid w:val="00844A2A"/>
    <w:rsid w:val="00845BFF"/>
    <w:rsid w:val="00846F32"/>
    <w:rsid w:val="008512C7"/>
    <w:rsid w:val="00855178"/>
    <w:rsid w:val="00857E2A"/>
    <w:rsid w:val="00860204"/>
    <w:rsid w:val="00861D33"/>
    <w:rsid w:val="00863029"/>
    <w:rsid w:val="008644B6"/>
    <w:rsid w:val="00867872"/>
    <w:rsid w:val="00867B94"/>
    <w:rsid w:val="0087446F"/>
    <w:rsid w:val="00874E55"/>
    <w:rsid w:val="008762BC"/>
    <w:rsid w:val="0087708E"/>
    <w:rsid w:val="00880A49"/>
    <w:rsid w:val="008812C1"/>
    <w:rsid w:val="00883688"/>
    <w:rsid w:val="008846F8"/>
    <w:rsid w:val="0089153C"/>
    <w:rsid w:val="008930C9"/>
    <w:rsid w:val="00895CF0"/>
    <w:rsid w:val="00897CBC"/>
    <w:rsid w:val="008A00E0"/>
    <w:rsid w:val="008A0AB0"/>
    <w:rsid w:val="008A2158"/>
    <w:rsid w:val="008A3B76"/>
    <w:rsid w:val="008A44FD"/>
    <w:rsid w:val="008A4F1E"/>
    <w:rsid w:val="008A587B"/>
    <w:rsid w:val="008A719F"/>
    <w:rsid w:val="008B040C"/>
    <w:rsid w:val="008B1AFD"/>
    <w:rsid w:val="008B5B0A"/>
    <w:rsid w:val="008B5EC8"/>
    <w:rsid w:val="008C0831"/>
    <w:rsid w:val="008C08B3"/>
    <w:rsid w:val="008C2620"/>
    <w:rsid w:val="008C33FE"/>
    <w:rsid w:val="008C5A57"/>
    <w:rsid w:val="008D1449"/>
    <w:rsid w:val="008D24AA"/>
    <w:rsid w:val="008D25B9"/>
    <w:rsid w:val="008D2AC4"/>
    <w:rsid w:val="008D483B"/>
    <w:rsid w:val="008D57F4"/>
    <w:rsid w:val="008D6887"/>
    <w:rsid w:val="008D7279"/>
    <w:rsid w:val="008D76BF"/>
    <w:rsid w:val="008E032A"/>
    <w:rsid w:val="008E2A75"/>
    <w:rsid w:val="008E4A74"/>
    <w:rsid w:val="008E694A"/>
    <w:rsid w:val="008E76F3"/>
    <w:rsid w:val="008F0640"/>
    <w:rsid w:val="008F22A9"/>
    <w:rsid w:val="008F2F52"/>
    <w:rsid w:val="008F3B06"/>
    <w:rsid w:val="009029C1"/>
    <w:rsid w:val="0090311A"/>
    <w:rsid w:val="00903409"/>
    <w:rsid w:val="00903EC7"/>
    <w:rsid w:val="00905042"/>
    <w:rsid w:val="00906BAF"/>
    <w:rsid w:val="00912754"/>
    <w:rsid w:val="0091276F"/>
    <w:rsid w:val="00915D4E"/>
    <w:rsid w:val="00922088"/>
    <w:rsid w:val="00922B66"/>
    <w:rsid w:val="00922CC1"/>
    <w:rsid w:val="00923952"/>
    <w:rsid w:val="0092749D"/>
    <w:rsid w:val="00927803"/>
    <w:rsid w:val="009302B5"/>
    <w:rsid w:val="00933A10"/>
    <w:rsid w:val="0093465D"/>
    <w:rsid w:val="009356BA"/>
    <w:rsid w:val="0094592D"/>
    <w:rsid w:val="00945C29"/>
    <w:rsid w:val="00945CD7"/>
    <w:rsid w:val="00947B5D"/>
    <w:rsid w:val="0095118D"/>
    <w:rsid w:val="009528D9"/>
    <w:rsid w:val="00952BA0"/>
    <w:rsid w:val="00954D5B"/>
    <w:rsid w:val="009606A8"/>
    <w:rsid w:val="0096681A"/>
    <w:rsid w:val="00974693"/>
    <w:rsid w:val="00981049"/>
    <w:rsid w:val="00982521"/>
    <w:rsid w:val="00984463"/>
    <w:rsid w:val="00986F0E"/>
    <w:rsid w:val="0099026F"/>
    <w:rsid w:val="00996A35"/>
    <w:rsid w:val="009971A1"/>
    <w:rsid w:val="009972FE"/>
    <w:rsid w:val="009A06F6"/>
    <w:rsid w:val="009A1354"/>
    <w:rsid w:val="009A3EB7"/>
    <w:rsid w:val="009A4685"/>
    <w:rsid w:val="009A5AA0"/>
    <w:rsid w:val="009B30B2"/>
    <w:rsid w:val="009B5032"/>
    <w:rsid w:val="009B5DF0"/>
    <w:rsid w:val="009C0748"/>
    <w:rsid w:val="009C1DB6"/>
    <w:rsid w:val="009C1E36"/>
    <w:rsid w:val="009C2AA4"/>
    <w:rsid w:val="009C5AE7"/>
    <w:rsid w:val="009C5C70"/>
    <w:rsid w:val="009C64F6"/>
    <w:rsid w:val="009D001F"/>
    <w:rsid w:val="009D0440"/>
    <w:rsid w:val="009D1225"/>
    <w:rsid w:val="009D1DD3"/>
    <w:rsid w:val="009D454E"/>
    <w:rsid w:val="009E0E7D"/>
    <w:rsid w:val="009E2CA7"/>
    <w:rsid w:val="009E4B9F"/>
    <w:rsid w:val="009F2B9D"/>
    <w:rsid w:val="009F4A16"/>
    <w:rsid w:val="009F6D77"/>
    <w:rsid w:val="00A00301"/>
    <w:rsid w:val="00A022C7"/>
    <w:rsid w:val="00A038E9"/>
    <w:rsid w:val="00A03D76"/>
    <w:rsid w:val="00A04565"/>
    <w:rsid w:val="00A04B73"/>
    <w:rsid w:val="00A06520"/>
    <w:rsid w:val="00A06978"/>
    <w:rsid w:val="00A075C6"/>
    <w:rsid w:val="00A10BF9"/>
    <w:rsid w:val="00A112FB"/>
    <w:rsid w:val="00A15039"/>
    <w:rsid w:val="00A20509"/>
    <w:rsid w:val="00A21717"/>
    <w:rsid w:val="00A231B7"/>
    <w:rsid w:val="00A260C5"/>
    <w:rsid w:val="00A26AF0"/>
    <w:rsid w:val="00A31336"/>
    <w:rsid w:val="00A32A8A"/>
    <w:rsid w:val="00A41A6C"/>
    <w:rsid w:val="00A44F0A"/>
    <w:rsid w:val="00A45CAE"/>
    <w:rsid w:val="00A477A2"/>
    <w:rsid w:val="00A51547"/>
    <w:rsid w:val="00A53702"/>
    <w:rsid w:val="00A54220"/>
    <w:rsid w:val="00A57E8C"/>
    <w:rsid w:val="00A60732"/>
    <w:rsid w:val="00A61735"/>
    <w:rsid w:val="00A61B3F"/>
    <w:rsid w:val="00A765C5"/>
    <w:rsid w:val="00A85E23"/>
    <w:rsid w:val="00A8611A"/>
    <w:rsid w:val="00A869CA"/>
    <w:rsid w:val="00A93EDB"/>
    <w:rsid w:val="00AA00AC"/>
    <w:rsid w:val="00AA2480"/>
    <w:rsid w:val="00AA2D44"/>
    <w:rsid w:val="00AA39BF"/>
    <w:rsid w:val="00AA43EE"/>
    <w:rsid w:val="00AA79AD"/>
    <w:rsid w:val="00AB20D6"/>
    <w:rsid w:val="00AB2A44"/>
    <w:rsid w:val="00AB36DB"/>
    <w:rsid w:val="00AB65A7"/>
    <w:rsid w:val="00AB6CDB"/>
    <w:rsid w:val="00AC6248"/>
    <w:rsid w:val="00AC6BB7"/>
    <w:rsid w:val="00AD016B"/>
    <w:rsid w:val="00AD4D7C"/>
    <w:rsid w:val="00AD562F"/>
    <w:rsid w:val="00AD7342"/>
    <w:rsid w:val="00AE0AC6"/>
    <w:rsid w:val="00AE0C85"/>
    <w:rsid w:val="00AE1557"/>
    <w:rsid w:val="00AE2EDB"/>
    <w:rsid w:val="00AE46DC"/>
    <w:rsid w:val="00AE4DCD"/>
    <w:rsid w:val="00AE64CC"/>
    <w:rsid w:val="00AE6DE2"/>
    <w:rsid w:val="00AE6E14"/>
    <w:rsid w:val="00AF0010"/>
    <w:rsid w:val="00AF3D50"/>
    <w:rsid w:val="00AF478F"/>
    <w:rsid w:val="00AF4EFE"/>
    <w:rsid w:val="00AF5E01"/>
    <w:rsid w:val="00AF78A0"/>
    <w:rsid w:val="00AF7C8D"/>
    <w:rsid w:val="00AF7FDA"/>
    <w:rsid w:val="00B0174B"/>
    <w:rsid w:val="00B01D47"/>
    <w:rsid w:val="00B05179"/>
    <w:rsid w:val="00B07825"/>
    <w:rsid w:val="00B07BEC"/>
    <w:rsid w:val="00B11AF6"/>
    <w:rsid w:val="00B11BB4"/>
    <w:rsid w:val="00B11D66"/>
    <w:rsid w:val="00B12300"/>
    <w:rsid w:val="00B132DE"/>
    <w:rsid w:val="00B1414D"/>
    <w:rsid w:val="00B14BF4"/>
    <w:rsid w:val="00B21F6F"/>
    <w:rsid w:val="00B267C8"/>
    <w:rsid w:val="00B31F5D"/>
    <w:rsid w:val="00B33B50"/>
    <w:rsid w:val="00B40C00"/>
    <w:rsid w:val="00B410F0"/>
    <w:rsid w:val="00B43049"/>
    <w:rsid w:val="00B43290"/>
    <w:rsid w:val="00B44682"/>
    <w:rsid w:val="00B447EB"/>
    <w:rsid w:val="00B51ACE"/>
    <w:rsid w:val="00B53359"/>
    <w:rsid w:val="00B61088"/>
    <w:rsid w:val="00B61852"/>
    <w:rsid w:val="00B61EAF"/>
    <w:rsid w:val="00B62101"/>
    <w:rsid w:val="00B62BE3"/>
    <w:rsid w:val="00B6596B"/>
    <w:rsid w:val="00B6598D"/>
    <w:rsid w:val="00B672C0"/>
    <w:rsid w:val="00B6787F"/>
    <w:rsid w:val="00B707D1"/>
    <w:rsid w:val="00B71DBE"/>
    <w:rsid w:val="00B8003B"/>
    <w:rsid w:val="00B84DC8"/>
    <w:rsid w:val="00B85BAB"/>
    <w:rsid w:val="00B918AF"/>
    <w:rsid w:val="00B939D9"/>
    <w:rsid w:val="00B97495"/>
    <w:rsid w:val="00BA3C05"/>
    <w:rsid w:val="00BB03C6"/>
    <w:rsid w:val="00BB18E0"/>
    <w:rsid w:val="00BB3C8B"/>
    <w:rsid w:val="00BB6756"/>
    <w:rsid w:val="00BB773F"/>
    <w:rsid w:val="00BC079B"/>
    <w:rsid w:val="00BC1071"/>
    <w:rsid w:val="00BC2BCA"/>
    <w:rsid w:val="00BC394E"/>
    <w:rsid w:val="00BC4959"/>
    <w:rsid w:val="00BC61DA"/>
    <w:rsid w:val="00BC6543"/>
    <w:rsid w:val="00BD04A2"/>
    <w:rsid w:val="00BD2AC9"/>
    <w:rsid w:val="00BD5862"/>
    <w:rsid w:val="00BE2468"/>
    <w:rsid w:val="00BE2FCC"/>
    <w:rsid w:val="00BE3083"/>
    <w:rsid w:val="00BF03F5"/>
    <w:rsid w:val="00BF27DC"/>
    <w:rsid w:val="00BF3C96"/>
    <w:rsid w:val="00C04879"/>
    <w:rsid w:val="00C049EA"/>
    <w:rsid w:val="00C11EF4"/>
    <w:rsid w:val="00C13FA6"/>
    <w:rsid w:val="00C16285"/>
    <w:rsid w:val="00C16A6C"/>
    <w:rsid w:val="00C209AD"/>
    <w:rsid w:val="00C22092"/>
    <w:rsid w:val="00C24481"/>
    <w:rsid w:val="00C2540F"/>
    <w:rsid w:val="00C25639"/>
    <w:rsid w:val="00C3249E"/>
    <w:rsid w:val="00C32581"/>
    <w:rsid w:val="00C33094"/>
    <w:rsid w:val="00C34391"/>
    <w:rsid w:val="00C35486"/>
    <w:rsid w:val="00C360E3"/>
    <w:rsid w:val="00C367EB"/>
    <w:rsid w:val="00C41957"/>
    <w:rsid w:val="00C42959"/>
    <w:rsid w:val="00C45475"/>
    <w:rsid w:val="00C503EB"/>
    <w:rsid w:val="00C528DC"/>
    <w:rsid w:val="00C546DD"/>
    <w:rsid w:val="00C54BA8"/>
    <w:rsid w:val="00C60065"/>
    <w:rsid w:val="00C622F7"/>
    <w:rsid w:val="00C629A4"/>
    <w:rsid w:val="00C652C1"/>
    <w:rsid w:val="00C75D97"/>
    <w:rsid w:val="00C81958"/>
    <w:rsid w:val="00C844E1"/>
    <w:rsid w:val="00C8746F"/>
    <w:rsid w:val="00C901BE"/>
    <w:rsid w:val="00C96961"/>
    <w:rsid w:val="00CA128F"/>
    <w:rsid w:val="00CA3078"/>
    <w:rsid w:val="00CA391D"/>
    <w:rsid w:val="00CA498F"/>
    <w:rsid w:val="00CA5824"/>
    <w:rsid w:val="00CB159B"/>
    <w:rsid w:val="00CB2C67"/>
    <w:rsid w:val="00CB3457"/>
    <w:rsid w:val="00CB4B8E"/>
    <w:rsid w:val="00CB503A"/>
    <w:rsid w:val="00CC0860"/>
    <w:rsid w:val="00CC5493"/>
    <w:rsid w:val="00CC75D0"/>
    <w:rsid w:val="00CD00C6"/>
    <w:rsid w:val="00CD48FE"/>
    <w:rsid w:val="00CE1518"/>
    <w:rsid w:val="00CE221D"/>
    <w:rsid w:val="00CE317C"/>
    <w:rsid w:val="00CE3BDA"/>
    <w:rsid w:val="00CE5E0F"/>
    <w:rsid w:val="00CF242D"/>
    <w:rsid w:val="00CF3346"/>
    <w:rsid w:val="00CF3FE0"/>
    <w:rsid w:val="00CF4CED"/>
    <w:rsid w:val="00CF52C8"/>
    <w:rsid w:val="00CF59E4"/>
    <w:rsid w:val="00CF628C"/>
    <w:rsid w:val="00D00033"/>
    <w:rsid w:val="00D008C7"/>
    <w:rsid w:val="00D00C65"/>
    <w:rsid w:val="00D03F96"/>
    <w:rsid w:val="00D05C59"/>
    <w:rsid w:val="00D06ED3"/>
    <w:rsid w:val="00D10B3A"/>
    <w:rsid w:val="00D120C8"/>
    <w:rsid w:val="00D13455"/>
    <w:rsid w:val="00D13F5F"/>
    <w:rsid w:val="00D149B7"/>
    <w:rsid w:val="00D15B9D"/>
    <w:rsid w:val="00D160E1"/>
    <w:rsid w:val="00D17524"/>
    <w:rsid w:val="00D17ED2"/>
    <w:rsid w:val="00D21E18"/>
    <w:rsid w:val="00D25C35"/>
    <w:rsid w:val="00D30058"/>
    <w:rsid w:val="00D31D06"/>
    <w:rsid w:val="00D400CC"/>
    <w:rsid w:val="00D403F4"/>
    <w:rsid w:val="00D40B3A"/>
    <w:rsid w:val="00D40C12"/>
    <w:rsid w:val="00D41887"/>
    <w:rsid w:val="00D44A22"/>
    <w:rsid w:val="00D44D55"/>
    <w:rsid w:val="00D45D32"/>
    <w:rsid w:val="00D46239"/>
    <w:rsid w:val="00D56F56"/>
    <w:rsid w:val="00D64859"/>
    <w:rsid w:val="00D6545E"/>
    <w:rsid w:val="00D67991"/>
    <w:rsid w:val="00D70447"/>
    <w:rsid w:val="00D7275F"/>
    <w:rsid w:val="00D754EC"/>
    <w:rsid w:val="00D7550F"/>
    <w:rsid w:val="00D80106"/>
    <w:rsid w:val="00D80DD5"/>
    <w:rsid w:val="00D81138"/>
    <w:rsid w:val="00D84027"/>
    <w:rsid w:val="00D8595D"/>
    <w:rsid w:val="00D85DCC"/>
    <w:rsid w:val="00D9401B"/>
    <w:rsid w:val="00D94206"/>
    <w:rsid w:val="00D979B3"/>
    <w:rsid w:val="00DA0DC6"/>
    <w:rsid w:val="00DA1712"/>
    <w:rsid w:val="00DA32ED"/>
    <w:rsid w:val="00DA4A25"/>
    <w:rsid w:val="00DB3AE9"/>
    <w:rsid w:val="00DB3B03"/>
    <w:rsid w:val="00DB5668"/>
    <w:rsid w:val="00DB7D68"/>
    <w:rsid w:val="00DC0887"/>
    <w:rsid w:val="00DC33CA"/>
    <w:rsid w:val="00DC350E"/>
    <w:rsid w:val="00DC3C72"/>
    <w:rsid w:val="00DC4078"/>
    <w:rsid w:val="00DC5083"/>
    <w:rsid w:val="00DD2277"/>
    <w:rsid w:val="00DD3CA4"/>
    <w:rsid w:val="00DD4F04"/>
    <w:rsid w:val="00DD7BC6"/>
    <w:rsid w:val="00DE0631"/>
    <w:rsid w:val="00DE1746"/>
    <w:rsid w:val="00DE3871"/>
    <w:rsid w:val="00DE42A6"/>
    <w:rsid w:val="00DF0B05"/>
    <w:rsid w:val="00DF13C4"/>
    <w:rsid w:val="00DF1DE4"/>
    <w:rsid w:val="00DF29FC"/>
    <w:rsid w:val="00DF2BD9"/>
    <w:rsid w:val="00DF2C3B"/>
    <w:rsid w:val="00DF78AA"/>
    <w:rsid w:val="00E0119C"/>
    <w:rsid w:val="00E0210C"/>
    <w:rsid w:val="00E041BF"/>
    <w:rsid w:val="00E052F6"/>
    <w:rsid w:val="00E05F87"/>
    <w:rsid w:val="00E11ECE"/>
    <w:rsid w:val="00E143E2"/>
    <w:rsid w:val="00E1534A"/>
    <w:rsid w:val="00E16047"/>
    <w:rsid w:val="00E214C6"/>
    <w:rsid w:val="00E277B3"/>
    <w:rsid w:val="00E31024"/>
    <w:rsid w:val="00E41236"/>
    <w:rsid w:val="00E42D6B"/>
    <w:rsid w:val="00E50E9E"/>
    <w:rsid w:val="00E51375"/>
    <w:rsid w:val="00E53CC7"/>
    <w:rsid w:val="00E5717D"/>
    <w:rsid w:val="00E65FE9"/>
    <w:rsid w:val="00E66DD5"/>
    <w:rsid w:val="00E721C9"/>
    <w:rsid w:val="00E7387B"/>
    <w:rsid w:val="00E75146"/>
    <w:rsid w:val="00E75541"/>
    <w:rsid w:val="00E763D0"/>
    <w:rsid w:val="00E76BD6"/>
    <w:rsid w:val="00E83F6D"/>
    <w:rsid w:val="00E8600D"/>
    <w:rsid w:val="00E91FEE"/>
    <w:rsid w:val="00E9581F"/>
    <w:rsid w:val="00E95C03"/>
    <w:rsid w:val="00EA0B96"/>
    <w:rsid w:val="00EA4EF7"/>
    <w:rsid w:val="00EA529C"/>
    <w:rsid w:val="00EA52F8"/>
    <w:rsid w:val="00EB02A8"/>
    <w:rsid w:val="00EB12EB"/>
    <w:rsid w:val="00EB4417"/>
    <w:rsid w:val="00EB5276"/>
    <w:rsid w:val="00EB579E"/>
    <w:rsid w:val="00EC0E82"/>
    <w:rsid w:val="00EC5380"/>
    <w:rsid w:val="00ED025E"/>
    <w:rsid w:val="00ED0FAE"/>
    <w:rsid w:val="00ED115E"/>
    <w:rsid w:val="00ED15FC"/>
    <w:rsid w:val="00ED1ABE"/>
    <w:rsid w:val="00ED1FE9"/>
    <w:rsid w:val="00ED67AD"/>
    <w:rsid w:val="00EE772C"/>
    <w:rsid w:val="00EF0462"/>
    <w:rsid w:val="00EF0B09"/>
    <w:rsid w:val="00EF0F38"/>
    <w:rsid w:val="00EF4131"/>
    <w:rsid w:val="00EF620C"/>
    <w:rsid w:val="00F00809"/>
    <w:rsid w:val="00F00F3A"/>
    <w:rsid w:val="00F02121"/>
    <w:rsid w:val="00F052ED"/>
    <w:rsid w:val="00F05C8F"/>
    <w:rsid w:val="00F07B66"/>
    <w:rsid w:val="00F11740"/>
    <w:rsid w:val="00F11891"/>
    <w:rsid w:val="00F12816"/>
    <w:rsid w:val="00F13C74"/>
    <w:rsid w:val="00F14F99"/>
    <w:rsid w:val="00F16F3C"/>
    <w:rsid w:val="00F17535"/>
    <w:rsid w:val="00F244D9"/>
    <w:rsid w:val="00F3178B"/>
    <w:rsid w:val="00F35FFE"/>
    <w:rsid w:val="00F4031E"/>
    <w:rsid w:val="00F4326B"/>
    <w:rsid w:val="00F47239"/>
    <w:rsid w:val="00F47303"/>
    <w:rsid w:val="00F501DD"/>
    <w:rsid w:val="00F50833"/>
    <w:rsid w:val="00F54F3F"/>
    <w:rsid w:val="00F56D97"/>
    <w:rsid w:val="00F6016D"/>
    <w:rsid w:val="00F630CE"/>
    <w:rsid w:val="00F64546"/>
    <w:rsid w:val="00F70733"/>
    <w:rsid w:val="00F736F6"/>
    <w:rsid w:val="00F845D9"/>
    <w:rsid w:val="00F907B3"/>
    <w:rsid w:val="00F956AF"/>
    <w:rsid w:val="00F97237"/>
    <w:rsid w:val="00F9776D"/>
    <w:rsid w:val="00F97859"/>
    <w:rsid w:val="00FA0EDA"/>
    <w:rsid w:val="00FA3A90"/>
    <w:rsid w:val="00FB1005"/>
    <w:rsid w:val="00FB21CF"/>
    <w:rsid w:val="00FB7900"/>
    <w:rsid w:val="00FC1522"/>
    <w:rsid w:val="00FC1A33"/>
    <w:rsid w:val="00FC3D7A"/>
    <w:rsid w:val="00FC51D3"/>
    <w:rsid w:val="00FD2470"/>
    <w:rsid w:val="00FD28E6"/>
    <w:rsid w:val="00FD2DE6"/>
    <w:rsid w:val="00FD321B"/>
    <w:rsid w:val="00FD5050"/>
    <w:rsid w:val="00FD58EC"/>
    <w:rsid w:val="00FD59CB"/>
    <w:rsid w:val="00FD5F1A"/>
    <w:rsid w:val="00FD7003"/>
    <w:rsid w:val="00FE00C0"/>
    <w:rsid w:val="00FE2CAF"/>
    <w:rsid w:val="00FE5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21CC6CA"/>
  <w15:chartTrackingRefBased/>
  <w15:docId w15:val="{97CAA542-BF07-435E-8984-1452EC18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58"/>
    <w:pPr>
      <w:spacing w:after="160" w:line="259" w:lineRule="auto"/>
    </w:pPr>
    <w:rPr>
      <w:rFonts w:ascii="Calibri" w:hAnsi="Calibri" w:cs="Times New Roman"/>
      <w:sz w:val="22"/>
      <w:szCs w:val="22"/>
      <w:lang w:eastAsia="en-US"/>
    </w:rPr>
  </w:style>
  <w:style w:type="paragraph" w:styleId="1">
    <w:name w:val="heading 1"/>
    <w:basedOn w:val="a"/>
    <w:next w:val="a"/>
    <w:link w:val="10"/>
    <w:qFormat/>
    <w:rsid w:val="00CE1518"/>
    <w:pPr>
      <w:keepNext/>
      <w:spacing w:after="0" w:line="360" w:lineRule="auto"/>
      <w:jc w:val="center"/>
      <w:outlineLvl w:val="0"/>
    </w:pPr>
    <w:rPr>
      <w:rFonts w:ascii="Peterburg" w:eastAsia="Times New Roman" w:hAnsi="Peterburg"/>
      <w:i/>
      <w:sz w:val="28"/>
      <w:szCs w:val="20"/>
      <w:lang w:eastAsia="ru-RU"/>
    </w:rPr>
  </w:style>
  <w:style w:type="paragraph" w:styleId="2">
    <w:name w:val="heading 2"/>
    <w:basedOn w:val="a"/>
    <w:next w:val="a"/>
    <w:link w:val="20"/>
    <w:qFormat/>
    <w:rsid w:val="00CE1518"/>
    <w:pPr>
      <w:keepNext/>
      <w:spacing w:after="0" w:line="240" w:lineRule="auto"/>
      <w:outlineLvl w:val="1"/>
    </w:pPr>
    <w:rPr>
      <w:rFonts w:ascii="Peterburg" w:eastAsia="Times New Roman" w:hAnsi="Peterburg"/>
      <w:b/>
      <w:sz w:val="28"/>
      <w:szCs w:val="20"/>
      <w:lang w:eastAsia="ru-RU"/>
    </w:rPr>
  </w:style>
  <w:style w:type="paragraph" w:styleId="3">
    <w:name w:val="heading 3"/>
    <w:basedOn w:val="a"/>
    <w:next w:val="a"/>
    <w:link w:val="30"/>
    <w:qFormat/>
    <w:rsid w:val="00CE1518"/>
    <w:pPr>
      <w:keepNext/>
      <w:spacing w:after="0" w:line="240" w:lineRule="auto"/>
      <w:ind w:firstLine="709"/>
      <w:jc w:val="both"/>
      <w:outlineLvl w:val="2"/>
    </w:pPr>
    <w:rPr>
      <w:rFonts w:ascii="Peterburg" w:eastAsia="Times New Roman" w:hAnsi="Peterburg"/>
      <w:i/>
      <w:sz w:val="28"/>
      <w:szCs w:val="20"/>
      <w:lang w:eastAsia="ru-RU"/>
    </w:rPr>
  </w:style>
  <w:style w:type="paragraph" w:styleId="4">
    <w:name w:val="heading 4"/>
    <w:basedOn w:val="a"/>
    <w:next w:val="a"/>
    <w:link w:val="40"/>
    <w:qFormat/>
    <w:rsid w:val="00CE1518"/>
    <w:pPr>
      <w:keepNext/>
      <w:spacing w:after="0" w:line="240" w:lineRule="auto"/>
      <w:jc w:val="center"/>
      <w:outlineLvl w:val="3"/>
    </w:pPr>
    <w:rPr>
      <w:rFonts w:ascii="Peterburg" w:eastAsia="Times New Roman" w:hAnsi="Peterburg"/>
      <w:b/>
      <w:sz w:val="28"/>
      <w:szCs w:val="20"/>
      <w:lang w:eastAsia="ru-RU"/>
    </w:rPr>
  </w:style>
  <w:style w:type="paragraph" w:styleId="5">
    <w:name w:val="heading 5"/>
    <w:basedOn w:val="a"/>
    <w:next w:val="a"/>
    <w:link w:val="50"/>
    <w:uiPriority w:val="9"/>
    <w:semiHidden/>
    <w:unhideWhenUsed/>
    <w:qFormat/>
    <w:rsid w:val="00FD58EC"/>
    <w:pPr>
      <w:spacing w:before="240" w:after="60"/>
      <w:outlineLvl w:val="4"/>
    </w:pPr>
    <w:rPr>
      <w:rFonts w:eastAsia="Times New Roman"/>
      <w:b/>
      <w:bCs/>
      <w:i/>
      <w:iCs/>
      <w:sz w:val="26"/>
      <w:szCs w:val="26"/>
    </w:rPr>
  </w:style>
  <w:style w:type="paragraph" w:styleId="7">
    <w:name w:val="heading 7"/>
    <w:basedOn w:val="a"/>
    <w:next w:val="a"/>
    <w:link w:val="70"/>
    <w:uiPriority w:val="9"/>
    <w:semiHidden/>
    <w:unhideWhenUsed/>
    <w:qFormat/>
    <w:rsid w:val="00FD58EC"/>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1518"/>
    <w:rPr>
      <w:rFonts w:ascii="Peterburg" w:eastAsia="Times New Roman" w:hAnsi="Peterburg" w:cs="Times New Roman"/>
      <w:i/>
      <w:szCs w:val="20"/>
      <w:lang w:eastAsia="ru-RU"/>
    </w:rPr>
  </w:style>
  <w:style w:type="character" w:customStyle="1" w:styleId="20">
    <w:name w:val="Заголовок 2 Знак"/>
    <w:link w:val="2"/>
    <w:rsid w:val="00CE1518"/>
    <w:rPr>
      <w:rFonts w:ascii="Peterburg" w:eastAsia="Times New Roman" w:hAnsi="Peterburg" w:cs="Times New Roman"/>
      <w:b/>
      <w:szCs w:val="20"/>
      <w:lang w:eastAsia="ru-RU"/>
    </w:rPr>
  </w:style>
  <w:style w:type="character" w:customStyle="1" w:styleId="30">
    <w:name w:val="Заголовок 3 Знак"/>
    <w:link w:val="3"/>
    <w:rsid w:val="00CE1518"/>
    <w:rPr>
      <w:rFonts w:ascii="Peterburg" w:eastAsia="Times New Roman" w:hAnsi="Peterburg" w:cs="Times New Roman"/>
      <w:i/>
      <w:szCs w:val="20"/>
      <w:lang w:eastAsia="ru-RU"/>
    </w:rPr>
  </w:style>
  <w:style w:type="character" w:customStyle="1" w:styleId="40">
    <w:name w:val="Заголовок 4 Знак"/>
    <w:link w:val="4"/>
    <w:rsid w:val="00CE1518"/>
    <w:rPr>
      <w:rFonts w:ascii="Peterburg" w:eastAsia="Times New Roman" w:hAnsi="Peterburg" w:cs="Times New Roman"/>
      <w:b/>
      <w:szCs w:val="20"/>
      <w:lang w:eastAsia="ru-RU"/>
    </w:rPr>
  </w:style>
  <w:style w:type="numbering" w:customStyle="1" w:styleId="11">
    <w:name w:val="Немає списку1"/>
    <w:next w:val="a2"/>
    <w:semiHidden/>
    <w:rsid w:val="00CE1518"/>
  </w:style>
  <w:style w:type="paragraph" w:styleId="a3">
    <w:name w:val="header"/>
    <w:basedOn w:val="a"/>
    <w:link w:val="a4"/>
    <w:rsid w:val="00CE1518"/>
    <w:pPr>
      <w:tabs>
        <w:tab w:val="center" w:pos="4153"/>
        <w:tab w:val="right" w:pos="8306"/>
      </w:tabs>
      <w:spacing w:after="0" w:line="240" w:lineRule="auto"/>
    </w:pPr>
    <w:rPr>
      <w:rFonts w:ascii="Peterburg" w:eastAsia="Times New Roman" w:hAnsi="Peterburg"/>
      <w:sz w:val="28"/>
      <w:szCs w:val="20"/>
      <w:lang w:eastAsia="x-none"/>
    </w:rPr>
  </w:style>
  <w:style w:type="character" w:customStyle="1" w:styleId="a4">
    <w:name w:val="Верхній колонтитул Знак"/>
    <w:link w:val="a3"/>
    <w:rsid w:val="00CE1518"/>
    <w:rPr>
      <w:rFonts w:ascii="Peterburg" w:eastAsia="Times New Roman" w:hAnsi="Peterburg" w:cs="Times New Roman"/>
      <w:szCs w:val="20"/>
      <w:lang w:eastAsia="x-none"/>
    </w:rPr>
  </w:style>
  <w:style w:type="character" w:styleId="a5">
    <w:name w:val="page number"/>
    <w:rsid w:val="00CE1518"/>
  </w:style>
  <w:style w:type="paragraph" w:styleId="a6">
    <w:name w:val="footer"/>
    <w:basedOn w:val="a"/>
    <w:link w:val="a7"/>
    <w:uiPriority w:val="99"/>
    <w:rsid w:val="00CE1518"/>
    <w:pPr>
      <w:tabs>
        <w:tab w:val="center" w:pos="4153"/>
        <w:tab w:val="right" w:pos="8306"/>
      </w:tabs>
      <w:spacing w:after="0" w:line="240" w:lineRule="auto"/>
    </w:pPr>
    <w:rPr>
      <w:rFonts w:ascii="Peterburg" w:eastAsia="Times New Roman" w:hAnsi="Peterburg"/>
      <w:sz w:val="28"/>
      <w:szCs w:val="20"/>
      <w:lang w:eastAsia="ru-RU"/>
    </w:rPr>
  </w:style>
  <w:style w:type="character" w:customStyle="1" w:styleId="a7">
    <w:name w:val="Нижній колонтитул Знак"/>
    <w:link w:val="a6"/>
    <w:uiPriority w:val="99"/>
    <w:rsid w:val="00CE1518"/>
    <w:rPr>
      <w:rFonts w:ascii="Peterburg" w:eastAsia="Times New Roman" w:hAnsi="Peterburg" w:cs="Times New Roman"/>
      <w:szCs w:val="20"/>
      <w:lang w:eastAsia="ru-RU"/>
    </w:rPr>
  </w:style>
  <w:style w:type="paragraph" w:styleId="a8">
    <w:name w:val="Body Text"/>
    <w:basedOn w:val="a"/>
    <w:link w:val="a9"/>
    <w:rsid w:val="00CE1518"/>
    <w:pPr>
      <w:spacing w:after="0" w:line="240" w:lineRule="auto"/>
      <w:jc w:val="both"/>
    </w:pPr>
    <w:rPr>
      <w:rFonts w:ascii="Peterburg" w:eastAsia="Times New Roman" w:hAnsi="Peterburg"/>
      <w:sz w:val="28"/>
      <w:szCs w:val="20"/>
      <w:lang w:eastAsia="x-none"/>
    </w:rPr>
  </w:style>
  <w:style w:type="character" w:customStyle="1" w:styleId="a9">
    <w:name w:val="Основний текст Знак"/>
    <w:link w:val="a8"/>
    <w:rsid w:val="00CE1518"/>
    <w:rPr>
      <w:rFonts w:ascii="Peterburg" w:eastAsia="Times New Roman" w:hAnsi="Peterburg" w:cs="Times New Roman"/>
      <w:szCs w:val="20"/>
      <w:lang w:eastAsia="x-none"/>
    </w:rPr>
  </w:style>
  <w:style w:type="paragraph" w:styleId="aa">
    <w:name w:val="Title"/>
    <w:basedOn w:val="a"/>
    <w:link w:val="ab"/>
    <w:qFormat/>
    <w:rsid w:val="00CE1518"/>
    <w:pPr>
      <w:spacing w:after="0" w:line="240" w:lineRule="auto"/>
      <w:jc w:val="center"/>
    </w:pPr>
    <w:rPr>
      <w:rFonts w:ascii="Peterburg" w:eastAsia="Times New Roman" w:hAnsi="Peterburg"/>
      <w:b/>
      <w:caps/>
      <w:sz w:val="28"/>
      <w:szCs w:val="20"/>
      <w:lang w:eastAsia="ru-RU"/>
    </w:rPr>
  </w:style>
  <w:style w:type="character" w:customStyle="1" w:styleId="ab">
    <w:name w:val="Назва Знак"/>
    <w:link w:val="aa"/>
    <w:rsid w:val="00CE1518"/>
    <w:rPr>
      <w:rFonts w:ascii="Peterburg" w:eastAsia="Times New Roman" w:hAnsi="Peterburg" w:cs="Times New Roman"/>
      <w:b/>
      <w:caps/>
      <w:szCs w:val="20"/>
      <w:lang w:eastAsia="ru-RU"/>
    </w:rPr>
  </w:style>
  <w:style w:type="paragraph" w:styleId="21">
    <w:name w:val="Body Text 2"/>
    <w:basedOn w:val="a"/>
    <w:link w:val="22"/>
    <w:rsid w:val="00CE1518"/>
    <w:pPr>
      <w:spacing w:after="0" w:line="240" w:lineRule="auto"/>
      <w:jc w:val="center"/>
    </w:pPr>
    <w:rPr>
      <w:rFonts w:ascii="Peterburg" w:eastAsia="Times New Roman" w:hAnsi="Peterburg"/>
      <w:b/>
      <w:sz w:val="28"/>
      <w:szCs w:val="20"/>
      <w:lang w:eastAsia="ru-RU"/>
    </w:rPr>
  </w:style>
  <w:style w:type="character" w:customStyle="1" w:styleId="22">
    <w:name w:val="Основний текст 2 Знак"/>
    <w:link w:val="21"/>
    <w:rsid w:val="00CE1518"/>
    <w:rPr>
      <w:rFonts w:ascii="Peterburg" w:eastAsia="Times New Roman" w:hAnsi="Peterburg" w:cs="Times New Roman"/>
      <w:b/>
      <w:szCs w:val="20"/>
      <w:lang w:eastAsia="ru-RU"/>
    </w:rPr>
  </w:style>
  <w:style w:type="paragraph" w:styleId="ac">
    <w:name w:val="Body Text Indent"/>
    <w:basedOn w:val="a"/>
    <w:link w:val="ad"/>
    <w:rsid w:val="00CE1518"/>
    <w:pPr>
      <w:spacing w:after="0" w:line="240" w:lineRule="auto"/>
      <w:ind w:left="4320" w:firstLine="4"/>
      <w:jc w:val="right"/>
    </w:pPr>
    <w:rPr>
      <w:rFonts w:ascii="Peterburg" w:eastAsia="Times New Roman" w:hAnsi="Peterburg"/>
      <w:b/>
      <w:sz w:val="24"/>
      <w:szCs w:val="20"/>
      <w:lang w:eastAsia="ru-RU"/>
    </w:rPr>
  </w:style>
  <w:style w:type="character" w:customStyle="1" w:styleId="ad">
    <w:name w:val="Основний текст з відступом Знак"/>
    <w:link w:val="ac"/>
    <w:rsid w:val="00CE1518"/>
    <w:rPr>
      <w:rFonts w:ascii="Peterburg" w:eastAsia="Times New Roman" w:hAnsi="Peterburg" w:cs="Times New Roman"/>
      <w:b/>
      <w:sz w:val="24"/>
      <w:szCs w:val="20"/>
      <w:lang w:eastAsia="ru-RU"/>
    </w:rPr>
  </w:style>
  <w:style w:type="paragraph" w:styleId="23">
    <w:name w:val="Body Text Indent 2"/>
    <w:basedOn w:val="a"/>
    <w:link w:val="24"/>
    <w:rsid w:val="00CE1518"/>
    <w:pPr>
      <w:spacing w:after="0" w:line="240" w:lineRule="auto"/>
      <w:ind w:firstLine="709"/>
      <w:jc w:val="both"/>
    </w:pPr>
    <w:rPr>
      <w:rFonts w:ascii="Peterburg" w:eastAsia="Times New Roman" w:hAnsi="Peterburg"/>
      <w:sz w:val="28"/>
      <w:szCs w:val="20"/>
      <w:lang w:eastAsia="ru-RU"/>
    </w:rPr>
  </w:style>
  <w:style w:type="character" w:customStyle="1" w:styleId="24">
    <w:name w:val="Основний текст з відступом 2 Знак"/>
    <w:link w:val="23"/>
    <w:rsid w:val="00CE1518"/>
    <w:rPr>
      <w:rFonts w:ascii="Peterburg" w:eastAsia="Times New Roman" w:hAnsi="Peterburg" w:cs="Times New Roman"/>
      <w:szCs w:val="20"/>
      <w:lang w:eastAsia="ru-RU"/>
    </w:rPr>
  </w:style>
  <w:style w:type="paragraph" w:styleId="31">
    <w:name w:val="Body Text Indent 3"/>
    <w:basedOn w:val="a"/>
    <w:link w:val="32"/>
    <w:rsid w:val="00CE1518"/>
    <w:pPr>
      <w:spacing w:after="0" w:line="240" w:lineRule="auto"/>
      <w:ind w:firstLine="709"/>
      <w:jc w:val="both"/>
    </w:pPr>
    <w:rPr>
      <w:rFonts w:ascii="Peterburg" w:eastAsia="Times New Roman" w:hAnsi="Peterburg"/>
      <w:b/>
      <w:sz w:val="28"/>
      <w:szCs w:val="20"/>
      <w:lang w:eastAsia="ru-RU"/>
    </w:rPr>
  </w:style>
  <w:style w:type="character" w:customStyle="1" w:styleId="32">
    <w:name w:val="Основний текст з відступом 3 Знак"/>
    <w:link w:val="31"/>
    <w:rsid w:val="00CE1518"/>
    <w:rPr>
      <w:rFonts w:ascii="Peterburg" w:eastAsia="Times New Roman" w:hAnsi="Peterburg" w:cs="Times New Roman"/>
      <w:b/>
      <w:szCs w:val="20"/>
      <w:lang w:eastAsia="ru-RU"/>
    </w:rPr>
  </w:style>
  <w:style w:type="paragraph" w:styleId="ae">
    <w:name w:val="Balloon Text"/>
    <w:basedOn w:val="a"/>
    <w:link w:val="af"/>
    <w:semiHidden/>
    <w:rsid w:val="00CE1518"/>
    <w:pPr>
      <w:spacing w:after="0" w:line="240" w:lineRule="auto"/>
    </w:pPr>
    <w:rPr>
      <w:rFonts w:ascii="Tahoma" w:eastAsia="Times New Roman" w:hAnsi="Tahoma" w:cs="Tahoma"/>
      <w:sz w:val="16"/>
      <w:szCs w:val="16"/>
      <w:lang w:eastAsia="ru-RU"/>
    </w:rPr>
  </w:style>
  <w:style w:type="character" w:customStyle="1" w:styleId="af">
    <w:name w:val="Текст у виносці Знак"/>
    <w:link w:val="ae"/>
    <w:semiHidden/>
    <w:rsid w:val="00CE1518"/>
    <w:rPr>
      <w:rFonts w:ascii="Tahoma" w:eastAsia="Times New Roman" w:hAnsi="Tahoma" w:cs="Tahoma"/>
      <w:sz w:val="16"/>
      <w:szCs w:val="16"/>
      <w:lang w:eastAsia="ru-RU"/>
    </w:rPr>
  </w:style>
  <w:style w:type="paragraph" w:styleId="HTML">
    <w:name w:val="HTML Preformatted"/>
    <w:basedOn w:val="a"/>
    <w:link w:val="HTML0"/>
    <w:rsid w:val="00CE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rsid w:val="00CE1518"/>
    <w:rPr>
      <w:rFonts w:ascii="Courier New" w:eastAsia="Times New Roman" w:hAnsi="Courier New" w:cs="Times New Roman"/>
      <w:sz w:val="20"/>
      <w:szCs w:val="20"/>
      <w:lang w:val="x-none" w:eastAsia="x-none"/>
    </w:rPr>
  </w:style>
  <w:style w:type="paragraph" w:styleId="af0">
    <w:name w:val="footnote text"/>
    <w:basedOn w:val="a"/>
    <w:link w:val="af1"/>
    <w:semiHidden/>
    <w:rsid w:val="00CE1518"/>
    <w:pPr>
      <w:spacing w:after="0" w:line="240" w:lineRule="auto"/>
    </w:pPr>
    <w:rPr>
      <w:rFonts w:ascii="Times New Roman" w:eastAsia="Times New Roman" w:hAnsi="Times New Roman"/>
      <w:sz w:val="20"/>
      <w:szCs w:val="20"/>
      <w:lang w:eastAsia="ru-RU"/>
    </w:rPr>
  </w:style>
  <w:style w:type="character" w:customStyle="1" w:styleId="af1">
    <w:name w:val="Текст виноски Знак"/>
    <w:link w:val="af0"/>
    <w:semiHidden/>
    <w:rsid w:val="00CE1518"/>
    <w:rPr>
      <w:rFonts w:eastAsia="Times New Roman" w:cs="Times New Roman"/>
      <w:sz w:val="20"/>
      <w:szCs w:val="20"/>
      <w:lang w:eastAsia="ru-RU"/>
    </w:rPr>
  </w:style>
  <w:style w:type="character" w:styleId="af2">
    <w:name w:val="footnote reference"/>
    <w:semiHidden/>
    <w:rsid w:val="00CE1518"/>
    <w:rPr>
      <w:vertAlign w:val="superscript"/>
    </w:rPr>
  </w:style>
  <w:style w:type="paragraph" w:styleId="af3">
    <w:name w:val="Normal (Web)"/>
    <w:basedOn w:val="a"/>
    <w:rsid w:val="00CE15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R2">
    <w:name w:val="FR2"/>
    <w:rsid w:val="00CE1518"/>
    <w:pPr>
      <w:widowControl w:val="0"/>
      <w:spacing w:before="360" w:line="300" w:lineRule="auto"/>
      <w:ind w:left="2040" w:right="3400"/>
      <w:jc w:val="center"/>
    </w:pPr>
    <w:rPr>
      <w:rFonts w:eastAsia="Times New Roman" w:cs="Times New Roman"/>
      <w:sz w:val="28"/>
      <w:lang w:eastAsia="ru-RU"/>
    </w:rPr>
  </w:style>
  <w:style w:type="character" w:styleId="af4">
    <w:name w:val="Emphasis"/>
    <w:uiPriority w:val="20"/>
    <w:qFormat/>
    <w:rsid w:val="00CE1518"/>
    <w:rPr>
      <w:i/>
      <w:iCs/>
    </w:rPr>
  </w:style>
  <w:style w:type="character" w:styleId="af5">
    <w:name w:val="Hyperlink"/>
    <w:rsid w:val="00CE1518"/>
    <w:rPr>
      <w:color w:val="0000FF"/>
      <w:u w:val="single"/>
    </w:rPr>
  </w:style>
  <w:style w:type="paragraph" w:styleId="33">
    <w:name w:val="Body Text 3"/>
    <w:basedOn w:val="a"/>
    <w:link w:val="34"/>
    <w:rsid w:val="00CE1518"/>
    <w:pPr>
      <w:spacing w:after="0" w:line="240" w:lineRule="auto"/>
      <w:jc w:val="center"/>
    </w:pPr>
    <w:rPr>
      <w:rFonts w:ascii="Peterburg" w:eastAsia="Times New Roman" w:hAnsi="Peterburg"/>
      <w:b/>
      <w:i/>
      <w:sz w:val="28"/>
      <w:szCs w:val="20"/>
      <w:lang w:eastAsia="ru-RU"/>
    </w:rPr>
  </w:style>
  <w:style w:type="character" w:customStyle="1" w:styleId="34">
    <w:name w:val="Основний текст 3 Знак"/>
    <w:link w:val="33"/>
    <w:rsid w:val="00CE1518"/>
    <w:rPr>
      <w:rFonts w:ascii="Peterburg" w:eastAsia="Times New Roman" w:hAnsi="Peterburg" w:cs="Times New Roman"/>
      <w:b/>
      <w:i/>
      <w:szCs w:val="20"/>
      <w:lang w:eastAsia="ru-RU"/>
    </w:rPr>
  </w:style>
  <w:style w:type="paragraph" w:customStyle="1" w:styleId="af6">
    <w:name w:val="Абзац списка"/>
    <w:basedOn w:val="a"/>
    <w:uiPriority w:val="34"/>
    <w:qFormat/>
    <w:rsid w:val="00CE1518"/>
    <w:pPr>
      <w:spacing w:after="0" w:line="240" w:lineRule="auto"/>
      <w:ind w:left="708"/>
    </w:pPr>
    <w:rPr>
      <w:rFonts w:ascii="Peterburg" w:eastAsia="Times New Roman" w:hAnsi="Peterburg"/>
      <w:sz w:val="28"/>
      <w:szCs w:val="20"/>
      <w:lang w:eastAsia="ru-RU"/>
    </w:rPr>
  </w:style>
  <w:style w:type="paragraph" w:styleId="af7">
    <w:name w:val="List Paragraph"/>
    <w:basedOn w:val="a"/>
    <w:uiPriority w:val="34"/>
    <w:qFormat/>
    <w:rsid w:val="00CE1518"/>
    <w:pPr>
      <w:ind w:left="708"/>
    </w:pPr>
  </w:style>
  <w:style w:type="paragraph" w:styleId="af8">
    <w:name w:val="No Spacing"/>
    <w:uiPriority w:val="1"/>
    <w:qFormat/>
    <w:rsid w:val="00CE1518"/>
    <w:rPr>
      <w:rFonts w:ascii="Calibri" w:hAnsi="Calibri" w:cs="Times New Roman"/>
      <w:sz w:val="22"/>
      <w:szCs w:val="22"/>
      <w:lang w:eastAsia="en-US"/>
    </w:rPr>
  </w:style>
  <w:style w:type="paragraph" w:customStyle="1" w:styleId="rvps2">
    <w:name w:val="rvps2"/>
    <w:basedOn w:val="a"/>
    <w:rsid w:val="00CE151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rsid w:val="00CE1518"/>
  </w:style>
  <w:style w:type="character" w:customStyle="1" w:styleId="rvts23">
    <w:name w:val="rvts23"/>
    <w:rsid w:val="00CE1518"/>
  </w:style>
  <w:style w:type="character" w:customStyle="1" w:styleId="rvts9">
    <w:name w:val="rvts9"/>
    <w:rsid w:val="00CE1518"/>
  </w:style>
  <w:style w:type="character" w:customStyle="1" w:styleId="rvts11">
    <w:name w:val="rvts11"/>
    <w:rsid w:val="00CE1518"/>
  </w:style>
  <w:style w:type="table" w:styleId="af9">
    <w:name w:val="Table Grid"/>
    <w:basedOn w:val="a1"/>
    <w:uiPriority w:val="39"/>
    <w:rsid w:val="00AF78A0"/>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AB20D6"/>
    <w:pPr>
      <w:spacing w:after="0" w:line="240" w:lineRule="auto"/>
    </w:pPr>
    <w:rPr>
      <w:rFonts w:ascii="Peterburg" w:eastAsia="Times New Roman" w:hAnsi="Peterburg"/>
      <w:sz w:val="28"/>
      <w:szCs w:val="20"/>
      <w:lang w:eastAsia="ru-RU"/>
    </w:rPr>
  </w:style>
  <w:style w:type="character" w:customStyle="1" w:styleId="50">
    <w:name w:val="Заголовок 5 Знак"/>
    <w:link w:val="5"/>
    <w:uiPriority w:val="9"/>
    <w:semiHidden/>
    <w:rsid w:val="00FD58EC"/>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FD58EC"/>
    <w:rPr>
      <w:rFonts w:ascii="Calibri" w:eastAsia="Times New Roman" w:hAnsi="Calibri" w:cs="Times New Roman"/>
      <w:sz w:val="24"/>
      <w:szCs w:val="24"/>
      <w:lang w:eastAsia="en-US"/>
    </w:rPr>
  </w:style>
  <w:style w:type="paragraph" w:customStyle="1" w:styleId="rvps12">
    <w:name w:val="rvps12"/>
    <w:basedOn w:val="a"/>
    <w:rsid w:val="008C2620"/>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4403">
      <w:bodyDiv w:val="1"/>
      <w:marLeft w:val="0"/>
      <w:marRight w:val="0"/>
      <w:marTop w:val="0"/>
      <w:marBottom w:val="0"/>
      <w:divBdr>
        <w:top w:val="none" w:sz="0" w:space="0" w:color="auto"/>
        <w:left w:val="none" w:sz="0" w:space="0" w:color="auto"/>
        <w:bottom w:val="none" w:sz="0" w:space="0" w:color="auto"/>
        <w:right w:val="none" w:sz="0" w:space="0" w:color="auto"/>
      </w:divBdr>
    </w:div>
    <w:div w:id="1491143472">
      <w:bodyDiv w:val="1"/>
      <w:marLeft w:val="0"/>
      <w:marRight w:val="0"/>
      <w:marTop w:val="0"/>
      <w:marBottom w:val="0"/>
      <w:divBdr>
        <w:top w:val="none" w:sz="0" w:space="0" w:color="auto"/>
        <w:left w:val="none" w:sz="0" w:space="0" w:color="auto"/>
        <w:bottom w:val="none" w:sz="0" w:space="0" w:color="auto"/>
        <w:right w:val="none" w:sz="0" w:space="0" w:color="auto"/>
      </w:divBdr>
      <w:divsChild>
        <w:div w:id="1576820905">
          <w:marLeft w:val="0"/>
          <w:marRight w:val="0"/>
          <w:marTop w:val="0"/>
          <w:marBottom w:val="0"/>
          <w:divBdr>
            <w:top w:val="none" w:sz="0" w:space="0" w:color="auto"/>
            <w:left w:val="none" w:sz="0" w:space="0" w:color="auto"/>
            <w:bottom w:val="none" w:sz="0" w:space="0" w:color="auto"/>
            <w:right w:val="none" w:sz="0" w:space="0" w:color="auto"/>
          </w:divBdr>
          <w:divsChild>
            <w:div w:id="41097200">
              <w:marLeft w:val="0"/>
              <w:marRight w:val="0"/>
              <w:marTop w:val="0"/>
              <w:marBottom w:val="0"/>
              <w:divBdr>
                <w:top w:val="none" w:sz="0" w:space="0" w:color="auto"/>
                <w:left w:val="none" w:sz="0" w:space="0" w:color="auto"/>
                <w:bottom w:val="none" w:sz="0" w:space="0" w:color="auto"/>
                <w:right w:val="none" w:sz="0" w:space="0" w:color="auto"/>
              </w:divBdr>
              <w:divsChild>
                <w:div w:id="1171028317">
                  <w:marLeft w:val="0"/>
                  <w:marRight w:val="0"/>
                  <w:marTop w:val="0"/>
                  <w:marBottom w:val="0"/>
                  <w:divBdr>
                    <w:top w:val="none" w:sz="0" w:space="0" w:color="auto"/>
                    <w:left w:val="none" w:sz="0" w:space="0" w:color="auto"/>
                    <w:bottom w:val="none" w:sz="0" w:space="0" w:color="auto"/>
                    <w:right w:val="none" w:sz="0" w:space="0" w:color="auto"/>
                  </w:divBdr>
                  <w:divsChild>
                    <w:div w:id="2125808229">
                      <w:marLeft w:val="0"/>
                      <w:marRight w:val="0"/>
                      <w:marTop w:val="0"/>
                      <w:marBottom w:val="0"/>
                      <w:divBdr>
                        <w:top w:val="none" w:sz="0" w:space="0" w:color="auto"/>
                        <w:left w:val="none" w:sz="0" w:space="0" w:color="auto"/>
                        <w:bottom w:val="none" w:sz="0" w:space="0" w:color="auto"/>
                        <w:right w:val="none" w:sz="0" w:space="0" w:color="auto"/>
                      </w:divBdr>
                      <w:divsChild>
                        <w:div w:id="1543710853">
                          <w:marLeft w:val="0"/>
                          <w:marRight w:val="0"/>
                          <w:marTop w:val="0"/>
                          <w:marBottom w:val="0"/>
                          <w:divBdr>
                            <w:top w:val="none" w:sz="0" w:space="0" w:color="auto"/>
                            <w:left w:val="none" w:sz="0" w:space="0" w:color="auto"/>
                            <w:bottom w:val="none" w:sz="0" w:space="0" w:color="auto"/>
                            <w:right w:val="none" w:sz="0" w:space="0" w:color="auto"/>
                          </w:divBdr>
                          <w:divsChild>
                            <w:div w:id="5010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55-2018-%D0%BF"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cu.gov.ua" TargetMode="External"/><Relationship Id="rId7" Type="http://schemas.openxmlformats.org/officeDocument/2006/relationships/endnotes" Target="endnotes.xml"/><Relationship Id="rId12" Type="http://schemas.openxmlformats.org/officeDocument/2006/relationships/hyperlink" Target="http://zakon5.rada.gov.ua/laws/show/55-2018-%D0%BF/paran593" TargetMode="External"/><Relationship Id="rId17" Type="http://schemas.openxmlformats.org/officeDocument/2006/relationships/hyperlink" Target="http://www.ccu.gov.u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dep@ccu.gov.ua" TargetMode="External"/><Relationship Id="rId20" Type="http://schemas.openxmlformats.org/officeDocument/2006/relationships/hyperlink" Target="mailto:idep@cc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55-2018-%D0%BF/page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www.ccu.gov.ua" TargetMode="External"/><Relationship Id="rId28" Type="http://schemas.openxmlformats.org/officeDocument/2006/relationships/theme" Target="theme/theme1.xml"/><Relationship Id="rId10" Type="http://schemas.openxmlformats.org/officeDocument/2006/relationships/hyperlink" Target="http://zakon5.rada.gov.ua/laws/show/55-2018-%D0%BF/page3"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inbox@ccu.gov.ua" TargetMode="External"/><Relationship Id="rId14" Type="http://schemas.openxmlformats.org/officeDocument/2006/relationships/image" Target="media/image2.png"/><Relationship Id="rId22" Type="http://schemas.openxmlformats.org/officeDocument/2006/relationships/hyperlink" Target="mailto:inbox@ccu.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6523-B2FB-4BE0-B0D1-DB6D9B27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160</Pages>
  <Words>133744</Words>
  <Characters>76235</Characters>
  <Application>Microsoft Office Word</Application>
  <DocSecurity>0</DocSecurity>
  <Lines>635</Lines>
  <Paragraphs>419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209560</CharactersWithSpaces>
  <SharedDoc>false</SharedDoc>
  <HLinks>
    <vt:vector size="66" baseType="variant">
      <vt:variant>
        <vt:i4>7733309</vt:i4>
      </vt:variant>
      <vt:variant>
        <vt:i4>30</vt:i4>
      </vt:variant>
      <vt:variant>
        <vt:i4>0</vt:i4>
      </vt:variant>
      <vt:variant>
        <vt:i4>5</vt:i4>
      </vt:variant>
      <vt:variant>
        <vt:lpwstr>http://www.ccu.gov.ua/</vt:lpwstr>
      </vt:variant>
      <vt:variant>
        <vt:lpwstr/>
      </vt:variant>
      <vt:variant>
        <vt:i4>6488071</vt:i4>
      </vt:variant>
      <vt:variant>
        <vt:i4>27</vt:i4>
      </vt:variant>
      <vt:variant>
        <vt:i4>0</vt:i4>
      </vt:variant>
      <vt:variant>
        <vt:i4>5</vt:i4>
      </vt:variant>
      <vt:variant>
        <vt:lpwstr>mailto:inbox@ccu.gov.ua</vt:lpwstr>
      </vt:variant>
      <vt:variant>
        <vt:lpwstr/>
      </vt:variant>
      <vt:variant>
        <vt:i4>7733309</vt:i4>
      </vt:variant>
      <vt:variant>
        <vt:i4>24</vt:i4>
      </vt:variant>
      <vt:variant>
        <vt:i4>0</vt:i4>
      </vt:variant>
      <vt:variant>
        <vt:i4>5</vt:i4>
      </vt:variant>
      <vt:variant>
        <vt:lpwstr>http://www.ccu.gov.ua/</vt:lpwstr>
      </vt:variant>
      <vt:variant>
        <vt:lpwstr/>
      </vt:variant>
      <vt:variant>
        <vt:i4>4390956</vt:i4>
      </vt:variant>
      <vt:variant>
        <vt:i4>21</vt:i4>
      </vt:variant>
      <vt:variant>
        <vt:i4>0</vt:i4>
      </vt:variant>
      <vt:variant>
        <vt:i4>5</vt:i4>
      </vt:variant>
      <vt:variant>
        <vt:lpwstr>mailto:idep@ccu.gov.ua</vt:lpwstr>
      </vt:variant>
      <vt:variant>
        <vt:lpwstr/>
      </vt:variant>
      <vt:variant>
        <vt:i4>7733309</vt:i4>
      </vt:variant>
      <vt:variant>
        <vt:i4>18</vt:i4>
      </vt:variant>
      <vt:variant>
        <vt:i4>0</vt:i4>
      </vt:variant>
      <vt:variant>
        <vt:i4>5</vt:i4>
      </vt:variant>
      <vt:variant>
        <vt:lpwstr>http://www.ccu.gov.ua/</vt:lpwstr>
      </vt:variant>
      <vt:variant>
        <vt:lpwstr/>
      </vt:variant>
      <vt:variant>
        <vt:i4>4390956</vt:i4>
      </vt:variant>
      <vt:variant>
        <vt:i4>15</vt:i4>
      </vt:variant>
      <vt:variant>
        <vt:i4>0</vt:i4>
      </vt:variant>
      <vt:variant>
        <vt:i4>5</vt:i4>
      </vt:variant>
      <vt:variant>
        <vt:lpwstr>mailto:idep@ccu.gov.ua</vt:lpwstr>
      </vt:variant>
      <vt:variant>
        <vt:lpwstr/>
      </vt:variant>
      <vt:variant>
        <vt:i4>6422583</vt:i4>
      </vt:variant>
      <vt:variant>
        <vt:i4>12</vt:i4>
      </vt:variant>
      <vt:variant>
        <vt:i4>0</vt:i4>
      </vt:variant>
      <vt:variant>
        <vt:i4>5</vt:i4>
      </vt:variant>
      <vt:variant>
        <vt:lpwstr>https://zakon.rada.gov.ua/laws/show/55-2018-%D0%BF</vt:lpwstr>
      </vt:variant>
      <vt:variant>
        <vt:lpwstr>n1249</vt:lpwstr>
      </vt:variant>
      <vt:variant>
        <vt:i4>8323115</vt:i4>
      </vt:variant>
      <vt:variant>
        <vt:i4>9</vt:i4>
      </vt:variant>
      <vt:variant>
        <vt:i4>0</vt:i4>
      </vt:variant>
      <vt:variant>
        <vt:i4>5</vt:i4>
      </vt:variant>
      <vt:variant>
        <vt:lpwstr>http://zakon5.rada.gov.ua/laws/show/55-2018-%D0%BF/paran593</vt:lpwstr>
      </vt:variant>
      <vt:variant>
        <vt:lpwstr>n593</vt:lpwstr>
      </vt:variant>
      <vt:variant>
        <vt:i4>589851</vt:i4>
      </vt:variant>
      <vt:variant>
        <vt:i4>6</vt:i4>
      </vt:variant>
      <vt:variant>
        <vt:i4>0</vt:i4>
      </vt:variant>
      <vt:variant>
        <vt:i4>5</vt:i4>
      </vt:variant>
      <vt:variant>
        <vt:lpwstr>http://zakon5.rada.gov.ua/laws/show/55-2018-%D0%BF/page3</vt:lpwstr>
      </vt:variant>
      <vt:variant>
        <vt:lpwstr>n584</vt:lpwstr>
      </vt:variant>
      <vt:variant>
        <vt:i4>720916</vt:i4>
      </vt:variant>
      <vt:variant>
        <vt:i4>3</vt:i4>
      </vt:variant>
      <vt:variant>
        <vt:i4>0</vt:i4>
      </vt:variant>
      <vt:variant>
        <vt:i4>5</vt:i4>
      </vt:variant>
      <vt:variant>
        <vt:lpwstr>http://zakon5.rada.gov.ua/laws/show/55-2018-%D0%BF/page3</vt:lpwstr>
      </vt:variant>
      <vt:variant>
        <vt:lpwstr>n576</vt:lpwstr>
      </vt:variant>
      <vt:variant>
        <vt:i4>6488071</vt:i4>
      </vt:variant>
      <vt:variant>
        <vt:i4>0</vt:i4>
      </vt:variant>
      <vt:variant>
        <vt:i4>0</vt:i4>
      </vt:variant>
      <vt:variant>
        <vt:i4>5</vt:i4>
      </vt:variant>
      <vt:variant>
        <vt:lpwstr>mailto:inbox@ccu.gov.ua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6</cp:revision>
  <cp:lastPrinted>2021-10-27T06:37:00Z</cp:lastPrinted>
  <dcterms:created xsi:type="dcterms:W3CDTF">2022-01-10T07:25:00Z</dcterms:created>
  <dcterms:modified xsi:type="dcterms:W3CDTF">2022-01-10T07:31:00Z</dcterms:modified>
</cp:coreProperties>
</file>