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705" w:rsidRPr="0013229F" w:rsidRDefault="00875705" w:rsidP="00C005E2">
      <w:pPr>
        <w:spacing w:after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3229F">
        <w:rPr>
          <w:rFonts w:ascii="Times New Roman" w:hAnsi="Times New Roman"/>
          <w:sz w:val="24"/>
          <w:szCs w:val="24"/>
        </w:rPr>
        <w:t xml:space="preserve">Додаток </w:t>
      </w:r>
      <w:r>
        <w:rPr>
          <w:rFonts w:ascii="Times New Roman" w:hAnsi="Times New Roman"/>
          <w:sz w:val="24"/>
          <w:szCs w:val="24"/>
        </w:rPr>
        <w:t>3</w:t>
      </w:r>
      <w:r w:rsidRPr="0013229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875705" w:rsidRPr="00D6290F" w:rsidRDefault="00875705" w:rsidP="00C005E2">
      <w:pPr>
        <w:ind w:left="921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6290F">
        <w:rPr>
          <w:rFonts w:ascii="Times New Roman" w:hAnsi="Times New Roman"/>
          <w:b/>
          <w:bCs/>
          <w:color w:val="000000"/>
          <w:sz w:val="24"/>
          <w:szCs w:val="24"/>
        </w:rPr>
        <w:t>ЗАТВЕРДЖЕНО</w:t>
      </w:r>
      <w:r w:rsidRPr="00D6290F">
        <w:rPr>
          <w:rFonts w:ascii="Times New Roman" w:hAnsi="Times New Roman"/>
          <w:sz w:val="24"/>
          <w:szCs w:val="24"/>
        </w:rPr>
        <w:br/>
      </w:r>
      <w:r w:rsidRPr="00D6290F">
        <w:rPr>
          <w:rFonts w:ascii="Times New Roman" w:hAnsi="Times New Roman"/>
          <w:b/>
          <w:bCs/>
          <w:color w:val="000000"/>
          <w:sz w:val="24"/>
          <w:szCs w:val="24"/>
        </w:rPr>
        <w:t>розпорядженням керівника Секретаріату Конституційного Суду України</w:t>
      </w:r>
    </w:p>
    <w:p w:rsidR="00875705" w:rsidRPr="00D6290F" w:rsidRDefault="00875705" w:rsidP="00C005E2">
      <w:pPr>
        <w:spacing w:after="0"/>
        <w:ind w:left="921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від </w:t>
      </w:r>
      <w:r w:rsidRPr="006D7C73">
        <w:rPr>
          <w:rFonts w:ascii="Times New Roman" w:hAnsi="Times New Roman"/>
          <w:b/>
          <w:bCs/>
          <w:color w:val="000000"/>
          <w:sz w:val="24"/>
          <w:szCs w:val="24"/>
        </w:rPr>
        <w:t xml:space="preserve">14 </w:t>
      </w:r>
      <w:r w:rsidRPr="00D6290F">
        <w:rPr>
          <w:rFonts w:ascii="Times New Roman" w:hAnsi="Times New Roman"/>
          <w:b/>
          <w:bCs/>
          <w:color w:val="000000"/>
          <w:sz w:val="24"/>
          <w:szCs w:val="24"/>
        </w:rPr>
        <w:t xml:space="preserve">червня </w:t>
      </w:r>
      <w:r w:rsidRPr="00D6290F">
        <w:rPr>
          <w:rFonts w:ascii="Times New Roman" w:hAnsi="Times New Roman"/>
          <w:b/>
          <w:bCs/>
          <w:sz w:val="24"/>
          <w:szCs w:val="24"/>
        </w:rPr>
        <w:t>2021 р. №</w:t>
      </w:r>
      <w:r w:rsidRPr="00D6290F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6D7C73">
        <w:rPr>
          <w:rFonts w:ascii="Times New Roman" w:hAnsi="Times New Roman"/>
          <w:b/>
          <w:bCs/>
          <w:sz w:val="24"/>
          <w:szCs w:val="24"/>
        </w:rPr>
        <w:t>114</w:t>
      </w:r>
      <w:r w:rsidRPr="00D6290F">
        <w:rPr>
          <w:rFonts w:ascii="Times New Roman" w:hAnsi="Times New Roman"/>
          <w:b/>
          <w:bCs/>
          <w:sz w:val="24"/>
          <w:szCs w:val="24"/>
        </w:rPr>
        <w:t>/4/2021-к/</w:t>
      </w:r>
      <w:proofErr w:type="spellStart"/>
      <w:r w:rsidRPr="00D6290F">
        <w:rPr>
          <w:rFonts w:ascii="Times New Roman" w:hAnsi="Times New Roman"/>
          <w:b/>
          <w:bCs/>
          <w:sz w:val="24"/>
          <w:szCs w:val="24"/>
        </w:rPr>
        <w:t>тр</w:t>
      </w:r>
      <w:proofErr w:type="spellEnd"/>
    </w:p>
    <w:p w:rsidR="00875705" w:rsidRPr="00671E68" w:rsidRDefault="00875705" w:rsidP="00C005E2">
      <w:pPr>
        <w:shd w:val="clear" w:color="auto" w:fill="FFFFFF"/>
        <w:spacing w:after="0" w:line="240" w:lineRule="auto"/>
        <w:ind w:left="142" w:right="-1"/>
        <w:jc w:val="center"/>
        <w:rPr>
          <w:rFonts w:ascii="Times New Roman" w:hAnsi="Times New Roman"/>
          <w:b/>
          <w:bCs/>
          <w:color w:val="000000"/>
          <w:sz w:val="16"/>
          <w:szCs w:val="16"/>
          <w:lang w:eastAsia="uk-UA"/>
        </w:rPr>
      </w:pPr>
    </w:p>
    <w:p w:rsidR="00875705" w:rsidRPr="00D6290F" w:rsidRDefault="00875705" w:rsidP="00C005E2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D6290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УМОВИ</w:t>
      </w:r>
      <w:r w:rsidRPr="00D6290F">
        <w:rPr>
          <w:rFonts w:ascii="Times New Roman" w:hAnsi="Times New Roman"/>
          <w:color w:val="000000"/>
          <w:sz w:val="24"/>
          <w:szCs w:val="24"/>
          <w:lang w:eastAsia="uk-UA"/>
        </w:rPr>
        <w:br/>
      </w:r>
      <w:r w:rsidRPr="00D6290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проведення конкурсу на зайняття вакантної </w:t>
      </w:r>
      <w:r w:rsidRPr="00D6290F">
        <w:rPr>
          <w:rFonts w:ascii="Times New Roman" w:hAnsi="Times New Roman"/>
          <w:b/>
          <w:sz w:val="24"/>
          <w:szCs w:val="24"/>
        </w:rPr>
        <w:t>посади провідного спеціаліста відділу захисту інформації в телекомунікаційних системах управління інформаційно-комунікаційних технологій Адміністративно-фінансового департаменту</w:t>
      </w:r>
    </w:p>
    <w:p w:rsidR="00875705" w:rsidRDefault="00875705" w:rsidP="00B66777">
      <w:pPr>
        <w:spacing w:after="0"/>
        <w:ind w:firstLine="72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5279" w:type="pct"/>
        <w:tblInd w:w="-28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5"/>
        <w:gridCol w:w="2967"/>
        <w:gridCol w:w="11847"/>
      </w:tblGrid>
      <w:tr w:rsidR="00875705" w:rsidTr="006E1034">
        <w:trPr>
          <w:trHeight w:val="491"/>
        </w:trPr>
        <w:tc>
          <w:tcPr>
            <w:tcW w:w="153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5705" w:rsidRPr="00D80B37" w:rsidRDefault="00875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bookmarkStart w:id="0" w:name="n766"/>
            <w:bookmarkEnd w:id="0"/>
            <w:r w:rsidRPr="00D80B37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ЗАГАЛЬНІ УМОВИ</w:t>
            </w:r>
          </w:p>
        </w:tc>
      </w:tr>
      <w:tr w:rsidR="00875705" w:rsidTr="00D6290F">
        <w:trPr>
          <w:trHeight w:val="411"/>
        </w:trPr>
        <w:tc>
          <w:tcPr>
            <w:tcW w:w="3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5705" w:rsidRDefault="00875705" w:rsidP="008A2F10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Посадові обов’язки</w:t>
            </w:r>
          </w:p>
        </w:tc>
        <w:tc>
          <w:tcPr>
            <w:tcW w:w="1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5705" w:rsidRPr="000542E7" w:rsidRDefault="00875705" w:rsidP="00854C7E">
            <w:pPr>
              <w:numPr>
                <w:ilvl w:val="0"/>
                <w:numId w:val="11"/>
              </w:numPr>
              <w:spacing w:after="0" w:line="240" w:lineRule="auto"/>
              <w:ind w:left="431" w:right="1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0542E7">
              <w:rPr>
                <w:rFonts w:ascii="Times New Roman" w:hAnsi="Times New Roman"/>
                <w:sz w:val="24"/>
                <w:szCs w:val="24"/>
              </w:rPr>
              <w:t>дійсн</w:t>
            </w:r>
            <w:r>
              <w:rPr>
                <w:rFonts w:ascii="Times New Roman" w:hAnsi="Times New Roman"/>
                <w:sz w:val="24"/>
                <w:szCs w:val="24"/>
              </w:rPr>
              <w:t>ення</w:t>
            </w:r>
            <w:r w:rsidRPr="000542E7">
              <w:rPr>
                <w:rFonts w:ascii="Times New Roman" w:hAnsi="Times New Roman"/>
                <w:sz w:val="24"/>
                <w:szCs w:val="24"/>
              </w:rPr>
              <w:t xml:space="preserve"> відео- та звукозапис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542E7">
              <w:rPr>
                <w:rFonts w:ascii="Times New Roman" w:hAnsi="Times New Roman"/>
                <w:sz w:val="24"/>
                <w:szCs w:val="24"/>
              </w:rPr>
              <w:t xml:space="preserve"> засідань Суду, підсилення звуку.</w:t>
            </w:r>
          </w:p>
          <w:p w:rsidR="00875705" w:rsidRPr="000542E7" w:rsidRDefault="00875705" w:rsidP="00854C7E">
            <w:pPr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ind w:left="431" w:right="1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542E7">
              <w:rPr>
                <w:rFonts w:ascii="Times New Roman" w:hAnsi="Times New Roman"/>
                <w:sz w:val="24"/>
                <w:szCs w:val="24"/>
              </w:rPr>
              <w:t>ідтрим</w:t>
            </w:r>
            <w:r>
              <w:rPr>
                <w:rFonts w:ascii="Times New Roman" w:hAnsi="Times New Roman"/>
                <w:sz w:val="24"/>
                <w:szCs w:val="24"/>
              </w:rPr>
              <w:t>ання</w:t>
            </w:r>
            <w:r w:rsidRPr="000542E7">
              <w:rPr>
                <w:rFonts w:ascii="Times New Roman" w:hAnsi="Times New Roman"/>
                <w:sz w:val="24"/>
                <w:szCs w:val="24"/>
              </w:rPr>
              <w:t xml:space="preserve"> робот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542E7">
              <w:rPr>
                <w:rFonts w:ascii="Times New Roman" w:hAnsi="Times New Roman"/>
                <w:sz w:val="24"/>
                <w:szCs w:val="24"/>
              </w:rPr>
              <w:t xml:space="preserve"> конференц-систем.</w:t>
            </w:r>
          </w:p>
          <w:p w:rsidR="00875705" w:rsidRPr="000542E7" w:rsidRDefault="00875705" w:rsidP="00854C7E">
            <w:pPr>
              <w:numPr>
                <w:ilvl w:val="0"/>
                <w:numId w:val="11"/>
              </w:numPr>
              <w:spacing w:after="0" w:line="240" w:lineRule="auto"/>
              <w:ind w:left="431" w:right="1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0542E7">
              <w:rPr>
                <w:rFonts w:ascii="Times New Roman" w:hAnsi="Times New Roman"/>
                <w:sz w:val="24"/>
                <w:szCs w:val="24"/>
              </w:rPr>
              <w:t>дійсн</w:t>
            </w:r>
            <w:r>
              <w:rPr>
                <w:rFonts w:ascii="Times New Roman" w:hAnsi="Times New Roman"/>
                <w:sz w:val="24"/>
                <w:szCs w:val="24"/>
              </w:rPr>
              <w:t>ення</w:t>
            </w:r>
            <w:r w:rsidRPr="000542E7">
              <w:rPr>
                <w:rFonts w:ascii="Times New Roman" w:hAnsi="Times New Roman"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0542E7">
              <w:rPr>
                <w:rFonts w:ascii="Times New Roman" w:hAnsi="Times New Roman"/>
                <w:sz w:val="24"/>
                <w:szCs w:val="24"/>
              </w:rPr>
              <w:t xml:space="preserve"> та забезпеч</w:t>
            </w:r>
            <w:r>
              <w:rPr>
                <w:rFonts w:ascii="Times New Roman" w:hAnsi="Times New Roman"/>
                <w:sz w:val="24"/>
                <w:szCs w:val="24"/>
              </w:rPr>
              <w:t>ення</w:t>
            </w:r>
            <w:r w:rsidRPr="000542E7">
              <w:rPr>
                <w:rFonts w:ascii="Times New Roman" w:hAnsi="Times New Roman"/>
                <w:sz w:val="24"/>
                <w:szCs w:val="24"/>
              </w:rPr>
              <w:t xml:space="preserve"> експлуатаці</w:t>
            </w:r>
            <w:r>
              <w:rPr>
                <w:rFonts w:ascii="Times New Roman" w:hAnsi="Times New Roman"/>
                <w:sz w:val="24"/>
                <w:szCs w:val="24"/>
              </w:rPr>
              <w:t>ї</w:t>
            </w:r>
            <w:r w:rsidRPr="000542E7">
              <w:rPr>
                <w:rFonts w:ascii="Times New Roman" w:hAnsi="Times New Roman"/>
                <w:sz w:val="24"/>
                <w:szCs w:val="24"/>
              </w:rPr>
              <w:t xml:space="preserve"> всього комплексу технічних засобів звукопідсилення, звукозапису, стенографування, протоколювання і телеспостереження. Здійсн</w:t>
            </w:r>
            <w:r>
              <w:rPr>
                <w:rFonts w:ascii="Times New Roman" w:hAnsi="Times New Roman"/>
                <w:sz w:val="24"/>
                <w:szCs w:val="24"/>
              </w:rPr>
              <w:t>ення</w:t>
            </w:r>
            <w:r w:rsidRPr="000542E7">
              <w:rPr>
                <w:rFonts w:ascii="Times New Roman" w:hAnsi="Times New Roman"/>
                <w:sz w:val="24"/>
                <w:szCs w:val="24"/>
              </w:rPr>
              <w:t xml:space="preserve"> технічн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0542E7">
              <w:rPr>
                <w:rFonts w:ascii="Times New Roman" w:hAnsi="Times New Roman"/>
                <w:sz w:val="24"/>
                <w:szCs w:val="24"/>
              </w:rPr>
              <w:t xml:space="preserve"> забезпечення офіційних заходів (фото- та </w:t>
            </w:r>
            <w:proofErr w:type="spellStart"/>
            <w:r w:rsidRPr="000542E7">
              <w:rPr>
                <w:rFonts w:ascii="Times New Roman" w:hAnsi="Times New Roman"/>
                <w:sz w:val="24"/>
                <w:szCs w:val="24"/>
              </w:rPr>
              <w:t>відеозйомка</w:t>
            </w:r>
            <w:proofErr w:type="spellEnd"/>
            <w:r w:rsidRPr="000542E7">
              <w:rPr>
                <w:rFonts w:ascii="Times New Roman" w:hAnsi="Times New Roman"/>
                <w:sz w:val="24"/>
                <w:szCs w:val="24"/>
              </w:rPr>
              <w:t>, звукопідсилення тощо).</w:t>
            </w:r>
          </w:p>
          <w:p w:rsidR="00875705" w:rsidRPr="000542E7" w:rsidRDefault="00875705" w:rsidP="00854C7E">
            <w:pPr>
              <w:numPr>
                <w:ilvl w:val="0"/>
                <w:numId w:val="11"/>
              </w:numPr>
              <w:spacing w:after="0" w:line="240" w:lineRule="auto"/>
              <w:ind w:left="431" w:right="1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542E7">
              <w:rPr>
                <w:rFonts w:ascii="Times New Roman" w:hAnsi="Times New Roman"/>
                <w:sz w:val="24"/>
                <w:szCs w:val="24"/>
              </w:rPr>
              <w:t>икон</w:t>
            </w:r>
            <w:r>
              <w:rPr>
                <w:rFonts w:ascii="Times New Roman" w:hAnsi="Times New Roman"/>
                <w:sz w:val="24"/>
                <w:szCs w:val="24"/>
              </w:rPr>
              <w:t>ання</w:t>
            </w:r>
            <w:r w:rsidRPr="000542E7">
              <w:rPr>
                <w:rFonts w:ascii="Times New Roman" w:hAnsi="Times New Roman"/>
                <w:sz w:val="24"/>
                <w:szCs w:val="24"/>
              </w:rPr>
              <w:t xml:space="preserve"> профілактичн</w:t>
            </w:r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r w:rsidRPr="000542E7">
              <w:rPr>
                <w:rFonts w:ascii="Times New Roman" w:hAnsi="Times New Roman"/>
                <w:sz w:val="24"/>
                <w:szCs w:val="24"/>
              </w:rPr>
              <w:t xml:space="preserve"> роб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0542E7">
              <w:rPr>
                <w:rFonts w:ascii="Times New Roman" w:hAnsi="Times New Roman"/>
                <w:sz w:val="24"/>
                <w:szCs w:val="24"/>
              </w:rPr>
              <w:t>т, налагодження, ремонт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542E7">
              <w:rPr>
                <w:rFonts w:ascii="Times New Roman" w:hAnsi="Times New Roman"/>
                <w:sz w:val="24"/>
                <w:szCs w:val="24"/>
              </w:rPr>
              <w:t xml:space="preserve"> у разі виходу з ладу такого обладнання:</w:t>
            </w:r>
          </w:p>
          <w:p w:rsidR="00875705" w:rsidRPr="000542E7" w:rsidRDefault="00875705" w:rsidP="00671E68">
            <w:pPr>
              <w:numPr>
                <w:ilvl w:val="0"/>
                <w:numId w:val="11"/>
              </w:numPr>
              <w:spacing w:after="0" w:line="240" w:lineRule="auto"/>
              <w:ind w:left="1140" w:right="1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2E7">
              <w:rPr>
                <w:rFonts w:ascii="Times New Roman" w:hAnsi="Times New Roman"/>
                <w:sz w:val="24"/>
                <w:szCs w:val="24"/>
              </w:rPr>
              <w:t>комплексу звукопідсилення;</w:t>
            </w:r>
          </w:p>
          <w:p w:rsidR="00875705" w:rsidRPr="000542E7" w:rsidRDefault="00875705" w:rsidP="00671E68">
            <w:pPr>
              <w:numPr>
                <w:ilvl w:val="0"/>
                <w:numId w:val="11"/>
              </w:numPr>
              <w:spacing w:after="0" w:line="240" w:lineRule="auto"/>
              <w:ind w:left="1140" w:right="1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2E7">
              <w:rPr>
                <w:rFonts w:ascii="Times New Roman" w:hAnsi="Times New Roman"/>
                <w:sz w:val="24"/>
                <w:szCs w:val="24"/>
              </w:rPr>
              <w:t>комплексу звуко- та відеозапису;</w:t>
            </w:r>
          </w:p>
          <w:p w:rsidR="00875705" w:rsidRPr="000542E7" w:rsidRDefault="00875705" w:rsidP="00671E68">
            <w:pPr>
              <w:numPr>
                <w:ilvl w:val="0"/>
                <w:numId w:val="11"/>
              </w:numPr>
              <w:spacing w:after="0" w:line="240" w:lineRule="auto"/>
              <w:ind w:left="1140" w:right="1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2E7">
              <w:rPr>
                <w:rFonts w:ascii="Times New Roman" w:hAnsi="Times New Roman"/>
                <w:sz w:val="24"/>
                <w:szCs w:val="24"/>
              </w:rPr>
              <w:t>комплексу стенографування;</w:t>
            </w:r>
          </w:p>
          <w:p w:rsidR="00875705" w:rsidRPr="000542E7" w:rsidRDefault="00875705" w:rsidP="00671E68">
            <w:pPr>
              <w:numPr>
                <w:ilvl w:val="0"/>
                <w:numId w:val="11"/>
              </w:numPr>
              <w:spacing w:after="0" w:line="240" w:lineRule="auto"/>
              <w:ind w:left="1140" w:right="1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2E7">
              <w:rPr>
                <w:rFonts w:ascii="Times New Roman" w:hAnsi="Times New Roman"/>
                <w:sz w:val="24"/>
                <w:szCs w:val="24"/>
              </w:rPr>
              <w:t>систем протоколювання;</w:t>
            </w:r>
          </w:p>
          <w:p w:rsidR="00875705" w:rsidRPr="000542E7" w:rsidRDefault="00875705" w:rsidP="00671E68">
            <w:pPr>
              <w:numPr>
                <w:ilvl w:val="0"/>
                <w:numId w:val="11"/>
              </w:numPr>
              <w:spacing w:after="0" w:line="240" w:lineRule="auto"/>
              <w:ind w:left="1140" w:right="1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2E7">
              <w:rPr>
                <w:rFonts w:ascii="Times New Roman" w:hAnsi="Times New Roman"/>
                <w:sz w:val="24"/>
                <w:szCs w:val="24"/>
              </w:rPr>
              <w:t xml:space="preserve">телевізорів, </w:t>
            </w:r>
            <w:proofErr w:type="spellStart"/>
            <w:r w:rsidRPr="000542E7">
              <w:rPr>
                <w:rFonts w:ascii="Times New Roman" w:hAnsi="Times New Roman"/>
                <w:sz w:val="24"/>
                <w:szCs w:val="24"/>
              </w:rPr>
              <w:t>відеорекордерів</w:t>
            </w:r>
            <w:proofErr w:type="spellEnd"/>
            <w:r w:rsidRPr="000542E7">
              <w:rPr>
                <w:rFonts w:ascii="Times New Roman" w:hAnsi="Times New Roman"/>
                <w:sz w:val="24"/>
                <w:szCs w:val="24"/>
              </w:rPr>
              <w:t>, диктофонів;</w:t>
            </w:r>
          </w:p>
          <w:p w:rsidR="00875705" w:rsidRPr="000542E7" w:rsidRDefault="00875705" w:rsidP="00671E68">
            <w:pPr>
              <w:numPr>
                <w:ilvl w:val="0"/>
                <w:numId w:val="11"/>
              </w:numPr>
              <w:spacing w:after="0" w:line="240" w:lineRule="auto"/>
              <w:ind w:left="1140" w:right="15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2E7">
              <w:rPr>
                <w:rFonts w:ascii="Times New Roman" w:hAnsi="Times New Roman"/>
                <w:sz w:val="24"/>
                <w:szCs w:val="24"/>
                <w:lang w:val="ru-RU"/>
              </w:rPr>
              <w:t>телевізійної</w:t>
            </w:r>
            <w:proofErr w:type="spellEnd"/>
            <w:r w:rsidRPr="000542E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мережі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адмінбудинку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Суду.</w:t>
            </w:r>
          </w:p>
          <w:p w:rsidR="00875705" w:rsidRPr="000542E7" w:rsidRDefault="00875705" w:rsidP="00854C7E">
            <w:pPr>
              <w:numPr>
                <w:ilvl w:val="0"/>
                <w:numId w:val="11"/>
              </w:numPr>
              <w:spacing w:after="0" w:line="240" w:lineRule="auto"/>
              <w:ind w:left="431" w:right="1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542E7">
              <w:rPr>
                <w:rFonts w:ascii="Times New Roman" w:hAnsi="Times New Roman"/>
                <w:sz w:val="24"/>
                <w:szCs w:val="24"/>
              </w:rPr>
              <w:t>часть у розробці технічних умов, завдань на проектування технічних рішень по комплексу технічних засобів стенографування, протоколювання, звукопідсилення і телеспостереження, аналіз практик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542E7">
              <w:rPr>
                <w:rFonts w:ascii="Times New Roman" w:hAnsi="Times New Roman"/>
                <w:sz w:val="24"/>
                <w:szCs w:val="24"/>
              </w:rPr>
              <w:t xml:space="preserve"> розроблення, впровадження та узагальн</w:t>
            </w:r>
            <w:r>
              <w:rPr>
                <w:rFonts w:ascii="Times New Roman" w:hAnsi="Times New Roman"/>
                <w:sz w:val="24"/>
                <w:szCs w:val="24"/>
              </w:rPr>
              <w:t>ення</w:t>
            </w:r>
            <w:r w:rsidRPr="000542E7">
              <w:rPr>
                <w:rFonts w:ascii="Times New Roman" w:hAnsi="Times New Roman"/>
                <w:sz w:val="24"/>
                <w:szCs w:val="24"/>
              </w:rPr>
              <w:t xml:space="preserve"> відповідн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0542E7">
              <w:rPr>
                <w:rFonts w:ascii="Times New Roman" w:hAnsi="Times New Roman"/>
                <w:sz w:val="24"/>
                <w:szCs w:val="24"/>
              </w:rPr>
              <w:t xml:space="preserve"> досвід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542E7">
              <w:rPr>
                <w:rFonts w:ascii="Times New Roman" w:hAnsi="Times New Roman"/>
                <w:sz w:val="24"/>
                <w:szCs w:val="24"/>
              </w:rPr>
              <w:t xml:space="preserve"> застосування сучасних технологій і обладнання при вирішенні питань підвищення ефективності роботи.</w:t>
            </w:r>
          </w:p>
          <w:p w:rsidR="00875705" w:rsidRPr="000542E7" w:rsidRDefault="00875705" w:rsidP="00854C7E">
            <w:pPr>
              <w:numPr>
                <w:ilvl w:val="0"/>
                <w:numId w:val="11"/>
              </w:numPr>
              <w:spacing w:after="0" w:line="240" w:lineRule="auto"/>
              <w:ind w:left="431" w:right="1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підготовка</w:t>
            </w:r>
            <w:r w:rsidRPr="000542E7">
              <w:rPr>
                <w:rFonts w:ascii="Times New Roman" w:hAnsi="Times New Roman"/>
                <w:sz w:val="24"/>
                <w:szCs w:val="24"/>
              </w:rPr>
              <w:t xml:space="preserve"> відповідн</w:t>
            </w:r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r w:rsidRPr="000542E7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/>
                <w:sz w:val="24"/>
                <w:szCs w:val="24"/>
              </w:rPr>
              <w:t>ів</w:t>
            </w:r>
            <w:r w:rsidRPr="000542E7">
              <w:rPr>
                <w:rFonts w:ascii="Times New Roman" w:hAnsi="Times New Roman"/>
                <w:sz w:val="24"/>
                <w:szCs w:val="24"/>
              </w:rPr>
              <w:t xml:space="preserve"> рішень щодо поточних завдань на закріпленому за ним напрямку для забезпечення єдності конференц-системи, звукозапису, стенографування, протоколювання використовуючи сучасні технології. </w:t>
            </w:r>
          </w:p>
          <w:p w:rsidR="00875705" w:rsidRPr="000542E7" w:rsidRDefault="00875705" w:rsidP="00854C7E">
            <w:pPr>
              <w:numPr>
                <w:ilvl w:val="0"/>
                <w:numId w:val="11"/>
              </w:numPr>
              <w:spacing w:after="0" w:line="240" w:lineRule="auto"/>
              <w:ind w:left="431" w:right="1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підбір</w:t>
            </w:r>
            <w:r w:rsidRPr="000542E7">
              <w:rPr>
                <w:rFonts w:ascii="Times New Roman" w:hAnsi="Times New Roman"/>
                <w:sz w:val="24"/>
                <w:szCs w:val="24"/>
              </w:rPr>
              <w:t>, узагальн</w:t>
            </w:r>
            <w:r>
              <w:rPr>
                <w:rFonts w:ascii="Times New Roman" w:hAnsi="Times New Roman"/>
                <w:sz w:val="24"/>
                <w:szCs w:val="24"/>
              </w:rPr>
              <w:t>ення</w:t>
            </w:r>
            <w:r w:rsidRPr="000542E7">
              <w:rPr>
                <w:rFonts w:ascii="Times New Roman" w:hAnsi="Times New Roman"/>
                <w:sz w:val="24"/>
                <w:szCs w:val="24"/>
              </w:rPr>
              <w:t xml:space="preserve"> та аналіз інформаці</w:t>
            </w:r>
            <w:r>
              <w:rPr>
                <w:rFonts w:ascii="Times New Roman" w:hAnsi="Times New Roman"/>
                <w:sz w:val="24"/>
                <w:szCs w:val="24"/>
              </w:rPr>
              <w:t>ї</w:t>
            </w:r>
            <w:r w:rsidRPr="000542E7">
              <w:rPr>
                <w:rFonts w:ascii="Times New Roman" w:hAnsi="Times New Roman"/>
                <w:sz w:val="24"/>
                <w:szCs w:val="24"/>
              </w:rPr>
              <w:t xml:space="preserve"> з питань розвитку систем технічного забезпечення засідань Суду, </w:t>
            </w:r>
            <w:r>
              <w:rPr>
                <w:rFonts w:ascii="Times New Roman" w:hAnsi="Times New Roman"/>
                <w:sz w:val="24"/>
                <w:szCs w:val="24"/>
              </w:rPr>
              <w:t>підготовка</w:t>
            </w:r>
            <w:r w:rsidRPr="000542E7">
              <w:rPr>
                <w:rFonts w:ascii="Times New Roman" w:hAnsi="Times New Roman"/>
                <w:sz w:val="24"/>
                <w:szCs w:val="24"/>
              </w:rPr>
              <w:t xml:space="preserve"> керівництву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542E7">
              <w:rPr>
                <w:rFonts w:ascii="Times New Roman" w:hAnsi="Times New Roman"/>
                <w:sz w:val="24"/>
                <w:szCs w:val="24"/>
              </w:rPr>
              <w:t xml:space="preserve">правління та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542E7">
              <w:rPr>
                <w:rFonts w:ascii="Times New Roman" w:hAnsi="Times New Roman"/>
                <w:sz w:val="24"/>
                <w:szCs w:val="24"/>
              </w:rPr>
              <w:t>ідділу відповідн</w:t>
            </w:r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r w:rsidRPr="000542E7">
              <w:rPr>
                <w:rFonts w:ascii="Times New Roman" w:hAnsi="Times New Roman"/>
                <w:sz w:val="24"/>
                <w:szCs w:val="24"/>
              </w:rPr>
              <w:t xml:space="preserve"> пропозиці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0542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5705" w:rsidRPr="000542E7" w:rsidRDefault="00875705" w:rsidP="00B14328">
            <w:pPr>
              <w:numPr>
                <w:ilvl w:val="0"/>
                <w:numId w:val="11"/>
              </w:numPr>
              <w:spacing w:after="0" w:line="240" w:lineRule="auto"/>
              <w:ind w:left="522" w:right="1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542E7">
              <w:rPr>
                <w:rFonts w:ascii="Times New Roman" w:hAnsi="Times New Roman"/>
                <w:sz w:val="24"/>
                <w:szCs w:val="24"/>
              </w:rPr>
              <w:t xml:space="preserve">часть у закупівлі обладнання, витратних частин, матеріалів, які необхідні для виконання покладених на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542E7">
              <w:rPr>
                <w:rFonts w:ascii="Times New Roman" w:hAnsi="Times New Roman"/>
                <w:sz w:val="24"/>
                <w:szCs w:val="24"/>
              </w:rPr>
              <w:t>ідділ завдань.</w:t>
            </w:r>
          </w:p>
          <w:p w:rsidR="00875705" w:rsidRPr="001D4CC2" w:rsidRDefault="00875705" w:rsidP="00B14328">
            <w:pPr>
              <w:pStyle w:val="a4"/>
              <w:numPr>
                <w:ilvl w:val="0"/>
                <w:numId w:val="11"/>
              </w:numPr>
              <w:ind w:left="522" w:right="20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0542E7">
              <w:rPr>
                <w:rFonts w:ascii="Times New Roman" w:hAnsi="Times New Roman"/>
              </w:rPr>
              <w:t>икон</w:t>
            </w:r>
            <w:r>
              <w:rPr>
                <w:rFonts w:ascii="Times New Roman" w:hAnsi="Times New Roman"/>
              </w:rPr>
              <w:t>ання</w:t>
            </w:r>
            <w:r w:rsidRPr="000542E7">
              <w:rPr>
                <w:rFonts w:ascii="Times New Roman" w:hAnsi="Times New Roman"/>
              </w:rPr>
              <w:t xml:space="preserve"> інш</w:t>
            </w:r>
            <w:r>
              <w:rPr>
                <w:rFonts w:ascii="Times New Roman" w:hAnsi="Times New Roman"/>
              </w:rPr>
              <w:t>их</w:t>
            </w:r>
            <w:r w:rsidRPr="000542E7">
              <w:rPr>
                <w:rFonts w:ascii="Times New Roman" w:hAnsi="Times New Roman"/>
              </w:rPr>
              <w:t xml:space="preserve"> доручен</w:t>
            </w:r>
            <w:r>
              <w:rPr>
                <w:rFonts w:ascii="Times New Roman" w:hAnsi="Times New Roman"/>
              </w:rPr>
              <w:t>ь</w:t>
            </w:r>
            <w:r w:rsidRPr="000542E7">
              <w:rPr>
                <w:rFonts w:ascii="Times New Roman" w:hAnsi="Times New Roman"/>
              </w:rPr>
              <w:t xml:space="preserve"> керівництва </w:t>
            </w:r>
            <w:r>
              <w:rPr>
                <w:rFonts w:ascii="Times New Roman" w:hAnsi="Times New Roman"/>
                <w:bCs/>
              </w:rPr>
              <w:t>у</w:t>
            </w:r>
            <w:r w:rsidRPr="000542E7">
              <w:rPr>
                <w:rFonts w:ascii="Times New Roman" w:hAnsi="Times New Roman"/>
                <w:bCs/>
              </w:rPr>
              <w:t>правління та</w:t>
            </w:r>
            <w:r w:rsidRPr="000542E7">
              <w:rPr>
                <w:rFonts w:ascii="Times New Roman" w:hAnsi="Times New Roman"/>
              </w:rPr>
              <w:t xml:space="preserve"> Секретаріату</w:t>
            </w:r>
          </w:p>
        </w:tc>
      </w:tr>
      <w:tr w:rsidR="00875705" w:rsidTr="00671E68">
        <w:trPr>
          <w:trHeight w:val="1417"/>
        </w:trPr>
        <w:tc>
          <w:tcPr>
            <w:tcW w:w="3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5705" w:rsidRDefault="00875705" w:rsidP="00872A2F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Умови оплати праці</w:t>
            </w:r>
          </w:p>
        </w:tc>
        <w:tc>
          <w:tcPr>
            <w:tcW w:w="1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5705" w:rsidRPr="00613A17" w:rsidRDefault="00875705" w:rsidP="00C005E2">
            <w:pPr>
              <w:pStyle w:val="rvps14"/>
              <w:numPr>
                <w:ilvl w:val="0"/>
                <w:numId w:val="12"/>
              </w:numPr>
              <w:spacing w:after="0"/>
              <w:ind w:left="146" w:right="274" w:hanging="7"/>
              <w:jc w:val="both"/>
              <w:rPr>
                <w:szCs w:val="24"/>
              </w:rPr>
            </w:pPr>
            <w:r w:rsidRPr="00613A17">
              <w:rPr>
                <w:szCs w:val="24"/>
              </w:rPr>
              <w:t>посадовий оклад – 14 917,50 грн;</w:t>
            </w:r>
          </w:p>
          <w:p w:rsidR="00875705" w:rsidRPr="00613A17" w:rsidRDefault="00875705" w:rsidP="00671E68">
            <w:pPr>
              <w:pStyle w:val="rvps14"/>
              <w:numPr>
                <w:ilvl w:val="0"/>
                <w:numId w:val="12"/>
              </w:numPr>
              <w:spacing w:before="0" w:beforeAutospacing="0" w:after="0"/>
              <w:ind w:left="146" w:right="274" w:hanging="7"/>
              <w:jc w:val="both"/>
              <w:rPr>
                <w:szCs w:val="24"/>
              </w:rPr>
            </w:pPr>
            <w:r w:rsidRPr="00613A17">
              <w:rPr>
                <w:szCs w:val="24"/>
              </w:rPr>
              <w:t>надбавки, доплати та премії відповідно до статті 52 Закону України „Про державну службу“;</w:t>
            </w:r>
          </w:p>
          <w:p w:rsidR="00875705" w:rsidRPr="00613A17" w:rsidRDefault="00875705" w:rsidP="00BF4882">
            <w:pPr>
              <w:pStyle w:val="rvps14"/>
              <w:numPr>
                <w:ilvl w:val="0"/>
                <w:numId w:val="12"/>
              </w:numPr>
              <w:spacing w:before="0" w:beforeAutospacing="0" w:after="0"/>
              <w:ind w:left="146" w:right="274" w:hanging="7"/>
              <w:jc w:val="both"/>
              <w:rPr>
                <w:szCs w:val="24"/>
              </w:rPr>
            </w:pPr>
            <w:r w:rsidRPr="00613A17">
              <w:rPr>
                <w:szCs w:val="24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„Питання оплати праці працівників державних органів“ (зі змінами).</w:t>
            </w:r>
          </w:p>
        </w:tc>
      </w:tr>
      <w:tr w:rsidR="00875705" w:rsidTr="00BF4882">
        <w:trPr>
          <w:trHeight w:val="745"/>
        </w:trPr>
        <w:tc>
          <w:tcPr>
            <w:tcW w:w="3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5705" w:rsidRPr="00FD5671" w:rsidRDefault="00875705" w:rsidP="00BF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6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5705" w:rsidRPr="00C005E2" w:rsidRDefault="00875705" w:rsidP="00BF4882">
            <w:pPr>
              <w:spacing w:line="240" w:lineRule="auto"/>
              <w:ind w:left="137"/>
              <w:rPr>
                <w:rFonts w:ascii="Times New Roman" w:hAnsi="Times New Roman"/>
                <w:sz w:val="24"/>
                <w:szCs w:val="24"/>
              </w:rPr>
            </w:pPr>
            <w:r w:rsidRPr="00C005E2">
              <w:rPr>
                <w:rFonts w:ascii="Times New Roman" w:hAnsi="Times New Roman"/>
                <w:sz w:val="24"/>
                <w:szCs w:val="24"/>
              </w:rPr>
              <w:t>Безстроково</w:t>
            </w:r>
          </w:p>
          <w:p w:rsidR="00875705" w:rsidRPr="00FD5671" w:rsidRDefault="00875705" w:rsidP="00BF4882">
            <w:pPr>
              <w:spacing w:after="0" w:line="240" w:lineRule="auto"/>
              <w:ind w:left="137"/>
              <w:rPr>
                <w:rFonts w:ascii="Times New Roman" w:hAnsi="Times New Roman"/>
                <w:sz w:val="24"/>
                <w:szCs w:val="24"/>
              </w:rPr>
            </w:pPr>
            <w:r w:rsidRPr="00C005E2">
              <w:rPr>
                <w:rFonts w:ascii="Times New Roman" w:hAnsi="Times New Roman"/>
                <w:sz w:val="24"/>
                <w:szCs w:val="24"/>
              </w:rPr>
              <w:t xml:space="preserve">Для осіб, які досягли 65-річного віку, – </w:t>
            </w:r>
            <w:proofErr w:type="spellStart"/>
            <w:r w:rsidRPr="00C005E2">
              <w:rPr>
                <w:rFonts w:ascii="Times New Roman" w:hAnsi="Times New Roman"/>
                <w:sz w:val="24"/>
                <w:szCs w:val="24"/>
              </w:rPr>
              <w:t>строково</w:t>
            </w:r>
            <w:proofErr w:type="spellEnd"/>
            <w:r w:rsidRPr="00C005E2">
              <w:rPr>
                <w:rFonts w:ascii="Times New Roman" w:hAnsi="Times New Roman"/>
                <w:sz w:val="24"/>
                <w:szCs w:val="24"/>
              </w:rPr>
              <w:t xml:space="preserve"> відповідно до пункту 4 частини другої статті 34 Закону України „Про державну службу“</w:t>
            </w:r>
          </w:p>
        </w:tc>
      </w:tr>
      <w:tr w:rsidR="00875705" w:rsidTr="006607A7">
        <w:trPr>
          <w:trHeight w:val="4957"/>
        </w:trPr>
        <w:tc>
          <w:tcPr>
            <w:tcW w:w="3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5705" w:rsidRPr="00FD5671" w:rsidRDefault="00875705" w:rsidP="00C005E2">
            <w:pPr>
              <w:spacing w:before="150" w:after="150" w:line="240" w:lineRule="auto"/>
              <w:ind w:left="135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D5671">
              <w:rPr>
                <w:rFonts w:ascii="Times New Roman" w:hAnsi="Times New Roman"/>
                <w:sz w:val="24"/>
                <w:szCs w:val="24"/>
                <w:lang w:eastAsia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1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5705" w:rsidRPr="00B24614" w:rsidRDefault="00875705" w:rsidP="00FD7B64">
            <w:pPr>
              <w:pStyle w:val="rvps6"/>
              <w:shd w:val="clear" w:color="auto" w:fill="FFFFFF"/>
              <w:spacing w:before="0" w:beforeAutospacing="0" w:after="0" w:afterAutospacing="0"/>
              <w:ind w:left="290" w:right="450"/>
              <w:jc w:val="both"/>
            </w:pPr>
            <w:r>
              <w:t xml:space="preserve">1) </w:t>
            </w:r>
            <w:r w:rsidRPr="00B24614">
              <w:t>заяву про участь у конкурсі із зазначенням основних мотивів щодо зайняття посади за формою згідно з </w:t>
            </w:r>
            <w:hyperlink r:id="rId5" w:anchor="n199" w:history="1">
              <w:r w:rsidRPr="00B24614">
                <w:rPr>
                  <w:rStyle w:val="a3"/>
                  <w:color w:val="auto"/>
                </w:rPr>
                <w:t>додатком 2</w:t>
              </w:r>
            </w:hyperlink>
            <w:r>
              <w:t xml:space="preserve"> до </w:t>
            </w:r>
            <w:r w:rsidRPr="00B439F3">
              <w:rPr>
                <w:rStyle w:val="rvts23"/>
                <w:bCs/>
              </w:rPr>
              <w:t xml:space="preserve">Порядку проведення конкурсу на зайняття посад державної служби, затвердженого </w:t>
            </w:r>
            <w:r w:rsidRPr="00B439F3">
              <w:rPr>
                <w:rStyle w:val="rvts9"/>
                <w:bCs/>
              </w:rPr>
              <w:t>постановою Кабінету Міністрів України від 25 березня 2016 р. № 246, зі змінами</w:t>
            </w:r>
            <w:r>
              <w:rPr>
                <w:rStyle w:val="rvts9"/>
                <w:bCs/>
              </w:rPr>
              <w:t xml:space="preserve"> (далі – Порядок проведення конкурсу)</w:t>
            </w:r>
            <w:r w:rsidRPr="00B24614">
              <w:t>;</w:t>
            </w:r>
          </w:p>
          <w:p w:rsidR="00875705" w:rsidRPr="00B24614" w:rsidRDefault="00875705" w:rsidP="00FD7B64">
            <w:pPr>
              <w:pStyle w:val="rvps2"/>
              <w:shd w:val="clear" w:color="auto" w:fill="FFFFFF"/>
              <w:spacing w:before="0" w:beforeAutospacing="0" w:after="0" w:afterAutospacing="0"/>
              <w:ind w:left="290" w:right="245"/>
              <w:jc w:val="both"/>
            </w:pPr>
            <w:r w:rsidRPr="00B24614">
              <w:t>2) резюме за формою згідно з </w:t>
            </w:r>
            <w:hyperlink r:id="rId6" w:anchor="n1039" w:history="1">
              <w:r w:rsidRPr="00B24614">
                <w:rPr>
                  <w:rStyle w:val="a3"/>
                  <w:color w:val="auto"/>
                </w:rPr>
                <w:t>додатком 2</w:t>
              </w:r>
            </w:hyperlink>
            <w:hyperlink r:id="rId7" w:anchor="n1039" w:history="1">
              <w:r w:rsidRPr="00B24614">
                <w:rPr>
                  <w:rStyle w:val="a3"/>
                  <w:b/>
                  <w:bCs/>
                  <w:color w:val="auto"/>
                  <w:sz w:val="2"/>
                  <w:szCs w:val="2"/>
                  <w:vertAlign w:val="superscript"/>
                </w:rPr>
                <w:t>-</w:t>
              </w:r>
              <w:r w:rsidRPr="00B24614">
                <w:rPr>
                  <w:rStyle w:val="a3"/>
                  <w:b/>
                  <w:bCs/>
                  <w:color w:val="auto"/>
                  <w:sz w:val="16"/>
                  <w:szCs w:val="16"/>
                  <w:vertAlign w:val="superscript"/>
                </w:rPr>
                <w:t>1</w:t>
              </w:r>
            </w:hyperlink>
            <w:r>
              <w:t xml:space="preserve"> до Порядку проведення конкурсу</w:t>
            </w:r>
            <w:r w:rsidRPr="00B24614">
              <w:t>, в якому обов’язково зазначається така інформація:</w:t>
            </w:r>
          </w:p>
          <w:p w:rsidR="00875705" w:rsidRPr="00FD5671" w:rsidRDefault="00875705" w:rsidP="00C005E2">
            <w:pPr>
              <w:pStyle w:val="rvps2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420" w:right="274"/>
              <w:jc w:val="both"/>
              <w:rPr>
                <w:color w:val="000000"/>
              </w:rPr>
            </w:pPr>
            <w:bookmarkStart w:id="1" w:name="n1172"/>
            <w:bookmarkEnd w:id="1"/>
            <w:r w:rsidRPr="00FD5671">
              <w:rPr>
                <w:color w:val="000000"/>
              </w:rPr>
              <w:t>прізвище, ім’я, по батькові кандидата;</w:t>
            </w:r>
          </w:p>
          <w:p w:rsidR="00875705" w:rsidRPr="00FD5671" w:rsidRDefault="00875705" w:rsidP="00C005E2">
            <w:pPr>
              <w:pStyle w:val="rvps2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420" w:right="274"/>
              <w:jc w:val="both"/>
              <w:rPr>
                <w:color w:val="000000"/>
              </w:rPr>
            </w:pPr>
            <w:bookmarkStart w:id="2" w:name="n1173"/>
            <w:bookmarkEnd w:id="2"/>
            <w:r w:rsidRPr="00FD5671">
              <w:rPr>
                <w:color w:val="000000"/>
              </w:rPr>
              <w:t>реквізити документа, що посвідчує особу та підтверджує громадянство України;</w:t>
            </w:r>
          </w:p>
          <w:p w:rsidR="00875705" w:rsidRPr="00FD5671" w:rsidRDefault="00875705" w:rsidP="00C005E2">
            <w:pPr>
              <w:pStyle w:val="rvps2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420" w:right="274"/>
              <w:jc w:val="both"/>
              <w:rPr>
                <w:color w:val="000000"/>
              </w:rPr>
            </w:pPr>
            <w:bookmarkStart w:id="3" w:name="n1174"/>
            <w:bookmarkEnd w:id="3"/>
            <w:r w:rsidRPr="00FD5671">
              <w:rPr>
                <w:color w:val="000000"/>
              </w:rPr>
              <w:t>підтвердження наявності відповідного ступеня вищої освіти;</w:t>
            </w:r>
          </w:p>
          <w:p w:rsidR="00875705" w:rsidRPr="00FD5671" w:rsidRDefault="00875705" w:rsidP="00C005E2">
            <w:pPr>
              <w:pStyle w:val="rvps2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420" w:right="274"/>
              <w:jc w:val="both"/>
              <w:rPr>
                <w:color w:val="000000"/>
              </w:rPr>
            </w:pPr>
            <w:bookmarkStart w:id="4" w:name="n1175"/>
            <w:bookmarkEnd w:id="4"/>
            <w:r w:rsidRPr="00FD5671">
              <w:rPr>
                <w:color w:val="000000"/>
              </w:rPr>
              <w:t>підтвердження рівня вільного володіння державною мовою;</w:t>
            </w:r>
          </w:p>
          <w:p w:rsidR="00875705" w:rsidRPr="00FD5671" w:rsidRDefault="00875705" w:rsidP="00C005E2">
            <w:pPr>
              <w:pStyle w:val="rvps2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420" w:right="274"/>
              <w:jc w:val="both"/>
              <w:rPr>
                <w:color w:val="000000"/>
              </w:rPr>
            </w:pPr>
            <w:bookmarkStart w:id="5" w:name="n1176"/>
            <w:bookmarkEnd w:id="5"/>
            <w:r w:rsidRPr="00FD5671">
              <w:rPr>
                <w:color w:val="000000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Pr="00FD5671">
              <w:rPr>
                <w:color w:val="333333"/>
              </w:rPr>
              <w:t xml:space="preserve"> </w:t>
            </w:r>
            <w:r w:rsidRPr="00FD5671">
              <w:t>у відповідній сфері, визначеній в умовах конкурсу, та на керівних посадах (за наявності відповідних вимог);</w:t>
            </w:r>
          </w:p>
          <w:p w:rsidR="00875705" w:rsidRPr="00FD5671" w:rsidRDefault="00875705" w:rsidP="00FD7B64">
            <w:pPr>
              <w:pStyle w:val="rvps2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ind w:left="289" w:right="274" w:firstLine="0"/>
              <w:jc w:val="both"/>
            </w:pPr>
            <w:bookmarkStart w:id="6" w:name="n1177"/>
            <w:bookmarkEnd w:id="6"/>
            <w:r w:rsidRPr="00FD5671">
              <w:rPr>
                <w:color w:val="000000"/>
              </w:rPr>
              <w:t xml:space="preserve">заява, в якій повідомляє, що до неї не застосовуються заборони, визначені </w:t>
            </w:r>
            <w:r w:rsidRPr="00FD5671">
              <w:t xml:space="preserve">частиною </w:t>
            </w:r>
            <w:hyperlink r:id="rId8" w:anchor="n13" w:tgtFrame="_blank" w:history="1">
              <w:r w:rsidRPr="00FD5671">
                <w:rPr>
                  <w:rStyle w:val="a3"/>
                </w:rPr>
                <w:t>третьою</w:t>
              </w:r>
            </w:hyperlink>
            <w:r w:rsidRPr="00FD5671">
              <w:t xml:space="preserve"> або </w:t>
            </w:r>
            <w:hyperlink r:id="rId9" w:anchor="n14" w:tgtFrame="_blank" w:history="1">
              <w:r w:rsidRPr="00FD5671">
                <w:rPr>
                  <w:rStyle w:val="a3"/>
                </w:rPr>
                <w:t>четвертою</w:t>
              </w:r>
            </w:hyperlink>
            <w:r w:rsidRPr="00FD5671">
              <w:t xml:space="preserve"> </w:t>
            </w:r>
            <w:r w:rsidRPr="00FD5671">
              <w:rPr>
                <w:color w:val="000000"/>
              </w:rPr>
              <w:t>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875705" w:rsidRPr="00FD5671" w:rsidRDefault="00875705" w:rsidP="00C005E2">
            <w:pPr>
              <w:pStyle w:val="rvps2"/>
              <w:shd w:val="clear" w:color="auto" w:fill="FFFFFF"/>
              <w:spacing w:before="0" w:beforeAutospacing="0" w:after="0" w:afterAutospacing="0"/>
              <w:ind w:left="142" w:right="162" w:firstLine="284"/>
              <w:jc w:val="both"/>
              <w:textAlignment w:val="baseline"/>
            </w:pPr>
            <w:r w:rsidRPr="00FD5671"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 w:rsidR="00875705" w:rsidRPr="00BF4882" w:rsidRDefault="00875705" w:rsidP="00C005E2">
            <w:pPr>
              <w:pStyle w:val="rvps2"/>
              <w:shd w:val="clear" w:color="auto" w:fill="FFFFFF"/>
              <w:tabs>
                <w:tab w:val="left" w:pos="358"/>
              </w:tabs>
              <w:spacing w:before="40" w:beforeAutospacing="0" w:after="0" w:afterAutospacing="0"/>
              <w:ind w:left="142" w:right="162" w:firstLine="284"/>
              <w:jc w:val="both"/>
              <w:textAlignment w:val="baseline"/>
              <w:rPr>
                <w:sz w:val="16"/>
                <w:szCs w:val="16"/>
              </w:rPr>
            </w:pPr>
          </w:p>
          <w:p w:rsidR="00875705" w:rsidRPr="00FD5671" w:rsidRDefault="00875705" w:rsidP="004901BF">
            <w:pPr>
              <w:pStyle w:val="rvps2"/>
              <w:shd w:val="clear" w:color="auto" w:fill="FFFFFF"/>
              <w:spacing w:before="0" w:beforeAutospacing="0" w:after="0" w:afterAutospacing="0"/>
              <w:ind w:left="280" w:right="274"/>
              <w:jc w:val="both"/>
              <w:rPr>
                <w:color w:val="FF0000"/>
              </w:rPr>
            </w:pPr>
            <w:r w:rsidRPr="00FD5671">
              <w:t>Інформацію для участі в конкурсі приймаємо в електронному вигляді з накладенням кваліфікованого електронного підпису кандидата – через Єдиний портал вакансій державної служби за адресою</w:t>
            </w:r>
            <w:r w:rsidRPr="00FD5671">
              <w:rPr>
                <w:b/>
              </w:rPr>
              <w:t xml:space="preserve">: </w:t>
            </w:r>
            <w:hyperlink r:id="rId10" w:history="1">
              <w:r w:rsidRPr="00FD5671">
                <w:rPr>
                  <w:rStyle w:val="a3"/>
                  <w:b/>
                </w:rPr>
                <w:t>https://www.career.gov.ua</w:t>
              </w:r>
            </w:hyperlink>
            <w:r w:rsidRPr="00FD5671">
              <w:rPr>
                <w:rStyle w:val="a3"/>
                <w:b/>
              </w:rPr>
              <w:t xml:space="preserve">  </w:t>
            </w:r>
            <w:r w:rsidRPr="004901BF">
              <w:rPr>
                <w:rStyle w:val="a3"/>
                <w:b/>
                <w:u w:val="none"/>
              </w:rPr>
              <w:tab/>
            </w:r>
            <w:r w:rsidRPr="00A2002A">
              <w:rPr>
                <w:b/>
              </w:rPr>
              <w:t>до 17</w:t>
            </w:r>
            <w:r>
              <w:rPr>
                <w:b/>
              </w:rPr>
              <w:t>:</w:t>
            </w:r>
            <w:r w:rsidRPr="00A2002A">
              <w:rPr>
                <w:b/>
              </w:rPr>
              <w:t xml:space="preserve">00 </w:t>
            </w:r>
            <w:r w:rsidRPr="00A2002A">
              <w:rPr>
                <w:b/>
              </w:rPr>
              <w:tab/>
            </w:r>
            <w:r w:rsidRPr="00551182">
              <w:rPr>
                <w:b/>
                <w:lang w:val="ru-RU"/>
              </w:rPr>
              <w:t>21</w:t>
            </w:r>
            <w:r>
              <w:rPr>
                <w:b/>
              </w:rPr>
              <w:t xml:space="preserve"> червня</w:t>
            </w:r>
            <w:r w:rsidRPr="00A2002A">
              <w:rPr>
                <w:b/>
              </w:rPr>
              <w:t xml:space="preserve"> 2021 року</w:t>
            </w:r>
            <w:r w:rsidRPr="00FD5671">
              <w:rPr>
                <w:b/>
                <w:color w:val="FF0000"/>
              </w:rPr>
              <w:t>.</w:t>
            </w:r>
          </w:p>
        </w:tc>
      </w:tr>
      <w:tr w:rsidR="00875705" w:rsidTr="00BF4882">
        <w:trPr>
          <w:trHeight w:val="366"/>
        </w:trPr>
        <w:tc>
          <w:tcPr>
            <w:tcW w:w="3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5705" w:rsidRPr="00E1611C" w:rsidRDefault="00875705" w:rsidP="00C005E2">
            <w:pPr>
              <w:spacing w:after="0" w:line="240" w:lineRule="auto"/>
              <w:ind w:left="135" w:right="6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1611C">
              <w:rPr>
                <w:rFonts w:ascii="Times New Roman" w:hAnsi="Times New Roman"/>
                <w:sz w:val="24"/>
                <w:szCs w:val="24"/>
                <w:lang w:eastAsia="uk-UA"/>
              </w:rPr>
              <w:t>Додаткові (необов’язкові) документи</w:t>
            </w:r>
          </w:p>
        </w:tc>
        <w:tc>
          <w:tcPr>
            <w:tcW w:w="1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5705" w:rsidRPr="00E1611C" w:rsidRDefault="00875705" w:rsidP="00C005E2">
            <w:pPr>
              <w:spacing w:after="0" w:line="240" w:lineRule="auto"/>
              <w:ind w:left="134" w:right="304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1611C">
              <w:rPr>
                <w:rFonts w:ascii="Times New Roman" w:hAnsi="Times New Roman"/>
                <w:sz w:val="24"/>
                <w:szCs w:val="24"/>
                <w:lang w:eastAsia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875705" w:rsidTr="00C005E2">
        <w:trPr>
          <w:trHeight w:val="836"/>
        </w:trPr>
        <w:tc>
          <w:tcPr>
            <w:tcW w:w="3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5705" w:rsidRPr="00E1611C" w:rsidRDefault="00875705" w:rsidP="00C005E2">
            <w:pPr>
              <w:spacing w:after="0" w:line="240" w:lineRule="auto"/>
              <w:ind w:left="135" w:right="6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1611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Дата і час початку проведення тестування. Місце або спосіб проведення тестування. Місце або спосіб проведення співбесіди (із зазначенням </w:t>
            </w:r>
            <w:r w:rsidRPr="00E1611C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електронної платформи для комунікації дистанційно</w:t>
            </w:r>
          </w:p>
        </w:tc>
        <w:tc>
          <w:tcPr>
            <w:tcW w:w="1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5705" w:rsidRPr="00740527" w:rsidRDefault="006D7C73" w:rsidP="00C005E2">
            <w:pPr>
              <w:tabs>
                <w:tab w:val="left" w:leader="underscore" w:pos="1815"/>
              </w:tabs>
              <w:spacing w:after="0" w:line="240" w:lineRule="auto"/>
              <w:ind w:left="285" w:right="277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shd w:val="clear" w:color="auto" w:fill="FFFF0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  <w:lang w:eastAsia="uk-UA"/>
              </w:rPr>
              <w:lastRenderedPageBreak/>
              <w:t>09</w:t>
            </w:r>
            <w:bookmarkStart w:id="7" w:name="_GoBack"/>
            <w:bookmarkEnd w:id="7"/>
            <w:r w:rsidR="00875705">
              <w:rPr>
                <w:rFonts w:ascii="Times New Roman" w:hAnsi="Times New Roman"/>
                <w:b/>
                <w:bCs/>
                <w:sz w:val="23"/>
                <w:szCs w:val="23"/>
                <w:lang w:eastAsia="uk-UA"/>
              </w:rPr>
              <w:t>:</w:t>
            </w:r>
            <w:r w:rsidR="00875705" w:rsidRPr="00740527">
              <w:rPr>
                <w:rFonts w:ascii="Times New Roman" w:hAnsi="Times New Roman"/>
                <w:b/>
                <w:bCs/>
                <w:sz w:val="23"/>
                <w:szCs w:val="23"/>
                <w:lang w:eastAsia="uk-UA"/>
              </w:rPr>
              <w:t xml:space="preserve">00 </w:t>
            </w:r>
            <w:r w:rsidR="00875705">
              <w:rPr>
                <w:rFonts w:ascii="Times New Roman" w:hAnsi="Times New Roman"/>
                <w:b/>
                <w:bCs/>
                <w:sz w:val="23"/>
                <w:szCs w:val="23"/>
                <w:lang w:eastAsia="uk-UA"/>
              </w:rPr>
              <w:t xml:space="preserve">    </w:t>
            </w:r>
            <w:r w:rsidR="00875705" w:rsidRPr="00551182">
              <w:rPr>
                <w:rFonts w:ascii="Times New Roman" w:hAnsi="Times New Roman"/>
                <w:b/>
                <w:bCs/>
                <w:sz w:val="23"/>
                <w:szCs w:val="23"/>
                <w:lang w:val="ru-RU" w:eastAsia="uk-UA"/>
              </w:rPr>
              <w:t>30</w:t>
            </w:r>
            <w:r w:rsidR="00875705">
              <w:rPr>
                <w:rFonts w:ascii="Times New Roman" w:hAnsi="Times New Roman"/>
                <w:b/>
                <w:bCs/>
                <w:sz w:val="23"/>
                <w:szCs w:val="23"/>
                <w:lang w:eastAsia="uk-UA"/>
              </w:rPr>
              <w:t xml:space="preserve"> червня</w:t>
            </w:r>
            <w:r w:rsidR="00875705" w:rsidRPr="00740527">
              <w:rPr>
                <w:rFonts w:ascii="Times New Roman" w:hAnsi="Times New Roman"/>
                <w:b/>
                <w:bCs/>
                <w:sz w:val="23"/>
                <w:szCs w:val="23"/>
                <w:lang w:eastAsia="uk-UA"/>
              </w:rPr>
              <w:t xml:space="preserve"> 2021 року за адресою: вулиця Жилянська, </w:t>
            </w:r>
            <w:smartTag w:uri="urn:schemas-microsoft-com:office:smarttags" w:element="metricconverter">
              <w:smartTagPr>
                <w:attr w:name="ProductID" w:val="14, м"/>
              </w:smartTagPr>
              <w:r w:rsidR="00875705" w:rsidRPr="00740527">
                <w:rPr>
                  <w:rFonts w:ascii="Times New Roman" w:hAnsi="Times New Roman"/>
                  <w:b/>
                  <w:bCs/>
                  <w:sz w:val="23"/>
                  <w:szCs w:val="23"/>
                  <w:lang w:eastAsia="uk-UA"/>
                </w:rPr>
                <w:t>14, м</w:t>
              </w:r>
            </w:smartTag>
            <w:r w:rsidR="00875705" w:rsidRPr="00740527">
              <w:rPr>
                <w:rFonts w:ascii="Times New Roman" w:hAnsi="Times New Roman"/>
                <w:b/>
                <w:bCs/>
                <w:sz w:val="23"/>
                <w:szCs w:val="23"/>
                <w:lang w:eastAsia="uk-UA"/>
              </w:rPr>
              <w:t>. Київ (Конституційний Суд України).</w:t>
            </w:r>
          </w:p>
          <w:p w:rsidR="00875705" w:rsidRPr="002F0586" w:rsidRDefault="00875705" w:rsidP="00C005E2">
            <w:pPr>
              <w:tabs>
                <w:tab w:val="left" w:leader="underscore" w:pos="1815"/>
              </w:tabs>
              <w:spacing w:after="0" w:line="240" w:lineRule="auto"/>
              <w:ind w:left="285" w:right="277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uk-UA"/>
              </w:rPr>
            </w:pPr>
          </w:p>
          <w:p w:rsidR="00875705" w:rsidRPr="00740527" w:rsidRDefault="00875705" w:rsidP="00C005E2">
            <w:pPr>
              <w:tabs>
                <w:tab w:val="left" w:leader="underscore" w:pos="1815"/>
              </w:tabs>
              <w:spacing w:after="0" w:line="240" w:lineRule="auto"/>
              <w:ind w:left="285" w:right="277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uk-UA"/>
              </w:rPr>
            </w:pPr>
            <w:r w:rsidRPr="00740527">
              <w:rPr>
                <w:rFonts w:ascii="Times New Roman" w:hAnsi="Times New Roman"/>
                <w:b/>
                <w:bCs/>
                <w:sz w:val="23"/>
                <w:szCs w:val="23"/>
                <w:lang w:eastAsia="uk-UA"/>
              </w:rPr>
              <w:t>Проведення тестування – за фізичної присутності кандидатів.</w:t>
            </w:r>
          </w:p>
          <w:p w:rsidR="00875705" w:rsidRPr="002F0586" w:rsidRDefault="00875705" w:rsidP="00C005E2">
            <w:pPr>
              <w:tabs>
                <w:tab w:val="left" w:leader="underscore" w:pos="1815"/>
              </w:tabs>
              <w:spacing w:after="0" w:line="240" w:lineRule="auto"/>
              <w:ind w:left="285" w:right="277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uk-UA"/>
              </w:rPr>
            </w:pPr>
          </w:p>
          <w:p w:rsidR="00875705" w:rsidRPr="00740527" w:rsidRDefault="00875705" w:rsidP="00C005E2">
            <w:pPr>
              <w:tabs>
                <w:tab w:val="left" w:leader="underscore" w:pos="1815"/>
              </w:tabs>
              <w:spacing w:after="0" w:line="240" w:lineRule="auto"/>
              <w:ind w:left="285" w:right="277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uk-UA"/>
              </w:rPr>
            </w:pPr>
            <w:r w:rsidRPr="00740527">
              <w:rPr>
                <w:rFonts w:ascii="Times New Roman" w:hAnsi="Times New Roman"/>
                <w:b/>
                <w:bCs/>
                <w:sz w:val="23"/>
                <w:szCs w:val="23"/>
                <w:lang w:eastAsia="uk-UA"/>
              </w:rPr>
              <w:t xml:space="preserve">Вулиця Жилянська, </w:t>
            </w:r>
            <w:smartTag w:uri="urn:schemas-microsoft-com:office:smarttags" w:element="metricconverter">
              <w:smartTagPr>
                <w:attr w:name="ProductID" w:val="14, м"/>
              </w:smartTagPr>
              <w:r w:rsidRPr="00740527">
                <w:rPr>
                  <w:rFonts w:ascii="Times New Roman" w:hAnsi="Times New Roman"/>
                  <w:b/>
                  <w:bCs/>
                  <w:sz w:val="23"/>
                  <w:szCs w:val="23"/>
                  <w:lang w:eastAsia="uk-UA"/>
                </w:rPr>
                <w:t>14, м</w:t>
              </w:r>
            </w:smartTag>
            <w:r w:rsidRPr="00740527">
              <w:rPr>
                <w:rFonts w:ascii="Times New Roman" w:hAnsi="Times New Roman"/>
                <w:b/>
                <w:bCs/>
                <w:sz w:val="23"/>
                <w:szCs w:val="23"/>
                <w:lang w:eastAsia="uk-UA"/>
              </w:rPr>
              <w:t>. Київ (Конституційний Суд України)</w:t>
            </w:r>
          </w:p>
          <w:p w:rsidR="00875705" w:rsidRPr="002F0586" w:rsidRDefault="00875705" w:rsidP="00C005E2">
            <w:pPr>
              <w:spacing w:after="0" w:line="240" w:lineRule="auto"/>
              <w:ind w:left="278" w:right="304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uk-UA"/>
              </w:rPr>
            </w:pPr>
          </w:p>
          <w:p w:rsidR="00875705" w:rsidRPr="002F0586" w:rsidRDefault="00875705" w:rsidP="00C005E2">
            <w:pPr>
              <w:spacing w:after="0" w:line="240" w:lineRule="auto"/>
              <w:ind w:left="278" w:right="304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uk-UA"/>
              </w:rPr>
            </w:pPr>
            <w:r w:rsidRPr="002F0586">
              <w:rPr>
                <w:rFonts w:ascii="Times New Roman" w:hAnsi="Times New Roman"/>
                <w:b/>
                <w:bCs/>
                <w:sz w:val="23"/>
                <w:szCs w:val="23"/>
                <w:lang w:eastAsia="uk-UA"/>
              </w:rPr>
              <w:lastRenderedPageBreak/>
              <w:t>Проведення співбесіди – за фізичної присутності кандидатів.</w:t>
            </w:r>
          </w:p>
          <w:p w:rsidR="00875705" w:rsidRPr="002F0586" w:rsidRDefault="00875705" w:rsidP="00C005E2">
            <w:pPr>
              <w:spacing w:after="0" w:line="240" w:lineRule="auto"/>
              <w:ind w:left="278" w:right="304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875705" w:rsidRPr="00E1611C" w:rsidRDefault="00875705" w:rsidP="00C005E2">
            <w:pPr>
              <w:spacing w:after="0" w:line="240" w:lineRule="auto"/>
              <w:ind w:left="278" w:right="304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uk-UA"/>
              </w:rPr>
            </w:pPr>
            <w:r w:rsidRPr="002F0586">
              <w:rPr>
                <w:rFonts w:ascii="Times New Roman" w:hAnsi="Times New Roman"/>
                <w:b/>
                <w:bCs/>
                <w:sz w:val="23"/>
                <w:szCs w:val="23"/>
              </w:rPr>
              <w:t>Інформування кандидатів про дату та час проведення тестування та співбесіди здійснюватиметься виключно електронною поштою</w:t>
            </w:r>
          </w:p>
        </w:tc>
      </w:tr>
      <w:tr w:rsidR="00875705" w:rsidTr="00671E68">
        <w:trPr>
          <w:trHeight w:val="1979"/>
        </w:trPr>
        <w:tc>
          <w:tcPr>
            <w:tcW w:w="354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5705" w:rsidRPr="00613A17" w:rsidRDefault="00875705" w:rsidP="00BF4882">
            <w:pPr>
              <w:pStyle w:val="rvps14"/>
              <w:spacing w:before="0" w:beforeAutospacing="0" w:after="0" w:afterAutospacing="0"/>
            </w:pPr>
            <w:r w:rsidRPr="00613A17">
              <w:lastRenderedPageBreak/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1184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5705" w:rsidRDefault="00875705" w:rsidP="00BF4882">
            <w:pPr>
              <w:ind w:left="290"/>
              <w:rPr>
                <w:rFonts w:ascii="Times New Roman" w:hAnsi="Times New Roman"/>
                <w:b/>
                <w:bCs/>
                <w:sz w:val="23"/>
                <w:szCs w:val="23"/>
                <w:lang w:eastAsia="uk-UA"/>
              </w:rPr>
            </w:pPr>
          </w:p>
          <w:p w:rsidR="00875705" w:rsidRDefault="00875705" w:rsidP="00BF4882">
            <w:pPr>
              <w:ind w:left="290"/>
              <w:rPr>
                <w:rFonts w:ascii="Times New Roman" w:hAnsi="Times New Roman"/>
                <w:b/>
                <w:bCs/>
                <w:sz w:val="23"/>
                <w:szCs w:val="23"/>
                <w:lang w:eastAsia="uk-UA"/>
              </w:rPr>
            </w:pPr>
            <w:r w:rsidRPr="00740527">
              <w:rPr>
                <w:rFonts w:ascii="Times New Roman" w:hAnsi="Times New Roman"/>
                <w:b/>
                <w:bCs/>
                <w:sz w:val="23"/>
                <w:szCs w:val="23"/>
                <w:lang w:eastAsia="uk-UA"/>
              </w:rPr>
              <w:t>Проведення співбесіди – за фізичної присутності кандидатів.</w:t>
            </w:r>
          </w:p>
          <w:p w:rsidR="00875705" w:rsidRDefault="00875705" w:rsidP="00BF4882">
            <w:pPr>
              <w:tabs>
                <w:tab w:val="left" w:leader="underscore" w:pos="1815"/>
              </w:tabs>
              <w:spacing w:after="0" w:line="240" w:lineRule="auto"/>
              <w:ind w:left="285" w:right="277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uk-UA"/>
              </w:rPr>
            </w:pPr>
            <w:r w:rsidRPr="00740527">
              <w:rPr>
                <w:rFonts w:ascii="Times New Roman" w:hAnsi="Times New Roman"/>
                <w:b/>
                <w:bCs/>
                <w:sz w:val="23"/>
                <w:szCs w:val="23"/>
                <w:lang w:eastAsia="uk-UA"/>
              </w:rPr>
              <w:t xml:space="preserve">Вулиця Жилянська, </w:t>
            </w:r>
            <w:smartTag w:uri="urn:schemas-microsoft-com:office:smarttags" w:element="metricconverter">
              <w:smartTagPr>
                <w:attr w:name="ProductID" w:val="14, м"/>
              </w:smartTagPr>
              <w:r w:rsidRPr="00740527">
                <w:rPr>
                  <w:rFonts w:ascii="Times New Roman" w:hAnsi="Times New Roman"/>
                  <w:b/>
                  <w:bCs/>
                  <w:sz w:val="23"/>
                  <w:szCs w:val="23"/>
                  <w:lang w:eastAsia="uk-UA"/>
                </w:rPr>
                <w:t>14, м</w:t>
              </w:r>
            </w:smartTag>
            <w:r w:rsidRPr="00740527">
              <w:rPr>
                <w:rFonts w:ascii="Times New Roman" w:hAnsi="Times New Roman"/>
                <w:b/>
                <w:bCs/>
                <w:sz w:val="23"/>
                <w:szCs w:val="23"/>
                <w:lang w:eastAsia="uk-UA"/>
              </w:rPr>
              <w:t>. Київ (Конституційний Суд України)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  <w:lang w:eastAsia="uk-UA"/>
              </w:rPr>
              <w:t>.</w:t>
            </w:r>
          </w:p>
          <w:p w:rsidR="00875705" w:rsidRDefault="00875705" w:rsidP="00BF4882">
            <w:pPr>
              <w:tabs>
                <w:tab w:val="left" w:leader="underscore" w:pos="1815"/>
              </w:tabs>
              <w:spacing w:after="0" w:line="240" w:lineRule="auto"/>
              <w:ind w:left="285" w:right="277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uk-UA"/>
              </w:rPr>
            </w:pPr>
          </w:p>
          <w:p w:rsidR="00875705" w:rsidRPr="00740527" w:rsidRDefault="00875705" w:rsidP="00BF4882">
            <w:pPr>
              <w:tabs>
                <w:tab w:val="left" w:leader="underscore" w:pos="1815"/>
              </w:tabs>
              <w:spacing w:after="0" w:line="240" w:lineRule="auto"/>
              <w:ind w:left="285" w:right="277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uk-UA"/>
              </w:rPr>
            </w:pPr>
            <w:r w:rsidRPr="002F0586">
              <w:rPr>
                <w:rFonts w:ascii="Times New Roman" w:hAnsi="Times New Roman"/>
                <w:b/>
                <w:bCs/>
                <w:sz w:val="23"/>
                <w:szCs w:val="23"/>
              </w:rPr>
              <w:t>Інформування кандидатів про дату та час проведення співбесіди здійснюватиметься виключно електронною поштою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.</w:t>
            </w:r>
          </w:p>
          <w:p w:rsidR="00875705" w:rsidRPr="00B24614" w:rsidRDefault="00875705" w:rsidP="00BF4882"/>
        </w:tc>
      </w:tr>
      <w:tr w:rsidR="00875705" w:rsidTr="006E1034">
        <w:trPr>
          <w:trHeight w:val="1679"/>
        </w:trPr>
        <w:tc>
          <w:tcPr>
            <w:tcW w:w="354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5705" w:rsidRPr="00D80B37" w:rsidRDefault="00875705" w:rsidP="00BF4882">
            <w:pPr>
              <w:spacing w:after="0" w:line="240" w:lineRule="auto"/>
              <w:ind w:left="135" w:right="6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0B37">
              <w:rPr>
                <w:rFonts w:ascii="Times New Roman" w:hAnsi="Times New Roman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1184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5705" w:rsidRPr="00D80B37" w:rsidRDefault="00875705" w:rsidP="00BF4882">
            <w:pPr>
              <w:tabs>
                <w:tab w:val="left" w:pos="11436"/>
              </w:tabs>
              <w:spacing w:after="0"/>
              <w:ind w:left="237" w:right="1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B37">
              <w:rPr>
                <w:rFonts w:ascii="Times New Roman" w:hAnsi="Times New Roman"/>
                <w:sz w:val="24"/>
                <w:szCs w:val="24"/>
              </w:rPr>
              <w:t xml:space="preserve">Воскобойнікова Алла Володимирівна, (044) 238-13-39, </w:t>
            </w:r>
            <w:hyperlink r:id="rId11" w:history="1">
              <w:r w:rsidRPr="00D80B37">
                <w:rPr>
                  <w:rStyle w:val="a3"/>
                  <w:color w:val="auto"/>
                  <w:sz w:val="24"/>
                  <w:szCs w:val="24"/>
                </w:rPr>
                <w:t>konkurs@ccu.gov.ua</w:t>
              </w:r>
            </w:hyperlink>
          </w:p>
          <w:p w:rsidR="00875705" w:rsidRPr="00D80B37" w:rsidRDefault="00875705" w:rsidP="00BF4882">
            <w:pPr>
              <w:tabs>
                <w:tab w:val="left" w:pos="11436"/>
              </w:tabs>
              <w:spacing w:after="0" w:line="240" w:lineRule="auto"/>
              <w:ind w:left="237"/>
              <w:rPr>
                <w:rFonts w:ascii="Times New Roman" w:hAnsi="Times New Roman"/>
                <w:color w:val="FF0000"/>
                <w:sz w:val="24"/>
                <w:szCs w:val="24"/>
                <w:lang w:eastAsia="uk-UA"/>
              </w:rPr>
            </w:pPr>
            <w:r w:rsidRPr="00D80B37">
              <w:rPr>
                <w:rFonts w:ascii="Times New Roman" w:hAnsi="Times New Roman"/>
                <w:sz w:val="24"/>
                <w:szCs w:val="24"/>
              </w:rPr>
              <w:t>Страшук Наталія Миколаївна, (044) 238-10-77</w:t>
            </w:r>
          </w:p>
        </w:tc>
      </w:tr>
      <w:tr w:rsidR="00875705" w:rsidTr="00BF4882">
        <w:trPr>
          <w:trHeight w:val="635"/>
        </w:trPr>
        <w:tc>
          <w:tcPr>
            <w:tcW w:w="153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5705" w:rsidRPr="00D80B37" w:rsidRDefault="00875705" w:rsidP="00BF4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0B37">
              <w:rPr>
                <w:rFonts w:ascii="Times New Roman" w:hAnsi="Times New Roman"/>
                <w:b/>
                <w:caps/>
                <w:sz w:val="24"/>
                <w:szCs w:val="24"/>
              </w:rPr>
              <w:t>КВАЛІФІКАЦІЙНІ Вимоги</w:t>
            </w:r>
          </w:p>
        </w:tc>
      </w:tr>
      <w:tr w:rsidR="00875705" w:rsidTr="006E1034">
        <w:trPr>
          <w:trHeight w:val="343"/>
        </w:trPr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5705" w:rsidRDefault="00875705" w:rsidP="00BF4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5705" w:rsidRDefault="00875705" w:rsidP="00BF4882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Освіта</w:t>
            </w:r>
          </w:p>
        </w:tc>
        <w:tc>
          <w:tcPr>
            <w:tcW w:w="1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5705" w:rsidRPr="000C23F8" w:rsidRDefault="00875705" w:rsidP="00BF4882">
            <w:pPr>
              <w:pStyle w:val="a5"/>
              <w:spacing w:before="0"/>
              <w:ind w:left="142" w:right="65" w:firstLine="0"/>
              <w:jc w:val="both"/>
              <w:rPr>
                <w:rFonts w:ascii="Roboto Condensed Light" w:hAnsi="Roboto Condensed Light"/>
                <w:sz w:val="24"/>
                <w:szCs w:val="24"/>
              </w:rPr>
            </w:pPr>
            <w:r w:rsidRPr="00E314DD">
              <w:rPr>
                <w:rStyle w:val="rvts0"/>
                <w:rFonts w:ascii="Times New Roman" w:hAnsi="Times New Roman"/>
                <w:sz w:val="24"/>
                <w:szCs w:val="24"/>
              </w:rPr>
              <w:t>вища за освітнім ступенем не нижче молодшого бакалавра, бакалавра</w:t>
            </w:r>
            <w:r w:rsidRPr="00F9112E">
              <w:rPr>
                <w:rStyle w:val="rvts0"/>
                <w:sz w:val="24"/>
                <w:szCs w:val="24"/>
              </w:rPr>
              <w:t xml:space="preserve"> </w:t>
            </w:r>
            <w:r w:rsidRPr="001E15E7">
              <w:rPr>
                <w:rFonts w:ascii="Times New Roman" w:hAnsi="Times New Roman"/>
                <w:sz w:val="24"/>
                <w:szCs w:val="24"/>
              </w:rPr>
              <w:t>за одним із напрямів підготовки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E15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7FB5">
              <w:rPr>
                <w:rFonts w:ascii="Times New Roman" w:hAnsi="Times New Roman"/>
                <w:sz w:val="24"/>
                <w:szCs w:val="24"/>
              </w:rPr>
              <w:t>„Інформаційні технології“, „Автоматизація та приладобудування“, „Електроніка та телекомунікації“.</w:t>
            </w:r>
          </w:p>
        </w:tc>
      </w:tr>
      <w:tr w:rsidR="00875705" w:rsidTr="006E1034">
        <w:trPr>
          <w:trHeight w:val="329"/>
        </w:trPr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5705" w:rsidRDefault="00875705" w:rsidP="00BF4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5705" w:rsidRDefault="00875705" w:rsidP="00BF4882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Досвід роботи</w:t>
            </w:r>
          </w:p>
        </w:tc>
        <w:tc>
          <w:tcPr>
            <w:tcW w:w="1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5705" w:rsidRPr="00613A17" w:rsidRDefault="00875705" w:rsidP="00BF4882">
            <w:pPr>
              <w:pStyle w:val="rvps14"/>
              <w:spacing w:before="0" w:beforeAutospacing="0" w:after="0" w:afterAutospacing="0"/>
              <w:ind w:left="142" w:right="65"/>
              <w:jc w:val="both"/>
              <w:rPr>
                <w:szCs w:val="24"/>
              </w:rPr>
            </w:pPr>
            <w:r w:rsidRPr="00613A17">
              <w:rPr>
                <w:szCs w:val="24"/>
              </w:rPr>
              <w:t>без досвіду роботи</w:t>
            </w:r>
          </w:p>
        </w:tc>
      </w:tr>
      <w:tr w:rsidR="00875705" w:rsidTr="006E1034">
        <w:trPr>
          <w:trHeight w:val="347"/>
        </w:trPr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5705" w:rsidRDefault="00875705" w:rsidP="00BF4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5705" w:rsidRDefault="00875705" w:rsidP="00BF4882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Володіння державною мовою</w:t>
            </w:r>
          </w:p>
        </w:tc>
        <w:tc>
          <w:tcPr>
            <w:tcW w:w="1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5705" w:rsidRDefault="00875705" w:rsidP="00BF4882">
            <w:pPr>
              <w:spacing w:after="0" w:line="240" w:lineRule="auto"/>
              <w:ind w:left="143" w:right="277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Style w:val="rvts0"/>
                <w:rFonts w:ascii="Times New Roman" w:hAnsi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875705" w:rsidTr="00BF4882">
        <w:trPr>
          <w:trHeight w:val="330"/>
        </w:trPr>
        <w:tc>
          <w:tcPr>
            <w:tcW w:w="153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5705" w:rsidRPr="00D80B37" w:rsidRDefault="00875705" w:rsidP="00BF4882">
            <w:pPr>
              <w:spacing w:after="0" w:line="240" w:lineRule="auto"/>
              <w:ind w:right="277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D80B37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ВИМОГИ ДО КОМПЕТЕНТНОСТІ</w:t>
            </w:r>
          </w:p>
        </w:tc>
      </w:tr>
      <w:tr w:rsidR="00875705" w:rsidTr="006E1034">
        <w:trPr>
          <w:trHeight w:val="409"/>
        </w:trPr>
        <w:tc>
          <w:tcPr>
            <w:tcW w:w="3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5705" w:rsidRDefault="00875705" w:rsidP="00BF4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Вимога</w:t>
            </w:r>
          </w:p>
        </w:tc>
        <w:tc>
          <w:tcPr>
            <w:tcW w:w="1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5705" w:rsidRDefault="00875705" w:rsidP="00BF4882">
            <w:pPr>
              <w:spacing w:after="0" w:line="240" w:lineRule="auto"/>
              <w:ind w:right="277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Компоненти вимоги</w:t>
            </w:r>
          </w:p>
        </w:tc>
      </w:tr>
      <w:tr w:rsidR="00875705" w:rsidTr="006E1034">
        <w:trPr>
          <w:trHeight w:val="606"/>
        </w:trPr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5705" w:rsidRDefault="00875705" w:rsidP="00BF4882">
            <w:pPr>
              <w:pStyle w:val="a4"/>
              <w:numPr>
                <w:ilvl w:val="0"/>
                <w:numId w:val="3"/>
              </w:numPr>
              <w:ind w:left="426"/>
              <w:jc w:val="center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5705" w:rsidRDefault="00875705" w:rsidP="00BF4882">
            <w:pPr>
              <w:spacing w:after="0" w:line="240" w:lineRule="auto"/>
              <w:ind w:left="119" w:right="132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73107">
              <w:rPr>
                <w:rFonts w:ascii="Times New Roman" w:hAnsi="Times New Roman"/>
                <w:sz w:val="24"/>
                <w:szCs w:val="24"/>
              </w:rPr>
              <w:t>Цифрова грамотність</w:t>
            </w:r>
          </w:p>
        </w:tc>
        <w:tc>
          <w:tcPr>
            <w:tcW w:w="1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5705" w:rsidRPr="00973107" w:rsidRDefault="00875705" w:rsidP="00BF4882">
            <w:pPr>
              <w:numPr>
                <w:ilvl w:val="0"/>
                <w:numId w:val="5"/>
              </w:numPr>
              <w:spacing w:after="0" w:line="240" w:lineRule="auto"/>
              <w:ind w:left="265" w:right="170" w:hanging="2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107">
              <w:rPr>
                <w:rFonts w:ascii="Times New Roman" w:hAnsi="Times New Roman"/>
                <w:sz w:val="24"/>
                <w:szCs w:val="24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 (MS Office, Outlook Express);</w:t>
            </w:r>
          </w:p>
          <w:p w:rsidR="00875705" w:rsidRPr="00613A17" w:rsidRDefault="00875705" w:rsidP="00BF4882">
            <w:pPr>
              <w:pStyle w:val="rvps14"/>
              <w:numPr>
                <w:ilvl w:val="0"/>
                <w:numId w:val="5"/>
              </w:numPr>
              <w:spacing w:before="0" w:beforeAutospacing="0" w:after="0" w:afterAutospacing="0"/>
              <w:ind w:left="265" w:right="142" w:hanging="265"/>
              <w:jc w:val="both"/>
              <w:rPr>
                <w:shd w:val="clear" w:color="auto" w:fill="FFFFFF"/>
              </w:rPr>
            </w:pPr>
            <w:r w:rsidRPr="00613A17">
              <w:rPr>
                <w:shd w:val="clear" w:color="auto" w:fill="FFFFFF"/>
              </w:rPr>
              <w:t>вміння використовувати сервіси інтернету для ефективного пошуку потрібної інформації, вміння перевіряти надійність і достовірність даних;</w:t>
            </w:r>
          </w:p>
          <w:p w:rsidR="00875705" w:rsidRPr="00613A17" w:rsidRDefault="00875705" w:rsidP="006366CC">
            <w:pPr>
              <w:pStyle w:val="rvps14"/>
              <w:numPr>
                <w:ilvl w:val="0"/>
                <w:numId w:val="5"/>
              </w:numPr>
              <w:spacing w:before="0" w:beforeAutospacing="0" w:after="0" w:afterAutospacing="0"/>
              <w:ind w:left="285" w:right="277" w:hanging="279"/>
              <w:jc w:val="both"/>
              <w:rPr>
                <w:szCs w:val="24"/>
              </w:rPr>
            </w:pPr>
            <w:r w:rsidRPr="00613A17">
              <w:rPr>
                <w:shd w:val="clear" w:color="auto" w:fill="FFFFFF"/>
              </w:rPr>
              <w:t xml:space="preserve">вміння використовувати систему електронного документообігу та інші електронні системи для обміну інформацією, для електронного листування в рамках своїх посадових обов’язків, вміння користуватись кваліфікованим електронним підписом </w:t>
            </w:r>
          </w:p>
        </w:tc>
      </w:tr>
      <w:tr w:rsidR="00875705" w:rsidTr="006E1034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5705" w:rsidRPr="00613A17" w:rsidRDefault="00875705" w:rsidP="00BF4882">
            <w:pPr>
              <w:pStyle w:val="rvps14"/>
              <w:numPr>
                <w:ilvl w:val="0"/>
                <w:numId w:val="3"/>
              </w:numPr>
              <w:spacing w:before="0" w:beforeAutospacing="0" w:after="0" w:afterAutospacing="0"/>
              <w:ind w:left="426"/>
              <w:rPr>
                <w:szCs w:val="24"/>
              </w:rPr>
            </w:pP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5705" w:rsidRPr="00973107" w:rsidRDefault="00875705" w:rsidP="00BF4882">
            <w:pPr>
              <w:spacing w:after="0" w:line="240" w:lineRule="auto"/>
              <w:ind w:left="119" w:right="132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73107">
              <w:rPr>
                <w:rFonts w:ascii="Times New Roman" w:hAnsi="Times New Roman"/>
                <w:sz w:val="24"/>
                <w:szCs w:val="24"/>
                <w:lang w:eastAsia="uk-UA"/>
              </w:rPr>
              <w:t>Якісне виконання поставлених завдань</w:t>
            </w:r>
          </w:p>
        </w:tc>
        <w:tc>
          <w:tcPr>
            <w:tcW w:w="1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5705" w:rsidRPr="00613A17" w:rsidRDefault="00875705" w:rsidP="00BF4882">
            <w:pPr>
              <w:pStyle w:val="rvps14"/>
              <w:numPr>
                <w:ilvl w:val="0"/>
                <w:numId w:val="5"/>
              </w:numPr>
              <w:spacing w:before="0" w:beforeAutospacing="0" w:after="0" w:afterAutospacing="0"/>
              <w:ind w:left="265" w:right="142" w:hanging="265"/>
              <w:jc w:val="both"/>
              <w:rPr>
                <w:shd w:val="clear" w:color="auto" w:fill="FFFFFF"/>
              </w:rPr>
            </w:pPr>
            <w:r w:rsidRPr="00613A17">
              <w:rPr>
                <w:shd w:val="clear" w:color="auto" w:fill="FFFFFF"/>
              </w:rPr>
              <w:t>чітке і точне усвідомлення мети, цілей і завдань службової діяльності;</w:t>
            </w:r>
          </w:p>
          <w:p w:rsidR="00875705" w:rsidRPr="00613A17" w:rsidRDefault="00875705" w:rsidP="00BF4882">
            <w:pPr>
              <w:pStyle w:val="rvps14"/>
              <w:numPr>
                <w:ilvl w:val="0"/>
                <w:numId w:val="5"/>
              </w:numPr>
              <w:spacing w:before="0" w:beforeAutospacing="0" w:after="0" w:afterAutospacing="0"/>
              <w:ind w:left="265" w:right="142" w:hanging="265"/>
              <w:jc w:val="both"/>
              <w:rPr>
                <w:shd w:val="clear" w:color="auto" w:fill="FFFFFF"/>
              </w:rPr>
            </w:pPr>
            <w:r w:rsidRPr="00613A17">
              <w:rPr>
                <w:shd w:val="clear" w:color="auto" w:fill="FFFFFF"/>
              </w:rPr>
              <w:t>комплексний підхід до виконання завдань;</w:t>
            </w:r>
          </w:p>
          <w:p w:rsidR="00875705" w:rsidRPr="00613A17" w:rsidRDefault="00875705" w:rsidP="00BF4882">
            <w:pPr>
              <w:pStyle w:val="rvps14"/>
              <w:numPr>
                <w:ilvl w:val="0"/>
                <w:numId w:val="5"/>
              </w:numPr>
              <w:spacing w:before="0" w:beforeAutospacing="0" w:after="0" w:afterAutospacing="0"/>
              <w:ind w:left="265" w:right="142" w:hanging="265"/>
              <w:jc w:val="both"/>
              <w:rPr>
                <w:shd w:val="clear" w:color="auto" w:fill="FFFFFF"/>
              </w:rPr>
            </w:pPr>
            <w:r w:rsidRPr="00613A17">
              <w:rPr>
                <w:shd w:val="clear" w:color="auto" w:fill="FFFFFF"/>
              </w:rPr>
              <w:t>розуміння змісту завдання і його кінцевого результату, самостійне визначення можливих шляхів досягнення</w:t>
            </w:r>
          </w:p>
        </w:tc>
      </w:tr>
      <w:tr w:rsidR="00875705" w:rsidTr="006E1034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5705" w:rsidRPr="00613A17" w:rsidRDefault="00875705" w:rsidP="00BF4882">
            <w:pPr>
              <w:pStyle w:val="rvps14"/>
              <w:numPr>
                <w:ilvl w:val="0"/>
                <w:numId w:val="3"/>
              </w:numPr>
              <w:spacing w:before="0" w:beforeAutospacing="0" w:after="0" w:afterAutospacing="0"/>
              <w:ind w:left="426"/>
              <w:rPr>
                <w:szCs w:val="24"/>
              </w:rPr>
            </w:pP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5705" w:rsidRPr="00973107" w:rsidRDefault="00875705" w:rsidP="00BF4882">
            <w:pPr>
              <w:spacing w:after="0" w:line="240" w:lineRule="auto"/>
              <w:ind w:left="119" w:right="132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73107">
              <w:rPr>
                <w:rFonts w:ascii="Times New Roman" w:hAnsi="Times New Roman"/>
                <w:sz w:val="24"/>
                <w:szCs w:val="24"/>
                <w:lang w:eastAsia="uk-UA"/>
              </w:rPr>
              <w:t>Командна робота та взаємодія</w:t>
            </w:r>
          </w:p>
        </w:tc>
        <w:tc>
          <w:tcPr>
            <w:tcW w:w="1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5705" w:rsidRPr="00613A17" w:rsidRDefault="00875705" w:rsidP="00BF4882">
            <w:pPr>
              <w:pStyle w:val="rvps14"/>
              <w:numPr>
                <w:ilvl w:val="0"/>
                <w:numId w:val="5"/>
              </w:numPr>
              <w:spacing w:before="0" w:beforeAutospacing="0" w:after="0" w:afterAutospacing="0"/>
              <w:ind w:left="265" w:right="142" w:hanging="265"/>
              <w:jc w:val="both"/>
              <w:rPr>
                <w:shd w:val="clear" w:color="auto" w:fill="FFFFFF"/>
              </w:rPr>
            </w:pPr>
            <w:r w:rsidRPr="00613A17">
              <w:rPr>
                <w:shd w:val="clear" w:color="auto" w:fill="FFFFFF"/>
              </w:rPr>
              <w:t>готовність працювати в команді та сприяти колегам у їх професійній діяльності задля досягнення спільних цілей;</w:t>
            </w:r>
          </w:p>
          <w:p w:rsidR="00875705" w:rsidRPr="00613A17" w:rsidRDefault="00875705" w:rsidP="00BF4882">
            <w:pPr>
              <w:pStyle w:val="rvps14"/>
              <w:numPr>
                <w:ilvl w:val="0"/>
                <w:numId w:val="5"/>
              </w:numPr>
              <w:spacing w:before="0" w:beforeAutospacing="0" w:after="0" w:afterAutospacing="0"/>
              <w:ind w:left="265" w:right="142" w:hanging="265"/>
              <w:jc w:val="both"/>
              <w:rPr>
                <w:shd w:val="clear" w:color="auto" w:fill="FFFFFF"/>
              </w:rPr>
            </w:pPr>
            <w:r w:rsidRPr="00613A17">
              <w:rPr>
                <w:shd w:val="clear" w:color="auto" w:fill="FFFFFF"/>
              </w:rPr>
              <w:t>орієнтація на командний результат;</w:t>
            </w:r>
          </w:p>
          <w:p w:rsidR="00875705" w:rsidRPr="00613A17" w:rsidRDefault="00875705" w:rsidP="00BF4882">
            <w:pPr>
              <w:pStyle w:val="rvps14"/>
              <w:numPr>
                <w:ilvl w:val="0"/>
                <w:numId w:val="5"/>
              </w:numPr>
              <w:spacing w:before="0" w:beforeAutospacing="0" w:after="0" w:afterAutospacing="0"/>
              <w:ind w:left="265" w:right="142" w:hanging="265"/>
              <w:jc w:val="both"/>
              <w:rPr>
                <w:shd w:val="clear" w:color="auto" w:fill="FFFFFF"/>
              </w:rPr>
            </w:pPr>
            <w:r w:rsidRPr="00613A17">
              <w:rPr>
                <w:shd w:val="clear" w:color="auto" w:fill="FFFFFF"/>
              </w:rPr>
              <w:t>відкритість в обміні інформацією</w:t>
            </w:r>
          </w:p>
        </w:tc>
      </w:tr>
      <w:tr w:rsidR="00875705" w:rsidTr="006E1034">
        <w:trPr>
          <w:trHeight w:val="418"/>
        </w:trPr>
        <w:tc>
          <w:tcPr>
            <w:tcW w:w="153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5705" w:rsidRPr="00D80B37" w:rsidRDefault="00875705" w:rsidP="00BF4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D80B37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ПРОФЕСІЙНІ ЗНАННЯ</w:t>
            </w:r>
          </w:p>
        </w:tc>
      </w:tr>
      <w:tr w:rsidR="00875705" w:rsidTr="006E1034">
        <w:trPr>
          <w:trHeight w:val="282"/>
        </w:trPr>
        <w:tc>
          <w:tcPr>
            <w:tcW w:w="3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5705" w:rsidRDefault="00875705" w:rsidP="00BF4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Вимога</w:t>
            </w:r>
          </w:p>
        </w:tc>
        <w:tc>
          <w:tcPr>
            <w:tcW w:w="1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5705" w:rsidRDefault="00875705" w:rsidP="00BF4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Компоненти вимоги</w:t>
            </w:r>
          </w:p>
        </w:tc>
      </w:tr>
      <w:tr w:rsidR="00875705" w:rsidTr="006E1034">
        <w:trPr>
          <w:trHeight w:val="850"/>
        </w:trPr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5705" w:rsidRDefault="00875705" w:rsidP="00BF4882">
            <w:pPr>
              <w:pStyle w:val="a4"/>
              <w:numPr>
                <w:ilvl w:val="0"/>
                <w:numId w:val="8"/>
              </w:numPr>
              <w:ind w:left="426"/>
              <w:jc w:val="center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5705" w:rsidRDefault="00875705" w:rsidP="00BF4882">
            <w:pPr>
              <w:spacing w:after="0" w:line="240" w:lineRule="auto"/>
              <w:ind w:left="119" w:right="132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Знання законодавства</w:t>
            </w:r>
          </w:p>
        </w:tc>
        <w:tc>
          <w:tcPr>
            <w:tcW w:w="1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5705" w:rsidRPr="006E1034" w:rsidRDefault="00875705" w:rsidP="00BF4882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E1034">
              <w:rPr>
                <w:rFonts w:ascii="Times New Roman" w:hAnsi="Times New Roman"/>
                <w:sz w:val="24"/>
                <w:szCs w:val="24"/>
                <w:lang w:eastAsia="uk-UA"/>
              </w:rPr>
              <w:t>Знання:</w:t>
            </w:r>
          </w:p>
          <w:p w:rsidR="00875705" w:rsidRPr="006E1034" w:rsidRDefault="006D7C73" w:rsidP="00BF4882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12" w:tgtFrame="_blank" w:history="1">
              <w:r w:rsidR="00875705" w:rsidRPr="006E1034">
                <w:rPr>
                  <w:rFonts w:ascii="Times New Roman" w:hAnsi="Times New Roman"/>
                  <w:sz w:val="24"/>
                  <w:szCs w:val="24"/>
                  <w:lang w:eastAsia="uk-UA"/>
                </w:rPr>
                <w:t>Конституції України</w:t>
              </w:r>
            </w:hyperlink>
            <w:r w:rsidR="00875705" w:rsidRPr="006E1034">
              <w:rPr>
                <w:rFonts w:ascii="Times New Roman" w:hAnsi="Times New Roman"/>
                <w:sz w:val="24"/>
                <w:szCs w:val="24"/>
                <w:lang w:eastAsia="uk-UA"/>
              </w:rPr>
              <w:t>;</w:t>
            </w:r>
          </w:p>
          <w:p w:rsidR="00875705" w:rsidRPr="006E1034" w:rsidRDefault="006D7C73" w:rsidP="00BF4882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13" w:tgtFrame="_blank" w:history="1">
              <w:r w:rsidR="00875705" w:rsidRPr="006E1034">
                <w:rPr>
                  <w:rFonts w:ascii="Times New Roman" w:hAnsi="Times New Roman"/>
                  <w:sz w:val="24"/>
                  <w:szCs w:val="24"/>
                  <w:lang w:eastAsia="uk-UA"/>
                </w:rPr>
                <w:t>Закону України</w:t>
              </w:r>
            </w:hyperlink>
            <w:r w:rsidR="00875705" w:rsidRPr="006E103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„Про державну службу“;</w:t>
            </w:r>
          </w:p>
          <w:p w:rsidR="00875705" w:rsidRPr="006E1034" w:rsidRDefault="006D7C73" w:rsidP="00BF4882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14" w:tgtFrame="_blank" w:history="1">
              <w:r w:rsidR="00875705" w:rsidRPr="006E1034">
                <w:rPr>
                  <w:rFonts w:ascii="Times New Roman" w:hAnsi="Times New Roman"/>
                  <w:sz w:val="24"/>
                  <w:szCs w:val="24"/>
                  <w:lang w:eastAsia="uk-UA"/>
                </w:rPr>
                <w:t>Закону України</w:t>
              </w:r>
            </w:hyperlink>
            <w:r w:rsidR="00875705" w:rsidRPr="006E1034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„</w:t>
            </w:r>
            <w:r w:rsidR="00875705" w:rsidRPr="006E1034">
              <w:rPr>
                <w:rFonts w:ascii="Times New Roman" w:hAnsi="Times New Roman"/>
                <w:sz w:val="24"/>
                <w:szCs w:val="24"/>
                <w:lang w:eastAsia="uk-UA"/>
              </w:rPr>
              <w:t>Про запобігання корупції“;</w:t>
            </w:r>
          </w:p>
          <w:p w:rsidR="00875705" w:rsidRPr="00613A17" w:rsidRDefault="00875705" w:rsidP="00BF4882">
            <w:pPr>
              <w:pStyle w:val="ac"/>
              <w:numPr>
                <w:ilvl w:val="0"/>
                <w:numId w:val="34"/>
              </w:numPr>
              <w:shd w:val="clear" w:color="auto" w:fill="auto"/>
              <w:tabs>
                <w:tab w:val="left" w:pos="435"/>
              </w:tabs>
              <w:spacing w:line="274" w:lineRule="exact"/>
              <w:rPr>
                <w:sz w:val="24"/>
                <w:szCs w:val="24"/>
              </w:rPr>
            </w:pPr>
            <w:r w:rsidRPr="00613A17">
              <w:rPr>
                <w:sz w:val="24"/>
                <w:szCs w:val="24"/>
              </w:rPr>
              <w:t>Закону України „Про публічні закупівлі”;</w:t>
            </w:r>
          </w:p>
          <w:p w:rsidR="00875705" w:rsidRPr="00613A17" w:rsidRDefault="00875705" w:rsidP="00BF4882">
            <w:pPr>
              <w:pStyle w:val="ac"/>
              <w:numPr>
                <w:ilvl w:val="0"/>
                <w:numId w:val="34"/>
              </w:numPr>
              <w:shd w:val="clear" w:color="auto" w:fill="auto"/>
              <w:tabs>
                <w:tab w:val="left" w:pos="435"/>
              </w:tabs>
              <w:spacing w:line="274" w:lineRule="exact"/>
              <w:rPr>
                <w:sz w:val="24"/>
                <w:szCs w:val="24"/>
              </w:rPr>
            </w:pPr>
            <w:r w:rsidRPr="00613A17">
              <w:rPr>
                <w:sz w:val="24"/>
                <w:szCs w:val="24"/>
              </w:rPr>
              <w:t>Закону України „Про Конституційний Суд України“;</w:t>
            </w:r>
          </w:p>
          <w:p w:rsidR="00875705" w:rsidRPr="00613A17" w:rsidRDefault="00875705" w:rsidP="00BF4882">
            <w:pPr>
              <w:pStyle w:val="ac"/>
              <w:numPr>
                <w:ilvl w:val="0"/>
                <w:numId w:val="34"/>
              </w:numPr>
              <w:shd w:val="clear" w:color="auto" w:fill="auto"/>
              <w:tabs>
                <w:tab w:val="left" w:pos="435"/>
              </w:tabs>
              <w:spacing w:line="274" w:lineRule="exact"/>
              <w:rPr>
                <w:sz w:val="24"/>
                <w:szCs w:val="24"/>
              </w:rPr>
            </w:pPr>
            <w:r w:rsidRPr="00613A17">
              <w:rPr>
                <w:sz w:val="24"/>
                <w:szCs w:val="24"/>
              </w:rPr>
              <w:t xml:space="preserve">Закону України „Про державну таємницю“; </w:t>
            </w:r>
          </w:p>
          <w:p w:rsidR="00875705" w:rsidRPr="00613A17" w:rsidRDefault="00875705" w:rsidP="00BF4882">
            <w:pPr>
              <w:pStyle w:val="ac"/>
              <w:numPr>
                <w:ilvl w:val="0"/>
                <w:numId w:val="34"/>
              </w:numPr>
              <w:shd w:val="clear" w:color="auto" w:fill="auto"/>
              <w:tabs>
                <w:tab w:val="left" w:pos="435"/>
              </w:tabs>
              <w:spacing w:line="274" w:lineRule="exact"/>
              <w:rPr>
                <w:sz w:val="24"/>
                <w:szCs w:val="24"/>
              </w:rPr>
            </w:pPr>
            <w:r w:rsidRPr="00613A17">
              <w:rPr>
                <w:sz w:val="24"/>
                <w:szCs w:val="24"/>
                <w:shd w:val="clear" w:color="auto" w:fill="FFFFFF"/>
              </w:rPr>
              <w:t>Закону України „Про захист інформації в інформаційно-телекомунікаційних системах”;</w:t>
            </w:r>
          </w:p>
          <w:p w:rsidR="00875705" w:rsidRPr="001165F6" w:rsidRDefault="00875705" w:rsidP="00BF4882">
            <w:pPr>
              <w:numPr>
                <w:ilvl w:val="0"/>
                <w:numId w:val="34"/>
              </w:numPr>
              <w:snapToGrid w:val="0"/>
              <w:spacing w:after="0" w:line="240" w:lineRule="auto"/>
              <w:ind w:right="170"/>
              <w:jc w:val="both"/>
              <w:rPr>
                <w:rFonts w:ascii="Times New Roman" w:hAnsi="Times New Roman"/>
                <w:i/>
                <w:color w:val="000000"/>
                <w:kern w:val="1"/>
                <w:sz w:val="24"/>
                <w:szCs w:val="24"/>
              </w:rPr>
            </w:pPr>
            <w:r w:rsidRPr="006E1034">
              <w:rPr>
                <w:rFonts w:ascii="Times New Roman" w:hAnsi="Times New Roman"/>
                <w:sz w:val="24"/>
                <w:szCs w:val="24"/>
              </w:rPr>
              <w:t>нормативно-правових актів, що регулюють розвиток інформатизації і зв’язку.</w:t>
            </w:r>
          </w:p>
        </w:tc>
      </w:tr>
      <w:tr w:rsidR="00875705" w:rsidTr="006E1034">
        <w:trPr>
          <w:trHeight w:val="995"/>
        </w:trPr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5705" w:rsidRDefault="00875705" w:rsidP="00BF4882">
            <w:pPr>
              <w:pStyle w:val="a4"/>
              <w:numPr>
                <w:ilvl w:val="0"/>
                <w:numId w:val="8"/>
              </w:numPr>
              <w:ind w:left="426"/>
              <w:jc w:val="center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5705" w:rsidRDefault="00875705" w:rsidP="00BF4882">
            <w:pPr>
              <w:spacing w:after="0" w:line="240" w:lineRule="auto"/>
              <w:ind w:left="119" w:right="132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Інші знання, необхідні для виконання посадових обов’язків</w:t>
            </w:r>
          </w:p>
        </w:tc>
        <w:tc>
          <w:tcPr>
            <w:tcW w:w="1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5705" w:rsidRPr="00613A17" w:rsidRDefault="00875705" w:rsidP="00BF4882">
            <w:pPr>
              <w:pStyle w:val="ac"/>
              <w:shd w:val="clear" w:color="auto" w:fill="auto"/>
              <w:spacing w:line="274" w:lineRule="exact"/>
              <w:ind w:left="300" w:right="153" w:firstLine="0"/>
              <w:rPr>
                <w:szCs w:val="23"/>
              </w:rPr>
            </w:pPr>
            <w:r w:rsidRPr="00613A17">
              <w:rPr>
                <w:szCs w:val="23"/>
              </w:rPr>
              <w:t>Знання:</w:t>
            </w:r>
          </w:p>
          <w:p w:rsidR="00875705" w:rsidRPr="00613A17" w:rsidRDefault="00875705" w:rsidP="00BF4882">
            <w:pPr>
              <w:pStyle w:val="rvps14"/>
              <w:numPr>
                <w:ilvl w:val="0"/>
                <w:numId w:val="19"/>
              </w:numPr>
              <w:suppressAutoHyphens/>
              <w:spacing w:before="0" w:beforeAutospacing="0" w:after="0" w:afterAutospacing="0"/>
              <w:ind w:right="153"/>
              <w:jc w:val="both"/>
              <w:rPr>
                <w:szCs w:val="24"/>
              </w:rPr>
            </w:pPr>
            <w:r w:rsidRPr="00613A17">
              <w:rPr>
                <w:szCs w:val="24"/>
              </w:rPr>
              <w:t xml:space="preserve">принципу дії конференц-системам, комплексів електронного стенографування і протоколювання; </w:t>
            </w:r>
          </w:p>
          <w:p w:rsidR="00875705" w:rsidRPr="00613A17" w:rsidRDefault="00875705" w:rsidP="00BF4882">
            <w:pPr>
              <w:pStyle w:val="rvps14"/>
              <w:numPr>
                <w:ilvl w:val="0"/>
                <w:numId w:val="19"/>
              </w:numPr>
              <w:suppressAutoHyphens/>
              <w:spacing w:before="0" w:beforeAutospacing="0" w:after="0" w:afterAutospacing="0"/>
              <w:ind w:right="153"/>
              <w:jc w:val="both"/>
              <w:rPr>
                <w:szCs w:val="24"/>
              </w:rPr>
            </w:pPr>
            <w:r w:rsidRPr="00613A17">
              <w:rPr>
                <w:szCs w:val="24"/>
              </w:rPr>
              <w:t xml:space="preserve">щодо технічного захисту інформації та </w:t>
            </w:r>
            <w:proofErr w:type="spellStart"/>
            <w:r w:rsidRPr="00613A17">
              <w:rPr>
                <w:szCs w:val="24"/>
              </w:rPr>
              <w:t>кібербезпеки</w:t>
            </w:r>
            <w:proofErr w:type="spellEnd"/>
            <w:r w:rsidRPr="00613A17">
              <w:rPr>
                <w:szCs w:val="24"/>
              </w:rPr>
              <w:t>;</w:t>
            </w:r>
          </w:p>
          <w:p w:rsidR="00875705" w:rsidRPr="00613A17" w:rsidRDefault="00875705" w:rsidP="00BF4882">
            <w:pPr>
              <w:pStyle w:val="rvps14"/>
              <w:suppressAutoHyphens/>
              <w:spacing w:before="0" w:beforeAutospacing="0" w:after="0" w:afterAutospacing="0"/>
              <w:ind w:left="435" w:right="153"/>
              <w:jc w:val="both"/>
              <w:rPr>
                <w:szCs w:val="24"/>
                <w:lang w:eastAsia="ar-SA"/>
              </w:rPr>
            </w:pPr>
          </w:p>
          <w:p w:rsidR="00875705" w:rsidRPr="00613A17" w:rsidRDefault="00875705" w:rsidP="00BF4882">
            <w:pPr>
              <w:pStyle w:val="ac"/>
              <w:shd w:val="clear" w:color="auto" w:fill="auto"/>
              <w:spacing w:line="274" w:lineRule="exact"/>
              <w:ind w:left="300" w:right="153" w:firstLine="0"/>
              <w:rPr>
                <w:szCs w:val="23"/>
              </w:rPr>
            </w:pPr>
            <w:r w:rsidRPr="00613A17">
              <w:rPr>
                <w:szCs w:val="23"/>
              </w:rPr>
              <w:t>Навички:</w:t>
            </w:r>
          </w:p>
          <w:p w:rsidR="00875705" w:rsidRPr="00613A17" w:rsidRDefault="00875705" w:rsidP="00BF4882">
            <w:pPr>
              <w:pStyle w:val="rvps14"/>
              <w:numPr>
                <w:ilvl w:val="0"/>
                <w:numId w:val="19"/>
              </w:numPr>
              <w:suppressAutoHyphens/>
              <w:spacing w:before="0" w:beforeAutospacing="0" w:after="0" w:afterAutospacing="0"/>
              <w:ind w:right="153"/>
              <w:jc w:val="both"/>
              <w:rPr>
                <w:szCs w:val="24"/>
                <w:lang w:eastAsia="ar-SA"/>
              </w:rPr>
            </w:pPr>
            <w:r w:rsidRPr="00613A17">
              <w:rPr>
                <w:szCs w:val="24"/>
              </w:rPr>
              <w:t>роботи з конференц-системами, комплексами електронного стенографування і протоколювання;</w:t>
            </w:r>
          </w:p>
          <w:p w:rsidR="00875705" w:rsidRPr="00613A17" w:rsidRDefault="00875705" w:rsidP="00BF4882">
            <w:pPr>
              <w:pStyle w:val="rvps14"/>
              <w:numPr>
                <w:ilvl w:val="0"/>
                <w:numId w:val="19"/>
              </w:numPr>
              <w:suppressAutoHyphens/>
              <w:spacing w:before="0" w:beforeAutospacing="0" w:after="0" w:afterAutospacing="0"/>
              <w:ind w:right="153"/>
              <w:jc w:val="both"/>
              <w:rPr>
                <w:szCs w:val="24"/>
              </w:rPr>
            </w:pPr>
            <w:r w:rsidRPr="00613A17">
              <w:rPr>
                <w:szCs w:val="24"/>
              </w:rPr>
              <w:t>роботи з апаратурою звукопідсилення, звуко- та відеозапису та відтворення;</w:t>
            </w:r>
          </w:p>
          <w:p w:rsidR="00875705" w:rsidRPr="00613A17" w:rsidRDefault="00875705" w:rsidP="00BF4882">
            <w:pPr>
              <w:pStyle w:val="rvps14"/>
              <w:numPr>
                <w:ilvl w:val="0"/>
                <w:numId w:val="19"/>
              </w:numPr>
              <w:suppressAutoHyphens/>
              <w:spacing w:before="0" w:beforeAutospacing="0" w:after="0" w:afterAutospacing="0"/>
              <w:ind w:right="153"/>
              <w:jc w:val="both"/>
              <w:rPr>
                <w:szCs w:val="24"/>
              </w:rPr>
            </w:pPr>
            <w:r w:rsidRPr="00613A17">
              <w:rPr>
                <w:szCs w:val="24"/>
              </w:rPr>
              <w:t xml:space="preserve">пошуку </w:t>
            </w:r>
            <w:proofErr w:type="spellStart"/>
            <w:r w:rsidRPr="00613A17">
              <w:rPr>
                <w:szCs w:val="24"/>
              </w:rPr>
              <w:t>несправностей</w:t>
            </w:r>
            <w:proofErr w:type="spellEnd"/>
            <w:r w:rsidRPr="00613A17">
              <w:rPr>
                <w:szCs w:val="24"/>
              </w:rPr>
              <w:t xml:space="preserve"> в звуковому та </w:t>
            </w:r>
            <w:proofErr w:type="spellStart"/>
            <w:r w:rsidRPr="00613A17">
              <w:rPr>
                <w:szCs w:val="24"/>
              </w:rPr>
              <w:t>відеообладнанні</w:t>
            </w:r>
            <w:proofErr w:type="spellEnd"/>
            <w:r w:rsidRPr="00613A17">
              <w:rPr>
                <w:szCs w:val="24"/>
              </w:rPr>
              <w:t>, ПЕОМ;</w:t>
            </w:r>
          </w:p>
          <w:p w:rsidR="00875705" w:rsidRDefault="00875705" w:rsidP="00BF4882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E1034">
              <w:rPr>
                <w:rFonts w:ascii="Times New Roman" w:hAnsi="Times New Roman"/>
              </w:rPr>
              <w:t>мережевих технологій.</w:t>
            </w:r>
          </w:p>
        </w:tc>
      </w:tr>
    </w:tbl>
    <w:p w:rsidR="00875705" w:rsidRDefault="00875705" w:rsidP="00B66777"/>
    <w:p w:rsidR="00875705" w:rsidRDefault="00875705"/>
    <w:sectPr w:rsidR="00875705" w:rsidSect="00D6290F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 Condensed Ligh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422B"/>
    <w:multiLevelType w:val="hybridMultilevel"/>
    <w:tmpl w:val="5CC8C4AA"/>
    <w:lvl w:ilvl="0" w:tplc="1A1E30D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72C2F4C4">
      <w:start w:val="9"/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Arial Unicode MS" w:hAnsi="Times New Roman" w:hint="default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C6713F"/>
    <w:multiLevelType w:val="hybridMultilevel"/>
    <w:tmpl w:val="8C8AF672"/>
    <w:lvl w:ilvl="0" w:tplc="72C2F4C4">
      <w:start w:val="9"/>
      <w:numFmt w:val="bullet"/>
      <w:lvlText w:val="–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21A4B"/>
    <w:multiLevelType w:val="hybridMultilevel"/>
    <w:tmpl w:val="5D5AA712"/>
    <w:lvl w:ilvl="0" w:tplc="1A1E30D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1A1E30DE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02ADB"/>
    <w:multiLevelType w:val="hybridMultilevel"/>
    <w:tmpl w:val="FE5E2178"/>
    <w:lvl w:ilvl="0" w:tplc="1A1E30D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6C38427A">
      <w:numFmt w:val="bullet"/>
      <w:lvlText w:val=""/>
      <w:lvlJc w:val="left"/>
      <w:pPr>
        <w:ind w:left="2149" w:hanging="360"/>
      </w:pPr>
      <w:rPr>
        <w:rFonts w:ascii="Symbol" w:eastAsia="Times New Roman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0A35D75"/>
    <w:multiLevelType w:val="hybridMultilevel"/>
    <w:tmpl w:val="40B820AC"/>
    <w:lvl w:ilvl="0" w:tplc="72C2F4C4">
      <w:start w:val="9"/>
      <w:numFmt w:val="bullet"/>
      <w:lvlText w:val="–"/>
      <w:lvlJc w:val="left"/>
      <w:pPr>
        <w:ind w:left="915" w:hanging="360"/>
      </w:pPr>
      <w:rPr>
        <w:rFonts w:ascii="Times New Roman" w:eastAsia="Arial Unicode MS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5" w15:restartNumberingAfterBreak="0">
    <w:nsid w:val="11481FDA"/>
    <w:multiLevelType w:val="hybridMultilevel"/>
    <w:tmpl w:val="A8544CA6"/>
    <w:lvl w:ilvl="0" w:tplc="A1828026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650495"/>
    <w:multiLevelType w:val="hybridMultilevel"/>
    <w:tmpl w:val="EFD8BE5A"/>
    <w:lvl w:ilvl="0" w:tplc="4192ED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A1E30D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B775CF3"/>
    <w:multiLevelType w:val="hybridMultilevel"/>
    <w:tmpl w:val="274275CE"/>
    <w:lvl w:ilvl="0" w:tplc="1A1E30DE">
      <w:start w:val="1"/>
      <w:numFmt w:val="bullet"/>
      <w:lvlText w:val="–"/>
      <w:lvlJc w:val="left"/>
      <w:pPr>
        <w:tabs>
          <w:tab w:val="num" w:pos="509"/>
        </w:tabs>
        <w:ind w:left="509" w:hanging="360"/>
      </w:pPr>
      <w:rPr>
        <w:rFonts w:ascii="Times New Roman" w:hAnsi="Times New Roman" w:hint="default"/>
        <w:sz w:val="24"/>
      </w:rPr>
    </w:lvl>
    <w:lvl w:ilvl="1" w:tplc="04220003">
      <w:start w:val="1"/>
      <w:numFmt w:val="bullet"/>
      <w:lvlText w:val="o"/>
      <w:lvlJc w:val="left"/>
      <w:pPr>
        <w:tabs>
          <w:tab w:val="num" w:pos="1229"/>
        </w:tabs>
        <w:ind w:left="122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1949"/>
        </w:tabs>
        <w:ind w:left="194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669"/>
        </w:tabs>
        <w:ind w:left="266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389"/>
        </w:tabs>
        <w:ind w:left="338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109"/>
        </w:tabs>
        <w:ind w:left="410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4829"/>
        </w:tabs>
        <w:ind w:left="482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549"/>
        </w:tabs>
        <w:ind w:left="554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269"/>
        </w:tabs>
        <w:ind w:left="6269" w:hanging="360"/>
      </w:pPr>
      <w:rPr>
        <w:rFonts w:ascii="Wingdings" w:hAnsi="Wingdings" w:hint="default"/>
      </w:rPr>
    </w:lvl>
  </w:abstractNum>
  <w:abstractNum w:abstractNumId="8" w15:restartNumberingAfterBreak="0">
    <w:nsid w:val="1FE41492"/>
    <w:multiLevelType w:val="hybridMultilevel"/>
    <w:tmpl w:val="EFD8BE5A"/>
    <w:lvl w:ilvl="0" w:tplc="4192ED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A1E30D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2E016C0"/>
    <w:multiLevelType w:val="multilevel"/>
    <w:tmpl w:val="D81C3C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3CC7594"/>
    <w:multiLevelType w:val="hybridMultilevel"/>
    <w:tmpl w:val="E482D834"/>
    <w:lvl w:ilvl="0" w:tplc="0422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11" w15:restartNumberingAfterBreak="0">
    <w:nsid w:val="29096F69"/>
    <w:multiLevelType w:val="hybridMultilevel"/>
    <w:tmpl w:val="BBA8980A"/>
    <w:lvl w:ilvl="0" w:tplc="1A1E30D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643AE"/>
    <w:multiLevelType w:val="hybridMultilevel"/>
    <w:tmpl w:val="BA26DAE6"/>
    <w:lvl w:ilvl="0" w:tplc="1A1E30D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1A1E30DE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044625"/>
    <w:multiLevelType w:val="hybridMultilevel"/>
    <w:tmpl w:val="FA9A7552"/>
    <w:lvl w:ilvl="0" w:tplc="4192ED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A1E30D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E727B9A"/>
    <w:multiLevelType w:val="hybridMultilevel"/>
    <w:tmpl w:val="220EFC20"/>
    <w:lvl w:ilvl="0" w:tplc="72C2F4C4">
      <w:start w:val="9"/>
      <w:numFmt w:val="bullet"/>
      <w:lvlText w:val="–"/>
      <w:lvlJc w:val="left"/>
      <w:pPr>
        <w:ind w:left="869" w:hanging="360"/>
      </w:pPr>
      <w:rPr>
        <w:rFonts w:ascii="Times New Roman" w:eastAsia="Arial Unicode MS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15" w15:restartNumberingAfterBreak="0">
    <w:nsid w:val="2FD007D6"/>
    <w:multiLevelType w:val="hybridMultilevel"/>
    <w:tmpl w:val="B95EC468"/>
    <w:lvl w:ilvl="0" w:tplc="72C2F4C4">
      <w:start w:val="9"/>
      <w:numFmt w:val="bullet"/>
      <w:lvlText w:val="–"/>
      <w:lvlJc w:val="left"/>
      <w:pPr>
        <w:ind w:left="854" w:hanging="360"/>
      </w:pPr>
      <w:rPr>
        <w:rFonts w:ascii="Times New Roman" w:eastAsia="Arial Unicode MS" w:hAnsi="Times New Roman" w:hint="default"/>
      </w:rPr>
    </w:lvl>
    <w:lvl w:ilvl="1" w:tplc="1A1E30DE">
      <w:start w:val="1"/>
      <w:numFmt w:val="bullet"/>
      <w:lvlText w:val="–"/>
      <w:lvlJc w:val="left"/>
      <w:pPr>
        <w:ind w:left="1574" w:hanging="360"/>
      </w:pPr>
      <w:rPr>
        <w:rFonts w:ascii="Times New Roman" w:hAnsi="Times New Roman" w:hint="default"/>
      </w:rPr>
    </w:lvl>
    <w:lvl w:ilvl="2" w:tplc="04220005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734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94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6" w15:restartNumberingAfterBreak="0">
    <w:nsid w:val="3468351B"/>
    <w:multiLevelType w:val="hybridMultilevel"/>
    <w:tmpl w:val="06404536"/>
    <w:lvl w:ilvl="0" w:tplc="1A1E30DE">
      <w:start w:val="1"/>
      <w:numFmt w:val="bullet"/>
      <w:lvlText w:val="–"/>
      <w:lvlJc w:val="left"/>
      <w:pPr>
        <w:ind w:left="844" w:hanging="360"/>
      </w:pPr>
      <w:rPr>
        <w:rFonts w:ascii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56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17" w15:restartNumberingAfterBreak="0">
    <w:nsid w:val="378B0EE5"/>
    <w:multiLevelType w:val="hybridMultilevel"/>
    <w:tmpl w:val="13BC96C0"/>
    <w:lvl w:ilvl="0" w:tplc="4192ED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72C2F4C4">
      <w:start w:val="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hint="default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C536F4F"/>
    <w:multiLevelType w:val="hybridMultilevel"/>
    <w:tmpl w:val="7A3CC05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4E21F5"/>
    <w:multiLevelType w:val="hybridMultilevel"/>
    <w:tmpl w:val="F2844828"/>
    <w:lvl w:ilvl="0" w:tplc="72C2F4C4">
      <w:start w:val="9"/>
      <w:numFmt w:val="bullet"/>
      <w:lvlText w:val="–"/>
      <w:lvlJc w:val="left"/>
      <w:pPr>
        <w:ind w:left="854" w:hanging="360"/>
      </w:pPr>
      <w:rPr>
        <w:rFonts w:ascii="Times New Roman" w:eastAsia="Arial Unicode MS" w:hAnsi="Times New Roman" w:hint="default"/>
      </w:rPr>
    </w:lvl>
    <w:lvl w:ilvl="1" w:tplc="04220003">
      <w:start w:val="1"/>
      <w:numFmt w:val="bullet"/>
      <w:lvlText w:val="o"/>
      <w:lvlJc w:val="left"/>
      <w:pPr>
        <w:ind w:left="1574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734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94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20" w15:restartNumberingAfterBreak="0">
    <w:nsid w:val="4423338D"/>
    <w:multiLevelType w:val="hybridMultilevel"/>
    <w:tmpl w:val="0EAA0DE6"/>
    <w:lvl w:ilvl="0" w:tplc="1A1E30DE">
      <w:start w:val="1"/>
      <w:numFmt w:val="bullet"/>
      <w:lvlText w:val="–"/>
      <w:lvlJc w:val="left"/>
      <w:pPr>
        <w:ind w:left="869" w:hanging="360"/>
      </w:pPr>
      <w:rPr>
        <w:rFonts w:ascii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58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74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0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21" w15:restartNumberingAfterBreak="0">
    <w:nsid w:val="4507521B"/>
    <w:multiLevelType w:val="hybridMultilevel"/>
    <w:tmpl w:val="EFD8BE5A"/>
    <w:lvl w:ilvl="0" w:tplc="4192ED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A1E30D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9E92241"/>
    <w:multiLevelType w:val="hybridMultilevel"/>
    <w:tmpl w:val="BC406A42"/>
    <w:lvl w:ilvl="0" w:tplc="1A1E30DE">
      <w:start w:val="1"/>
      <w:numFmt w:val="bullet"/>
      <w:lvlText w:val="–"/>
      <w:lvlJc w:val="left"/>
      <w:pPr>
        <w:ind w:left="1589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0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0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6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1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2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349" w:hanging="360"/>
      </w:pPr>
      <w:rPr>
        <w:rFonts w:ascii="Wingdings" w:hAnsi="Wingdings" w:hint="default"/>
      </w:rPr>
    </w:lvl>
  </w:abstractNum>
  <w:abstractNum w:abstractNumId="23" w15:restartNumberingAfterBreak="0">
    <w:nsid w:val="4FDF5CF3"/>
    <w:multiLevelType w:val="hybridMultilevel"/>
    <w:tmpl w:val="2674A8E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02A2460"/>
    <w:multiLevelType w:val="hybridMultilevel"/>
    <w:tmpl w:val="3AF2E694"/>
    <w:lvl w:ilvl="0" w:tplc="1A1E30DE">
      <w:start w:val="1"/>
      <w:numFmt w:val="bullet"/>
      <w:lvlText w:val="–"/>
      <w:lvlJc w:val="left"/>
      <w:pPr>
        <w:ind w:left="1574" w:hanging="360"/>
      </w:pPr>
      <w:rPr>
        <w:rFonts w:ascii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29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5" w15:restartNumberingAfterBreak="0">
    <w:nsid w:val="54B55DA7"/>
    <w:multiLevelType w:val="multilevel"/>
    <w:tmpl w:val="5670951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580D4558"/>
    <w:multiLevelType w:val="hybridMultilevel"/>
    <w:tmpl w:val="E39693CA"/>
    <w:lvl w:ilvl="0" w:tplc="1A1E30DE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96242D9"/>
    <w:multiLevelType w:val="hybridMultilevel"/>
    <w:tmpl w:val="647A3618"/>
    <w:lvl w:ilvl="0" w:tplc="72C2F4C4">
      <w:start w:val="9"/>
      <w:numFmt w:val="bullet"/>
      <w:lvlText w:val="–"/>
      <w:lvlJc w:val="left"/>
      <w:pPr>
        <w:ind w:left="1014" w:hanging="360"/>
      </w:pPr>
      <w:rPr>
        <w:rFonts w:ascii="Times New Roman" w:eastAsia="Arial Unicode MS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28" w15:restartNumberingAfterBreak="0">
    <w:nsid w:val="5B725B70"/>
    <w:multiLevelType w:val="hybridMultilevel"/>
    <w:tmpl w:val="D012D538"/>
    <w:lvl w:ilvl="0" w:tplc="28CC71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1541362"/>
    <w:multiLevelType w:val="hybridMultilevel"/>
    <w:tmpl w:val="8D5ED4B4"/>
    <w:lvl w:ilvl="0" w:tplc="09682E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8892DA4"/>
    <w:multiLevelType w:val="hybridMultilevel"/>
    <w:tmpl w:val="6602B9E6"/>
    <w:lvl w:ilvl="0" w:tplc="0422000F">
      <w:start w:val="1"/>
      <w:numFmt w:val="decimal"/>
      <w:lvlText w:val="%1."/>
      <w:lvlJc w:val="left"/>
      <w:pPr>
        <w:ind w:left="999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71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3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5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7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9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1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3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59" w:hanging="180"/>
      </w:pPr>
      <w:rPr>
        <w:rFonts w:cs="Times New Roman"/>
      </w:rPr>
    </w:lvl>
  </w:abstractNum>
  <w:abstractNum w:abstractNumId="31" w15:restartNumberingAfterBreak="0">
    <w:nsid w:val="6B3F239C"/>
    <w:multiLevelType w:val="hybridMultilevel"/>
    <w:tmpl w:val="6D2CCD9E"/>
    <w:lvl w:ilvl="0" w:tplc="2C2AC8D0">
      <w:numFmt w:val="bullet"/>
      <w:lvlText w:val="-"/>
      <w:lvlJc w:val="left"/>
      <w:pPr>
        <w:tabs>
          <w:tab w:val="num" w:pos="509"/>
        </w:tabs>
        <w:ind w:left="509" w:hanging="360"/>
      </w:pPr>
      <w:rPr>
        <w:rFonts w:ascii="Times New Roman" w:eastAsia="Times New Roman" w:hAnsi="Times New Roman" w:hint="default"/>
        <w:sz w:val="24"/>
      </w:rPr>
    </w:lvl>
    <w:lvl w:ilvl="1" w:tplc="04220003">
      <w:start w:val="1"/>
      <w:numFmt w:val="bullet"/>
      <w:lvlText w:val="o"/>
      <w:lvlJc w:val="left"/>
      <w:pPr>
        <w:tabs>
          <w:tab w:val="num" w:pos="1229"/>
        </w:tabs>
        <w:ind w:left="122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1949"/>
        </w:tabs>
        <w:ind w:left="194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669"/>
        </w:tabs>
        <w:ind w:left="266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389"/>
        </w:tabs>
        <w:ind w:left="338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109"/>
        </w:tabs>
        <w:ind w:left="410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4829"/>
        </w:tabs>
        <w:ind w:left="482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549"/>
        </w:tabs>
        <w:ind w:left="554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269"/>
        </w:tabs>
        <w:ind w:left="6269" w:hanging="360"/>
      </w:pPr>
      <w:rPr>
        <w:rFonts w:ascii="Wingdings" w:hAnsi="Wingdings" w:hint="default"/>
      </w:rPr>
    </w:lvl>
  </w:abstractNum>
  <w:abstractNum w:abstractNumId="32" w15:restartNumberingAfterBreak="0">
    <w:nsid w:val="6C7E6576"/>
    <w:multiLevelType w:val="hybridMultilevel"/>
    <w:tmpl w:val="353CCA4A"/>
    <w:lvl w:ilvl="0" w:tplc="72C2F4C4">
      <w:start w:val="9"/>
      <w:numFmt w:val="bullet"/>
      <w:lvlText w:val="–"/>
      <w:lvlJc w:val="left"/>
      <w:pPr>
        <w:ind w:left="869" w:hanging="360"/>
      </w:pPr>
      <w:rPr>
        <w:rFonts w:ascii="Times New Roman" w:eastAsia="Arial Unicode MS" w:hAnsi="Times New Roman" w:hint="default"/>
      </w:rPr>
    </w:lvl>
    <w:lvl w:ilvl="1" w:tplc="04220003">
      <w:start w:val="1"/>
      <w:numFmt w:val="bullet"/>
      <w:lvlText w:val="o"/>
      <w:lvlJc w:val="left"/>
      <w:pPr>
        <w:ind w:left="158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74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0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33" w15:restartNumberingAfterBreak="0">
    <w:nsid w:val="6C9673B5"/>
    <w:multiLevelType w:val="hybridMultilevel"/>
    <w:tmpl w:val="EFD8BE5A"/>
    <w:lvl w:ilvl="0" w:tplc="4192ED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A1E30D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FF5480B"/>
    <w:multiLevelType w:val="hybridMultilevel"/>
    <w:tmpl w:val="F1FA899A"/>
    <w:lvl w:ilvl="0" w:tplc="1A1E30D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5D0AD3"/>
    <w:multiLevelType w:val="hybridMultilevel"/>
    <w:tmpl w:val="4DA2CD44"/>
    <w:lvl w:ilvl="0" w:tplc="065C7014">
      <w:start w:val="3"/>
      <w:numFmt w:val="decimal"/>
      <w:lvlText w:val="%1)"/>
      <w:lvlJc w:val="left"/>
      <w:pPr>
        <w:ind w:left="649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36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9" w:hanging="180"/>
      </w:pPr>
      <w:rPr>
        <w:rFonts w:cs="Times New Roman"/>
      </w:rPr>
    </w:lvl>
  </w:abstractNum>
  <w:abstractNum w:abstractNumId="36" w15:restartNumberingAfterBreak="0">
    <w:nsid w:val="74D1505E"/>
    <w:multiLevelType w:val="hybridMultilevel"/>
    <w:tmpl w:val="C50CEC96"/>
    <w:lvl w:ilvl="0" w:tplc="72C2F4C4">
      <w:start w:val="9"/>
      <w:numFmt w:val="bullet"/>
      <w:lvlText w:val="–"/>
      <w:lvlJc w:val="left"/>
      <w:pPr>
        <w:ind w:left="1152" w:hanging="360"/>
      </w:pPr>
      <w:rPr>
        <w:rFonts w:ascii="Times New Roman" w:eastAsia="Arial Unicode MS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7" w15:restartNumberingAfterBreak="0">
    <w:nsid w:val="772B0879"/>
    <w:multiLevelType w:val="hybridMultilevel"/>
    <w:tmpl w:val="8446EBEC"/>
    <w:lvl w:ilvl="0" w:tplc="1A1E30DE">
      <w:start w:val="1"/>
      <w:numFmt w:val="bullet"/>
      <w:lvlText w:val="–"/>
      <w:lvlJc w:val="left"/>
      <w:pPr>
        <w:ind w:left="844" w:hanging="360"/>
      </w:pPr>
      <w:rPr>
        <w:rFonts w:ascii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56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38" w15:restartNumberingAfterBreak="0">
    <w:nsid w:val="790B6757"/>
    <w:multiLevelType w:val="hybridMultilevel"/>
    <w:tmpl w:val="9F70367E"/>
    <w:lvl w:ilvl="0" w:tplc="1A1E30DE">
      <w:start w:val="1"/>
      <w:numFmt w:val="bullet"/>
      <w:lvlText w:val="–"/>
      <w:lvlJc w:val="left"/>
      <w:pPr>
        <w:ind w:left="844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2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9"/>
  </w:num>
  <w:num w:numId="6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31"/>
  </w:num>
  <w:num w:numId="11">
    <w:abstractNumId w:val="3"/>
  </w:num>
  <w:num w:numId="12">
    <w:abstractNumId w:val="12"/>
  </w:num>
  <w:num w:numId="13">
    <w:abstractNumId w:val="21"/>
  </w:num>
  <w:num w:numId="14">
    <w:abstractNumId w:val="8"/>
  </w:num>
  <w:num w:numId="15">
    <w:abstractNumId w:val="15"/>
  </w:num>
  <w:num w:numId="16">
    <w:abstractNumId w:val="6"/>
  </w:num>
  <w:num w:numId="17">
    <w:abstractNumId w:val="23"/>
  </w:num>
  <w:num w:numId="18">
    <w:abstractNumId w:val="31"/>
  </w:num>
  <w:num w:numId="19">
    <w:abstractNumId w:val="7"/>
  </w:num>
  <w:num w:numId="20">
    <w:abstractNumId w:val="29"/>
  </w:num>
  <w:num w:numId="21">
    <w:abstractNumId w:val="13"/>
  </w:num>
  <w:num w:numId="22">
    <w:abstractNumId w:val="30"/>
  </w:num>
  <w:num w:numId="23">
    <w:abstractNumId w:val="22"/>
  </w:num>
  <w:num w:numId="24">
    <w:abstractNumId w:val="5"/>
  </w:num>
  <w:num w:numId="25">
    <w:abstractNumId w:val="36"/>
  </w:num>
  <w:num w:numId="26">
    <w:abstractNumId w:val="18"/>
  </w:num>
  <w:num w:numId="27">
    <w:abstractNumId w:val="28"/>
  </w:num>
  <w:num w:numId="28">
    <w:abstractNumId w:val="38"/>
  </w:num>
  <w:num w:numId="29">
    <w:abstractNumId w:val="16"/>
  </w:num>
  <w:num w:numId="30">
    <w:abstractNumId w:val="37"/>
  </w:num>
  <w:num w:numId="31">
    <w:abstractNumId w:val="4"/>
  </w:num>
  <w:num w:numId="32">
    <w:abstractNumId w:val="24"/>
  </w:num>
  <w:num w:numId="33">
    <w:abstractNumId w:val="0"/>
  </w:num>
  <w:num w:numId="34">
    <w:abstractNumId w:val="34"/>
  </w:num>
  <w:num w:numId="35">
    <w:abstractNumId w:val="9"/>
  </w:num>
  <w:num w:numId="36">
    <w:abstractNumId w:val="1"/>
  </w:num>
  <w:num w:numId="37">
    <w:abstractNumId w:val="17"/>
  </w:num>
  <w:num w:numId="38">
    <w:abstractNumId w:val="2"/>
  </w:num>
  <w:num w:numId="39">
    <w:abstractNumId w:val="10"/>
  </w:num>
  <w:num w:numId="40">
    <w:abstractNumId w:val="14"/>
  </w:num>
  <w:num w:numId="41">
    <w:abstractNumId w:val="25"/>
  </w:num>
  <w:num w:numId="42">
    <w:abstractNumId w:val="27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6777"/>
    <w:rsid w:val="00032235"/>
    <w:rsid w:val="00035078"/>
    <w:rsid w:val="000542E7"/>
    <w:rsid w:val="000717B1"/>
    <w:rsid w:val="000B43C0"/>
    <w:rsid w:val="000C23F8"/>
    <w:rsid w:val="000C5201"/>
    <w:rsid w:val="000C744D"/>
    <w:rsid w:val="001126B7"/>
    <w:rsid w:val="001165F6"/>
    <w:rsid w:val="00130B76"/>
    <w:rsid w:val="0013229F"/>
    <w:rsid w:val="001B608B"/>
    <w:rsid w:val="001C24E4"/>
    <w:rsid w:val="001D4CC2"/>
    <w:rsid w:val="001E15E7"/>
    <w:rsid w:val="001F2B27"/>
    <w:rsid w:val="00216FC7"/>
    <w:rsid w:val="00232B36"/>
    <w:rsid w:val="002C2B38"/>
    <w:rsid w:val="002D1E8F"/>
    <w:rsid w:val="002D42AF"/>
    <w:rsid w:val="002D7FB5"/>
    <w:rsid w:val="002F0586"/>
    <w:rsid w:val="003779A9"/>
    <w:rsid w:val="003C2B11"/>
    <w:rsid w:val="003D0552"/>
    <w:rsid w:val="003D3827"/>
    <w:rsid w:val="00444F34"/>
    <w:rsid w:val="004901BF"/>
    <w:rsid w:val="00493826"/>
    <w:rsid w:val="004B3947"/>
    <w:rsid w:val="00511ABF"/>
    <w:rsid w:val="00551182"/>
    <w:rsid w:val="00552AC0"/>
    <w:rsid w:val="005C25E3"/>
    <w:rsid w:val="00603B14"/>
    <w:rsid w:val="00613A17"/>
    <w:rsid w:val="006366CC"/>
    <w:rsid w:val="00645E19"/>
    <w:rsid w:val="006607A7"/>
    <w:rsid w:val="00671E68"/>
    <w:rsid w:val="006A75F8"/>
    <w:rsid w:val="006D7C73"/>
    <w:rsid w:val="006E1034"/>
    <w:rsid w:val="0071080D"/>
    <w:rsid w:val="00740527"/>
    <w:rsid w:val="007A5258"/>
    <w:rsid w:val="00810416"/>
    <w:rsid w:val="00840AD3"/>
    <w:rsid w:val="0084590C"/>
    <w:rsid w:val="00854C7E"/>
    <w:rsid w:val="00871B8B"/>
    <w:rsid w:val="00872A2F"/>
    <w:rsid w:val="00875705"/>
    <w:rsid w:val="00894B06"/>
    <w:rsid w:val="008A2F10"/>
    <w:rsid w:val="008C1718"/>
    <w:rsid w:val="00973107"/>
    <w:rsid w:val="00A02BA9"/>
    <w:rsid w:val="00A2002A"/>
    <w:rsid w:val="00A31538"/>
    <w:rsid w:val="00A50BCC"/>
    <w:rsid w:val="00A925FF"/>
    <w:rsid w:val="00AA39F6"/>
    <w:rsid w:val="00AD4B2D"/>
    <w:rsid w:val="00B14328"/>
    <w:rsid w:val="00B24614"/>
    <w:rsid w:val="00B439F3"/>
    <w:rsid w:val="00B66777"/>
    <w:rsid w:val="00B80282"/>
    <w:rsid w:val="00BE57E5"/>
    <w:rsid w:val="00BF4882"/>
    <w:rsid w:val="00BF762D"/>
    <w:rsid w:val="00C005E2"/>
    <w:rsid w:val="00C40900"/>
    <w:rsid w:val="00C52893"/>
    <w:rsid w:val="00C7585C"/>
    <w:rsid w:val="00C976D5"/>
    <w:rsid w:val="00CA2875"/>
    <w:rsid w:val="00CD3EB2"/>
    <w:rsid w:val="00CD6D29"/>
    <w:rsid w:val="00CF3CEA"/>
    <w:rsid w:val="00D05000"/>
    <w:rsid w:val="00D07BBA"/>
    <w:rsid w:val="00D366D3"/>
    <w:rsid w:val="00D6290F"/>
    <w:rsid w:val="00D80B37"/>
    <w:rsid w:val="00DB0836"/>
    <w:rsid w:val="00DB1A1B"/>
    <w:rsid w:val="00DE4711"/>
    <w:rsid w:val="00E1611C"/>
    <w:rsid w:val="00E314DD"/>
    <w:rsid w:val="00EE7A57"/>
    <w:rsid w:val="00F9112E"/>
    <w:rsid w:val="00FD5671"/>
    <w:rsid w:val="00FD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5FB9B2"/>
  <w15:docId w15:val="{0F52B314-D066-4D65-B159-D3645A35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777"/>
    <w:pPr>
      <w:spacing w:after="160" w:line="25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66777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B66777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rvps2">
    <w:name w:val="rvps2"/>
    <w:basedOn w:val="a"/>
    <w:uiPriority w:val="99"/>
    <w:rsid w:val="00B667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14">
    <w:name w:val="rvps14"/>
    <w:basedOn w:val="a"/>
    <w:link w:val="rvps140"/>
    <w:uiPriority w:val="99"/>
    <w:rsid w:val="00B667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  <w:lang w:eastAsia="uk-UA"/>
    </w:rPr>
  </w:style>
  <w:style w:type="paragraph" w:customStyle="1" w:styleId="a5">
    <w:name w:val="Нормальний текст"/>
    <w:basedOn w:val="a"/>
    <w:uiPriority w:val="99"/>
    <w:rsid w:val="00B66777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  <w:style w:type="character" w:customStyle="1" w:styleId="rvts0">
    <w:name w:val="rvts0"/>
    <w:uiPriority w:val="99"/>
    <w:rsid w:val="00B66777"/>
  </w:style>
  <w:style w:type="character" w:customStyle="1" w:styleId="rvts9">
    <w:name w:val="rvts9"/>
    <w:uiPriority w:val="99"/>
    <w:rsid w:val="00B66777"/>
    <w:rPr>
      <w:rFonts w:ascii="Times New Roman" w:hAnsi="Times New Roman"/>
    </w:rPr>
  </w:style>
  <w:style w:type="paragraph" w:customStyle="1" w:styleId="1">
    <w:name w:val="Абзац списку1"/>
    <w:basedOn w:val="a"/>
    <w:uiPriority w:val="99"/>
    <w:rsid w:val="008A2F10"/>
    <w:pPr>
      <w:spacing w:after="0" w:line="240" w:lineRule="auto"/>
      <w:ind w:left="720"/>
      <w:contextualSpacing/>
    </w:pPr>
    <w:rPr>
      <w:rFonts w:ascii="Peterburg" w:hAnsi="Peterburg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A50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locked/>
    <w:rsid w:val="00A50BCC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99"/>
    <w:rsid w:val="00872A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99"/>
    <w:qFormat/>
    <w:rsid w:val="00872A2F"/>
    <w:rPr>
      <w:lang w:eastAsia="en-US"/>
    </w:rPr>
  </w:style>
  <w:style w:type="character" w:customStyle="1" w:styleId="aa">
    <w:name w:val="Основний текст_"/>
    <w:link w:val="2"/>
    <w:uiPriority w:val="99"/>
    <w:locked/>
    <w:rsid w:val="00872A2F"/>
    <w:rPr>
      <w:rFonts w:ascii="Times New Roman" w:hAnsi="Times New Roman"/>
      <w:sz w:val="26"/>
      <w:shd w:val="clear" w:color="auto" w:fill="FFFFFF"/>
    </w:rPr>
  </w:style>
  <w:style w:type="paragraph" w:customStyle="1" w:styleId="2">
    <w:name w:val="Основний текст2"/>
    <w:basedOn w:val="a"/>
    <w:link w:val="aa"/>
    <w:uiPriority w:val="99"/>
    <w:rsid w:val="00872A2F"/>
    <w:pPr>
      <w:shd w:val="clear" w:color="auto" w:fill="FFFFFF"/>
      <w:spacing w:before="240" w:after="1080" w:line="240" w:lineRule="atLeast"/>
      <w:jc w:val="right"/>
    </w:pPr>
    <w:rPr>
      <w:rFonts w:ascii="Times New Roman" w:hAnsi="Times New Roman"/>
      <w:sz w:val="26"/>
      <w:szCs w:val="20"/>
      <w:lang w:eastAsia="uk-UA"/>
    </w:rPr>
  </w:style>
  <w:style w:type="character" w:customStyle="1" w:styleId="rvps140">
    <w:name w:val="rvps14 Знак"/>
    <w:link w:val="rvps14"/>
    <w:uiPriority w:val="99"/>
    <w:locked/>
    <w:rsid w:val="001C24E4"/>
    <w:rPr>
      <w:rFonts w:ascii="Times New Roman" w:hAnsi="Times New Roman"/>
      <w:sz w:val="24"/>
      <w:lang w:eastAsia="uk-UA"/>
    </w:rPr>
  </w:style>
  <w:style w:type="paragraph" w:customStyle="1" w:styleId="rvps12">
    <w:name w:val="rvps12"/>
    <w:basedOn w:val="a"/>
    <w:uiPriority w:val="99"/>
    <w:rsid w:val="001C24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b">
    <w:name w:val="Основний текст Знак"/>
    <w:link w:val="ac"/>
    <w:uiPriority w:val="99"/>
    <w:locked/>
    <w:rsid w:val="006E1034"/>
    <w:rPr>
      <w:rFonts w:ascii="Times New Roman" w:hAnsi="Times New Roman"/>
      <w:sz w:val="23"/>
      <w:shd w:val="clear" w:color="auto" w:fill="FFFFFF"/>
    </w:rPr>
  </w:style>
  <w:style w:type="paragraph" w:styleId="ac">
    <w:name w:val="Body Text"/>
    <w:basedOn w:val="a"/>
    <w:link w:val="ab"/>
    <w:uiPriority w:val="99"/>
    <w:rsid w:val="006E1034"/>
    <w:pPr>
      <w:shd w:val="clear" w:color="auto" w:fill="FFFFFF"/>
      <w:spacing w:after="0" w:line="240" w:lineRule="atLeast"/>
      <w:ind w:hanging="280"/>
    </w:pPr>
    <w:rPr>
      <w:rFonts w:ascii="Times New Roman" w:hAnsi="Times New Roman"/>
      <w:sz w:val="23"/>
      <w:szCs w:val="20"/>
      <w:lang w:eastAsia="uk-UA"/>
    </w:rPr>
  </w:style>
  <w:style w:type="character" w:customStyle="1" w:styleId="BodyTextChar1">
    <w:name w:val="Body Text Char1"/>
    <w:basedOn w:val="a0"/>
    <w:uiPriority w:val="99"/>
    <w:semiHidden/>
    <w:rPr>
      <w:rFonts w:cs="Times New Roman"/>
      <w:lang w:eastAsia="en-US"/>
    </w:rPr>
  </w:style>
  <w:style w:type="character" w:customStyle="1" w:styleId="10">
    <w:name w:val="Основний текст Знак1"/>
    <w:basedOn w:val="a0"/>
    <w:uiPriority w:val="99"/>
    <w:semiHidden/>
    <w:rsid w:val="006E1034"/>
    <w:rPr>
      <w:rFonts w:cs="Times New Roman"/>
      <w:lang w:eastAsia="en-US"/>
    </w:rPr>
  </w:style>
  <w:style w:type="character" w:customStyle="1" w:styleId="rvts23">
    <w:name w:val="rvts23"/>
    <w:uiPriority w:val="99"/>
    <w:rsid w:val="00FD7B64"/>
  </w:style>
  <w:style w:type="paragraph" w:customStyle="1" w:styleId="rvps6">
    <w:name w:val="rvps6"/>
    <w:basedOn w:val="a"/>
    <w:uiPriority w:val="99"/>
    <w:rsid w:val="00FD7B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28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13" Type="http://schemas.openxmlformats.org/officeDocument/2006/relationships/hyperlink" Target="https://zakon.rada.gov.ua/laws/show/889-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46-2016-%D0%BF" TargetMode="External"/><Relationship Id="rId12" Type="http://schemas.openxmlformats.org/officeDocument/2006/relationships/hyperlink" Target="https://zakon.rada.gov.ua/laws/show/254%D0%BA/96-%D0%B2%D1%8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hyperlink" Target="mailto:konkurs@ccu.gov.ua" TargetMode="External"/><Relationship Id="rId5" Type="http://schemas.openxmlformats.org/officeDocument/2006/relationships/hyperlink" Target="https://zakon.rada.gov.ua/laws/show/246-2016-%D0%B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career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682-18" TargetMode="External"/><Relationship Id="rId14" Type="http://schemas.openxmlformats.org/officeDocument/2006/relationships/hyperlink" Target="https://zakon.rada.gov.ua/laws/show/1700-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5656</Words>
  <Characters>3225</Characters>
  <Application>Microsoft Office Word</Application>
  <DocSecurity>0</DocSecurity>
  <Lines>26</Lines>
  <Paragraphs>17</Paragraphs>
  <ScaleCrop>false</ScaleCrop>
  <Company/>
  <LinksUpToDate>false</LinksUpToDate>
  <CharactersWithSpaces>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М. Страшук</dc:creator>
  <cp:keywords/>
  <dc:description/>
  <cp:lastModifiedBy>Марина В. Гужва</cp:lastModifiedBy>
  <cp:revision>32</cp:revision>
  <cp:lastPrinted>2021-06-14T11:10:00Z</cp:lastPrinted>
  <dcterms:created xsi:type="dcterms:W3CDTF">2020-09-01T11:40:00Z</dcterms:created>
  <dcterms:modified xsi:type="dcterms:W3CDTF">2021-06-14T11:58:00Z</dcterms:modified>
</cp:coreProperties>
</file>